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header9.xml" ContentType="application/vnd.openxmlformats-officedocument.wordprocessingml.head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header16.xml" ContentType="application/vnd.openxmlformats-officedocument.wordprocessingml.header+xml"/>
  <Override PartName="/word/footer26.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header18.xml" ContentType="application/vnd.openxmlformats-officedocument.wordprocessingml.header+xml"/>
  <Override PartName="/word/footer28.xml" ContentType="application/vnd.openxmlformats-officedocument.wordprocessingml.footer+xml"/>
  <Override PartName="/word/header19.xml" ContentType="application/vnd.openxmlformats-officedocument.wordprocessingml.header+xml"/>
  <Override PartName="/word/footer29.xml" ContentType="application/vnd.openxmlformats-officedocument.wordprocessingml.footer+xml"/>
  <Override PartName="/word/header20.xml" ContentType="application/vnd.openxmlformats-officedocument.wordprocessingml.header+xml"/>
  <Override PartName="/word/footer30.xml" ContentType="application/vnd.openxmlformats-officedocument.wordprocessingml.footer+xml"/>
  <Override PartName="/word/header21.xml" ContentType="application/vnd.openxmlformats-officedocument.wordprocessingml.header+xml"/>
  <Override PartName="/word/footer31.xml" ContentType="application/vnd.openxmlformats-officedocument.wordprocessingml.footer+xml"/>
  <Override PartName="/word/header22.xml" ContentType="application/vnd.openxmlformats-officedocument.wordprocessingml.header+xml"/>
  <Override PartName="/word/footer32.xml" ContentType="application/vnd.openxmlformats-officedocument.wordprocessingml.footer+xml"/>
  <Override PartName="/word/header23.xml" ContentType="application/vnd.openxmlformats-officedocument.wordprocessingml.header+xml"/>
  <Override PartName="/word/footer33.xml" ContentType="application/vnd.openxmlformats-officedocument.wordprocessingml.footer+xml"/>
  <Override PartName="/word/header24.xml" ContentType="application/vnd.openxmlformats-officedocument.wordprocessingml.header+xml"/>
  <Override PartName="/word/footer34.xml" ContentType="application/vnd.openxmlformats-officedocument.wordprocessingml.footer+xml"/>
  <Override PartName="/word/header25.xml" ContentType="application/vnd.openxmlformats-officedocument.wordprocessingml.header+xml"/>
  <Override PartName="/word/footer35.xml" ContentType="application/vnd.openxmlformats-officedocument.wordprocessingml.footer+xml"/>
  <Override PartName="/word/header26.xml" ContentType="application/vnd.openxmlformats-officedocument.wordprocessingml.header+xml"/>
  <Override PartName="/word/footer36.xml" ContentType="application/vnd.openxmlformats-officedocument.wordprocessingml.footer+xml"/>
  <Override PartName="/word/header27.xml" ContentType="application/vnd.openxmlformats-officedocument.wordprocessingml.header+xml"/>
  <Override PartName="/word/footer37.xml" ContentType="application/vnd.openxmlformats-officedocument.wordprocessingml.footer+xml"/>
  <Override PartName="/word/header28.xml" ContentType="application/vnd.openxmlformats-officedocument.wordprocessingml.header+xml"/>
  <Override PartName="/word/footer38.xml" ContentType="application/vnd.openxmlformats-officedocument.wordprocessingml.footer+xml"/>
  <Override PartName="/word/header29.xml" ContentType="application/vnd.openxmlformats-officedocument.wordprocessingml.header+xml"/>
  <Override PartName="/word/footer39.xml" ContentType="application/vnd.openxmlformats-officedocument.wordprocessingml.footer+xml"/>
  <Override PartName="/word/header30.xml" ContentType="application/vnd.openxmlformats-officedocument.wordprocessingml.header+xml"/>
  <Override PartName="/word/footer40.xml" ContentType="application/vnd.openxmlformats-officedocument.wordprocessingml.footer+xml"/>
  <Override PartName="/word/header31.xml" ContentType="application/vnd.openxmlformats-officedocument.wordprocessingml.header+xml"/>
  <Override PartName="/word/footer41.xml" ContentType="application/vnd.openxmlformats-officedocument.wordprocessingml.footer+xml"/>
  <Override PartName="/word/header32.xml" ContentType="application/vnd.openxmlformats-officedocument.wordprocessingml.header+xml"/>
  <Override PartName="/word/footer42.xml" ContentType="application/vnd.openxmlformats-officedocument.wordprocessingml.footer+xml"/>
  <Override PartName="/word/header33.xml" ContentType="application/vnd.openxmlformats-officedocument.wordprocessingml.header+xml"/>
  <Override PartName="/word/footer43.xml" ContentType="application/vnd.openxmlformats-officedocument.wordprocessingml.footer+xml"/>
  <Override PartName="/word/header34.xml" ContentType="application/vnd.openxmlformats-officedocument.wordprocessingml.header+xml"/>
  <Override PartName="/word/footer44.xml" ContentType="application/vnd.openxmlformats-officedocument.wordprocessingml.footer+xml"/>
  <Override PartName="/word/header35.xml" ContentType="application/vnd.openxmlformats-officedocument.wordprocessingml.header+xml"/>
  <Override PartName="/word/footer45.xml" ContentType="application/vnd.openxmlformats-officedocument.wordprocessingml.footer+xml"/>
  <Override PartName="/word/header36.xml" ContentType="application/vnd.openxmlformats-officedocument.wordprocessingml.header+xml"/>
  <Override PartName="/word/footer46.xml" ContentType="application/vnd.openxmlformats-officedocument.wordprocessingml.footer+xml"/>
  <Override PartName="/word/header37.xml" ContentType="application/vnd.openxmlformats-officedocument.wordprocessingml.header+xml"/>
  <Override PartName="/word/footer47.xml" ContentType="application/vnd.openxmlformats-officedocument.wordprocessingml.footer+xml"/>
  <Override PartName="/word/header38.xml" ContentType="application/vnd.openxmlformats-officedocument.wordprocessingml.header+xml"/>
  <Override PartName="/word/footer48.xml" ContentType="application/vnd.openxmlformats-officedocument.wordprocessingml.footer+xml"/>
  <Override PartName="/word/header39.xml" ContentType="application/vnd.openxmlformats-officedocument.wordprocessingml.header+xml"/>
  <Override PartName="/word/footer49.xml" ContentType="application/vnd.openxmlformats-officedocument.wordprocessingml.footer+xml"/>
  <Override PartName="/word/header40.xml" ContentType="application/vnd.openxmlformats-officedocument.wordprocessingml.header+xml"/>
  <Override PartName="/word/footer50.xml" ContentType="application/vnd.openxmlformats-officedocument.wordprocessingml.footer+xml"/>
  <Override PartName="/word/header41.xml" ContentType="application/vnd.openxmlformats-officedocument.wordprocessingml.header+xml"/>
  <Override PartName="/word/footer51.xml" ContentType="application/vnd.openxmlformats-officedocument.wordprocessingml.footer+xml"/>
  <Override PartName="/word/header42.xml" ContentType="application/vnd.openxmlformats-officedocument.wordprocessingml.header+xml"/>
  <Override PartName="/word/footer52.xml" ContentType="application/vnd.openxmlformats-officedocument.wordprocessingml.footer+xml"/>
  <Override PartName="/word/header43.xml" ContentType="application/vnd.openxmlformats-officedocument.wordprocessingml.header+xml"/>
  <Override PartName="/word/footer53.xml" ContentType="application/vnd.openxmlformats-officedocument.wordprocessingml.footer+xml"/>
  <Override PartName="/word/header44.xml" ContentType="application/vnd.openxmlformats-officedocument.wordprocessingml.header+xml"/>
  <Override PartName="/word/footer54.xml" ContentType="application/vnd.openxmlformats-officedocument.wordprocessingml.footer+xml"/>
  <Override PartName="/word/header45.xml" ContentType="application/vnd.openxmlformats-officedocument.wordprocessingml.header+xml"/>
  <Override PartName="/word/footer55.xml" ContentType="application/vnd.openxmlformats-officedocument.wordprocessingml.footer+xml"/>
  <Override PartName="/word/header46.xml" ContentType="application/vnd.openxmlformats-officedocument.wordprocessingml.header+xml"/>
  <Override PartName="/word/footer56.xml" ContentType="application/vnd.openxmlformats-officedocument.wordprocessingml.footer+xml"/>
  <Override PartName="/word/header47.xml" ContentType="application/vnd.openxmlformats-officedocument.wordprocessingml.header+xml"/>
  <Override PartName="/word/footer57.xml" ContentType="application/vnd.openxmlformats-officedocument.wordprocessingml.footer+xml"/>
  <Override PartName="/word/header48.xml" ContentType="application/vnd.openxmlformats-officedocument.wordprocessingml.header+xml"/>
  <Override PartName="/word/footer58.xml" ContentType="application/vnd.openxmlformats-officedocument.wordprocessingml.footer+xml"/>
  <Override PartName="/word/header49.xml" ContentType="application/vnd.openxmlformats-officedocument.wordprocessingml.header+xml"/>
  <Override PartName="/word/footer59.xml" ContentType="application/vnd.openxmlformats-officedocument.wordprocessingml.footer+xml"/>
  <Override PartName="/word/header50.xml" ContentType="application/vnd.openxmlformats-officedocument.wordprocessingml.header+xml"/>
  <Override PartName="/word/footer60.xml" ContentType="application/vnd.openxmlformats-officedocument.wordprocessingml.footer+xml"/>
  <Override PartName="/word/header51.xml" ContentType="application/vnd.openxmlformats-officedocument.wordprocessingml.header+xml"/>
  <Override PartName="/word/footer61.xml" ContentType="application/vnd.openxmlformats-officedocument.wordprocessingml.footer+xml"/>
  <Override PartName="/word/header52.xml" ContentType="application/vnd.openxmlformats-officedocument.wordprocessingml.header+xml"/>
  <Override PartName="/word/footer62.xml" ContentType="application/vnd.openxmlformats-officedocument.wordprocessingml.footer+xml"/>
  <Override PartName="/word/header53.xml" ContentType="application/vnd.openxmlformats-officedocument.wordprocessingml.header+xml"/>
  <Override PartName="/word/footer63.xml" ContentType="application/vnd.openxmlformats-officedocument.wordprocessingml.footer+xml"/>
  <Override PartName="/word/header54.xml" ContentType="application/vnd.openxmlformats-officedocument.wordprocessingml.header+xml"/>
  <Override PartName="/word/footer64.xml" ContentType="application/vnd.openxmlformats-officedocument.wordprocessingml.footer+xml"/>
  <Override PartName="/word/header55.xml" ContentType="application/vnd.openxmlformats-officedocument.wordprocessingml.header+xml"/>
  <Override PartName="/word/footer65.xml" ContentType="application/vnd.openxmlformats-officedocument.wordprocessingml.footer+xml"/>
  <Override PartName="/word/header56.xml" ContentType="application/vnd.openxmlformats-officedocument.wordprocessingml.header+xml"/>
  <Override PartName="/word/footer66.xml" ContentType="application/vnd.openxmlformats-officedocument.wordprocessingml.footer+xml"/>
  <Override PartName="/word/header57.xml" ContentType="application/vnd.openxmlformats-officedocument.wordprocessingml.header+xml"/>
  <Override PartName="/word/footer67.xml" ContentType="application/vnd.openxmlformats-officedocument.wordprocessingml.footer+xml"/>
  <Override PartName="/word/header58.xml" ContentType="application/vnd.openxmlformats-officedocument.wordprocessingml.header+xml"/>
  <Override PartName="/word/footer68.xml" ContentType="application/vnd.openxmlformats-officedocument.wordprocessingml.footer+xml"/>
  <Override PartName="/word/header59.xml" ContentType="application/vnd.openxmlformats-officedocument.wordprocessingml.header+xml"/>
  <Override PartName="/word/footer69.xml" ContentType="application/vnd.openxmlformats-officedocument.wordprocessingml.footer+xml"/>
  <Override PartName="/word/header60.xml" ContentType="application/vnd.openxmlformats-officedocument.wordprocessingml.header+xml"/>
  <Override PartName="/word/footer70.xml" ContentType="application/vnd.openxmlformats-officedocument.wordprocessingml.footer+xml"/>
  <Override PartName="/word/header61.xml" ContentType="application/vnd.openxmlformats-officedocument.wordprocessingml.header+xml"/>
  <Override PartName="/word/footer71.xml" ContentType="application/vnd.openxmlformats-officedocument.wordprocessingml.footer+xml"/>
  <Override PartName="/word/header62.xml" ContentType="application/vnd.openxmlformats-officedocument.wordprocessingml.header+xml"/>
  <Override PartName="/word/footer72.xml" ContentType="application/vnd.openxmlformats-officedocument.wordprocessingml.footer+xml"/>
  <Override PartName="/word/header63.xml" ContentType="application/vnd.openxmlformats-officedocument.wordprocessingml.header+xml"/>
  <Override PartName="/word/footer73.xml" ContentType="application/vnd.openxmlformats-officedocument.wordprocessingml.footer+xml"/>
  <Override PartName="/word/header64.xml" ContentType="application/vnd.openxmlformats-officedocument.wordprocessingml.header+xml"/>
  <Override PartName="/word/footer74.xml" ContentType="application/vnd.openxmlformats-officedocument.wordprocessingml.footer+xml"/>
  <Override PartName="/word/header65.xml" ContentType="application/vnd.openxmlformats-officedocument.wordprocessingml.header+xml"/>
  <Override PartName="/word/footer75.xml" ContentType="application/vnd.openxmlformats-officedocument.wordprocessingml.footer+xml"/>
  <Override PartName="/word/header66.xml" ContentType="application/vnd.openxmlformats-officedocument.wordprocessingml.header+xml"/>
  <Override PartName="/word/footer76.xml" ContentType="application/vnd.openxmlformats-officedocument.wordprocessingml.footer+xml"/>
  <Override PartName="/word/header67.xml" ContentType="application/vnd.openxmlformats-officedocument.wordprocessingml.header+xml"/>
  <Override PartName="/word/footer77.xml" ContentType="application/vnd.openxmlformats-officedocument.wordprocessingml.footer+xml"/>
  <Override PartName="/word/header68.xml" ContentType="application/vnd.openxmlformats-officedocument.wordprocessingml.header+xml"/>
  <Override PartName="/word/footer78.xml" ContentType="application/vnd.openxmlformats-officedocument.wordprocessingml.footer+xml"/>
  <Override PartName="/word/header69.xml" ContentType="application/vnd.openxmlformats-officedocument.wordprocessingml.header+xml"/>
  <Override PartName="/word/footer79.xml" ContentType="application/vnd.openxmlformats-officedocument.wordprocessingml.footer+xml"/>
  <Override PartName="/word/header70.xml" ContentType="application/vnd.openxmlformats-officedocument.wordprocessingml.header+xml"/>
  <Override PartName="/word/footer80.xml" ContentType="application/vnd.openxmlformats-officedocument.wordprocessingml.footer+xml"/>
  <Override PartName="/word/header71.xml" ContentType="application/vnd.openxmlformats-officedocument.wordprocessingml.header+xml"/>
  <Override PartName="/word/footer81.xml" ContentType="application/vnd.openxmlformats-officedocument.wordprocessingml.footer+xml"/>
  <Override PartName="/word/header72.xml" ContentType="application/vnd.openxmlformats-officedocument.wordprocessingml.header+xml"/>
  <Override PartName="/word/footer82.xml" ContentType="application/vnd.openxmlformats-officedocument.wordprocessingml.footer+xml"/>
  <Override PartName="/word/header73.xml" ContentType="application/vnd.openxmlformats-officedocument.wordprocessingml.header+xml"/>
  <Override PartName="/word/footer83.xml" ContentType="application/vnd.openxmlformats-officedocument.wordprocessingml.footer+xml"/>
  <Override PartName="/word/header74.xml" ContentType="application/vnd.openxmlformats-officedocument.wordprocessingml.header+xml"/>
  <Override PartName="/word/footer84.xml" ContentType="application/vnd.openxmlformats-officedocument.wordprocessingml.footer+xml"/>
  <Override PartName="/word/header75.xml" ContentType="application/vnd.openxmlformats-officedocument.wordprocessingml.header+xml"/>
  <Override PartName="/word/footer85.xml" ContentType="application/vnd.openxmlformats-officedocument.wordprocessingml.footer+xml"/>
  <Override PartName="/word/header76.xml" ContentType="application/vnd.openxmlformats-officedocument.wordprocessingml.header+xml"/>
  <Override PartName="/word/footer86.xml" ContentType="application/vnd.openxmlformats-officedocument.wordprocessingml.footer+xml"/>
  <Override PartName="/word/header77.xml" ContentType="application/vnd.openxmlformats-officedocument.wordprocessingml.header+xml"/>
  <Override PartName="/word/footer87.xml" ContentType="application/vnd.openxmlformats-officedocument.wordprocessingml.footer+xml"/>
  <Override PartName="/word/header78.xml" ContentType="application/vnd.openxmlformats-officedocument.wordprocessingml.header+xml"/>
  <Override PartName="/word/footer88.xml" ContentType="application/vnd.openxmlformats-officedocument.wordprocessingml.footer+xml"/>
  <Override PartName="/word/header79.xml" ContentType="application/vnd.openxmlformats-officedocument.wordprocessingml.header+xml"/>
  <Override PartName="/word/footer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BE5" w:rsidRDefault="00CB3BE5">
      <w:pPr>
        <w:pStyle w:val="BodyText"/>
        <w:spacing w:before="10"/>
        <w:rPr>
          <w:sz w:val="18"/>
        </w:rPr>
      </w:pPr>
    </w:p>
    <w:p w:rsidR="00CB3BE5" w:rsidRDefault="00DC242E">
      <w:pPr>
        <w:pStyle w:val="BodyText"/>
        <w:ind w:left="3632"/>
        <w:rPr>
          <w:sz w:val="20"/>
        </w:rPr>
      </w:pPr>
      <w:r>
        <w:rPr>
          <w:noProof/>
          <w:sz w:val="20"/>
          <w:lang w:val="en-US"/>
        </w:rPr>
        <w:drawing>
          <wp:inline distT="0" distB="0" distL="0" distR="0">
            <wp:extent cx="1429511" cy="142313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429511" cy="1423130"/>
                    </a:xfrm>
                    <a:prstGeom prst="rect">
                      <a:avLst/>
                    </a:prstGeom>
                  </pic:spPr>
                </pic:pic>
              </a:graphicData>
            </a:graphic>
          </wp:inline>
        </w:drawing>
      </w: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6"/>
      </w:pPr>
    </w:p>
    <w:p w:rsidR="00CB3BE5" w:rsidRDefault="00DC242E">
      <w:pPr>
        <w:spacing w:line="360" w:lineRule="auto"/>
        <w:ind w:left="1020" w:right="1454" w:hanging="5"/>
        <w:jc w:val="center"/>
        <w:rPr>
          <w:b/>
          <w:sz w:val="24"/>
        </w:rPr>
      </w:pPr>
      <w:r>
        <w:rPr>
          <w:b/>
          <w:sz w:val="24"/>
        </w:rPr>
        <w:t>PERSEPSI</w:t>
      </w:r>
      <w:r>
        <w:rPr>
          <w:b/>
          <w:spacing w:val="-2"/>
          <w:sz w:val="24"/>
        </w:rPr>
        <w:t xml:space="preserve"> </w:t>
      </w:r>
      <w:r>
        <w:rPr>
          <w:b/>
          <w:sz w:val="24"/>
        </w:rPr>
        <w:t>PERSEPSI</w:t>
      </w:r>
      <w:r>
        <w:rPr>
          <w:b/>
          <w:spacing w:val="-3"/>
          <w:sz w:val="24"/>
        </w:rPr>
        <w:t xml:space="preserve"> </w:t>
      </w:r>
      <w:r>
        <w:rPr>
          <w:b/>
          <w:sz w:val="24"/>
        </w:rPr>
        <w:t>KUALITAS</w:t>
      </w:r>
      <w:r>
        <w:rPr>
          <w:b/>
          <w:spacing w:val="-3"/>
          <w:sz w:val="24"/>
        </w:rPr>
        <w:t xml:space="preserve"> </w:t>
      </w:r>
      <w:r>
        <w:rPr>
          <w:b/>
          <w:sz w:val="24"/>
        </w:rPr>
        <w:t>PRODUK,</w:t>
      </w:r>
      <w:r>
        <w:rPr>
          <w:b/>
          <w:spacing w:val="-1"/>
          <w:sz w:val="24"/>
        </w:rPr>
        <w:t xml:space="preserve"> </w:t>
      </w:r>
      <w:r>
        <w:rPr>
          <w:b/>
          <w:sz w:val="24"/>
        </w:rPr>
        <w:t>PERSEPSI</w:t>
      </w:r>
      <w:r>
        <w:rPr>
          <w:b/>
          <w:spacing w:val="-3"/>
          <w:sz w:val="24"/>
        </w:rPr>
        <w:t xml:space="preserve"> </w:t>
      </w:r>
      <w:r>
        <w:rPr>
          <w:b/>
          <w:i/>
          <w:sz w:val="24"/>
        </w:rPr>
        <w:t>BRAND</w:t>
      </w:r>
      <w:r>
        <w:rPr>
          <w:b/>
          <w:i/>
          <w:spacing w:val="-3"/>
          <w:sz w:val="24"/>
        </w:rPr>
        <w:t xml:space="preserve"> </w:t>
      </w:r>
      <w:r>
        <w:rPr>
          <w:b/>
          <w:i/>
          <w:sz w:val="24"/>
        </w:rPr>
        <w:t>TRUST</w:t>
      </w:r>
      <w:r>
        <w:rPr>
          <w:b/>
          <w:sz w:val="24"/>
        </w:rPr>
        <w:t xml:space="preserve">, DAN PERSEPSI </w:t>
      </w:r>
      <w:r>
        <w:rPr>
          <w:b/>
          <w:i/>
          <w:sz w:val="24"/>
        </w:rPr>
        <w:t xml:space="preserve">EXPERIENTAL MARKETING </w:t>
      </w:r>
      <w:r>
        <w:rPr>
          <w:b/>
          <w:sz w:val="24"/>
        </w:rPr>
        <w:t>TERHADAP PERSEPSI KEPUTUSAN</w:t>
      </w:r>
      <w:r>
        <w:rPr>
          <w:b/>
          <w:spacing w:val="-6"/>
          <w:sz w:val="24"/>
        </w:rPr>
        <w:t xml:space="preserve"> </w:t>
      </w:r>
      <w:r>
        <w:rPr>
          <w:b/>
          <w:sz w:val="24"/>
        </w:rPr>
        <w:t>PEMBELIAN</w:t>
      </w:r>
      <w:r>
        <w:rPr>
          <w:b/>
          <w:spacing w:val="-4"/>
          <w:sz w:val="24"/>
        </w:rPr>
        <w:t xml:space="preserve"> </w:t>
      </w:r>
      <w:r>
        <w:rPr>
          <w:b/>
          <w:sz w:val="24"/>
        </w:rPr>
        <w:t>KONSUMEN</w:t>
      </w:r>
      <w:r>
        <w:rPr>
          <w:b/>
          <w:spacing w:val="-6"/>
          <w:sz w:val="24"/>
        </w:rPr>
        <w:t xml:space="preserve"> </w:t>
      </w:r>
      <w:r>
        <w:rPr>
          <w:b/>
          <w:sz w:val="24"/>
        </w:rPr>
        <w:t>EMINA</w:t>
      </w:r>
      <w:r>
        <w:rPr>
          <w:b/>
          <w:spacing w:val="-3"/>
          <w:sz w:val="24"/>
        </w:rPr>
        <w:t xml:space="preserve"> </w:t>
      </w:r>
      <w:r>
        <w:rPr>
          <w:b/>
          <w:i/>
          <w:sz w:val="24"/>
        </w:rPr>
        <w:t>COSMETICS</w:t>
      </w:r>
      <w:r>
        <w:rPr>
          <w:b/>
          <w:i/>
          <w:spacing w:val="-5"/>
          <w:sz w:val="24"/>
        </w:rPr>
        <w:t xml:space="preserve"> </w:t>
      </w:r>
      <w:r>
        <w:rPr>
          <w:b/>
          <w:sz w:val="24"/>
        </w:rPr>
        <w:t>DI</w:t>
      </w:r>
      <w:r>
        <w:rPr>
          <w:b/>
          <w:spacing w:val="-6"/>
          <w:sz w:val="24"/>
        </w:rPr>
        <w:t xml:space="preserve"> </w:t>
      </w:r>
      <w:r>
        <w:rPr>
          <w:b/>
          <w:sz w:val="24"/>
        </w:rPr>
        <w:t>BASA TOSERBA BANJARAN</w:t>
      </w:r>
    </w:p>
    <w:p w:rsidR="00CB3BE5" w:rsidRDefault="00CB3BE5">
      <w:pPr>
        <w:pStyle w:val="BodyText"/>
        <w:rPr>
          <w:b/>
        </w:rPr>
      </w:pPr>
    </w:p>
    <w:p w:rsidR="00CB3BE5" w:rsidRDefault="00CB3BE5">
      <w:pPr>
        <w:pStyle w:val="BodyText"/>
        <w:spacing w:before="1"/>
        <w:rPr>
          <w:b/>
        </w:rPr>
      </w:pPr>
    </w:p>
    <w:p w:rsidR="00CB3BE5" w:rsidRDefault="00DC242E">
      <w:pPr>
        <w:pStyle w:val="Heading2"/>
        <w:ind w:left="3581" w:right="3869"/>
        <w:jc w:val="center"/>
      </w:pPr>
      <w:r>
        <w:rPr>
          <w:spacing w:val="-2"/>
        </w:rPr>
        <w:t>Skripsi</w:t>
      </w:r>
    </w:p>
    <w:p w:rsidR="00CB3BE5" w:rsidRDefault="00CB3BE5">
      <w:pPr>
        <w:pStyle w:val="BodyText"/>
        <w:rPr>
          <w:b/>
        </w:rPr>
      </w:pPr>
    </w:p>
    <w:p w:rsidR="00CB3BE5" w:rsidRDefault="00CB3BE5">
      <w:pPr>
        <w:pStyle w:val="BodyText"/>
        <w:rPr>
          <w:b/>
        </w:rPr>
      </w:pPr>
    </w:p>
    <w:p w:rsidR="00CB3BE5" w:rsidRDefault="00CB3BE5">
      <w:pPr>
        <w:pStyle w:val="BodyText"/>
        <w:rPr>
          <w:b/>
        </w:rPr>
      </w:pPr>
    </w:p>
    <w:p w:rsidR="00CB3BE5" w:rsidRDefault="00DC242E">
      <w:pPr>
        <w:pStyle w:val="BodyText"/>
        <w:ind w:left="3578" w:right="3869"/>
        <w:jc w:val="center"/>
      </w:pPr>
      <w:r>
        <w:t xml:space="preserve">Oleh </w:t>
      </w:r>
      <w:r>
        <w:rPr>
          <w:spacing w:val="-10"/>
        </w:rPr>
        <w:t>:</w:t>
      </w:r>
    </w:p>
    <w:p w:rsidR="00CB3BE5" w:rsidRDefault="00CB3BE5">
      <w:pPr>
        <w:pStyle w:val="BodyText"/>
      </w:pPr>
    </w:p>
    <w:p w:rsidR="00CB3BE5" w:rsidRDefault="00DC242E">
      <w:pPr>
        <w:pStyle w:val="Heading1"/>
        <w:spacing w:line="357" w:lineRule="auto"/>
      </w:pPr>
      <w:r>
        <w:t>PRAMUDITA</w:t>
      </w:r>
      <w:r>
        <w:rPr>
          <w:spacing w:val="-15"/>
        </w:rPr>
        <w:t xml:space="preserve"> </w:t>
      </w:r>
      <w:r>
        <w:t>LARAS NPM : 4119500010</w:t>
      </w:r>
    </w:p>
    <w:p w:rsidR="00CB3BE5" w:rsidRDefault="00CB3BE5">
      <w:pPr>
        <w:pStyle w:val="BodyText"/>
        <w:rPr>
          <w:b/>
        </w:rPr>
      </w:pPr>
    </w:p>
    <w:p w:rsidR="00CB3BE5" w:rsidRDefault="00CB3BE5">
      <w:pPr>
        <w:pStyle w:val="BodyText"/>
        <w:rPr>
          <w:b/>
        </w:rPr>
      </w:pPr>
    </w:p>
    <w:p w:rsidR="00CB3BE5" w:rsidRDefault="00CB3BE5">
      <w:pPr>
        <w:pStyle w:val="BodyText"/>
        <w:rPr>
          <w:b/>
        </w:rPr>
      </w:pPr>
    </w:p>
    <w:p w:rsidR="00CB3BE5" w:rsidRDefault="00CB3BE5">
      <w:pPr>
        <w:pStyle w:val="BodyText"/>
        <w:spacing w:before="142"/>
        <w:rPr>
          <w:b/>
        </w:rPr>
      </w:pPr>
    </w:p>
    <w:p w:rsidR="00CB3BE5" w:rsidRDefault="00DC242E">
      <w:pPr>
        <w:pStyle w:val="BodyText"/>
        <w:ind w:left="3582" w:right="3869"/>
        <w:jc w:val="center"/>
      </w:pPr>
      <w:r>
        <w:rPr>
          <w:spacing w:val="-7"/>
        </w:rPr>
        <w:t>Diajukan</w:t>
      </w:r>
      <w:r>
        <w:rPr>
          <w:spacing w:val="-2"/>
        </w:rPr>
        <w:t xml:space="preserve"> Kepada:</w:t>
      </w:r>
    </w:p>
    <w:p w:rsidR="00CB3BE5" w:rsidRDefault="00CB3BE5">
      <w:pPr>
        <w:pStyle w:val="BodyText"/>
      </w:pPr>
    </w:p>
    <w:p w:rsidR="00CB3BE5" w:rsidRDefault="00CB3BE5">
      <w:pPr>
        <w:pStyle w:val="BodyText"/>
      </w:pPr>
    </w:p>
    <w:p w:rsidR="00CB3BE5" w:rsidRDefault="00CB3BE5">
      <w:pPr>
        <w:pStyle w:val="BodyText"/>
        <w:spacing w:before="141"/>
      </w:pPr>
    </w:p>
    <w:p w:rsidR="00CB3BE5" w:rsidRDefault="00DC242E">
      <w:pPr>
        <w:pStyle w:val="Heading1"/>
        <w:spacing w:line="480" w:lineRule="auto"/>
        <w:ind w:left="2989" w:right="3275" w:hanging="4"/>
      </w:pPr>
      <w:r>
        <w:t>PROGRAM STUDI MANAJEMEN FAKULTAS</w:t>
      </w:r>
      <w:r>
        <w:rPr>
          <w:spacing w:val="-5"/>
        </w:rPr>
        <w:t xml:space="preserve"> </w:t>
      </w:r>
      <w:r>
        <w:t>EKONOMI</w:t>
      </w:r>
      <w:r>
        <w:rPr>
          <w:spacing w:val="-5"/>
        </w:rPr>
        <w:t xml:space="preserve"> </w:t>
      </w:r>
      <w:r>
        <w:t>DAN</w:t>
      </w:r>
      <w:r>
        <w:rPr>
          <w:spacing w:val="-5"/>
        </w:rPr>
        <w:t xml:space="preserve"> </w:t>
      </w:r>
      <w:r>
        <w:t xml:space="preserve">BISNIS </w:t>
      </w:r>
      <w:r>
        <w:rPr>
          <w:spacing w:val="-6"/>
        </w:rPr>
        <w:t>UNIVERSITAS</w:t>
      </w:r>
      <w:r>
        <w:rPr>
          <w:spacing w:val="-20"/>
        </w:rPr>
        <w:t xml:space="preserve"> </w:t>
      </w:r>
      <w:r>
        <w:rPr>
          <w:spacing w:val="-6"/>
        </w:rPr>
        <w:t>PANCASAKTI</w:t>
      </w:r>
      <w:r>
        <w:rPr>
          <w:spacing w:val="-14"/>
        </w:rPr>
        <w:t xml:space="preserve"> </w:t>
      </w:r>
      <w:r>
        <w:rPr>
          <w:spacing w:val="-6"/>
        </w:rPr>
        <w:t xml:space="preserve">TEGAL </w:t>
      </w:r>
      <w:r>
        <w:rPr>
          <w:spacing w:val="-4"/>
        </w:rPr>
        <w:t>2024</w:t>
      </w:r>
    </w:p>
    <w:p w:rsidR="00CB3BE5" w:rsidRDefault="00CB3BE5">
      <w:pPr>
        <w:spacing w:line="480" w:lineRule="auto"/>
        <w:sectPr w:rsidR="00CB3BE5">
          <w:type w:val="continuous"/>
          <w:pgSz w:w="11920" w:h="16840"/>
          <w:pgMar w:top="1940" w:right="380" w:bottom="280" w:left="1240" w:header="720" w:footer="720" w:gutter="0"/>
          <w:cols w:space="720"/>
        </w:sectPr>
      </w:pPr>
    </w:p>
    <w:p w:rsidR="00CB3BE5" w:rsidRDefault="00CB3BE5">
      <w:pPr>
        <w:pStyle w:val="BodyText"/>
        <w:spacing w:before="98"/>
        <w:rPr>
          <w:b/>
          <w:sz w:val="20"/>
        </w:rPr>
      </w:pPr>
    </w:p>
    <w:p w:rsidR="00CB3BE5" w:rsidRDefault="00DC242E">
      <w:pPr>
        <w:pStyle w:val="BodyText"/>
        <w:ind w:left="3858"/>
        <w:rPr>
          <w:sz w:val="20"/>
        </w:rPr>
      </w:pPr>
      <w:r>
        <w:rPr>
          <w:noProof/>
          <w:sz w:val="20"/>
          <w:lang w:val="en-US"/>
        </w:rPr>
        <w:drawing>
          <wp:inline distT="0" distB="0" distL="0" distR="0">
            <wp:extent cx="1451944" cy="1377791"/>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451944" cy="1377791"/>
                    </a:xfrm>
                    <a:prstGeom prst="rect">
                      <a:avLst/>
                    </a:prstGeom>
                  </pic:spPr>
                </pic:pic>
              </a:graphicData>
            </a:graphic>
          </wp:inline>
        </w:drawing>
      </w:r>
    </w:p>
    <w:p w:rsidR="00CB3BE5" w:rsidRDefault="00CB3BE5">
      <w:pPr>
        <w:pStyle w:val="BodyText"/>
        <w:rPr>
          <w:b/>
        </w:rPr>
      </w:pPr>
    </w:p>
    <w:p w:rsidR="00CB3BE5" w:rsidRDefault="00CB3BE5">
      <w:pPr>
        <w:pStyle w:val="BodyText"/>
        <w:spacing w:before="194"/>
        <w:rPr>
          <w:b/>
        </w:rPr>
      </w:pPr>
    </w:p>
    <w:p w:rsidR="00CB3BE5" w:rsidRDefault="00DC242E">
      <w:pPr>
        <w:spacing w:before="1" w:line="360" w:lineRule="auto"/>
        <w:ind w:left="1020" w:right="1454" w:hanging="5"/>
        <w:jc w:val="center"/>
        <w:rPr>
          <w:b/>
          <w:sz w:val="24"/>
        </w:rPr>
      </w:pPr>
      <w:r>
        <w:rPr>
          <w:b/>
          <w:sz w:val="24"/>
        </w:rPr>
        <w:t>PERSEPSI</w:t>
      </w:r>
      <w:r>
        <w:rPr>
          <w:b/>
          <w:spacing w:val="-2"/>
          <w:sz w:val="24"/>
        </w:rPr>
        <w:t xml:space="preserve"> </w:t>
      </w:r>
      <w:r>
        <w:rPr>
          <w:b/>
          <w:sz w:val="24"/>
        </w:rPr>
        <w:t>PERSEPSI</w:t>
      </w:r>
      <w:r>
        <w:rPr>
          <w:b/>
          <w:spacing w:val="-3"/>
          <w:sz w:val="24"/>
        </w:rPr>
        <w:t xml:space="preserve"> </w:t>
      </w:r>
      <w:r>
        <w:rPr>
          <w:b/>
          <w:sz w:val="24"/>
        </w:rPr>
        <w:t>KUALITAS</w:t>
      </w:r>
      <w:r>
        <w:rPr>
          <w:b/>
          <w:spacing w:val="-3"/>
          <w:sz w:val="24"/>
        </w:rPr>
        <w:t xml:space="preserve"> </w:t>
      </w:r>
      <w:r>
        <w:rPr>
          <w:b/>
          <w:sz w:val="24"/>
        </w:rPr>
        <w:t>PRODUK,</w:t>
      </w:r>
      <w:r>
        <w:rPr>
          <w:b/>
          <w:spacing w:val="-1"/>
          <w:sz w:val="24"/>
        </w:rPr>
        <w:t xml:space="preserve"> </w:t>
      </w:r>
      <w:r>
        <w:rPr>
          <w:b/>
          <w:sz w:val="24"/>
        </w:rPr>
        <w:t>PERSEPSI</w:t>
      </w:r>
      <w:r>
        <w:rPr>
          <w:b/>
          <w:spacing w:val="-3"/>
          <w:sz w:val="24"/>
        </w:rPr>
        <w:t xml:space="preserve"> </w:t>
      </w:r>
      <w:r>
        <w:rPr>
          <w:b/>
          <w:i/>
          <w:sz w:val="24"/>
        </w:rPr>
        <w:t>BRAND</w:t>
      </w:r>
      <w:r>
        <w:rPr>
          <w:b/>
          <w:i/>
          <w:spacing w:val="-3"/>
          <w:sz w:val="24"/>
        </w:rPr>
        <w:t xml:space="preserve"> </w:t>
      </w:r>
      <w:r>
        <w:rPr>
          <w:b/>
          <w:i/>
          <w:sz w:val="24"/>
        </w:rPr>
        <w:t>TRUST</w:t>
      </w:r>
      <w:r>
        <w:rPr>
          <w:b/>
          <w:sz w:val="24"/>
        </w:rPr>
        <w:t xml:space="preserve">, DAN PERSEPSI </w:t>
      </w:r>
      <w:r>
        <w:rPr>
          <w:b/>
          <w:i/>
          <w:sz w:val="24"/>
        </w:rPr>
        <w:t xml:space="preserve">EXPERIENTAL MARKETING </w:t>
      </w:r>
      <w:r>
        <w:rPr>
          <w:b/>
          <w:sz w:val="24"/>
        </w:rPr>
        <w:t>TERHADAP PERSEPSI KEPUTUSAN</w:t>
      </w:r>
      <w:r>
        <w:rPr>
          <w:b/>
          <w:spacing w:val="-6"/>
          <w:sz w:val="24"/>
        </w:rPr>
        <w:t xml:space="preserve"> </w:t>
      </w:r>
      <w:r>
        <w:rPr>
          <w:b/>
          <w:sz w:val="24"/>
        </w:rPr>
        <w:t>PEMBELIAN</w:t>
      </w:r>
      <w:r>
        <w:rPr>
          <w:b/>
          <w:spacing w:val="-4"/>
          <w:sz w:val="24"/>
        </w:rPr>
        <w:t xml:space="preserve"> </w:t>
      </w:r>
      <w:r>
        <w:rPr>
          <w:b/>
          <w:sz w:val="24"/>
        </w:rPr>
        <w:t>KONSUMEN</w:t>
      </w:r>
      <w:r>
        <w:rPr>
          <w:b/>
          <w:spacing w:val="-6"/>
          <w:sz w:val="24"/>
        </w:rPr>
        <w:t xml:space="preserve"> </w:t>
      </w:r>
      <w:r>
        <w:rPr>
          <w:b/>
          <w:sz w:val="24"/>
        </w:rPr>
        <w:t>EMINA</w:t>
      </w:r>
      <w:r>
        <w:rPr>
          <w:b/>
          <w:spacing w:val="-3"/>
          <w:sz w:val="24"/>
        </w:rPr>
        <w:t xml:space="preserve"> </w:t>
      </w:r>
      <w:r>
        <w:rPr>
          <w:b/>
          <w:i/>
          <w:sz w:val="24"/>
        </w:rPr>
        <w:t>COSMETICS</w:t>
      </w:r>
      <w:r>
        <w:rPr>
          <w:b/>
          <w:i/>
          <w:spacing w:val="-5"/>
          <w:sz w:val="24"/>
        </w:rPr>
        <w:t xml:space="preserve"> </w:t>
      </w:r>
      <w:r>
        <w:rPr>
          <w:b/>
          <w:sz w:val="24"/>
        </w:rPr>
        <w:t>DI</w:t>
      </w:r>
      <w:r>
        <w:rPr>
          <w:b/>
          <w:spacing w:val="-6"/>
          <w:sz w:val="24"/>
        </w:rPr>
        <w:t xml:space="preserve"> </w:t>
      </w:r>
      <w:r>
        <w:rPr>
          <w:b/>
          <w:sz w:val="24"/>
        </w:rPr>
        <w:t>BASA TOSERBA BANJARAN</w:t>
      </w:r>
    </w:p>
    <w:p w:rsidR="00CB3BE5" w:rsidRDefault="00CB3BE5">
      <w:pPr>
        <w:pStyle w:val="BodyText"/>
        <w:rPr>
          <w:b/>
        </w:rPr>
      </w:pPr>
    </w:p>
    <w:p w:rsidR="00CB3BE5" w:rsidRDefault="00CB3BE5">
      <w:pPr>
        <w:pStyle w:val="BodyText"/>
        <w:rPr>
          <w:b/>
        </w:rPr>
      </w:pPr>
    </w:p>
    <w:p w:rsidR="00CB3BE5" w:rsidRDefault="00DC242E">
      <w:pPr>
        <w:pStyle w:val="Heading2"/>
        <w:ind w:left="3581" w:right="3869"/>
        <w:jc w:val="center"/>
      </w:pPr>
      <w:r>
        <w:rPr>
          <w:spacing w:val="-2"/>
        </w:rPr>
        <w:t>Skripsi</w:t>
      </w:r>
    </w:p>
    <w:p w:rsidR="00CB3BE5" w:rsidRDefault="00CB3BE5">
      <w:pPr>
        <w:pStyle w:val="BodyText"/>
        <w:spacing w:before="1"/>
        <w:rPr>
          <w:b/>
        </w:rPr>
      </w:pPr>
    </w:p>
    <w:p w:rsidR="00CB3BE5" w:rsidRDefault="00DC242E">
      <w:pPr>
        <w:pStyle w:val="BodyText"/>
        <w:ind w:left="903" w:right="1203"/>
        <w:jc w:val="center"/>
      </w:pPr>
      <w:r>
        <w:t>Diajukan</w:t>
      </w:r>
      <w:r>
        <w:rPr>
          <w:spacing w:val="-4"/>
        </w:rPr>
        <w:t xml:space="preserve"> </w:t>
      </w:r>
      <w:r>
        <w:t>untuk</w:t>
      </w:r>
      <w:r>
        <w:rPr>
          <w:spacing w:val="-8"/>
        </w:rPr>
        <w:t xml:space="preserve"> </w:t>
      </w:r>
      <w:r>
        <w:t>memenuhi</w:t>
      </w:r>
      <w:r>
        <w:rPr>
          <w:spacing w:val="-3"/>
        </w:rPr>
        <w:t xml:space="preserve"> </w:t>
      </w:r>
      <w:r>
        <w:t>Ujian</w:t>
      </w:r>
      <w:r>
        <w:rPr>
          <w:spacing w:val="-4"/>
        </w:rPr>
        <w:t xml:space="preserve"> </w:t>
      </w:r>
      <w:r>
        <w:t>Skripsi</w:t>
      </w:r>
      <w:r>
        <w:rPr>
          <w:spacing w:val="-3"/>
        </w:rPr>
        <w:t xml:space="preserve"> </w:t>
      </w:r>
      <w:r>
        <w:t>pada</w:t>
      </w:r>
      <w:r>
        <w:rPr>
          <w:spacing w:val="-3"/>
        </w:rPr>
        <w:t xml:space="preserve"> </w:t>
      </w:r>
      <w:r>
        <w:t>Fakultas</w:t>
      </w:r>
      <w:r>
        <w:rPr>
          <w:spacing w:val="-6"/>
        </w:rPr>
        <w:t xml:space="preserve"> </w:t>
      </w:r>
      <w:r>
        <w:t>Ekonomi</w:t>
      </w:r>
      <w:r>
        <w:rPr>
          <w:spacing w:val="-3"/>
        </w:rPr>
        <w:t xml:space="preserve"> </w:t>
      </w:r>
      <w:r>
        <w:t>dan</w:t>
      </w:r>
      <w:r>
        <w:rPr>
          <w:spacing w:val="-4"/>
        </w:rPr>
        <w:t xml:space="preserve"> </w:t>
      </w:r>
      <w:r>
        <w:t>Bisnis Universitas Pancasakti Tegal</w:t>
      </w: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60"/>
      </w:pPr>
    </w:p>
    <w:p w:rsidR="00CB3BE5" w:rsidRDefault="00DC242E">
      <w:pPr>
        <w:pStyle w:val="BodyText"/>
        <w:ind w:left="3578" w:right="3869"/>
        <w:jc w:val="center"/>
      </w:pPr>
      <w:r>
        <w:t xml:space="preserve">Oleh </w:t>
      </w:r>
      <w:r>
        <w:rPr>
          <w:spacing w:val="-10"/>
        </w:rPr>
        <w:t>:</w:t>
      </w:r>
    </w:p>
    <w:p w:rsidR="00CB3BE5" w:rsidRDefault="00CB3BE5">
      <w:pPr>
        <w:pStyle w:val="BodyText"/>
      </w:pPr>
    </w:p>
    <w:p w:rsidR="00CB3BE5" w:rsidRDefault="00DC242E">
      <w:pPr>
        <w:pStyle w:val="Heading1"/>
        <w:spacing w:before="1" w:line="357" w:lineRule="auto"/>
      </w:pPr>
      <w:r>
        <w:t>PRAMUDITA</w:t>
      </w:r>
      <w:r>
        <w:rPr>
          <w:spacing w:val="-15"/>
        </w:rPr>
        <w:t xml:space="preserve"> </w:t>
      </w:r>
      <w:r>
        <w:t>LARAS NPM : 4119500010</w:t>
      </w:r>
    </w:p>
    <w:p w:rsidR="00CB3BE5" w:rsidRDefault="00CB3BE5">
      <w:pPr>
        <w:pStyle w:val="BodyText"/>
        <w:spacing w:before="141"/>
        <w:rPr>
          <w:b/>
        </w:rPr>
      </w:pPr>
    </w:p>
    <w:p w:rsidR="00CB3BE5" w:rsidRDefault="00DC242E">
      <w:pPr>
        <w:pStyle w:val="BodyText"/>
        <w:ind w:left="3582" w:right="3869"/>
        <w:jc w:val="center"/>
      </w:pPr>
      <w:r>
        <w:rPr>
          <w:spacing w:val="-7"/>
        </w:rPr>
        <w:t>Diajukan</w:t>
      </w:r>
      <w:r>
        <w:rPr>
          <w:spacing w:val="-2"/>
        </w:rPr>
        <w:t xml:space="preserve"> Kepada:</w:t>
      </w:r>
    </w:p>
    <w:p w:rsidR="00CB3BE5" w:rsidRDefault="00CB3BE5">
      <w:pPr>
        <w:pStyle w:val="BodyText"/>
      </w:pPr>
    </w:p>
    <w:p w:rsidR="00CB3BE5" w:rsidRDefault="00CB3BE5">
      <w:pPr>
        <w:pStyle w:val="BodyText"/>
      </w:pPr>
    </w:p>
    <w:p w:rsidR="00CB3BE5" w:rsidRDefault="00CB3BE5">
      <w:pPr>
        <w:pStyle w:val="BodyText"/>
        <w:spacing w:before="141"/>
      </w:pPr>
    </w:p>
    <w:p w:rsidR="00CB3BE5" w:rsidRDefault="00DC242E">
      <w:pPr>
        <w:pStyle w:val="Heading1"/>
        <w:spacing w:line="480" w:lineRule="auto"/>
        <w:ind w:left="2989" w:right="3275" w:hanging="4"/>
      </w:pPr>
      <w:r>
        <w:t>PROGRAM STUDI MANAJEMEN FAKULTAS</w:t>
      </w:r>
      <w:r>
        <w:rPr>
          <w:spacing w:val="-5"/>
        </w:rPr>
        <w:t xml:space="preserve"> </w:t>
      </w:r>
      <w:r>
        <w:t>EKONOMI</w:t>
      </w:r>
      <w:r>
        <w:rPr>
          <w:spacing w:val="-5"/>
        </w:rPr>
        <w:t xml:space="preserve"> </w:t>
      </w:r>
      <w:r>
        <w:t>DAN</w:t>
      </w:r>
      <w:r>
        <w:rPr>
          <w:spacing w:val="-5"/>
        </w:rPr>
        <w:t xml:space="preserve"> </w:t>
      </w:r>
      <w:r>
        <w:t xml:space="preserve">BISNIS </w:t>
      </w:r>
      <w:r>
        <w:rPr>
          <w:spacing w:val="-6"/>
        </w:rPr>
        <w:t>UNIVERSITAS</w:t>
      </w:r>
      <w:r>
        <w:rPr>
          <w:spacing w:val="-20"/>
        </w:rPr>
        <w:t xml:space="preserve"> </w:t>
      </w:r>
      <w:r>
        <w:rPr>
          <w:spacing w:val="-6"/>
        </w:rPr>
        <w:t>PANCASAKTI</w:t>
      </w:r>
      <w:r>
        <w:rPr>
          <w:spacing w:val="-14"/>
        </w:rPr>
        <w:t xml:space="preserve"> </w:t>
      </w:r>
      <w:r>
        <w:rPr>
          <w:spacing w:val="-6"/>
        </w:rPr>
        <w:t xml:space="preserve">TEGAL </w:t>
      </w:r>
      <w:r>
        <w:rPr>
          <w:spacing w:val="-4"/>
        </w:rPr>
        <w:t>2024</w:t>
      </w:r>
    </w:p>
    <w:p w:rsidR="00CB3BE5" w:rsidRDefault="00CB3BE5">
      <w:pPr>
        <w:spacing w:line="480" w:lineRule="auto"/>
        <w:sectPr w:rsidR="00CB3BE5">
          <w:footerReference w:type="default" r:id="rId10"/>
          <w:pgSz w:w="11920" w:h="16840"/>
          <w:pgMar w:top="1940" w:right="380" w:bottom="1240" w:left="1240" w:header="0" w:footer="1050" w:gutter="0"/>
          <w:cols w:space="720"/>
        </w:sectPr>
      </w:pPr>
    </w:p>
    <w:p w:rsidR="00CB3BE5" w:rsidRDefault="00DC242E" w:rsidP="00DC242E">
      <w:pPr>
        <w:pStyle w:val="Title"/>
        <w:jc w:val="center"/>
        <w:rPr>
          <w:sz w:val="20"/>
        </w:rPr>
      </w:pPr>
      <w:r>
        <w:rPr>
          <w:noProof/>
        </w:rPr>
        <w:lastRenderedPageBreak/>
        <w:drawing>
          <wp:anchor distT="0" distB="0" distL="0" distR="0" simplePos="0" relativeHeight="487610880" behindDoc="1" locked="0" layoutInCell="1" allowOverlap="1" wp14:anchorId="2E972CCC" wp14:editId="789E5091">
            <wp:simplePos x="0" y="0"/>
            <wp:positionH relativeFrom="page">
              <wp:posOffset>466530</wp:posOffset>
            </wp:positionH>
            <wp:positionV relativeFrom="page">
              <wp:posOffset>317241</wp:posOffset>
            </wp:positionV>
            <wp:extent cx="6848669" cy="10026754"/>
            <wp:effectExtent l="0" t="0" r="9525" b="0"/>
            <wp:wrapNone/>
            <wp:docPr id="4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6852935" cy="10033000"/>
                    </a:xfrm>
                    <a:prstGeom prst="rect">
                      <a:avLst/>
                    </a:prstGeom>
                  </pic:spPr>
                </pic:pic>
              </a:graphicData>
            </a:graphic>
            <wp14:sizeRelH relativeFrom="margin">
              <wp14:pctWidth>0</wp14:pctWidth>
            </wp14:sizeRelH>
            <wp14:sizeRelV relativeFrom="margin">
              <wp14:pctHeight>0</wp14:pctHeight>
            </wp14:sizeRelV>
          </wp:anchor>
        </w:drawing>
      </w:r>
      <w:r>
        <w:rPr>
          <w:b/>
          <w:sz w:val="20"/>
        </w:rPr>
        <w:br w:type="page"/>
      </w:r>
    </w:p>
    <w:p w:rsidR="00CB3BE5" w:rsidRDefault="00DC242E">
      <w:pPr>
        <w:pStyle w:val="BodyText"/>
        <w:rPr>
          <w:b/>
        </w:rPr>
      </w:pPr>
      <w:r>
        <w:rPr>
          <w:noProof/>
          <w:sz w:val="20"/>
        </w:rPr>
        <w:lastRenderedPageBreak/>
        <w:drawing>
          <wp:anchor distT="0" distB="0" distL="114300" distR="114300" simplePos="0" relativeHeight="487611904" behindDoc="0" locked="0" layoutInCell="1" allowOverlap="1">
            <wp:simplePos x="0" y="0"/>
            <wp:positionH relativeFrom="column">
              <wp:posOffset>-3629</wp:posOffset>
            </wp:positionH>
            <wp:positionV relativeFrom="paragraph">
              <wp:posOffset>-259</wp:posOffset>
            </wp:positionV>
            <wp:extent cx="6139953" cy="8853118"/>
            <wp:effectExtent l="0" t="0" r="0" b="5715"/>
            <wp:wrapNone/>
            <wp:docPr id="50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9953" cy="8853118"/>
                    </a:xfrm>
                    <a:prstGeom prst="rect">
                      <a:avLst/>
                    </a:prstGeom>
                  </pic:spPr>
                </pic:pic>
              </a:graphicData>
            </a:graphic>
            <wp14:sizeRelH relativeFrom="page">
              <wp14:pctWidth>0</wp14:pctWidth>
            </wp14:sizeRelH>
            <wp14:sizeRelV relativeFrom="page">
              <wp14:pctHeight>0</wp14:pctHeight>
            </wp14:sizeRelV>
          </wp:anchor>
        </w:drawing>
      </w:r>
    </w:p>
    <w:p w:rsidR="00CB3BE5" w:rsidRDefault="00CB3BE5">
      <w:pPr>
        <w:pStyle w:val="BodyText"/>
        <w:spacing w:before="224"/>
        <w:rPr>
          <w:b/>
        </w:rPr>
      </w:pPr>
    </w:p>
    <w:p w:rsidR="00DC242E" w:rsidRDefault="00DC242E" w:rsidP="00DC242E">
      <w:pPr>
        <w:pStyle w:val="BodyText"/>
        <w:spacing w:before="52"/>
      </w:pPr>
    </w:p>
    <w:p w:rsidR="00CB3BE5" w:rsidRDefault="00CB3BE5">
      <w:pPr>
        <w:pStyle w:val="BodyText"/>
        <w:spacing w:before="52"/>
      </w:pPr>
    </w:p>
    <w:p w:rsidR="00CB3BE5" w:rsidRDefault="00CB3BE5">
      <w:pPr>
        <w:spacing w:line="270" w:lineRule="atLeast"/>
        <w:rPr>
          <w:sz w:val="24"/>
        </w:rPr>
        <w:sectPr w:rsidR="00CB3BE5">
          <w:footerReference w:type="default" r:id="rId13"/>
          <w:pgSz w:w="11920" w:h="16840"/>
          <w:pgMar w:top="1940" w:right="380" w:bottom="1240" w:left="1240" w:header="0" w:footer="1050" w:gutter="0"/>
          <w:cols w:space="720"/>
        </w:sectPr>
      </w:pPr>
    </w:p>
    <w:p w:rsidR="00CB3BE5" w:rsidRDefault="00CB3BE5">
      <w:pPr>
        <w:pStyle w:val="BodyText"/>
        <w:spacing w:before="52"/>
      </w:pPr>
    </w:p>
    <w:p w:rsidR="00CB3BE5" w:rsidRDefault="00DC242E">
      <w:pPr>
        <w:pStyle w:val="Heading1"/>
        <w:ind w:left="903" w:right="1198"/>
      </w:pPr>
      <w:bookmarkStart w:id="0" w:name="_TOC_250021"/>
      <w:r>
        <w:t>MOTTO</w:t>
      </w:r>
      <w:r>
        <w:rPr>
          <w:spacing w:val="-2"/>
        </w:rPr>
        <w:t xml:space="preserve"> </w:t>
      </w:r>
      <w:r>
        <w:t>DAN</w:t>
      </w:r>
      <w:r>
        <w:rPr>
          <w:spacing w:val="-3"/>
        </w:rPr>
        <w:t xml:space="preserve"> </w:t>
      </w:r>
      <w:bookmarkEnd w:id="0"/>
      <w:r>
        <w:rPr>
          <w:spacing w:val="-2"/>
        </w:rPr>
        <w:t>PERSEMBAHAN</w:t>
      </w:r>
    </w:p>
    <w:p w:rsidR="00CB3BE5" w:rsidRDefault="00CB3BE5">
      <w:pPr>
        <w:pStyle w:val="BodyText"/>
        <w:spacing w:before="200"/>
        <w:rPr>
          <w:b/>
        </w:rPr>
      </w:pPr>
    </w:p>
    <w:p w:rsidR="00CB3BE5" w:rsidRDefault="00DC242E">
      <w:pPr>
        <w:ind w:left="1028"/>
        <w:rPr>
          <w:b/>
          <w:sz w:val="24"/>
        </w:rPr>
      </w:pPr>
      <w:r>
        <w:rPr>
          <w:b/>
          <w:spacing w:val="-2"/>
          <w:sz w:val="24"/>
        </w:rPr>
        <w:t>MOTTO</w:t>
      </w:r>
    </w:p>
    <w:p w:rsidR="00CB3BE5" w:rsidRDefault="00DC242E">
      <w:pPr>
        <w:spacing w:before="181"/>
        <w:ind w:left="903" w:right="1202"/>
        <w:jc w:val="center"/>
        <w:rPr>
          <w:b/>
          <w:sz w:val="24"/>
        </w:rPr>
      </w:pPr>
      <w:r>
        <w:rPr>
          <w:color w:val="333333"/>
          <w:sz w:val="24"/>
        </w:rPr>
        <w:t>“</w:t>
      </w:r>
      <w:r>
        <w:rPr>
          <w:b/>
          <w:color w:val="333333"/>
          <w:sz w:val="24"/>
        </w:rPr>
        <w:t>Bangun</w:t>
      </w:r>
      <w:r>
        <w:rPr>
          <w:b/>
          <w:color w:val="333333"/>
          <w:spacing w:val="-7"/>
          <w:sz w:val="24"/>
        </w:rPr>
        <w:t xml:space="preserve"> </w:t>
      </w:r>
      <w:r>
        <w:rPr>
          <w:b/>
          <w:color w:val="333333"/>
          <w:sz w:val="24"/>
        </w:rPr>
        <w:t>Kesuksesan</w:t>
      </w:r>
      <w:r>
        <w:rPr>
          <w:b/>
          <w:color w:val="333333"/>
          <w:spacing w:val="-7"/>
          <w:sz w:val="24"/>
        </w:rPr>
        <w:t xml:space="preserve"> </w:t>
      </w:r>
      <w:r>
        <w:rPr>
          <w:b/>
          <w:color w:val="333333"/>
          <w:sz w:val="24"/>
        </w:rPr>
        <w:t>Dari</w:t>
      </w:r>
      <w:r>
        <w:rPr>
          <w:b/>
          <w:color w:val="333333"/>
          <w:spacing w:val="-5"/>
          <w:sz w:val="24"/>
        </w:rPr>
        <w:t xml:space="preserve"> </w:t>
      </w:r>
      <w:r>
        <w:rPr>
          <w:b/>
          <w:color w:val="333333"/>
          <w:sz w:val="24"/>
        </w:rPr>
        <w:t>Kegagalan,</w:t>
      </w:r>
      <w:r>
        <w:rPr>
          <w:b/>
          <w:color w:val="333333"/>
          <w:spacing w:val="-5"/>
          <w:sz w:val="24"/>
        </w:rPr>
        <w:t xml:space="preserve"> </w:t>
      </w:r>
      <w:r>
        <w:rPr>
          <w:b/>
          <w:color w:val="333333"/>
          <w:sz w:val="24"/>
        </w:rPr>
        <w:t>Keputusasaan</w:t>
      </w:r>
      <w:r>
        <w:rPr>
          <w:b/>
          <w:color w:val="333333"/>
          <w:spacing w:val="-3"/>
          <w:sz w:val="24"/>
        </w:rPr>
        <w:t xml:space="preserve"> </w:t>
      </w:r>
      <w:r>
        <w:rPr>
          <w:b/>
          <w:color w:val="333333"/>
          <w:sz w:val="24"/>
        </w:rPr>
        <w:t>Dan</w:t>
      </w:r>
      <w:r>
        <w:rPr>
          <w:b/>
          <w:color w:val="333333"/>
          <w:spacing w:val="-7"/>
          <w:sz w:val="24"/>
        </w:rPr>
        <w:t xml:space="preserve"> </w:t>
      </w:r>
      <w:r>
        <w:rPr>
          <w:b/>
          <w:color w:val="333333"/>
          <w:sz w:val="24"/>
        </w:rPr>
        <w:t>Kegagalan</w:t>
      </w:r>
      <w:r>
        <w:rPr>
          <w:b/>
          <w:color w:val="333333"/>
          <w:spacing w:val="-7"/>
          <w:sz w:val="24"/>
        </w:rPr>
        <w:t xml:space="preserve"> </w:t>
      </w:r>
      <w:r>
        <w:rPr>
          <w:b/>
          <w:color w:val="333333"/>
          <w:sz w:val="24"/>
        </w:rPr>
        <w:t>Adalah Dua Batu Loncatan Yang Paling Baik Menuju Kesuksesan.”</w:t>
      </w:r>
    </w:p>
    <w:p w:rsidR="00CB3BE5" w:rsidRDefault="00DC242E">
      <w:pPr>
        <w:spacing w:before="160"/>
        <w:ind w:right="232"/>
        <w:jc w:val="center"/>
        <w:rPr>
          <w:b/>
          <w:sz w:val="24"/>
        </w:rPr>
      </w:pPr>
      <w:r>
        <w:rPr>
          <w:b/>
          <w:color w:val="333333"/>
          <w:sz w:val="24"/>
        </w:rPr>
        <w:t>(Pramudita</w:t>
      </w:r>
      <w:r>
        <w:rPr>
          <w:b/>
          <w:color w:val="333333"/>
          <w:spacing w:val="-2"/>
          <w:sz w:val="24"/>
        </w:rPr>
        <w:t xml:space="preserve"> Laras)</w:t>
      </w:r>
    </w:p>
    <w:p w:rsidR="00CB3BE5" w:rsidRDefault="00DC242E">
      <w:pPr>
        <w:pStyle w:val="Heading1"/>
        <w:spacing w:before="160"/>
        <w:ind w:left="1028" w:right="0"/>
        <w:jc w:val="left"/>
      </w:pPr>
      <w:r>
        <w:rPr>
          <w:spacing w:val="-2"/>
        </w:rPr>
        <w:t>PERSEMBAHAN</w:t>
      </w:r>
    </w:p>
    <w:p w:rsidR="00CB3BE5" w:rsidRDefault="00CB3BE5">
      <w:pPr>
        <w:pStyle w:val="BodyText"/>
        <w:spacing w:before="200"/>
        <w:rPr>
          <w:b/>
        </w:rPr>
      </w:pPr>
    </w:p>
    <w:p w:rsidR="00CB3BE5" w:rsidRDefault="00DC242E">
      <w:pPr>
        <w:pStyle w:val="BodyText"/>
        <w:ind w:left="1028"/>
      </w:pPr>
      <w:r>
        <w:t>Skripsi</w:t>
      </w:r>
      <w:r>
        <w:rPr>
          <w:spacing w:val="-2"/>
        </w:rPr>
        <w:t xml:space="preserve"> </w:t>
      </w:r>
      <w:r>
        <w:t>ini</w:t>
      </w:r>
      <w:r>
        <w:rPr>
          <w:spacing w:val="-1"/>
        </w:rPr>
        <w:t xml:space="preserve"> </w:t>
      </w:r>
      <w:r>
        <w:t>dipersembahkan</w:t>
      </w:r>
      <w:r>
        <w:rPr>
          <w:spacing w:val="-2"/>
        </w:rPr>
        <w:t xml:space="preserve"> </w:t>
      </w:r>
      <w:r>
        <w:t>untuk</w:t>
      </w:r>
      <w:r>
        <w:rPr>
          <w:spacing w:val="-1"/>
        </w:rPr>
        <w:t xml:space="preserve"> </w:t>
      </w:r>
      <w:r>
        <w:rPr>
          <w:spacing w:val="-10"/>
        </w:rPr>
        <w:t>:</w:t>
      </w:r>
    </w:p>
    <w:p w:rsidR="00CB3BE5" w:rsidRDefault="00CB3BE5">
      <w:pPr>
        <w:pStyle w:val="BodyText"/>
        <w:spacing w:before="200"/>
      </w:pPr>
    </w:p>
    <w:p w:rsidR="00CB3BE5" w:rsidRDefault="00DC242E" w:rsidP="0016141C">
      <w:pPr>
        <w:pStyle w:val="ListParagraph"/>
        <w:numPr>
          <w:ilvl w:val="0"/>
          <w:numId w:val="43"/>
        </w:numPr>
        <w:tabs>
          <w:tab w:val="left" w:pos="1268"/>
        </w:tabs>
        <w:ind w:left="1268" w:hanging="240"/>
        <w:rPr>
          <w:sz w:val="24"/>
        </w:rPr>
      </w:pPr>
      <w:r>
        <w:rPr>
          <w:sz w:val="24"/>
        </w:rPr>
        <w:t>Suamiku</w:t>
      </w:r>
      <w:r>
        <w:rPr>
          <w:spacing w:val="-1"/>
          <w:sz w:val="24"/>
        </w:rPr>
        <w:t xml:space="preserve"> </w:t>
      </w:r>
      <w:r>
        <w:rPr>
          <w:sz w:val="24"/>
        </w:rPr>
        <w:t>Bangkit</w:t>
      </w:r>
      <w:r>
        <w:rPr>
          <w:spacing w:val="-1"/>
          <w:sz w:val="24"/>
        </w:rPr>
        <w:t xml:space="preserve"> </w:t>
      </w:r>
      <w:r>
        <w:rPr>
          <w:sz w:val="24"/>
        </w:rPr>
        <w:t>Marlanda yang</w:t>
      </w:r>
      <w:r>
        <w:rPr>
          <w:spacing w:val="-1"/>
          <w:sz w:val="24"/>
        </w:rPr>
        <w:t xml:space="preserve"> </w:t>
      </w:r>
      <w:r>
        <w:rPr>
          <w:sz w:val="24"/>
        </w:rPr>
        <w:t>sudah</w:t>
      </w:r>
      <w:r>
        <w:rPr>
          <w:spacing w:val="-5"/>
          <w:sz w:val="24"/>
        </w:rPr>
        <w:t xml:space="preserve"> </w:t>
      </w:r>
      <w:r>
        <w:rPr>
          <w:sz w:val="24"/>
        </w:rPr>
        <w:t>selalu</w:t>
      </w:r>
      <w:r>
        <w:rPr>
          <w:spacing w:val="-1"/>
          <w:sz w:val="24"/>
        </w:rPr>
        <w:t xml:space="preserve"> </w:t>
      </w:r>
      <w:r>
        <w:rPr>
          <w:sz w:val="24"/>
        </w:rPr>
        <w:t>mendukung</w:t>
      </w:r>
      <w:r>
        <w:rPr>
          <w:spacing w:val="-1"/>
          <w:sz w:val="24"/>
        </w:rPr>
        <w:t xml:space="preserve"> </w:t>
      </w:r>
      <w:r>
        <w:rPr>
          <w:sz w:val="24"/>
        </w:rPr>
        <w:t xml:space="preserve">berjalannya </w:t>
      </w:r>
      <w:r>
        <w:rPr>
          <w:spacing w:val="-2"/>
          <w:sz w:val="24"/>
        </w:rPr>
        <w:t>kuliah</w:t>
      </w:r>
    </w:p>
    <w:p w:rsidR="00CB3BE5" w:rsidRDefault="00DC242E" w:rsidP="0016141C">
      <w:pPr>
        <w:pStyle w:val="ListParagraph"/>
        <w:numPr>
          <w:ilvl w:val="0"/>
          <w:numId w:val="43"/>
        </w:numPr>
        <w:tabs>
          <w:tab w:val="left" w:pos="1268"/>
        </w:tabs>
        <w:spacing w:before="185"/>
        <w:ind w:left="1268" w:hanging="240"/>
        <w:rPr>
          <w:sz w:val="24"/>
        </w:rPr>
      </w:pPr>
      <w:r>
        <w:rPr>
          <w:sz w:val="24"/>
        </w:rPr>
        <w:t>Anakku</w:t>
      </w:r>
      <w:r>
        <w:rPr>
          <w:spacing w:val="-2"/>
          <w:sz w:val="24"/>
        </w:rPr>
        <w:t xml:space="preserve"> </w:t>
      </w:r>
      <w:r>
        <w:rPr>
          <w:sz w:val="24"/>
        </w:rPr>
        <w:t>Lovely</w:t>
      </w:r>
      <w:r>
        <w:rPr>
          <w:spacing w:val="-1"/>
          <w:sz w:val="24"/>
        </w:rPr>
        <w:t xml:space="preserve"> </w:t>
      </w:r>
      <w:r>
        <w:rPr>
          <w:sz w:val="24"/>
        </w:rPr>
        <w:t>Labiqa Mazaya yang</w:t>
      </w:r>
      <w:r>
        <w:rPr>
          <w:spacing w:val="-1"/>
          <w:sz w:val="24"/>
        </w:rPr>
        <w:t xml:space="preserve"> </w:t>
      </w:r>
      <w:r>
        <w:rPr>
          <w:sz w:val="24"/>
        </w:rPr>
        <w:t>sekarang</w:t>
      </w:r>
      <w:r>
        <w:rPr>
          <w:spacing w:val="-1"/>
          <w:sz w:val="24"/>
        </w:rPr>
        <w:t xml:space="preserve"> </w:t>
      </w:r>
      <w:r>
        <w:rPr>
          <w:sz w:val="24"/>
        </w:rPr>
        <w:t>sudah</w:t>
      </w:r>
      <w:r>
        <w:rPr>
          <w:spacing w:val="-1"/>
          <w:sz w:val="24"/>
        </w:rPr>
        <w:t xml:space="preserve"> </w:t>
      </w:r>
      <w:r>
        <w:rPr>
          <w:sz w:val="24"/>
        </w:rPr>
        <w:t>umur</w:t>
      </w:r>
      <w:r>
        <w:rPr>
          <w:spacing w:val="-1"/>
          <w:sz w:val="24"/>
        </w:rPr>
        <w:t xml:space="preserve"> </w:t>
      </w:r>
      <w:r>
        <w:rPr>
          <w:sz w:val="24"/>
        </w:rPr>
        <w:t>17</w:t>
      </w:r>
      <w:r>
        <w:rPr>
          <w:spacing w:val="-1"/>
          <w:sz w:val="24"/>
        </w:rPr>
        <w:t xml:space="preserve"> </w:t>
      </w:r>
      <w:r>
        <w:rPr>
          <w:spacing w:val="-2"/>
          <w:sz w:val="24"/>
        </w:rPr>
        <w:t>bulan</w:t>
      </w:r>
    </w:p>
    <w:p w:rsidR="00CB3BE5" w:rsidRDefault="00DC242E" w:rsidP="0016141C">
      <w:pPr>
        <w:pStyle w:val="ListParagraph"/>
        <w:numPr>
          <w:ilvl w:val="0"/>
          <w:numId w:val="43"/>
        </w:numPr>
        <w:tabs>
          <w:tab w:val="left" w:pos="1268"/>
        </w:tabs>
        <w:spacing w:before="180"/>
        <w:ind w:left="1268" w:hanging="240"/>
        <w:rPr>
          <w:sz w:val="24"/>
        </w:rPr>
      </w:pPr>
      <w:r>
        <w:rPr>
          <w:sz w:val="24"/>
        </w:rPr>
        <w:t>Ibu</w:t>
      </w:r>
      <w:r>
        <w:rPr>
          <w:spacing w:val="-1"/>
          <w:sz w:val="24"/>
        </w:rPr>
        <w:t xml:space="preserve"> </w:t>
      </w:r>
      <w:r>
        <w:rPr>
          <w:sz w:val="24"/>
        </w:rPr>
        <w:t xml:space="preserve">Eny Rosidah yang super </w:t>
      </w:r>
      <w:r>
        <w:rPr>
          <w:spacing w:val="-4"/>
          <w:sz w:val="24"/>
        </w:rPr>
        <w:t>sabar</w:t>
      </w:r>
    </w:p>
    <w:p w:rsidR="00CB3BE5" w:rsidRDefault="00DC242E" w:rsidP="0016141C">
      <w:pPr>
        <w:pStyle w:val="ListParagraph"/>
        <w:numPr>
          <w:ilvl w:val="0"/>
          <w:numId w:val="43"/>
        </w:numPr>
        <w:tabs>
          <w:tab w:val="left" w:pos="1268"/>
        </w:tabs>
        <w:spacing w:before="183"/>
        <w:ind w:left="1268" w:hanging="240"/>
        <w:rPr>
          <w:sz w:val="24"/>
        </w:rPr>
      </w:pPr>
      <w:r>
        <w:rPr>
          <w:sz w:val="24"/>
        </w:rPr>
        <w:t>Mbak</w:t>
      </w:r>
      <w:r>
        <w:rPr>
          <w:spacing w:val="-1"/>
          <w:sz w:val="24"/>
        </w:rPr>
        <w:t xml:space="preserve"> </w:t>
      </w:r>
      <w:r>
        <w:rPr>
          <w:sz w:val="24"/>
        </w:rPr>
        <w:t>Lia</w:t>
      </w:r>
      <w:r>
        <w:rPr>
          <w:spacing w:val="1"/>
          <w:sz w:val="24"/>
        </w:rPr>
        <w:t xml:space="preserve"> </w:t>
      </w:r>
      <w:r>
        <w:rPr>
          <w:sz w:val="24"/>
        </w:rPr>
        <w:t>dan</w:t>
      </w:r>
      <w:r>
        <w:rPr>
          <w:spacing w:val="-1"/>
          <w:sz w:val="24"/>
        </w:rPr>
        <w:t xml:space="preserve"> </w:t>
      </w:r>
      <w:r>
        <w:rPr>
          <w:sz w:val="24"/>
        </w:rPr>
        <w:t>Mbak Ayu</w:t>
      </w:r>
      <w:r>
        <w:rPr>
          <w:spacing w:val="-1"/>
          <w:sz w:val="24"/>
        </w:rPr>
        <w:t xml:space="preserve"> </w:t>
      </w:r>
      <w:r>
        <w:rPr>
          <w:sz w:val="24"/>
        </w:rPr>
        <w:t>Mas</w:t>
      </w:r>
      <w:r>
        <w:rPr>
          <w:spacing w:val="-2"/>
          <w:sz w:val="24"/>
        </w:rPr>
        <w:t xml:space="preserve"> </w:t>
      </w:r>
      <w:r>
        <w:rPr>
          <w:sz w:val="24"/>
        </w:rPr>
        <w:t>Amin</w:t>
      </w:r>
      <w:r>
        <w:rPr>
          <w:spacing w:val="-1"/>
          <w:sz w:val="24"/>
        </w:rPr>
        <w:t xml:space="preserve"> </w:t>
      </w:r>
      <w:r>
        <w:rPr>
          <w:sz w:val="24"/>
        </w:rPr>
        <w:t>lengkap dengan</w:t>
      </w:r>
      <w:r>
        <w:rPr>
          <w:spacing w:val="-1"/>
          <w:sz w:val="24"/>
        </w:rPr>
        <w:t xml:space="preserve"> </w:t>
      </w:r>
      <w:r>
        <w:rPr>
          <w:sz w:val="24"/>
        </w:rPr>
        <w:t>Cicis</w:t>
      </w:r>
      <w:r>
        <w:rPr>
          <w:spacing w:val="-2"/>
          <w:sz w:val="24"/>
        </w:rPr>
        <w:t xml:space="preserve"> </w:t>
      </w:r>
      <w:r>
        <w:rPr>
          <w:sz w:val="24"/>
        </w:rPr>
        <w:t xml:space="preserve">dan </w:t>
      </w:r>
      <w:r>
        <w:rPr>
          <w:spacing w:val="-4"/>
          <w:sz w:val="24"/>
        </w:rPr>
        <w:t>Nana</w:t>
      </w:r>
    </w:p>
    <w:p w:rsidR="00CB3BE5" w:rsidRDefault="00DC242E" w:rsidP="0016141C">
      <w:pPr>
        <w:pStyle w:val="ListParagraph"/>
        <w:numPr>
          <w:ilvl w:val="0"/>
          <w:numId w:val="43"/>
        </w:numPr>
        <w:tabs>
          <w:tab w:val="left" w:pos="1268"/>
        </w:tabs>
        <w:spacing w:before="181"/>
        <w:ind w:left="1268" w:hanging="240"/>
        <w:rPr>
          <w:sz w:val="24"/>
        </w:rPr>
      </w:pPr>
      <w:r>
        <w:rPr>
          <w:sz w:val="24"/>
        </w:rPr>
        <w:t>Mertuaku</w:t>
      </w:r>
      <w:r>
        <w:rPr>
          <w:spacing w:val="-2"/>
          <w:sz w:val="24"/>
        </w:rPr>
        <w:t xml:space="preserve"> </w:t>
      </w:r>
      <w:r>
        <w:rPr>
          <w:sz w:val="24"/>
        </w:rPr>
        <w:t>Papah</w:t>
      </w:r>
      <w:r>
        <w:rPr>
          <w:spacing w:val="-2"/>
          <w:sz w:val="24"/>
        </w:rPr>
        <w:t xml:space="preserve"> </w:t>
      </w:r>
      <w:r>
        <w:rPr>
          <w:sz w:val="24"/>
        </w:rPr>
        <w:t>Indaryanto</w:t>
      </w:r>
      <w:r>
        <w:rPr>
          <w:spacing w:val="-1"/>
          <w:sz w:val="24"/>
        </w:rPr>
        <w:t xml:space="preserve"> </w:t>
      </w:r>
      <w:r>
        <w:rPr>
          <w:sz w:val="24"/>
        </w:rPr>
        <w:t>Dan</w:t>
      </w:r>
      <w:r>
        <w:rPr>
          <w:spacing w:val="-2"/>
          <w:sz w:val="24"/>
        </w:rPr>
        <w:t xml:space="preserve"> </w:t>
      </w:r>
      <w:r>
        <w:rPr>
          <w:sz w:val="24"/>
        </w:rPr>
        <w:t>Mamah</w:t>
      </w:r>
      <w:r>
        <w:rPr>
          <w:spacing w:val="-1"/>
          <w:sz w:val="24"/>
        </w:rPr>
        <w:t xml:space="preserve"> </w:t>
      </w:r>
      <w:r>
        <w:rPr>
          <w:spacing w:val="-4"/>
          <w:sz w:val="24"/>
        </w:rPr>
        <w:t>Noek</w:t>
      </w:r>
    </w:p>
    <w:p w:rsidR="00CB3BE5" w:rsidRDefault="00DC242E" w:rsidP="0016141C">
      <w:pPr>
        <w:pStyle w:val="ListParagraph"/>
        <w:numPr>
          <w:ilvl w:val="0"/>
          <w:numId w:val="43"/>
        </w:numPr>
        <w:tabs>
          <w:tab w:val="left" w:pos="1268"/>
        </w:tabs>
        <w:spacing w:before="184"/>
        <w:ind w:left="1268" w:hanging="240"/>
        <w:rPr>
          <w:sz w:val="24"/>
        </w:rPr>
      </w:pPr>
      <w:r>
        <w:rPr>
          <w:sz w:val="24"/>
        </w:rPr>
        <w:t>Partner</w:t>
      </w:r>
      <w:r>
        <w:rPr>
          <w:spacing w:val="-2"/>
          <w:sz w:val="24"/>
        </w:rPr>
        <w:t xml:space="preserve"> </w:t>
      </w:r>
      <w:r>
        <w:rPr>
          <w:sz w:val="24"/>
        </w:rPr>
        <w:t>kerja Paragonian</w:t>
      </w:r>
      <w:r>
        <w:rPr>
          <w:spacing w:val="-2"/>
          <w:sz w:val="24"/>
        </w:rPr>
        <w:t xml:space="preserve"> </w:t>
      </w:r>
      <w:r>
        <w:rPr>
          <w:sz w:val="24"/>
        </w:rPr>
        <w:t>Basban</w:t>
      </w:r>
      <w:r>
        <w:rPr>
          <w:spacing w:val="-1"/>
          <w:sz w:val="24"/>
        </w:rPr>
        <w:t xml:space="preserve"> </w:t>
      </w:r>
      <w:r>
        <w:rPr>
          <w:sz w:val="24"/>
        </w:rPr>
        <w:t>yang</w:t>
      </w:r>
      <w:r>
        <w:rPr>
          <w:spacing w:val="-2"/>
          <w:sz w:val="24"/>
        </w:rPr>
        <w:t xml:space="preserve"> </w:t>
      </w:r>
      <w:r>
        <w:rPr>
          <w:sz w:val="24"/>
        </w:rPr>
        <w:t>udah</w:t>
      </w:r>
      <w:r>
        <w:rPr>
          <w:spacing w:val="-1"/>
          <w:sz w:val="24"/>
        </w:rPr>
        <w:t xml:space="preserve"> </w:t>
      </w:r>
      <w:r>
        <w:rPr>
          <w:sz w:val="24"/>
        </w:rPr>
        <w:t>selalu</w:t>
      </w:r>
      <w:r>
        <w:rPr>
          <w:spacing w:val="-1"/>
          <w:sz w:val="24"/>
        </w:rPr>
        <w:t xml:space="preserve"> </w:t>
      </w:r>
      <w:r>
        <w:rPr>
          <w:spacing w:val="-2"/>
          <w:sz w:val="24"/>
        </w:rPr>
        <w:t>support</w:t>
      </w:r>
    </w:p>
    <w:p w:rsidR="00CB3BE5" w:rsidRDefault="00DC242E" w:rsidP="0016141C">
      <w:pPr>
        <w:pStyle w:val="ListParagraph"/>
        <w:numPr>
          <w:ilvl w:val="0"/>
          <w:numId w:val="43"/>
        </w:numPr>
        <w:tabs>
          <w:tab w:val="left" w:pos="1268"/>
        </w:tabs>
        <w:spacing w:before="180"/>
        <w:ind w:left="1268" w:hanging="240"/>
        <w:rPr>
          <w:sz w:val="24"/>
        </w:rPr>
      </w:pPr>
      <w:r>
        <w:rPr>
          <w:sz w:val="24"/>
        </w:rPr>
        <w:t>Bestie</w:t>
      </w:r>
      <w:r>
        <w:rPr>
          <w:spacing w:val="1"/>
          <w:sz w:val="24"/>
        </w:rPr>
        <w:t xml:space="preserve"> </w:t>
      </w:r>
      <w:r>
        <w:rPr>
          <w:sz w:val="24"/>
        </w:rPr>
        <w:t>aku</w:t>
      </w:r>
      <w:r>
        <w:rPr>
          <w:spacing w:val="-5"/>
          <w:sz w:val="24"/>
        </w:rPr>
        <w:t xml:space="preserve"> </w:t>
      </w:r>
      <w:r>
        <w:rPr>
          <w:sz w:val="24"/>
        </w:rPr>
        <w:t>Lely,</w:t>
      </w:r>
      <w:r>
        <w:rPr>
          <w:spacing w:val="1"/>
          <w:sz w:val="24"/>
        </w:rPr>
        <w:t xml:space="preserve"> </w:t>
      </w:r>
      <w:r>
        <w:rPr>
          <w:sz w:val="24"/>
        </w:rPr>
        <w:t>Bela,</w:t>
      </w:r>
      <w:r>
        <w:rPr>
          <w:spacing w:val="-5"/>
          <w:sz w:val="24"/>
        </w:rPr>
        <w:t xml:space="preserve"> </w:t>
      </w:r>
      <w:r>
        <w:rPr>
          <w:sz w:val="24"/>
        </w:rPr>
        <w:t>Wiwit, Wiwin,</w:t>
      </w:r>
      <w:r>
        <w:rPr>
          <w:spacing w:val="1"/>
          <w:sz w:val="24"/>
        </w:rPr>
        <w:t xml:space="preserve"> </w:t>
      </w:r>
      <w:r>
        <w:rPr>
          <w:spacing w:val="-4"/>
          <w:sz w:val="24"/>
        </w:rPr>
        <w:t>Coco</w:t>
      </w:r>
    </w:p>
    <w:p w:rsidR="00CB3BE5" w:rsidRDefault="00CB3BE5">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rPr>
          <w:sz w:val="24"/>
          <w:lang w:val="id-ID"/>
        </w:rPr>
      </w:pPr>
    </w:p>
    <w:p w:rsidR="00DC242E" w:rsidRDefault="00DC242E">
      <w:pPr>
        <w:pStyle w:val="Title"/>
        <w:rPr>
          <w:sz w:val="20"/>
        </w:rPr>
      </w:pPr>
      <w:r>
        <w:rPr>
          <w:noProof/>
        </w:rPr>
        <w:drawing>
          <wp:anchor distT="0" distB="0" distL="0" distR="0" simplePos="0" relativeHeight="487613952" behindDoc="1" locked="0" layoutInCell="1" allowOverlap="1">
            <wp:simplePos x="0" y="0"/>
            <wp:positionH relativeFrom="page">
              <wp:posOffset>735835</wp:posOffset>
            </wp:positionH>
            <wp:positionV relativeFrom="page">
              <wp:posOffset>0</wp:posOffset>
            </wp:positionV>
            <wp:extent cx="6084829" cy="10033000"/>
            <wp:effectExtent l="0" t="0" r="0" b="0"/>
            <wp:wrapNone/>
            <wp:docPr id="50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6084829" cy="10033000"/>
                    </a:xfrm>
                    <a:prstGeom prst="rect">
                      <a:avLst/>
                    </a:prstGeom>
                  </pic:spPr>
                </pic:pic>
              </a:graphicData>
            </a:graphic>
          </wp:anchor>
        </w:drawing>
      </w: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DC242E" w:rsidRDefault="00DC242E">
      <w:pPr>
        <w:pStyle w:val="Title"/>
        <w:rPr>
          <w:sz w:val="20"/>
        </w:rPr>
      </w:pPr>
    </w:p>
    <w:p w:rsidR="00CB3BE5" w:rsidRDefault="00DC242E" w:rsidP="00DC242E">
      <w:pPr>
        <w:pStyle w:val="Heading1"/>
        <w:ind w:left="0" w:right="3870"/>
      </w:pPr>
      <w:bookmarkStart w:id="1" w:name="_TOC_250020"/>
      <w:bookmarkEnd w:id="1"/>
      <w:r>
        <w:rPr>
          <w:spacing w:val="-2"/>
          <w:lang w:val="id-ID"/>
        </w:rPr>
        <w:lastRenderedPageBreak/>
        <w:t xml:space="preserve">                                                    </w:t>
      </w:r>
      <w:r>
        <w:rPr>
          <w:spacing w:val="-2"/>
        </w:rPr>
        <w:t>ABSTRAK</w:t>
      </w:r>
    </w:p>
    <w:p w:rsidR="00CB3BE5" w:rsidRDefault="00CB3BE5" w:rsidP="00DC242E">
      <w:pPr>
        <w:ind w:left="3578" w:right="3869"/>
        <w:jc w:val="center"/>
        <w:rPr>
          <w:b/>
        </w:rPr>
      </w:pPr>
    </w:p>
    <w:p w:rsidR="00CB3BE5" w:rsidRDefault="00DC242E">
      <w:pPr>
        <w:ind w:left="1028" w:right="1318"/>
        <w:jc w:val="both"/>
        <w:rPr>
          <w:sz w:val="24"/>
        </w:rPr>
      </w:pPr>
      <w:r>
        <w:rPr>
          <w:b/>
          <w:sz w:val="24"/>
        </w:rPr>
        <w:t>Pramudita</w:t>
      </w:r>
      <w:r>
        <w:rPr>
          <w:b/>
          <w:spacing w:val="-1"/>
          <w:sz w:val="24"/>
        </w:rPr>
        <w:t xml:space="preserve"> </w:t>
      </w:r>
      <w:r>
        <w:rPr>
          <w:b/>
          <w:sz w:val="24"/>
        </w:rPr>
        <w:t>Laras,</w:t>
      </w:r>
      <w:r>
        <w:rPr>
          <w:b/>
          <w:spacing w:val="-1"/>
          <w:sz w:val="24"/>
        </w:rPr>
        <w:t xml:space="preserve"> </w:t>
      </w:r>
      <w:r>
        <w:rPr>
          <w:b/>
          <w:sz w:val="24"/>
        </w:rPr>
        <w:t xml:space="preserve">2024 </w:t>
      </w:r>
      <w:r>
        <w:rPr>
          <w:sz w:val="24"/>
        </w:rPr>
        <w:t>Persepsi Persepsi Kualitas</w:t>
      </w:r>
      <w:r>
        <w:rPr>
          <w:spacing w:val="-2"/>
          <w:sz w:val="24"/>
        </w:rPr>
        <w:t xml:space="preserve"> </w:t>
      </w:r>
      <w:r>
        <w:rPr>
          <w:sz w:val="24"/>
        </w:rPr>
        <w:t xml:space="preserve">Produk, Persepsi </w:t>
      </w:r>
      <w:r>
        <w:rPr>
          <w:i/>
          <w:sz w:val="24"/>
        </w:rPr>
        <w:t>Brand</w:t>
      </w:r>
      <w:r>
        <w:rPr>
          <w:i/>
          <w:spacing w:val="-1"/>
          <w:sz w:val="24"/>
        </w:rPr>
        <w:t xml:space="preserve"> </w:t>
      </w:r>
      <w:r>
        <w:rPr>
          <w:i/>
          <w:sz w:val="24"/>
        </w:rPr>
        <w:t>Trust</w:t>
      </w:r>
      <w:r>
        <w:rPr>
          <w:sz w:val="24"/>
        </w:rPr>
        <w:t xml:space="preserve">, Dan Persepsi </w:t>
      </w:r>
      <w:r>
        <w:rPr>
          <w:i/>
          <w:sz w:val="24"/>
        </w:rPr>
        <w:t xml:space="preserve">Experiental Marketing </w:t>
      </w:r>
      <w:r>
        <w:rPr>
          <w:sz w:val="24"/>
        </w:rPr>
        <w:t xml:space="preserve">Terhadap Persepsi Keputusan Pembelian Konsumen Emina </w:t>
      </w:r>
      <w:r>
        <w:rPr>
          <w:i/>
          <w:sz w:val="24"/>
        </w:rPr>
        <w:t xml:space="preserve">Cosmetics </w:t>
      </w:r>
      <w:r>
        <w:rPr>
          <w:sz w:val="24"/>
        </w:rPr>
        <w:t>Di Basa Toserba Banjaran</w:t>
      </w:r>
    </w:p>
    <w:p w:rsidR="00CB3BE5" w:rsidRDefault="00DC242E">
      <w:pPr>
        <w:pStyle w:val="BodyText"/>
        <w:spacing w:before="121"/>
        <w:ind w:left="1028" w:right="1318" w:firstLine="568"/>
        <w:jc w:val="both"/>
      </w:pPr>
      <w:r>
        <w:t>Persaingan dunia usaha di era globalisasai sekarang ini semakin ketat dan berkembang</w:t>
      </w:r>
      <w:r>
        <w:rPr>
          <w:spacing w:val="-15"/>
        </w:rPr>
        <w:t xml:space="preserve"> </w:t>
      </w:r>
      <w:r>
        <w:t>sangat</w:t>
      </w:r>
      <w:r>
        <w:rPr>
          <w:spacing w:val="-15"/>
        </w:rPr>
        <w:t xml:space="preserve"> </w:t>
      </w:r>
      <w:r>
        <w:t>cepat,</w:t>
      </w:r>
      <w:r>
        <w:rPr>
          <w:spacing w:val="-15"/>
        </w:rPr>
        <w:t xml:space="preserve"> </w:t>
      </w:r>
      <w:r>
        <w:t>hal</w:t>
      </w:r>
      <w:r>
        <w:rPr>
          <w:spacing w:val="-15"/>
        </w:rPr>
        <w:t xml:space="preserve"> </w:t>
      </w:r>
      <w:r>
        <w:t>tersebut</w:t>
      </w:r>
      <w:r>
        <w:rPr>
          <w:spacing w:val="-15"/>
        </w:rPr>
        <w:t xml:space="preserve"> </w:t>
      </w:r>
      <w:r>
        <w:t>menjadikan</w:t>
      </w:r>
      <w:r>
        <w:rPr>
          <w:spacing w:val="-15"/>
        </w:rPr>
        <w:t xml:space="preserve"> </w:t>
      </w:r>
      <w:r>
        <w:t>perusahaan</w:t>
      </w:r>
      <w:r>
        <w:rPr>
          <w:spacing w:val="-15"/>
        </w:rPr>
        <w:t xml:space="preserve"> </w:t>
      </w:r>
      <w:r>
        <w:t>di</w:t>
      </w:r>
      <w:r>
        <w:rPr>
          <w:spacing w:val="-15"/>
        </w:rPr>
        <w:t xml:space="preserve"> </w:t>
      </w:r>
      <w:r>
        <w:t>tuntut</w:t>
      </w:r>
      <w:r>
        <w:rPr>
          <w:spacing w:val="-15"/>
        </w:rPr>
        <w:t xml:space="preserve"> </w:t>
      </w:r>
      <w:r>
        <w:t>untuk</w:t>
      </w:r>
      <w:r>
        <w:rPr>
          <w:spacing w:val="-15"/>
        </w:rPr>
        <w:t xml:space="preserve"> </w:t>
      </w:r>
      <w:r>
        <w:t>selalu mengikuti perubahan. Dalam menghadapi era tersebut sangat membutuhkan manajemen yang handal dan lebih memperhatikan keinginan serta apa yang di butuhkan pelanggan supaya dapat berkompetisi dalam berbagai aktivitas pemasaran.</w:t>
      </w:r>
      <w:r>
        <w:rPr>
          <w:spacing w:val="-11"/>
        </w:rPr>
        <w:t xml:space="preserve"> </w:t>
      </w:r>
      <w:r>
        <w:t>Upaya</w:t>
      </w:r>
      <w:r>
        <w:rPr>
          <w:spacing w:val="-6"/>
        </w:rPr>
        <w:t xml:space="preserve"> </w:t>
      </w:r>
      <w:r>
        <w:t>pengembangan</w:t>
      </w:r>
      <w:r>
        <w:rPr>
          <w:spacing w:val="-8"/>
        </w:rPr>
        <w:t xml:space="preserve"> </w:t>
      </w:r>
      <w:r>
        <w:t>suatu</w:t>
      </w:r>
      <w:r>
        <w:rPr>
          <w:spacing w:val="-8"/>
        </w:rPr>
        <w:t xml:space="preserve"> </w:t>
      </w:r>
      <w:r>
        <w:t>produk</w:t>
      </w:r>
      <w:r>
        <w:rPr>
          <w:spacing w:val="-8"/>
        </w:rPr>
        <w:t xml:space="preserve"> </w:t>
      </w:r>
      <w:r>
        <w:t>dapat</w:t>
      </w:r>
      <w:r>
        <w:rPr>
          <w:spacing w:val="-10"/>
        </w:rPr>
        <w:t xml:space="preserve"> </w:t>
      </w:r>
      <w:r>
        <w:t>menjadi</w:t>
      </w:r>
      <w:r>
        <w:rPr>
          <w:spacing w:val="-7"/>
        </w:rPr>
        <w:t xml:space="preserve"> </w:t>
      </w:r>
      <w:r>
        <w:t>strategi</w:t>
      </w:r>
      <w:r>
        <w:rPr>
          <w:spacing w:val="-7"/>
        </w:rPr>
        <w:t xml:space="preserve"> </w:t>
      </w:r>
      <w:r>
        <w:t>yang</w:t>
      </w:r>
      <w:r>
        <w:rPr>
          <w:spacing w:val="-11"/>
        </w:rPr>
        <w:t xml:space="preserve"> </w:t>
      </w:r>
      <w:r>
        <w:t>efektif dalam</w:t>
      </w:r>
      <w:r>
        <w:rPr>
          <w:spacing w:val="-2"/>
        </w:rPr>
        <w:t xml:space="preserve"> </w:t>
      </w:r>
      <w:r>
        <w:t>memberikan</w:t>
      </w:r>
      <w:r>
        <w:rPr>
          <w:spacing w:val="-2"/>
        </w:rPr>
        <w:t xml:space="preserve"> </w:t>
      </w:r>
      <w:r>
        <w:t>penawaran</w:t>
      </w:r>
      <w:r>
        <w:rPr>
          <w:spacing w:val="-2"/>
        </w:rPr>
        <w:t xml:space="preserve"> </w:t>
      </w:r>
      <w:r>
        <w:t>produk</w:t>
      </w:r>
      <w:r>
        <w:rPr>
          <w:spacing w:val="-2"/>
        </w:rPr>
        <w:t xml:space="preserve"> </w:t>
      </w:r>
      <w:r>
        <w:t>yang</w:t>
      </w:r>
      <w:r>
        <w:rPr>
          <w:spacing w:val="-2"/>
        </w:rPr>
        <w:t xml:space="preserve"> </w:t>
      </w:r>
      <w:r>
        <w:t>inovatif</w:t>
      </w:r>
      <w:r>
        <w:rPr>
          <w:spacing w:val="-2"/>
        </w:rPr>
        <w:t xml:space="preserve"> </w:t>
      </w:r>
      <w:r>
        <w:t>dan</w:t>
      </w:r>
      <w:r>
        <w:rPr>
          <w:spacing w:val="-2"/>
        </w:rPr>
        <w:t xml:space="preserve"> </w:t>
      </w:r>
      <w:r>
        <w:t>unik</w:t>
      </w:r>
      <w:r>
        <w:rPr>
          <w:spacing w:val="-2"/>
        </w:rPr>
        <w:t xml:space="preserve"> </w:t>
      </w:r>
      <w:r>
        <w:t>supaya</w:t>
      </w:r>
      <w:r>
        <w:rPr>
          <w:spacing w:val="-2"/>
        </w:rPr>
        <w:t xml:space="preserve"> </w:t>
      </w:r>
      <w:r>
        <w:t>bisa</w:t>
      </w:r>
      <w:r>
        <w:rPr>
          <w:spacing w:val="-2"/>
        </w:rPr>
        <w:t xml:space="preserve"> </w:t>
      </w:r>
      <w:r>
        <w:t>merebut pangsa pasar</w:t>
      </w:r>
    </w:p>
    <w:p w:rsidR="00CB3BE5" w:rsidRDefault="00DC242E">
      <w:pPr>
        <w:pStyle w:val="BodyText"/>
        <w:spacing w:before="121"/>
        <w:ind w:left="1028" w:right="1314" w:firstLine="568"/>
        <w:jc w:val="both"/>
      </w:pPr>
      <w:r>
        <w:t>Tujuan Penelitian ini untuk mengetahui 1) Untuk mengetahui pengaruh Persepsi</w:t>
      </w:r>
      <w:r>
        <w:rPr>
          <w:spacing w:val="-15"/>
        </w:rPr>
        <w:t xml:space="preserve"> </w:t>
      </w:r>
      <w:r>
        <w:t>Kualitas</w:t>
      </w:r>
      <w:r>
        <w:rPr>
          <w:spacing w:val="-15"/>
        </w:rPr>
        <w:t xml:space="preserve"> </w:t>
      </w:r>
      <w:r>
        <w:t>Produk</w:t>
      </w:r>
      <w:r>
        <w:rPr>
          <w:spacing w:val="-15"/>
        </w:rPr>
        <w:t xml:space="preserve"> </w:t>
      </w:r>
      <w:r>
        <w:t>terhadap</w:t>
      </w:r>
      <w:r>
        <w:rPr>
          <w:spacing w:val="-15"/>
        </w:rPr>
        <w:t xml:space="preserve"> </w:t>
      </w:r>
      <w:r>
        <w:t>Persepsi</w:t>
      </w:r>
      <w:r>
        <w:rPr>
          <w:spacing w:val="-15"/>
        </w:rPr>
        <w:t xml:space="preserve"> </w:t>
      </w:r>
      <w:r>
        <w:t>Keputusan</w:t>
      </w:r>
      <w:r>
        <w:rPr>
          <w:spacing w:val="-15"/>
        </w:rPr>
        <w:t xml:space="preserve"> </w:t>
      </w:r>
      <w:r>
        <w:t>Pembelian</w:t>
      </w:r>
      <w:r>
        <w:rPr>
          <w:spacing w:val="-15"/>
        </w:rPr>
        <w:t xml:space="preserve"> </w:t>
      </w:r>
      <w:r>
        <w:t>konsumen</w:t>
      </w:r>
      <w:r>
        <w:rPr>
          <w:spacing w:val="-15"/>
        </w:rPr>
        <w:t xml:space="preserve"> </w:t>
      </w:r>
      <w:r>
        <w:t xml:space="preserve">Emina </w:t>
      </w:r>
      <w:r>
        <w:rPr>
          <w:i/>
        </w:rPr>
        <w:t xml:space="preserve">Cosmetics </w:t>
      </w:r>
      <w:r>
        <w:t xml:space="preserve">di Basa Toserba Banjaran. 2) Untuk mengetahui pengaruh Persepsi </w:t>
      </w:r>
      <w:r>
        <w:rPr>
          <w:i/>
        </w:rPr>
        <w:t xml:space="preserve">Brand Trust </w:t>
      </w:r>
      <w:r>
        <w:t xml:space="preserve">terhadap Persepsi Keputusan Pembelian konsumen Emina </w:t>
      </w:r>
      <w:r>
        <w:rPr>
          <w:i/>
        </w:rPr>
        <w:t xml:space="preserve">Cosmetics </w:t>
      </w:r>
      <w:r>
        <w:t>di</w:t>
      </w:r>
      <w:r>
        <w:rPr>
          <w:spacing w:val="-2"/>
        </w:rPr>
        <w:t xml:space="preserve"> </w:t>
      </w:r>
      <w:r>
        <w:t>Basa</w:t>
      </w:r>
      <w:r>
        <w:rPr>
          <w:spacing w:val="-2"/>
        </w:rPr>
        <w:t xml:space="preserve"> </w:t>
      </w:r>
      <w:r>
        <w:t>Toserba</w:t>
      </w:r>
      <w:r>
        <w:rPr>
          <w:spacing w:val="-2"/>
        </w:rPr>
        <w:t xml:space="preserve"> </w:t>
      </w:r>
      <w:r>
        <w:t>Banjaran.</w:t>
      </w:r>
      <w:r>
        <w:rPr>
          <w:spacing w:val="40"/>
        </w:rPr>
        <w:t xml:space="preserve">  </w:t>
      </w:r>
      <w:r>
        <w:t>3)</w:t>
      </w:r>
      <w:r>
        <w:rPr>
          <w:spacing w:val="-7"/>
        </w:rPr>
        <w:t xml:space="preserve"> </w:t>
      </w:r>
      <w:r>
        <w:t>Untuk</w:t>
      </w:r>
      <w:r>
        <w:rPr>
          <w:spacing w:val="-3"/>
        </w:rPr>
        <w:t xml:space="preserve"> </w:t>
      </w:r>
      <w:r>
        <w:t>mengetahui</w:t>
      </w:r>
      <w:r>
        <w:rPr>
          <w:spacing w:val="-2"/>
        </w:rPr>
        <w:t xml:space="preserve"> </w:t>
      </w:r>
      <w:r>
        <w:t>pengaruh Persepsi</w:t>
      </w:r>
      <w:r>
        <w:rPr>
          <w:spacing w:val="-1"/>
        </w:rPr>
        <w:t xml:space="preserve"> </w:t>
      </w:r>
      <w:r>
        <w:rPr>
          <w:i/>
        </w:rPr>
        <w:t xml:space="preserve">experiental marketing </w:t>
      </w:r>
      <w:r>
        <w:t>terhadap Persepsi Keputusan Pembelian konsumen</w:t>
      </w:r>
      <w:r>
        <w:rPr>
          <w:spacing w:val="-3"/>
        </w:rPr>
        <w:t xml:space="preserve"> </w:t>
      </w:r>
      <w:r>
        <w:t xml:space="preserve">Emina </w:t>
      </w:r>
      <w:r>
        <w:rPr>
          <w:i/>
        </w:rPr>
        <w:t xml:space="preserve">Cosmetics </w:t>
      </w:r>
      <w:r>
        <w:t xml:space="preserve">di Basa Toserba Banjaran. 4) Untuk mengetahui pengaruh Persepsi Kualitas Produk, </w:t>
      </w:r>
      <w:r>
        <w:rPr>
          <w:i/>
        </w:rPr>
        <w:t>Persepsi Brand Trust</w:t>
      </w:r>
      <w:r>
        <w:t xml:space="preserve">, dan Persepsi </w:t>
      </w:r>
      <w:r>
        <w:rPr>
          <w:i/>
        </w:rPr>
        <w:t xml:space="preserve">Experiental Marketing </w:t>
      </w:r>
      <w:r>
        <w:t>terhadap Persepsi Keputusan Pembelian konsumen Emina Cosmetics di Basa Toserba Banjaran.</w:t>
      </w:r>
    </w:p>
    <w:p w:rsidR="00CB3BE5" w:rsidRDefault="00DC242E">
      <w:pPr>
        <w:pStyle w:val="BodyText"/>
        <w:spacing w:before="120"/>
        <w:ind w:left="1028" w:right="1318" w:firstLine="568"/>
        <w:jc w:val="both"/>
      </w:pPr>
      <w:r>
        <w:t>Penelitian ini menggunakan pendekatan kuantitatif. Jenis data dan sumber data yang digunakan dalam penelitian ini adalah data primer. Jumlah sampel dalam penelitian ini adalah 100 orang. Metode analisis yang digunakan adalah metode susksesive interval, analisis regresi linier berganda, uji asumsi klasik, koefisien determinasi.</w:t>
      </w:r>
    </w:p>
    <w:p w:rsidR="00CB3BE5" w:rsidRDefault="00DC242E">
      <w:pPr>
        <w:pStyle w:val="BodyText"/>
        <w:spacing w:before="121"/>
        <w:ind w:left="1028" w:right="1316" w:firstLine="568"/>
        <w:jc w:val="both"/>
      </w:pPr>
      <w:r>
        <w:t>Berdasarkan hasil penelitian ini adalah 1) Dari pengujian secara parsial Persepsi Kualitas Produk terhadap Persepsi Keputusan Pembelian diperoleh nilai sig = 0,013 &lt; 0,05. 2) Dari</w:t>
      </w:r>
      <w:r>
        <w:rPr>
          <w:spacing w:val="-2"/>
        </w:rPr>
        <w:t xml:space="preserve"> </w:t>
      </w:r>
      <w:r>
        <w:t xml:space="preserve">pengujian secara parsial Persepsi </w:t>
      </w:r>
      <w:r>
        <w:rPr>
          <w:i/>
        </w:rPr>
        <w:t xml:space="preserve">Brand Trust </w:t>
      </w:r>
      <w:r>
        <w:t>terhadap Persepsi</w:t>
      </w:r>
      <w:r>
        <w:rPr>
          <w:spacing w:val="-10"/>
        </w:rPr>
        <w:t xml:space="preserve"> </w:t>
      </w:r>
      <w:r>
        <w:t>Keputusan</w:t>
      </w:r>
      <w:r>
        <w:rPr>
          <w:spacing w:val="-11"/>
        </w:rPr>
        <w:t xml:space="preserve"> </w:t>
      </w:r>
      <w:r>
        <w:t>Pembelian</w:t>
      </w:r>
      <w:r>
        <w:rPr>
          <w:spacing w:val="-8"/>
        </w:rPr>
        <w:t xml:space="preserve"> </w:t>
      </w:r>
      <w:r>
        <w:t>diperoleh</w:t>
      </w:r>
      <w:r>
        <w:rPr>
          <w:spacing w:val="-11"/>
        </w:rPr>
        <w:t xml:space="preserve"> </w:t>
      </w:r>
      <w:r>
        <w:t>nilai</w:t>
      </w:r>
      <w:r>
        <w:rPr>
          <w:spacing w:val="-10"/>
        </w:rPr>
        <w:t xml:space="preserve"> </w:t>
      </w:r>
      <w:r>
        <w:t>sig</w:t>
      </w:r>
      <w:r>
        <w:rPr>
          <w:spacing w:val="-11"/>
        </w:rPr>
        <w:t xml:space="preserve"> </w:t>
      </w:r>
      <w:r>
        <w:t>=</w:t>
      </w:r>
      <w:r>
        <w:rPr>
          <w:spacing w:val="-11"/>
        </w:rPr>
        <w:t xml:space="preserve"> </w:t>
      </w:r>
      <w:r>
        <w:t>0,003</w:t>
      </w:r>
      <w:r>
        <w:rPr>
          <w:spacing w:val="-14"/>
        </w:rPr>
        <w:t xml:space="preserve"> </w:t>
      </w:r>
      <w:r>
        <w:t>&lt;</w:t>
      </w:r>
      <w:r>
        <w:rPr>
          <w:spacing w:val="-11"/>
        </w:rPr>
        <w:t xml:space="preserve"> </w:t>
      </w:r>
      <w:r>
        <w:t>0,05.</w:t>
      </w:r>
      <w:r>
        <w:rPr>
          <w:spacing w:val="-11"/>
        </w:rPr>
        <w:t xml:space="preserve"> </w:t>
      </w:r>
      <w:r>
        <w:t>3)</w:t>
      </w:r>
      <w:r>
        <w:rPr>
          <w:spacing w:val="-11"/>
        </w:rPr>
        <w:t xml:space="preserve"> </w:t>
      </w:r>
      <w:r>
        <w:t>Dari</w:t>
      </w:r>
      <w:r>
        <w:rPr>
          <w:spacing w:val="-10"/>
        </w:rPr>
        <w:t xml:space="preserve"> </w:t>
      </w:r>
      <w:r>
        <w:t xml:space="preserve">pengujian secara parsial Persepsi </w:t>
      </w:r>
      <w:r>
        <w:rPr>
          <w:i/>
        </w:rPr>
        <w:t xml:space="preserve">Experiental Marketing </w:t>
      </w:r>
      <w:r>
        <w:t>terhadap Persepsi Keputusan Pembelian diperoleh nilai sig = 0,003 &lt; 0,05.</w:t>
      </w:r>
    </w:p>
    <w:p w:rsidR="00CB3BE5" w:rsidRDefault="00DC242E">
      <w:pPr>
        <w:pStyle w:val="BodyText"/>
        <w:spacing w:before="120"/>
        <w:ind w:left="1028" w:right="1315" w:firstLine="60"/>
        <w:jc w:val="both"/>
      </w:pPr>
      <w:r>
        <w:t>Kesimpulan dari penelitia ini adalah</w:t>
      </w:r>
      <w:r>
        <w:rPr>
          <w:spacing w:val="40"/>
        </w:rPr>
        <w:t xml:space="preserve"> </w:t>
      </w:r>
      <w:r>
        <w:t xml:space="preserve">1) Persepsi Kualitas Produk berpengaruh positif dan signifikan terhadap Persepsi Keputusan Pembelian konsumen Emina Cosmetics di Basa Toserba Banjaran. 2) Persepsi </w:t>
      </w:r>
      <w:r>
        <w:rPr>
          <w:i/>
        </w:rPr>
        <w:t xml:space="preserve">Brand Trust </w:t>
      </w:r>
      <w:r>
        <w:t xml:space="preserve">berpengaruh positif dan signifikan terhadap Persepsi Keputusan Pembelian konsumen Emina Cosmetics di Basa Toserba Banjaran. 3) Persepsi </w:t>
      </w:r>
      <w:r>
        <w:rPr>
          <w:i/>
        </w:rPr>
        <w:t xml:space="preserve">Experiental Marketing </w:t>
      </w:r>
      <w:r>
        <w:t>berpengaruh positif dan signifikan terhadap Persepsi Keputusan Pembelian konsumen Emina Cosmetics di Basa Toserba Banjaran</w:t>
      </w:r>
    </w:p>
    <w:p w:rsidR="00CB3BE5" w:rsidRDefault="00CB3BE5">
      <w:pPr>
        <w:pStyle w:val="BodyText"/>
        <w:spacing w:before="241"/>
      </w:pPr>
    </w:p>
    <w:p w:rsidR="00CB3BE5" w:rsidRDefault="00DC242E">
      <w:pPr>
        <w:ind w:left="1028" w:right="1318"/>
        <w:jc w:val="both"/>
        <w:rPr>
          <w:sz w:val="24"/>
        </w:rPr>
      </w:pPr>
      <w:r>
        <w:rPr>
          <w:b/>
          <w:sz w:val="24"/>
        </w:rPr>
        <w:t>Kata</w:t>
      </w:r>
      <w:r>
        <w:rPr>
          <w:b/>
          <w:spacing w:val="-12"/>
          <w:sz w:val="24"/>
        </w:rPr>
        <w:t xml:space="preserve"> </w:t>
      </w:r>
      <w:r>
        <w:rPr>
          <w:b/>
          <w:sz w:val="24"/>
        </w:rPr>
        <w:t>Kunci</w:t>
      </w:r>
      <w:r>
        <w:rPr>
          <w:b/>
          <w:spacing w:val="-14"/>
          <w:sz w:val="24"/>
        </w:rPr>
        <w:t xml:space="preserve"> </w:t>
      </w:r>
      <w:r>
        <w:rPr>
          <w:sz w:val="24"/>
        </w:rPr>
        <w:t>:</w:t>
      </w:r>
      <w:r>
        <w:rPr>
          <w:spacing w:val="-12"/>
          <w:sz w:val="24"/>
        </w:rPr>
        <w:t xml:space="preserve"> </w:t>
      </w:r>
      <w:r>
        <w:rPr>
          <w:sz w:val="24"/>
        </w:rPr>
        <w:t>Persepsi</w:t>
      </w:r>
      <w:r>
        <w:rPr>
          <w:spacing w:val="-15"/>
          <w:sz w:val="24"/>
        </w:rPr>
        <w:t xml:space="preserve"> </w:t>
      </w:r>
      <w:r>
        <w:rPr>
          <w:sz w:val="24"/>
        </w:rPr>
        <w:t>Kualitas</w:t>
      </w:r>
      <w:r>
        <w:rPr>
          <w:spacing w:val="-14"/>
          <w:sz w:val="24"/>
        </w:rPr>
        <w:t xml:space="preserve"> </w:t>
      </w:r>
      <w:r>
        <w:rPr>
          <w:sz w:val="24"/>
        </w:rPr>
        <w:t>Produk,</w:t>
      </w:r>
      <w:r>
        <w:rPr>
          <w:spacing w:val="-12"/>
          <w:sz w:val="24"/>
        </w:rPr>
        <w:t xml:space="preserve"> </w:t>
      </w:r>
      <w:r>
        <w:rPr>
          <w:sz w:val="24"/>
        </w:rPr>
        <w:t>Persepsi</w:t>
      </w:r>
      <w:r>
        <w:rPr>
          <w:spacing w:val="-12"/>
          <w:sz w:val="24"/>
        </w:rPr>
        <w:t xml:space="preserve"> </w:t>
      </w:r>
      <w:r>
        <w:rPr>
          <w:i/>
          <w:sz w:val="24"/>
        </w:rPr>
        <w:t>Brand</w:t>
      </w:r>
      <w:r>
        <w:rPr>
          <w:i/>
          <w:spacing w:val="-12"/>
          <w:sz w:val="24"/>
        </w:rPr>
        <w:t xml:space="preserve"> </w:t>
      </w:r>
      <w:r>
        <w:rPr>
          <w:i/>
          <w:sz w:val="24"/>
        </w:rPr>
        <w:t>Trust,</w:t>
      </w:r>
      <w:r>
        <w:rPr>
          <w:i/>
          <w:spacing w:val="-12"/>
          <w:sz w:val="24"/>
        </w:rPr>
        <w:t xml:space="preserve"> </w:t>
      </w:r>
      <w:r>
        <w:rPr>
          <w:sz w:val="24"/>
        </w:rPr>
        <w:t>Persepsi</w:t>
      </w:r>
      <w:r>
        <w:rPr>
          <w:spacing w:val="-14"/>
          <w:sz w:val="24"/>
        </w:rPr>
        <w:t xml:space="preserve"> </w:t>
      </w:r>
      <w:r>
        <w:rPr>
          <w:i/>
          <w:sz w:val="24"/>
        </w:rPr>
        <w:t xml:space="preserve">Experiental Marketing </w:t>
      </w:r>
      <w:r>
        <w:rPr>
          <w:sz w:val="24"/>
        </w:rPr>
        <w:t>dan Persepsi Keputusan Pembelian.</w:t>
      </w:r>
    </w:p>
    <w:p w:rsidR="00CB3BE5" w:rsidRDefault="00CB3BE5">
      <w:pPr>
        <w:jc w:val="both"/>
        <w:rPr>
          <w:sz w:val="24"/>
        </w:rPr>
        <w:sectPr w:rsidR="00CB3BE5">
          <w:footerReference w:type="default" r:id="rId15"/>
          <w:pgSz w:w="11920" w:h="16840"/>
          <w:pgMar w:top="1940" w:right="380" w:bottom="1240" w:left="1240" w:header="0" w:footer="1050" w:gutter="0"/>
          <w:cols w:space="720"/>
        </w:sectPr>
      </w:pPr>
    </w:p>
    <w:p w:rsidR="00CB3BE5" w:rsidRDefault="00CB3BE5">
      <w:pPr>
        <w:pStyle w:val="BodyText"/>
        <w:spacing w:before="52"/>
      </w:pPr>
    </w:p>
    <w:p w:rsidR="00CB3BE5" w:rsidRDefault="00DC242E">
      <w:pPr>
        <w:ind w:left="3578" w:right="3869"/>
        <w:jc w:val="center"/>
        <w:rPr>
          <w:b/>
          <w:i/>
          <w:sz w:val="24"/>
        </w:rPr>
      </w:pPr>
      <w:r>
        <w:rPr>
          <w:b/>
          <w:i/>
          <w:spacing w:val="-2"/>
          <w:sz w:val="24"/>
        </w:rPr>
        <w:t>ABSTRACT</w:t>
      </w:r>
    </w:p>
    <w:p w:rsidR="00CB3BE5" w:rsidRDefault="00CB3BE5">
      <w:pPr>
        <w:pStyle w:val="BodyText"/>
        <w:rPr>
          <w:b/>
          <w:i/>
        </w:rPr>
      </w:pPr>
    </w:p>
    <w:p w:rsidR="00CB3BE5" w:rsidRDefault="00DC242E">
      <w:pPr>
        <w:ind w:left="1028" w:right="1322" w:firstLine="568"/>
        <w:jc w:val="both"/>
        <w:rPr>
          <w:i/>
          <w:sz w:val="24"/>
        </w:rPr>
      </w:pPr>
      <w:r>
        <w:rPr>
          <w:b/>
          <w:color w:val="1F2023"/>
          <w:sz w:val="24"/>
        </w:rPr>
        <w:t>Pramudita</w:t>
      </w:r>
      <w:r>
        <w:rPr>
          <w:b/>
          <w:color w:val="1F2023"/>
          <w:spacing w:val="-3"/>
          <w:sz w:val="24"/>
        </w:rPr>
        <w:t xml:space="preserve"> </w:t>
      </w:r>
      <w:r>
        <w:rPr>
          <w:b/>
          <w:color w:val="1F2023"/>
          <w:sz w:val="24"/>
        </w:rPr>
        <w:t>Laras,</w:t>
      </w:r>
      <w:r>
        <w:rPr>
          <w:b/>
          <w:color w:val="1F2023"/>
          <w:spacing w:val="-3"/>
          <w:sz w:val="24"/>
        </w:rPr>
        <w:t xml:space="preserve"> </w:t>
      </w:r>
      <w:r>
        <w:rPr>
          <w:b/>
          <w:color w:val="1F2023"/>
          <w:sz w:val="24"/>
        </w:rPr>
        <w:t>2024</w:t>
      </w:r>
      <w:r>
        <w:rPr>
          <w:b/>
          <w:color w:val="1F2023"/>
          <w:spacing w:val="-2"/>
          <w:sz w:val="24"/>
        </w:rPr>
        <w:t xml:space="preserve"> </w:t>
      </w:r>
      <w:r>
        <w:rPr>
          <w:i/>
          <w:color w:val="1F2023"/>
          <w:sz w:val="24"/>
        </w:rPr>
        <w:t>Perceptions</w:t>
      </w:r>
      <w:r>
        <w:rPr>
          <w:i/>
          <w:color w:val="1F2023"/>
          <w:spacing w:val="-5"/>
          <w:sz w:val="24"/>
        </w:rPr>
        <w:t xml:space="preserve"> </w:t>
      </w:r>
      <w:r>
        <w:rPr>
          <w:i/>
          <w:color w:val="1F2023"/>
          <w:sz w:val="24"/>
        </w:rPr>
        <w:t>of</w:t>
      </w:r>
      <w:r>
        <w:rPr>
          <w:i/>
          <w:color w:val="1F2023"/>
          <w:spacing w:val="-3"/>
          <w:sz w:val="24"/>
        </w:rPr>
        <w:t xml:space="preserve"> </w:t>
      </w:r>
      <w:r>
        <w:rPr>
          <w:i/>
          <w:color w:val="1F2023"/>
          <w:sz w:val="24"/>
        </w:rPr>
        <w:t>Product</w:t>
      </w:r>
      <w:r>
        <w:rPr>
          <w:i/>
          <w:color w:val="1F2023"/>
          <w:spacing w:val="-3"/>
          <w:sz w:val="24"/>
        </w:rPr>
        <w:t xml:space="preserve"> </w:t>
      </w:r>
      <w:r>
        <w:rPr>
          <w:i/>
          <w:color w:val="1F2023"/>
          <w:sz w:val="24"/>
        </w:rPr>
        <w:t>Quality</w:t>
      </w:r>
      <w:r>
        <w:rPr>
          <w:i/>
          <w:color w:val="1F2023"/>
          <w:spacing w:val="-2"/>
          <w:sz w:val="24"/>
        </w:rPr>
        <w:t xml:space="preserve"> </w:t>
      </w:r>
      <w:r>
        <w:rPr>
          <w:i/>
          <w:color w:val="1F2023"/>
          <w:sz w:val="24"/>
        </w:rPr>
        <w:t>Perceptions,</w:t>
      </w:r>
      <w:r>
        <w:rPr>
          <w:i/>
          <w:color w:val="1F2023"/>
          <w:spacing w:val="-3"/>
          <w:sz w:val="24"/>
        </w:rPr>
        <w:t xml:space="preserve"> </w:t>
      </w:r>
      <w:r>
        <w:rPr>
          <w:i/>
          <w:color w:val="1F2023"/>
          <w:sz w:val="24"/>
        </w:rPr>
        <w:t>Brand Trust Perceptions, and Experiential Marketing Perceptions of Emina Cosmetics Consumer Purchasing Decision Perceptions at Basa Toserba Banjaran</w:t>
      </w:r>
    </w:p>
    <w:p w:rsidR="00CB3BE5" w:rsidRDefault="00DC242E">
      <w:pPr>
        <w:spacing w:before="121"/>
        <w:ind w:left="1028" w:right="1325" w:firstLine="568"/>
        <w:jc w:val="both"/>
        <w:rPr>
          <w:i/>
          <w:sz w:val="24"/>
        </w:rPr>
      </w:pPr>
      <w:r>
        <w:rPr>
          <w:i/>
          <w:color w:val="1F2023"/>
          <w:sz w:val="24"/>
        </w:rPr>
        <w:t>Competition</w:t>
      </w:r>
      <w:r>
        <w:rPr>
          <w:i/>
          <w:color w:val="1F2023"/>
          <w:spacing w:val="-15"/>
          <w:sz w:val="24"/>
        </w:rPr>
        <w:t xml:space="preserve"> </w:t>
      </w:r>
      <w:r>
        <w:rPr>
          <w:i/>
          <w:color w:val="1F2023"/>
          <w:sz w:val="24"/>
        </w:rPr>
        <w:t>in</w:t>
      </w:r>
      <w:r>
        <w:rPr>
          <w:i/>
          <w:color w:val="1F2023"/>
          <w:spacing w:val="-15"/>
          <w:sz w:val="24"/>
        </w:rPr>
        <w:t xml:space="preserve"> </w:t>
      </w:r>
      <w:r>
        <w:rPr>
          <w:i/>
          <w:color w:val="1F2023"/>
          <w:sz w:val="24"/>
        </w:rPr>
        <w:t>the</w:t>
      </w:r>
      <w:r>
        <w:rPr>
          <w:i/>
          <w:color w:val="1F2023"/>
          <w:spacing w:val="-15"/>
          <w:sz w:val="24"/>
        </w:rPr>
        <w:t xml:space="preserve"> </w:t>
      </w:r>
      <w:r>
        <w:rPr>
          <w:i/>
          <w:color w:val="1F2023"/>
          <w:sz w:val="24"/>
        </w:rPr>
        <w:t>business</w:t>
      </w:r>
      <w:r>
        <w:rPr>
          <w:i/>
          <w:color w:val="1F2023"/>
          <w:spacing w:val="-15"/>
          <w:sz w:val="24"/>
        </w:rPr>
        <w:t xml:space="preserve"> </w:t>
      </w:r>
      <w:r>
        <w:rPr>
          <w:i/>
          <w:color w:val="1F2023"/>
          <w:sz w:val="24"/>
        </w:rPr>
        <w:t>world</w:t>
      </w:r>
      <w:r>
        <w:rPr>
          <w:i/>
          <w:color w:val="1F2023"/>
          <w:spacing w:val="-15"/>
          <w:sz w:val="24"/>
        </w:rPr>
        <w:t xml:space="preserve"> </w:t>
      </w:r>
      <w:r>
        <w:rPr>
          <w:i/>
          <w:color w:val="1F2023"/>
          <w:sz w:val="24"/>
        </w:rPr>
        <w:t>in</w:t>
      </w:r>
      <w:r>
        <w:rPr>
          <w:i/>
          <w:color w:val="1F2023"/>
          <w:spacing w:val="-15"/>
          <w:sz w:val="24"/>
        </w:rPr>
        <w:t xml:space="preserve"> </w:t>
      </w:r>
      <w:r>
        <w:rPr>
          <w:i/>
          <w:color w:val="1F2023"/>
          <w:sz w:val="24"/>
        </w:rPr>
        <w:t>the</w:t>
      </w:r>
      <w:r>
        <w:rPr>
          <w:i/>
          <w:color w:val="1F2023"/>
          <w:spacing w:val="-15"/>
          <w:sz w:val="24"/>
        </w:rPr>
        <w:t xml:space="preserve"> </w:t>
      </w:r>
      <w:r>
        <w:rPr>
          <w:i/>
          <w:color w:val="1F2023"/>
          <w:sz w:val="24"/>
        </w:rPr>
        <w:t>current</w:t>
      </w:r>
      <w:r>
        <w:rPr>
          <w:i/>
          <w:color w:val="1F2023"/>
          <w:spacing w:val="-15"/>
          <w:sz w:val="24"/>
        </w:rPr>
        <w:t xml:space="preserve"> </w:t>
      </w:r>
      <w:r>
        <w:rPr>
          <w:i/>
          <w:color w:val="1F2023"/>
          <w:sz w:val="24"/>
        </w:rPr>
        <w:t>era</w:t>
      </w:r>
      <w:r>
        <w:rPr>
          <w:i/>
          <w:color w:val="1F2023"/>
          <w:spacing w:val="-15"/>
          <w:sz w:val="24"/>
        </w:rPr>
        <w:t xml:space="preserve"> </w:t>
      </w:r>
      <w:r>
        <w:rPr>
          <w:i/>
          <w:color w:val="1F2023"/>
          <w:sz w:val="24"/>
        </w:rPr>
        <w:t>of</w:t>
      </w:r>
      <w:r>
        <w:rPr>
          <w:i/>
          <w:color w:val="1F2023"/>
          <w:spacing w:val="-15"/>
          <w:sz w:val="24"/>
        </w:rPr>
        <w:t xml:space="preserve"> </w:t>
      </w:r>
      <w:r>
        <w:rPr>
          <w:i/>
          <w:color w:val="1F2023"/>
          <w:sz w:val="24"/>
        </w:rPr>
        <w:t>globalization</w:t>
      </w:r>
      <w:r>
        <w:rPr>
          <w:i/>
          <w:color w:val="1F2023"/>
          <w:spacing w:val="-15"/>
          <w:sz w:val="24"/>
        </w:rPr>
        <w:t xml:space="preserve"> </w:t>
      </w:r>
      <w:r>
        <w:rPr>
          <w:i/>
          <w:color w:val="1F2023"/>
          <w:sz w:val="24"/>
        </w:rPr>
        <w:t>is</w:t>
      </w:r>
      <w:r>
        <w:rPr>
          <w:i/>
          <w:color w:val="1F2023"/>
          <w:spacing w:val="-15"/>
          <w:sz w:val="24"/>
        </w:rPr>
        <w:t xml:space="preserve"> </w:t>
      </w:r>
      <w:r>
        <w:rPr>
          <w:i/>
          <w:color w:val="1F2023"/>
          <w:sz w:val="24"/>
        </w:rPr>
        <w:t>getting tighter and developing very quickly, this means that companies are required to always keep abreast of changes. In facing this era, we really need reliable management and more attention to the desires and needs of customers in order to be</w:t>
      </w:r>
      <w:r>
        <w:rPr>
          <w:i/>
          <w:color w:val="1F2023"/>
          <w:spacing w:val="-6"/>
          <w:sz w:val="24"/>
        </w:rPr>
        <w:t xml:space="preserve"> </w:t>
      </w:r>
      <w:r>
        <w:rPr>
          <w:i/>
          <w:color w:val="1F2023"/>
          <w:sz w:val="24"/>
        </w:rPr>
        <w:t>able</w:t>
      </w:r>
      <w:r>
        <w:rPr>
          <w:i/>
          <w:color w:val="1F2023"/>
          <w:spacing w:val="-10"/>
          <w:sz w:val="24"/>
        </w:rPr>
        <w:t xml:space="preserve"> </w:t>
      </w:r>
      <w:r>
        <w:rPr>
          <w:i/>
          <w:color w:val="1F2023"/>
          <w:sz w:val="24"/>
        </w:rPr>
        <w:t>to</w:t>
      </w:r>
      <w:r>
        <w:rPr>
          <w:i/>
          <w:color w:val="1F2023"/>
          <w:spacing w:val="-10"/>
          <w:sz w:val="24"/>
        </w:rPr>
        <w:t xml:space="preserve"> </w:t>
      </w:r>
      <w:r>
        <w:rPr>
          <w:i/>
          <w:color w:val="1F2023"/>
          <w:sz w:val="24"/>
        </w:rPr>
        <w:t>compete</w:t>
      </w:r>
      <w:r>
        <w:rPr>
          <w:i/>
          <w:color w:val="1F2023"/>
          <w:spacing w:val="-6"/>
          <w:sz w:val="24"/>
        </w:rPr>
        <w:t xml:space="preserve"> </w:t>
      </w:r>
      <w:r>
        <w:rPr>
          <w:i/>
          <w:color w:val="1F2023"/>
          <w:sz w:val="24"/>
        </w:rPr>
        <w:t>in</w:t>
      </w:r>
      <w:r>
        <w:rPr>
          <w:i/>
          <w:color w:val="1F2023"/>
          <w:spacing w:val="-11"/>
          <w:sz w:val="24"/>
        </w:rPr>
        <w:t xml:space="preserve"> </w:t>
      </w:r>
      <w:r>
        <w:rPr>
          <w:i/>
          <w:color w:val="1F2023"/>
          <w:sz w:val="24"/>
        </w:rPr>
        <w:t>various</w:t>
      </w:r>
      <w:r>
        <w:rPr>
          <w:i/>
          <w:color w:val="1F2023"/>
          <w:spacing w:val="-9"/>
          <w:sz w:val="24"/>
        </w:rPr>
        <w:t xml:space="preserve"> </w:t>
      </w:r>
      <w:r>
        <w:rPr>
          <w:i/>
          <w:color w:val="1F2023"/>
          <w:sz w:val="24"/>
        </w:rPr>
        <w:t>marketing</w:t>
      </w:r>
      <w:r>
        <w:rPr>
          <w:i/>
          <w:color w:val="1F2023"/>
          <w:spacing w:val="-8"/>
          <w:sz w:val="24"/>
        </w:rPr>
        <w:t xml:space="preserve"> </w:t>
      </w:r>
      <w:r>
        <w:rPr>
          <w:i/>
          <w:color w:val="1F2023"/>
          <w:sz w:val="24"/>
        </w:rPr>
        <w:t>activities.</w:t>
      </w:r>
      <w:r>
        <w:rPr>
          <w:i/>
          <w:color w:val="1F2023"/>
          <w:spacing w:val="-8"/>
          <w:sz w:val="24"/>
        </w:rPr>
        <w:t xml:space="preserve"> </w:t>
      </w:r>
      <w:r>
        <w:rPr>
          <w:i/>
          <w:color w:val="1F2023"/>
          <w:sz w:val="24"/>
        </w:rPr>
        <w:t>Efforts</w:t>
      </w:r>
      <w:r>
        <w:rPr>
          <w:i/>
          <w:color w:val="1F2023"/>
          <w:spacing w:val="-9"/>
          <w:sz w:val="24"/>
        </w:rPr>
        <w:t xml:space="preserve"> </w:t>
      </w:r>
      <w:r>
        <w:rPr>
          <w:i/>
          <w:color w:val="1F2023"/>
          <w:sz w:val="24"/>
        </w:rPr>
        <w:t>to</w:t>
      </w:r>
      <w:r>
        <w:rPr>
          <w:i/>
          <w:color w:val="1F2023"/>
          <w:spacing w:val="-8"/>
          <w:sz w:val="24"/>
        </w:rPr>
        <w:t xml:space="preserve"> </w:t>
      </w:r>
      <w:r>
        <w:rPr>
          <w:i/>
          <w:color w:val="1F2023"/>
          <w:sz w:val="24"/>
        </w:rPr>
        <w:t>develop</w:t>
      </w:r>
      <w:r>
        <w:rPr>
          <w:i/>
          <w:color w:val="1F2023"/>
          <w:spacing w:val="-8"/>
          <w:sz w:val="24"/>
        </w:rPr>
        <w:t xml:space="preserve"> </w:t>
      </w:r>
      <w:r>
        <w:rPr>
          <w:i/>
          <w:color w:val="1F2023"/>
          <w:sz w:val="24"/>
        </w:rPr>
        <w:t>a</w:t>
      </w:r>
      <w:r>
        <w:rPr>
          <w:i/>
          <w:color w:val="1F2023"/>
          <w:spacing w:val="-11"/>
          <w:sz w:val="24"/>
        </w:rPr>
        <w:t xml:space="preserve"> </w:t>
      </w:r>
      <w:r>
        <w:rPr>
          <w:i/>
          <w:color w:val="1F2023"/>
          <w:sz w:val="24"/>
        </w:rPr>
        <w:t>product</w:t>
      </w:r>
      <w:r>
        <w:rPr>
          <w:i/>
          <w:color w:val="1F2023"/>
          <w:spacing w:val="-10"/>
          <w:sz w:val="24"/>
        </w:rPr>
        <w:t xml:space="preserve"> </w:t>
      </w:r>
      <w:r>
        <w:rPr>
          <w:i/>
          <w:color w:val="1F2023"/>
          <w:sz w:val="24"/>
        </w:rPr>
        <w:t>can be an effective strategy in providing innovative and unique product offerings in order to gain market share</w:t>
      </w:r>
    </w:p>
    <w:p w:rsidR="00CB3BE5" w:rsidRDefault="00DC242E">
      <w:pPr>
        <w:spacing w:before="121"/>
        <w:ind w:left="1028" w:right="1320" w:firstLine="568"/>
        <w:jc w:val="both"/>
        <w:rPr>
          <w:i/>
          <w:sz w:val="24"/>
        </w:rPr>
      </w:pPr>
      <w:r>
        <w:rPr>
          <w:i/>
          <w:color w:val="1F2023"/>
          <w:sz w:val="24"/>
        </w:rPr>
        <w:t>The</w:t>
      </w:r>
      <w:r>
        <w:rPr>
          <w:i/>
          <w:color w:val="1F2023"/>
          <w:spacing w:val="-1"/>
          <w:sz w:val="24"/>
        </w:rPr>
        <w:t xml:space="preserve"> </w:t>
      </w:r>
      <w:r>
        <w:rPr>
          <w:i/>
          <w:color w:val="1F2023"/>
          <w:sz w:val="24"/>
        </w:rPr>
        <w:t>purpose</w:t>
      </w:r>
      <w:r>
        <w:rPr>
          <w:i/>
          <w:color w:val="1F2023"/>
          <w:spacing w:val="-1"/>
          <w:sz w:val="24"/>
        </w:rPr>
        <w:t xml:space="preserve"> </w:t>
      </w:r>
      <w:r>
        <w:rPr>
          <w:i/>
          <w:color w:val="1F2023"/>
          <w:sz w:val="24"/>
        </w:rPr>
        <w:t>of</w:t>
      </w:r>
      <w:r>
        <w:rPr>
          <w:i/>
          <w:color w:val="1F2023"/>
          <w:spacing w:val="-2"/>
          <w:sz w:val="24"/>
        </w:rPr>
        <w:t xml:space="preserve"> </w:t>
      </w:r>
      <w:r>
        <w:rPr>
          <w:i/>
          <w:color w:val="1F2023"/>
          <w:sz w:val="24"/>
        </w:rPr>
        <w:t>this</w:t>
      </w:r>
      <w:r>
        <w:rPr>
          <w:i/>
          <w:color w:val="1F2023"/>
          <w:spacing w:val="-4"/>
          <w:sz w:val="24"/>
        </w:rPr>
        <w:t xml:space="preserve"> </w:t>
      </w:r>
      <w:r>
        <w:rPr>
          <w:i/>
          <w:color w:val="1F2023"/>
          <w:sz w:val="24"/>
        </w:rPr>
        <w:t>research</w:t>
      </w:r>
      <w:r>
        <w:rPr>
          <w:i/>
          <w:color w:val="1F2023"/>
          <w:spacing w:val="-2"/>
          <w:sz w:val="24"/>
        </w:rPr>
        <w:t xml:space="preserve"> </w:t>
      </w:r>
      <w:r>
        <w:rPr>
          <w:i/>
          <w:color w:val="1F2023"/>
          <w:sz w:val="24"/>
        </w:rPr>
        <w:t>is</w:t>
      </w:r>
      <w:r>
        <w:rPr>
          <w:i/>
          <w:color w:val="1F2023"/>
          <w:spacing w:val="-4"/>
          <w:sz w:val="24"/>
        </w:rPr>
        <w:t xml:space="preserve"> </w:t>
      </w:r>
      <w:r>
        <w:rPr>
          <w:i/>
          <w:color w:val="1F2023"/>
          <w:sz w:val="24"/>
        </w:rPr>
        <w:t>to</w:t>
      </w:r>
      <w:r>
        <w:rPr>
          <w:i/>
          <w:color w:val="1F2023"/>
          <w:spacing w:val="-2"/>
          <w:sz w:val="24"/>
        </w:rPr>
        <w:t xml:space="preserve"> </w:t>
      </w:r>
      <w:r>
        <w:rPr>
          <w:i/>
          <w:color w:val="1F2023"/>
          <w:sz w:val="24"/>
        </w:rPr>
        <w:t>determine</w:t>
      </w:r>
      <w:r>
        <w:rPr>
          <w:i/>
          <w:color w:val="1F2023"/>
          <w:spacing w:val="-1"/>
          <w:sz w:val="24"/>
        </w:rPr>
        <w:t xml:space="preserve"> </w:t>
      </w:r>
      <w:r>
        <w:rPr>
          <w:i/>
          <w:color w:val="1F2023"/>
          <w:sz w:val="24"/>
        </w:rPr>
        <w:t>1)</w:t>
      </w:r>
      <w:r>
        <w:rPr>
          <w:i/>
          <w:color w:val="1F2023"/>
          <w:spacing w:val="-2"/>
          <w:sz w:val="24"/>
        </w:rPr>
        <w:t xml:space="preserve"> </w:t>
      </w:r>
      <w:r>
        <w:rPr>
          <w:i/>
          <w:color w:val="1F2023"/>
          <w:sz w:val="24"/>
        </w:rPr>
        <w:t>To</w:t>
      </w:r>
      <w:r>
        <w:rPr>
          <w:i/>
          <w:color w:val="1F2023"/>
          <w:spacing w:val="-2"/>
          <w:sz w:val="24"/>
        </w:rPr>
        <w:t xml:space="preserve"> </w:t>
      </w:r>
      <w:r>
        <w:rPr>
          <w:i/>
          <w:color w:val="1F2023"/>
          <w:sz w:val="24"/>
        </w:rPr>
        <w:t>determine</w:t>
      </w:r>
      <w:r>
        <w:rPr>
          <w:i/>
          <w:color w:val="1F2023"/>
          <w:spacing w:val="-1"/>
          <w:sz w:val="24"/>
        </w:rPr>
        <w:t xml:space="preserve"> </w:t>
      </w:r>
      <w:r>
        <w:rPr>
          <w:i/>
          <w:color w:val="1F2023"/>
          <w:sz w:val="24"/>
        </w:rPr>
        <w:t>the</w:t>
      </w:r>
      <w:r>
        <w:rPr>
          <w:i/>
          <w:color w:val="1F2023"/>
          <w:spacing w:val="-1"/>
          <w:sz w:val="24"/>
        </w:rPr>
        <w:t xml:space="preserve"> </w:t>
      </w:r>
      <w:r>
        <w:rPr>
          <w:i/>
          <w:color w:val="1F2023"/>
          <w:sz w:val="24"/>
        </w:rPr>
        <w:t>influence</w:t>
      </w:r>
      <w:r>
        <w:rPr>
          <w:i/>
          <w:color w:val="1F2023"/>
          <w:spacing w:val="-1"/>
          <w:sz w:val="24"/>
        </w:rPr>
        <w:t xml:space="preserve"> </w:t>
      </w:r>
      <w:r>
        <w:rPr>
          <w:i/>
          <w:color w:val="1F2023"/>
          <w:sz w:val="24"/>
        </w:rPr>
        <w:t>of perceived product quality on the perceived purchasing decisions of Emina Cosmetics consumers at Basa Toserba Banjaran. 2) To determine the influence of Brand</w:t>
      </w:r>
      <w:r>
        <w:rPr>
          <w:i/>
          <w:color w:val="1F2023"/>
          <w:spacing w:val="-3"/>
          <w:sz w:val="24"/>
        </w:rPr>
        <w:t xml:space="preserve"> </w:t>
      </w:r>
      <w:r>
        <w:rPr>
          <w:i/>
          <w:color w:val="1F2023"/>
          <w:sz w:val="24"/>
        </w:rPr>
        <w:t>Trust</w:t>
      </w:r>
      <w:r>
        <w:rPr>
          <w:i/>
          <w:color w:val="1F2023"/>
          <w:spacing w:val="-3"/>
          <w:sz w:val="24"/>
        </w:rPr>
        <w:t xml:space="preserve"> </w:t>
      </w:r>
      <w:r>
        <w:rPr>
          <w:i/>
          <w:color w:val="1F2023"/>
          <w:sz w:val="24"/>
        </w:rPr>
        <w:t>Perceptions</w:t>
      </w:r>
      <w:r>
        <w:rPr>
          <w:i/>
          <w:color w:val="1F2023"/>
          <w:spacing w:val="-5"/>
          <w:sz w:val="24"/>
        </w:rPr>
        <w:t xml:space="preserve"> </w:t>
      </w:r>
      <w:r>
        <w:rPr>
          <w:i/>
          <w:color w:val="1F2023"/>
          <w:sz w:val="24"/>
        </w:rPr>
        <w:t>on Consumer</w:t>
      </w:r>
      <w:r>
        <w:rPr>
          <w:i/>
          <w:color w:val="1F2023"/>
          <w:spacing w:val="-5"/>
          <w:sz w:val="24"/>
        </w:rPr>
        <w:t xml:space="preserve"> </w:t>
      </w:r>
      <w:r>
        <w:rPr>
          <w:i/>
          <w:color w:val="1F2023"/>
          <w:sz w:val="24"/>
        </w:rPr>
        <w:t>Purchasing</w:t>
      </w:r>
      <w:r>
        <w:rPr>
          <w:i/>
          <w:color w:val="1F2023"/>
          <w:spacing w:val="-3"/>
          <w:sz w:val="24"/>
        </w:rPr>
        <w:t xml:space="preserve"> </w:t>
      </w:r>
      <w:r>
        <w:rPr>
          <w:i/>
          <w:color w:val="1F2023"/>
          <w:sz w:val="24"/>
        </w:rPr>
        <w:t>Decision</w:t>
      </w:r>
      <w:r>
        <w:rPr>
          <w:i/>
          <w:color w:val="1F2023"/>
          <w:spacing w:val="-3"/>
          <w:sz w:val="24"/>
        </w:rPr>
        <w:t xml:space="preserve"> </w:t>
      </w:r>
      <w:r>
        <w:rPr>
          <w:i/>
          <w:color w:val="1F2023"/>
          <w:sz w:val="24"/>
        </w:rPr>
        <w:t>Perceptions</w:t>
      </w:r>
      <w:r>
        <w:rPr>
          <w:i/>
          <w:color w:val="1F2023"/>
          <w:spacing w:val="-5"/>
          <w:sz w:val="24"/>
        </w:rPr>
        <w:t xml:space="preserve"> </w:t>
      </w:r>
      <w:r>
        <w:rPr>
          <w:i/>
          <w:color w:val="1F2023"/>
          <w:sz w:val="24"/>
        </w:rPr>
        <w:t>of</w:t>
      </w:r>
      <w:r>
        <w:rPr>
          <w:i/>
          <w:color w:val="1F2023"/>
          <w:spacing w:val="-7"/>
          <w:sz w:val="24"/>
        </w:rPr>
        <w:t xml:space="preserve"> </w:t>
      </w:r>
      <w:r>
        <w:rPr>
          <w:i/>
          <w:color w:val="1F2023"/>
          <w:sz w:val="24"/>
        </w:rPr>
        <w:t>Emina Cosmetics at Basa Toserba Banjaran. 3) To determine the influence of the perception</w:t>
      </w:r>
      <w:r>
        <w:rPr>
          <w:i/>
          <w:color w:val="1F2023"/>
          <w:spacing w:val="-8"/>
          <w:sz w:val="24"/>
        </w:rPr>
        <w:t xml:space="preserve"> </w:t>
      </w:r>
      <w:r>
        <w:rPr>
          <w:i/>
          <w:color w:val="1F2023"/>
          <w:sz w:val="24"/>
        </w:rPr>
        <w:t>of</w:t>
      </w:r>
      <w:r>
        <w:rPr>
          <w:i/>
          <w:color w:val="1F2023"/>
          <w:spacing w:val="-3"/>
          <w:sz w:val="24"/>
        </w:rPr>
        <w:t xml:space="preserve"> </w:t>
      </w:r>
      <w:r>
        <w:rPr>
          <w:i/>
          <w:color w:val="1F2023"/>
          <w:sz w:val="24"/>
        </w:rPr>
        <w:t>experiential</w:t>
      </w:r>
      <w:r>
        <w:rPr>
          <w:i/>
          <w:color w:val="1F2023"/>
          <w:spacing w:val="-3"/>
          <w:sz w:val="24"/>
        </w:rPr>
        <w:t xml:space="preserve"> </w:t>
      </w:r>
      <w:r>
        <w:rPr>
          <w:i/>
          <w:color w:val="1F2023"/>
          <w:sz w:val="24"/>
        </w:rPr>
        <w:t>marketing</w:t>
      </w:r>
      <w:r>
        <w:rPr>
          <w:i/>
          <w:color w:val="1F2023"/>
          <w:spacing w:val="-3"/>
          <w:sz w:val="24"/>
        </w:rPr>
        <w:t xml:space="preserve"> </w:t>
      </w:r>
      <w:r>
        <w:rPr>
          <w:i/>
          <w:color w:val="1F2023"/>
          <w:sz w:val="24"/>
        </w:rPr>
        <w:t>on</w:t>
      </w:r>
      <w:r>
        <w:rPr>
          <w:i/>
          <w:color w:val="1F2023"/>
          <w:spacing w:val="-8"/>
          <w:sz w:val="24"/>
        </w:rPr>
        <w:t xml:space="preserve"> </w:t>
      </w:r>
      <w:r>
        <w:rPr>
          <w:i/>
          <w:color w:val="1F2023"/>
          <w:sz w:val="24"/>
        </w:rPr>
        <w:t>the</w:t>
      </w:r>
      <w:r>
        <w:rPr>
          <w:i/>
          <w:color w:val="1F2023"/>
          <w:spacing w:val="-2"/>
          <w:sz w:val="24"/>
        </w:rPr>
        <w:t xml:space="preserve"> </w:t>
      </w:r>
      <w:r>
        <w:rPr>
          <w:i/>
          <w:color w:val="1F2023"/>
          <w:sz w:val="24"/>
        </w:rPr>
        <w:t>Perception</w:t>
      </w:r>
      <w:r>
        <w:rPr>
          <w:i/>
          <w:color w:val="1F2023"/>
          <w:spacing w:val="-3"/>
          <w:sz w:val="24"/>
        </w:rPr>
        <w:t xml:space="preserve"> </w:t>
      </w:r>
      <w:r>
        <w:rPr>
          <w:i/>
          <w:color w:val="1F2023"/>
          <w:sz w:val="24"/>
        </w:rPr>
        <w:t>of</w:t>
      </w:r>
      <w:r>
        <w:rPr>
          <w:i/>
          <w:color w:val="1F2023"/>
          <w:spacing w:val="-3"/>
          <w:sz w:val="24"/>
        </w:rPr>
        <w:t xml:space="preserve"> </w:t>
      </w:r>
      <w:r>
        <w:rPr>
          <w:i/>
          <w:color w:val="1F2023"/>
          <w:sz w:val="24"/>
        </w:rPr>
        <w:t>Purchasing</w:t>
      </w:r>
      <w:r>
        <w:rPr>
          <w:i/>
          <w:color w:val="1F2023"/>
          <w:spacing w:val="-3"/>
          <w:sz w:val="24"/>
        </w:rPr>
        <w:t xml:space="preserve"> </w:t>
      </w:r>
      <w:r>
        <w:rPr>
          <w:i/>
          <w:color w:val="1F2023"/>
          <w:sz w:val="24"/>
        </w:rPr>
        <w:t>Decisions</w:t>
      </w:r>
      <w:r>
        <w:rPr>
          <w:i/>
          <w:color w:val="1F2023"/>
          <w:spacing w:val="-5"/>
          <w:sz w:val="24"/>
        </w:rPr>
        <w:t xml:space="preserve"> </w:t>
      </w:r>
      <w:r>
        <w:rPr>
          <w:i/>
          <w:color w:val="1F2023"/>
          <w:sz w:val="24"/>
        </w:rPr>
        <w:t>of Emina Cosmetics consumers at Basa Toserba Banjaran. 4) To determine the influence of Perception of Product Quality, Perception of Brand Trust, and Perception of Experiential Marketing on the Perception of Purchasing Decisions of Emina Cosmetics consumers at Basa Toserba Banjaran.</w:t>
      </w:r>
    </w:p>
    <w:p w:rsidR="00CB3BE5" w:rsidRDefault="00DC242E">
      <w:pPr>
        <w:spacing w:before="120"/>
        <w:ind w:left="1028" w:right="1323" w:firstLine="568"/>
        <w:jc w:val="both"/>
        <w:rPr>
          <w:i/>
          <w:sz w:val="24"/>
        </w:rPr>
      </w:pPr>
      <w:r>
        <w:rPr>
          <w:i/>
          <w:color w:val="1F2023"/>
          <w:sz w:val="24"/>
        </w:rPr>
        <w:t>This study uses a quantitative approach. The type of data and data sources used in this research are primary data. The number of samples in this study was 100</w:t>
      </w:r>
      <w:r>
        <w:rPr>
          <w:i/>
          <w:color w:val="1F2023"/>
          <w:spacing w:val="-3"/>
          <w:sz w:val="24"/>
        </w:rPr>
        <w:t xml:space="preserve"> </w:t>
      </w:r>
      <w:r>
        <w:rPr>
          <w:i/>
          <w:color w:val="1F2023"/>
          <w:sz w:val="24"/>
        </w:rPr>
        <w:t>people.</w:t>
      </w:r>
      <w:r>
        <w:rPr>
          <w:i/>
          <w:color w:val="1F2023"/>
          <w:spacing w:val="-3"/>
          <w:sz w:val="24"/>
        </w:rPr>
        <w:t xml:space="preserve"> </w:t>
      </w:r>
      <w:r>
        <w:rPr>
          <w:i/>
          <w:color w:val="1F2023"/>
          <w:sz w:val="24"/>
        </w:rPr>
        <w:t>The</w:t>
      </w:r>
      <w:r>
        <w:rPr>
          <w:i/>
          <w:color w:val="1F2023"/>
          <w:spacing w:val="-2"/>
          <w:sz w:val="24"/>
        </w:rPr>
        <w:t xml:space="preserve"> </w:t>
      </w:r>
      <w:r>
        <w:rPr>
          <w:i/>
          <w:color w:val="1F2023"/>
          <w:sz w:val="24"/>
        </w:rPr>
        <w:t>analytical</w:t>
      </w:r>
      <w:r>
        <w:rPr>
          <w:i/>
          <w:color w:val="1F2023"/>
          <w:spacing w:val="-3"/>
          <w:sz w:val="24"/>
        </w:rPr>
        <w:t xml:space="preserve"> </w:t>
      </w:r>
      <w:r>
        <w:rPr>
          <w:i/>
          <w:color w:val="1F2023"/>
          <w:sz w:val="24"/>
        </w:rPr>
        <w:t>method</w:t>
      </w:r>
      <w:r>
        <w:rPr>
          <w:i/>
          <w:color w:val="1F2023"/>
          <w:spacing w:val="-3"/>
          <w:sz w:val="24"/>
        </w:rPr>
        <w:t xml:space="preserve"> </w:t>
      </w:r>
      <w:r>
        <w:rPr>
          <w:i/>
          <w:color w:val="1F2023"/>
          <w:sz w:val="24"/>
        </w:rPr>
        <w:t>used</w:t>
      </w:r>
      <w:r>
        <w:rPr>
          <w:i/>
          <w:color w:val="1F2023"/>
          <w:spacing w:val="-3"/>
          <w:sz w:val="24"/>
        </w:rPr>
        <w:t xml:space="preserve"> </w:t>
      </w:r>
      <w:r>
        <w:rPr>
          <w:i/>
          <w:color w:val="1F2023"/>
          <w:sz w:val="24"/>
        </w:rPr>
        <w:t>is</w:t>
      </w:r>
      <w:r>
        <w:rPr>
          <w:i/>
          <w:color w:val="1F2023"/>
          <w:spacing w:val="-9"/>
          <w:sz w:val="24"/>
        </w:rPr>
        <w:t xml:space="preserve"> </w:t>
      </w:r>
      <w:r>
        <w:rPr>
          <w:i/>
          <w:color w:val="1F2023"/>
          <w:sz w:val="24"/>
        </w:rPr>
        <w:t>the</w:t>
      </w:r>
      <w:r>
        <w:rPr>
          <w:i/>
          <w:color w:val="1F2023"/>
          <w:spacing w:val="-2"/>
          <w:sz w:val="24"/>
        </w:rPr>
        <w:t xml:space="preserve"> </w:t>
      </w:r>
      <w:r>
        <w:rPr>
          <w:i/>
          <w:color w:val="1F2023"/>
          <w:sz w:val="24"/>
        </w:rPr>
        <w:t>successive</w:t>
      </w:r>
      <w:r>
        <w:rPr>
          <w:i/>
          <w:color w:val="1F2023"/>
          <w:spacing w:val="-2"/>
          <w:sz w:val="24"/>
        </w:rPr>
        <w:t xml:space="preserve"> </w:t>
      </w:r>
      <w:r>
        <w:rPr>
          <w:i/>
          <w:color w:val="1F2023"/>
          <w:sz w:val="24"/>
        </w:rPr>
        <w:t>interval</w:t>
      </w:r>
      <w:r>
        <w:rPr>
          <w:i/>
          <w:color w:val="1F2023"/>
          <w:spacing w:val="-3"/>
          <w:sz w:val="24"/>
        </w:rPr>
        <w:t xml:space="preserve"> </w:t>
      </w:r>
      <w:r>
        <w:rPr>
          <w:i/>
          <w:color w:val="1F2023"/>
          <w:sz w:val="24"/>
        </w:rPr>
        <w:t>method,</w:t>
      </w:r>
      <w:r>
        <w:rPr>
          <w:i/>
          <w:color w:val="1F2023"/>
          <w:spacing w:val="-3"/>
          <w:sz w:val="24"/>
        </w:rPr>
        <w:t xml:space="preserve"> </w:t>
      </w:r>
      <w:r>
        <w:rPr>
          <w:i/>
          <w:color w:val="1F2023"/>
          <w:sz w:val="24"/>
        </w:rPr>
        <w:t>multiple linear regression analysis, classical assumption test, coefficient of determination.</w:t>
      </w:r>
    </w:p>
    <w:p w:rsidR="00CB3BE5" w:rsidRDefault="00DC242E">
      <w:pPr>
        <w:spacing w:before="121"/>
        <w:ind w:left="1028" w:right="1327" w:firstLine="568"/>
        <w:jc w:val="both"/>
        <w:rPr>
          <w:i/>
          <w:sz w:val="24"/>
        </w:rPr>
      </w:pPr>
      <w:r>
        <w:rPr>
          <w:i/>
          <w:color w:val="1F2023"/>
          <w:sz w:val="24"/>
        </w:rPr>
        <w:t>Based on the results of this research, 1) From partial testing of Product Quality Perceptions on Purchasing Decision Perceptions, a sig value =</w:t>
      </w:r>
      <w:r>
        <w:rPr>
          <w:i/>
          <w:color w:val="1F2023"/>
          <w:spacing w:val="19"/>
          <w:sz w:val="24"/>
        </w:rPr>
        <w:t xml:space="preserve"> </w:t>
      </w:r>
      <w:r>
        <w:rPr>
          <w:i/>
          <w:color w:val="1F2023"/>
          <w:sz w:val="24"/>
        </w:rPr>
        <w:t>0.013 &lt;</w:t>
      </w:r>
    </w:p>
    <w:p w:rsidR="00CB3BE5" w:rsidRDefault="00DC242E">
      <w:pPr>
        <w:ind w:left="1028" w:right="1323"/>
        <w:jc w:val="both"/>
        <w:rPr>
          <w:i/>
          <w:sz w:val="24"/>
        </w:rPr>
      </w:pPr>
      <w:r>
        <w:rPr>
          <w:i/>
          <w:color w:val="1F2023"/>
          <w:sz w:val="24"/>
        </w:rPr>
        <w:t>0.05 was obtained. 2) From partial testing of Brand Trust Perceptions on Purchasing Decision Perceptions, the sig value = 0.003 &lt; 0.05. 3) From partial testing</w:t>
      </w:r>
      <w:r>
        <w:rPr>
          <w:i/>
          <w:color w:val="1F2023"/>
          <w:spacing w:val="-15"/>
          <w:sz w:val="24"/>
        </w:rPr>
        <w:t xml:space="preserve"> </w:t>
      </w:r>
      <w:r>
        <w:rPr>
          <w:i/>
          <w:color w:val="1F2023"/>
          <w:sz w:val="24"/>
        </w:rPr>
        <w:t>of</w:t>
      </w:r>
      <w:r>
        <w:rPr>
          <w:i/>
          <w:color w:val="1F2023"/>
          <w:spacing w:val="-15"/>
          <w:sz w:val="24"/>
        </w:rPr>
        <w:t xml:space="preserve"> </w:t>
      </w:r>
      <w:r>
        <w:rPr>
          <w:i/>
          <w:color w:val="1F2023"/>
          <w:sz w:val="24"/>
        </w:rPr>
        <w:t>Experiential</w:t>
      </w:r>
      <w:r>
        <w:rPr>
          <w:i/>
          <w:color w:val="1F2023"/>
          <w:spacing w:val="-15"/>
          <w:sz w:val="24"/>
        </w:rPr>
        <w:t xml:space="preserve"> </w:t>
      </w:r>
      <w:r>
        <w:rPr>
          <w:i/>
          <w:color w:val="1F2023"/>
          <w:sz w:val="24"/>
        </w:rPr>
        <w:t>Marketing</w:t>
      </w:r>
      <w:r>
        <w:rPr>
          <w:i/>
          <w:color w:val="1F2023"/>
          <w:spacing w:val="-15"/>
          <w:sz w:val="24"/>
        </w:rPr>
        <w:t xml:space="preserve"> </w:t>
      </w:r>
      <w:r>
        <w:rPr>
          <w:i/>
          <w:color w:val="1F2023"/>
          <w:sz w:val="24"/>
        </w:rPr>
        <w:t>Perceptions</w:t>
      </w:r>
      <w:r>
        <w:rPr>
          <w:i/>
          <w:color w:val="1F2023"/>
          <w:spacing w:val="-15"/>
          <w:sz w:val="24"/>
        </w:rPr>
        <w:t xml:space="preserve"> </w:t>
      </w:r>
      <w:r>
        <w:rPr>
          <w:i/>
          <w:color w:val="1F2023"/>
          <w:sz w:val="24"/>
        </w:rPr>
        <w:t>on</w:t>
      </w:r>
      <w:r>
        <w:rPr>
          <w:i/>
          <w:color w:val="1F2023"/>
          <w:spacing w:val="-15"/>
          <w:sz w:val="24"/>
        </w:rPr>
        <w:t xml:space="preserve"> </w:t>
      </w:r>
      <w:r>
        <w:rPr>
          <w:i/>
          <w:color w:val="1F2023"/>
          <w:sz w:val="24"/>
        </w:rPr>
        <w:t>Purchasing</w:t>
      </w:r>
      <w:r>
        <w:rPr>
          <w:i/>
          <w:color w:val="1F2023"/>
          <w:spacing w:val="-15"/>
          <w:sz w:val="24"/>
        </w:rPr>
        <w:t xml:space="preserve"> </w:t>
      </w:r>
      <w:r>
        <w:rPr>
          <w:i/>
          <w:color w:val="1F2023"/>
          <w:sz w:val="24"/>
        </w:rPr>
        <w:t>Decision</w:t>
      </w:r>
      <w:r>
        <w:rPr>
          <w:i/>
          <w:color w:val="1F2023"/>
          <w:spacing w:val="-15"/>
          <w:sz w:val="24"/>
        </w:rPr>
        <w:t xml:space="preserve"> </w:t>
      </w:r>
      <w:r>
        <w:rPr>
          <w:i/>
          <w:color w:val="1F2023"/>
          <w:sz w:val="24"/>
        </w:rPr>
        <w:t>Perceptions, the sig value = 0.003 &lt; 0.05.</w:t>
      </w:r>
    </w:p>
    <w:p w:rsidR="00CB3BE5" w:rsidRDefault="00DC242E">
      <w:pPr>
        <w:spacing w:before="120"/>
        <w:ind w:left="1028" w:right="1326" w:firstLine="628"/>
        <w:jc w:val="both"/>
        <w:rPr>
          <w:i/>
          <w:sz w:val="24"/>
        </w:rPr>
      </w:pPr>
      <w:r>
        <w:rPr>
          <w:i/>
          <w:color w:val="1F2023"/>
          <w:sz w:val="24"/>
        </w:rPr>
        <w:t>The</w:t>
      </w:r>
      <w:r>
        <w:rPr>
          <w:i/>
          <w:color w:val="1F2023"/>
          <w:spacing w:val="-1"/>
          <w:sz w:val="24"/>
        </w:rPr>
        <w:t xml:space="preserve"> </w:t>
      </w:r>
      <w:r>
        <w:rPr>
          <w:i/>
          <w:color w:val="1F2023"/>
          <w:sz w:val="24"/>
        </w:rPr>
        <w:t>conclusions</w:t>
      </w:r>
      <w:r>
        <w:rPr>
          <w:i/>
          <w:color w:val="1F2023"/>
          <w:spacing w:val="-4"/>
          <w:sz w:val="24"/>
        </w:rPr>
        <w:t xml:space="preserve"> </w:t>
      </w:r>
      <w:r>
        <w:rPr>
          <w:i/>
          <w:color w:val="1F2023"/>
          <w:sz w:val="24"/>
        </w:rPr>
        <w:t>of</w:t>
      </w:r>
      <w:r>
        <w:rPr>
          <w:i/>
          <w:color w:val="1F2023"/>
          <w:spacing w:val="-2"/>
          <w:sz w:val="24"/>
        </w:rPr>
        <w:t xml:space="preserve"> </w:t>
      </w:r>
      <w:r>
        <w:rPr>
          <w:i/>
          <w:color w:val="1F2023"/>
          <w:sz w:val="24"/>
        </w:rPr>
        <w:t>this</w:t>
      </w:r>
      <w:r>
        <w:rPr>
          <w:i/>
          <w:color w:val="1F2023"/>
          <w:spacing w:val="-4"/>
          <w:sz w:val="24"/>
        </w:rPr>
        <w:t xml:space="preserve"> </w:t>
      </w:r>
      <w:r>
        <w:rPr>
          <w:i/>
          <w:color w:val="1F2023"/>
          <w:sz w:val="24"/>
        </w:rPr>
        <w:t>research</w:t>
      </w:r>
      <w:r>
        <w:rPr>
          <w:i/>
          <w:color w:val="1F2023"/>
          <w:spacing w:val="-2"/>
          <w:sz w:val="24"/>
        </w:rPr>
        <w:t xml:space="preserve"> </w:t>
      </w:r>
      <w:r>
        <w:rPr>
          <w:i/>
          <w:color w:val="1F2023"/>
          <w:sz w:val="24"/>
        </w:rPr>
        <w:t>are</w:t>
      </w:r>
      <w:r>
        <w:rPr>
          <w:i/>
          <w:color w:val="1F2023"/>
          <w:spacing w:val="-1"/>
          <w:sz w:val="24"/>
        </w:rPr>
        <w:t xml:space="preserve"> </w:t>
      </w:r>
      <w:r>
        <w:rPr>
          <w:i/>
          <w:color w:val="1F2023"/>
          <w:sz w:val="24"/>
        </w:rPr>
        <w:t>1) Perception</w:t>
      </w:r>
      <w:r>
        <w:rPr>
          <w:i/>
          <w:color w:val="1F2023"/>
          <w:spacing w:val="-2"/>
          <w:sz w:val="24"/>
        </w:rPr>
        <w:t xml:space="preserve"> </w:t>
      </w:r>
      <w:r>
        <w:rPr>
          <w:i/>
          <w:color w:val="1F2023"/>
          <w:sz w:val="24"/>
        </w:rPr>
        <w:t>of</w:t>
      </w:r>
      <w:r>
        <w:rPr>
          <w:i/>
          <w:color w:val="1F2023"/>
          <w:spacing w:val="-2"/>
          <w:sz w:val="24"/>
        </w:rPr>
        <w:t xml:space="preserve"> </w:t>
      </w:r>
      <w:r>
        <w:rPr>
          <w:i/>
          <w:color w:val="1F2023"/>
          <w:sz w:val="24"/>
        </w:rPr>
        <w:t>Product</w:t>
      </w:r>
      <w:r>
        <w:rPr>
          <w:i/>
          <w:color w:val="1F2023"/>
          <w:spacing w:val="-2"/>
          <w:sz w:val="24"/>
        </w:rPr>
        <w:t xml:space="preserve"> </w:t>
      </w:r>
      <w:r>
        <w:rPr>
          <w:i/>
          <w:color w:val="1F2023"/>
          <w:sz w:val="24"/>
        </w:rPr>
        <w:t>Quality</w:t>
      </w:r>
      <w:r>
        <w:rPr>
          <w:i/>
          <w:color w:val="1F2023"/>
          <w:spacing w:val="-1"/>
          <w:sz w:val="24"/>
        </w:rPr>
        <w:t xml:space="preserve"> </w:t>
      </w:r>
      <w:r>
        <w:rPr>
          <w:i/>
          <w:color w:val="1F2023"/>
          <w:sz w:val="24"/>
        </w:rPr>
        <w:t>has</w:t>
      </w:r>
      <w:r>
        <w:rPr>
          <w:i/>
          <w:color w:val="1F2023"/>
          <w:spacing w:val="-4"/>
          <w:sz w:val="24"/>
        </w:rPr>
        <w:t xml:space="preserve"> </w:t>
      </w:r>
      <w:r>
        <w:rPr>
          <w:i/>
          <w:color w:val="1F2023"/>
          <w:sz w:val="24"/>
        </w:rPr>
        <w:t>a positive</w:t>
      </w:r>
      <w:r>
        <w:rPr>
          <w:i/>
          <w:color w:val="1F2023"/>
          <w:spacing w:val="-3"/>
          <w:sz w:val="24"/>
        </w:rPr>
        <w:t xml:space="preserve"> </w:t>
      </w:r>
      <w:r>
        <w:rPr>
          <w:i/>
          <w:color w:val="1F2023"/>
          <w:sz w:val="24"/>
        </w:rPr>
        <w:t>and</w:t>
      </w:r>
      <w:r>
        <w:rPr>
          <w:i/>
          <w:color w:val="1F2023"/>
          <w:spacing w:val="-3"/>
          <w:sz w:val="24"/>
        </w:rPr>
        <w:t xml:space="preserve"> </w:t>
      </w:r>
      <w:r>
        <w:rPr>
          <w:i/>
          <w:color w:val="1F2023"/>
          <w:sz w:val="24"/>
        </w:rPr>
        <w:t>significant</w:t>
      </w:r>
      <w:r>
        <w:rPr>
          <w:i/>
          <w:color w:val="1F2023"/>
          <w:spacing w:val="-3"/>
          <w:sz w:val="24"/>
        </w:rPr>
        <w:t xml:space="preserve"> </w:t>
      </w:r>
      <w:r>
        <w:rPr>
          <w:i/>
          <w:color w:val="1F2023"/>
          <w:sz w:val="24"/>
        </w:rPr>
        <w:t>effect</w:t>
      </w:r>
      <w:r>
        <w:rPr>
          <w:i/>
          <w:color w:val="1F2023"/>
          <w:spacing w:val="-3"/>
          <w:sz w:val="24"/>
        </w:rPr>
        <w:t xml:space="preserve"> </w:t>
      </w:r>
      <w:r>
        <w:rPr>
          <w:i/>
          <w:color w:val="1F2023"/>
          <w:sz w:val="24"/>
        </w:rPr>
        <w:t>on</w:t>
      </w:r>
      <w:r>
        <w:rPr>
          <w:i/>
          <w:color w:val="1F2023"/>
          <w:spacing w:val="-3"/>
          <w:sz w:val="24"/>
        </w:rPr>
        <w:t xml:space="preserve"> </w:t>
      </w:r>
      <w:r>
        <w:rPr>
          <w:i/>
          <w:color w:val="1F2023"/>
          <w:sz w:val="24"/>
        </w:rPr>
        <w:t>the</w:t>
      </w:r>
      <w:r>
        <w:rPr>
          <w:i/>
          <w:color w:val="1F2023"/>
          <w:spacing w:val="-3"/>
          <w:sz w:val="24"/>
        </w:rPr>
        <w:t xml:space="preserve"> </w:t>
      </w:r>
      <w:r>
        <w:rPr>
          <w:i/>
          <w:color w:val="1F2023"/>
          <w:sz w:val="24"/>
        </w:rPr>
        <w:t>Perception</w:t>
      </w:r>
      <w:r>
        <w:rPr>
          <w:i/>
          <w:color w:val="1F2023"/>
          <w:spacing w:val="-3"/>
          <w:sz w:val="24"/>
        </w:rPr>
        <w:t xml:space="preserve"> </w:t>
      </w:r>
      <w:r>
        <w:rPr>
          <w:i/>
          <w:color w:val="1F2023"/>
          <w:sz w:val="24"/>
        </w:rPr>
        <w:t>of</w:t>
      </w:r>
      <w:r>
        <w:rPr>
          <w:i/>
          <w:color w:val="1F2023"/>
          <w:spacing w:val="-3"/>
          <w:sz w:val="24"/>
        </w:rPr>
        <w:t xml:space="preserve"> </w:t>
      </w:r>
      <w:r>
        <w:rPr>
          <w:i/>
          <w:color w:val="1F2023"/>
          <w:sz w:val="24"/>
        </w:rPr>
        <w:t>Purchasing</w:t>
      </w:r>
      <w:r>
        <w:rPr>
          <w:i/>
          <w:color w:val="1F2023"/>
          <w:spacing w:val="-3"/>
          <w:sz w:val="24"/>
        </w:rPr>
        <w:t xml:space="preserve"> </w:t>
      </w:r>
      <w:r>
        <w:rPr>
          <w:i/>
          <w:color w:val="1F2023"/>
          <w:sz w:val="24"/>
        </w:rPr>
        <w:t>Decisions</w:t>
      </w:r>
      <w:r>
        <w:rPr>
          <w:i/>
          <w:color w:val="1F2023"/>
          <w:spacing w:val="-5"/>
          <w:sz w:val="24"/>
        </w:rPr>
        <w:t xml:space="preserve"> </w:t>
      </w:r>
      <w:r>
        <w:rPr>
          <w:i/>
          <w:color w:val="1F2023"/>
          <w:sz w:val="24"/>
        </w:rPr>
        <w:t>of</w:t>
      </w:r>
      <w:r>
        <w:rPr>
          <w:i/>
          <w:color w:val="1F2023"/>
          <w:spacing w:val="-3"/>
          <w:sz w:val="24"/>
        </w:rPr>
        <w:t xml:space="preserve"> </w:t>
      </w:r>
      <w:r>
        <w:rPr>
          <w:i/>
          <w:color w:val="1F2023"/>
          <w:sz w:val="24"/>
        </w:rPr>
        <w:t>Emina Cosmetics</w:t>
      </w:r>
      <w:r>
        <w:rPr>
          <w:i/>
          <w:color w:val="1F2023"/>
          <w:spacing w:val="-8"/>
          <w:sz w:val="24"/>
        </w:rPr>
        <w:t xml:space="preserve"> </w:t>
      </w:r>
      <w:r>
        <w:rPr>
          <w:i/>
          <w:color w:val="1F2023"/>
          <w:sz w:val="24"/>
        </w:rPr>
        <w:t>consumers</w:t>
      </w:r>
      <w:r>
        <w:rPr>
          <w:i/>
          <w:color w:val="1F2023"/>
          <w:spacing w:val="-8"/>
          <w:sz w:val="24"/>
        </w:rPr>
        <w:t xml:space="preserve"> </w:t>
      </w:r>
      <w:r>
        <w:rPr>
          <w:i/>
          <w:color w:val="1F2023"/>
          <w:sz w:val="24"/>
        </w:rPr>
        <w:t>at</w:t>
      </w:r>
      <w:r>
        <w:rPr>
          <w:i/>
          <w:color w:val="1F2023"/>
          <w:spacing w:val="-6"/>
          <w:sz w:val="24"/>
        </w:rPr>
        <w:t xml:space="preserve"> </w:t>
      </w:r>
      <w:r>
        <w:rPr>
          <w:i/>
          <w:color w:val="1F2023"/>
          <w:sz w:val="24"/>
        </w:rPr>
        <w:t>Basa</w:t>
      </w:r>
      <w:r>
        <w:rPr>
          <w:i/>
          <w:color w:val="1F2023"/>
          <w:spacing w:val="-7"/>
          <w:sz w:val="24"/>
        </w:rPr>
        <w:t xml:space="preserve"> </w:t>
      </w:r>
      <w:r>
        <w:rPr>
          <w:i/>
          <w:color w:val="1F2023"/>
          <w:sz w:val="24"/>
        </w:rPr>
        <w:t>Toserba</w:t>
      </w:r>
      <w:r>
        <w:rPr>
          <w:i/>
          <w:color w:val="1F2023"/>
          <w:spacing w:val="-7"/>
          <w:sz w:val="24"/>
        </w:rPr>
        <w:t xml:space="preserve"> </w:t>
      </w:r>
      <w:r>
        <w:rPr>
          <w:i/>
          <w:color w:val="1F2023"/>
          <w:sz w:val="24"/>
        </w:rPr>
        <w:t>Banjaran.</w:t>
      </w:r>
      <w:r>
        <w:rPr>
          <w:i/>
          <w:color w:val="1F2023"/>
          <w:spacing w:val="-7"/>
          <w:sz w:val="24"/>
        </w:rPr>
        <w:t xml:space="preserve"> </w:t>
      </w:r>
      <w:r>
        <w:rPr>
          <w:i/>
          <w:color w:val="1F2023"/>
          <w:sz w:val="24"/>
        </w:rPr>
        <w:t>2)</w:t>
      </w:r>
      <w:r>
        <w:rPr>
          <w:i/>
          <w:color w:val="1F2023"/>
          <w:spacing w:val="-6"/>
          <w:sz w:val="24"/>
        </w:rPr>
        <w:t xml:space="preserve"> </w:t>
      </w:r>
      <w:r>
        <w:rPr>
          <w:i/>
          <w:color w:val="1F2023"/>
          <w:sz w:val="24"/>
        </w:rPr>
        <w:t>Perception</w:t>
      </w:r>
      <w:r>
        <w:rPr>
          <w:i/>
          <w:color w:val="1F2023"/>
          <w:spacing w:val="-7"/>
          <w:sz w:val="24"/>
        </w:rPr>
        <w:t xml:space="preserve"> </w:t>
      </w:r>
      <w:r>
        <w:rPr>
          <w:i/>
          <w:color w:val="1F2023"/>
          <w:sz w:val="24"/>
        </w:rPr>
        <w:t>of</w:t>
      </w:r>
      <w:r>
        <w:rPr>
          <w:i/>
          <w:color w:val="1F2023"/>
          <w:spacing w:val="-6"/>
          <w:sz w:val="24"/>
        </w:rPr>
        <w:t xml:space="preserve"> </w:t>
      </w:r>
      <w:r>
        <w:rPr>
          <w:i/>
          <w:color w:val="1F2023"/>
          <w:sz w:val="24"/>
        </w:rPr>
        <w:t>Brand</w:t>
      </w:r>
      <w:r>
        <w:rPr>
          <w:i/>
          <w:color w:val="1F2023"/>
          <w:spacing w:val="-7"/>
          <w:sz w:val="24"/>
        </w:rPr>
        <w:t xml:space="preserve"> </w:t>
      </w:r>
      <w:r>
        <w:rPr>
          <w:i/>
          <w:color w:val="1F2023"/>
          <w:sz w:val="24"/>
        </w:rPr>
        <w:t>Trust</w:t>
      </w:r>
      <w:r>
        <w:rPr>
          <w:i/>
          <w:color w:val="1F2023"/>
          <w:spacing w:val="-6"/>
          <w:sz w:val="24"/>
        </w:rPr>
        <w:t xml:space="preserve"> </w:t>
      </w:r>
      <w:r>
        <w:rPr>
          <w:i/>
          <w:color w:val="1F2023"/>
          <w:sz w:val="24"/>
        </w:rPr>
        <w:t xml:space="preserve">has </w:t>
      </w:r>
      <w:r>
        <w:rPr>
          <w:i/>
          <w:color w:val="1F2023"/>
          <w:spacing w:val="-2"/>
          <w:sz w:val="24"/>
        </w:rPr>
        <w:t>a</w:t>
      </w:r>
      <w:r>
        <w:rPr>
          <w:i/>
          <w:color w:val="1F2023"/>
          <w:spacing w:val="-7"/>
          <w:sz w:val="24"/>
        </w:rPr>
        <w:t xml:space="preserve"> </w:t>
      </w:r>
      <w:r>
        <w:rPr>
          <w:i/>
          <w:color w:val="1F2023"/>
          <w:spacing w:val="-2"/>
          <w:sz w:val="24"/>
        </w:rPr>
        <w:t>positive</w:t>
      </w:r>
      <w:r>
        <w:rPr>
          <w:i/>
          <w:color w:val="1F2023"/>
          <w:spacing w:val="-4"/>
          <w:sz w:val="24"/>
        </w:rPr>
        <w:t xml:space="preserve"> </w:t>
      </w:r>
      <w:r>
        <w:rPr>
          <w:i/>
          <w:color w:val="1F2023"/>
          <w:spacing w:val="-2"/>
          <w:sz w:val="24"/>
        </w:rPr>
        <w:t>and</w:t>
      </w:r>
      <w:r>
        <w:rPr>
          <w:i/>
          <w:color w:val="1F2023"/>
          <w:spacing w:val="-7"/>
          <w:sz w:val="24"/>
        </w:rPr>
        <w:t xml:space="preserve"> </w:t>
      </w:r>
      <w:r>
        <w:rPr>
          <w:i/>
          <w:color w:val="1F2023"/>
          <w:spacing w:val="-2"/>
          <w:sz w:val="24"/>
        </w:rPr>
        <w:t>significant</w:t>
      </w:r>
      <w:r>
        <w:rPr>
          <w:i/>
          <w:color w:val="1F2023"/>
          <w:spacing w:val="-6"/>
          <w:sz w:val="24"/>
        </w:rPr>
        <w:t xml:space="preserve"> </w:t>
      </w:r>
      <w:r>
        <w:rPr>
          <w:i/>
          <w:color w:val="1F2023"/>
          <w:spacing w:val="-2"/>
          <w:sz w:val="24"/>
        </w:rPr>
        <w:t>effect</w:t>
      </w:r>
      <w:r>
        <w:rPr>
          <w:i/>
          <w:color w:val="1F2023"/>
          <w:spacing w:val="-6"/>
          <w:sz w:val="24"/>
        </w:rPr>
        <w:t xml:space="preserve"> </w:t>
      </w:r>
      <w:r>
        <w:rPr>
          <w:i/>
          <w:color w:val="1F2023"/>
          <w:spacing w:val="-2"/>
          <w:sz w:val="24"/>
        </w:rPr>
        <w:t>on</w:t>
      </w:r>
      <w:r>
        <w:rPr>
          <w:i/>
          <w:color w:val="1F2023"/>
          <w:spacing w:val="-7"/>
          <w:sz w:val="24"/>
        </w:rPr>
        <w:t xml:space="preserve"> </w:t>
      </w:r>
      <w:r>
        <w:rPr>
          <w:i/>
          <w:color w:val="1F2023"/>
          <w:spacing w:val="-2"/>
          <w:sz w:val="24"/>
        </w:rPr>
        <w:t>the</w:t>
      </w:r>
      <w:r>
        <w:rPr>
          <w:i/>
          <w:color w:val="1F2023"/>
          <w:spacing w:val="-4"/>
          <w:sz w:val="24"/>
        </w:rPr>
        <w:t xml:space="preserve"> </w:t>
      </w:r>
      <w:r>
        <w:rPr>
          <w:i/>
          <w:color w:val="1F2023"/>
          <w:spacing w:val="-2"/>
          <w:sz w:val="24"/>
        </w:rPr>
        <w:t>Perception</w:t>
      </w:r>
      <w:r>
        <w:rPr>
          <w:i/>
          <w:color w:val="1F2023"/>
          <w:spacing w:val="-7"/>
          <w:sz w:val="24"/>
        </w:rPr>
        <w:t xml:space="preserve"> </w:t>
      </w:r>
      <w:r>
        <w:rPr>
          <w:i/>
          <w:color w:val="1F2023"/>
          <w:spacing w:val="-2"/>
          <w:sz w:val="24"/>
        </w:rPr>
        <w:t>of</w:t>
      </w:r>
      <w:r>
        <w:rPr>
          <w:i/>
          <w:color w:val="1F2023"/>
          <w:spacing w:val="-6"/>
          <w:sz w:val="24"/>
        </w:rPr>
        <w:t xml:space="preserve"> </w:t>
      </w:r>
      <w:r>
        <w:rPr>
          <w:i/>
          <w:color w:val="1F2023"/>
          <w:spacing w:val="-2"/>
          <w:sz w:val="24"/>
        </w:rPr>
        <w:t>Purchasing</w:t>
      </w:r>
      <w:r>
        <w:rPr>
          <w:i/>
          <w:color w:val="1F2023"/>
          <w:spacing w:val="-7"/>
          <w:sz w:val="24"/>
        </w:rPr>
        <w:t xml:space="preserve"> </w:t>
      </w:r>
      <w:r>
        <w:rPr>
          <w:i/>
          <w:color w:val="1F2023"/>
          <w:spacing w:val="-2"/>
          <w:sz w:val="24"/>
        </w:rPr>
        <w:t>Decisions</w:t>
      </w:r>
      <w:r>
        <w:rPr>
          <w:i/>
          <w:color w:val="1F2023"/>
          <w:spacing w:val="-8"/>
          <w:sz w:val="24"/>
        </w:rPr>
        <w:t xml:space="preserve"> </w:t>
      </w:r>
      <w:r>
        <w:rPr>
          <w:i/>
          <w:color w:val="1F2023"/>
          <w:spacing w:val="-2"/>
          <w:sz w:val="24"/>
        </w:rPr>
        <w:t>of</w:t>
      </w:r>
      <w:r>
        <w:rPr>
          <w:i/>
          <w:color w:val="1F2023"/>
          <w:spacing w:val="-6"/>
          <w:sz w:val="24"/>
        </w:rPr>
        <w:t xml:space="preserve"> </w:t>
      </w:r>
      <w:r>
        <w:rPr>
          <w:i/>
          <w:color w:val="1F2023"/>
          <w:spacing w:val="-2"/>
          <w:sz w:val="24"/>
        </w:rPr>
        <w:t xml:space="preserve">Emina </w:t>
      </w:r>
      <w:r>
        <w:rPr>
          <w:i/>
          <w:color w:val="1F2023"/>
          <w:sz w:val="24"/>
        </w:rPr>
        <w:t>Cosmetics consumers at Basa Toserba Banjaran. 3) Perception of Experiential Marketing has a positive and significant effect on the Perception of Purchasing Decisions of Emina Cosmetics consumers at Basa Toserba Banjaran</w:t>
      </w:r>
    </w:p>
    <w:p w:rsidR="00CB3BE5" w:rsidRDefault="00CB3BE5">
      <w:pPr>
        <w:pStyle w:val="BodyText"/>
        <w:spacing w:before="240"/>
        <w:rPr>
          <w:i/>
        </w:rPr>
      </w:pPr>
    </w:p>
    <w:p w:rsidR="00CB3BE5" w:rsidRDefault="00DC242E">
      <w:pPr>
        <w:spacing w:before="1"/>
        <w:ind w:left="1028" w:right="1333" w:firstLine="568"/>
        <w:jc w:val="both"/>
        <w:rPr>
          <w:i/>
          <w:sz w:val="24"/>
        </w:rPr>
      </w:pPr>
      <w:r>
        <w:rPr>
          <w:b/>
          <w:i/>
          <w:color w:val="1F2023"/>
          <w:sz w:val="24"/>
        </w:rPr>
        <w:t xml:space="preserve">Keywords: </w:t>
      </w:r>
      <w:r>
        <w:rPr>
          <w:i/>
          <w:color w:val="1F2023"/>
          <w:sz w:val="24"/>
        </w:rPr>
        <w:t>Perception of Product Quality, Perception of Brand Trust, Perception of Experiential Marketing and Perception of Purchasing Decisions</w:t>
      </w:r>
    </w:p>
    <w:p w:rsidR="00CB3BE5" w:rsidRDefault="00CB3BE5">
      <w:pPr>
        <w:jc w:val="both"/>
        <w:rPr>
          <w:sz w:val="24"/>
        </w:rPr>
        <w:sectPr w:rsidR="00CB3BE5">
          <w:footerReference w:type="default" r:id="rId16"/>
          <w:pgSz w:w="11920" w:h="16840"/>
          <w:pgMar w:top="1940" w:right="380" w:bottom="1240" w:left="1240" w:header="0" w:footer="1050" w:gutter="0"/>
          <w:cols w:space="720"/>
        </w:sectPr>
      </w:pPr>
    </w:p>
    <w:p w:rsidR="00CB3BE5" w:rsidRDefault="00CB3BE5">
      <w:pPr>
        <w:pStyle w:val="BodyText"/>
        <w:spacing w:before="52"/>
        <w:rPr>
          <w:i/>
        </w:rPr>
      </w:pPr>
    </w:p>
    <w:p w:rsidR="00CB3BE5" w:rsidRDefault="00DC242E">
      <w:pPr>
        <w:pStyle w:val="Heading1"/>
      </w:pPr>
      <w:bookmarkStart w:id="2" w:name="_TOC_250019"/>
      <w:r>
        <w:t>KATA</w:t>
      </w:r>
      <w:r>
        <w:rPr>
          <w:spacing w:val="-4"/>
        </w:rPr>
        <w:t xml:space="preserve"> </w:t>
      </w:r>
      <w:bookmarkEnd w:id="2"/>
      <w:r>
        <w:rPr>
          <w:spacing w:val="-2"/>
        </w:rPr>
        <w:t>PENGANTAR</w:t>
      </w:r>
    </w:p>
    <w:p w:rsidR="00CB3BE5" w:rsidRDefault="00CB3BE5">
      <w:pPr>
        <w:pStyle w:val="BodyText"/>
        <w:rPr>
          <w:b/>
        </w:rPr>
      </w:pPr>
    </w:p>
    <w:p w:rsidR="00CB3BE5" w:rsidRDefault="00CB3BE5">
      <w:pPr>
        <w:pStyle w:val="BodyText"/>
        <w:spacing w:before="89"/>
        <w:rPr>
          <w:b/>
        </w:rPr>
      </w:pPr>
    </w:p>
    <w:p w:rsidR="00CB3BE5" w:rsidRDefault="00DC242E">
      <w:pPr>
        <w:spacing w:line="360" w:lineRule="auto"/>
        <w:ind w:left="1028" w:right="1316" w:firstLine="720"/>
        <w:jc w:val="both"/>
        <w:rPr>
          <w:sz w:val="24"/>
        </w:rPr>
      </w:pPr>
      <w:r>
        <w:rPr>
          <w:sz w:val="24"/>
        </w:rPr>
        <w:t>Puji</w:t>
      </w:r>
      <w:r>
        <w:rPr>
          <w:spacing w:val="-1"/>
          <w:sz w:val="24"/>
        </w:rPr>
        <w:t xml:space="preserve"> </w:t>
      </w:r>
      <w:r>
        <w:rPr>
          <w:sz w:val="24"/>
        </w:rPr>
        <w:t>Syukur</w:t>
      </w:r>
      <w:r>
        <w:rPr>
          <w:spacing w:val="-2"/>
          <w:sz w:val="24"/>
        </w:rPr>
        <w:t xml:space="preserve"> </w:t>
      </w:r>
      <w:r>
        <w:rPr>
          <w:sz w:val="24"/>
        </w:rPr>
        <w:t>kepada</w:t>
      </w:r>
      <w:r>
        <w:rPr>
          <w:spacing w:val="-1"/>
          <w:sz w:val="24"/>
        </w:rPr>
        <w:t xml:space="preserve"> </w:t>
      </w:r>
      <w:r>
        <w:rPr>
          <w:sz w:val="24"/>
        </w:rPr>
        <w:t>Allah</w:t>
      </w:r>
      <w:r>
        <w:rPr>
          <w:spacing w:val="-2"/>
          <w:sz w:val="24"/>
        </w:rPr>
        <w:t xml:space="preserve"> </w:t>
      </w:r>
      <w:r>
        <w:rPr>
          <w:sz w:val="24"/>
        </w:rPr>
        <w:t>SWT,</w:t>
      </w:r>
      <w:r>
        <w:rPr>
          <w:spacing w:val="-2"/>
          <w:sz w:val="24"/>
        </w:rPr>
        <w:t xml:space="preserve"> </w:t>
      </w:r>
      <w:r>
        <w:rPr>
          <w:sz w:val="24"/>
        </w:rPr>
        <w:t>atas</w:t>
      </w:r>
      <w:r>
        <w:rPr>
          <w:spacing w:val="-4"/>
          <w:sz w:val="24"/>
        </w:rPr>
        <w:t xml:space="preserve"> </w:t>
      </w:r>
      <w:r>
        <w:rPr>
          <w:sz w:val="24"/>
        </w:rPr>
        <w:t>segala</w:t>
      </w:r>
      <w:r>
        <w:rPr>
          <w:spacing w:val="-1"/>
          <w:sz w:val="24"/>
        </w:rPr>
        <w:t xml:space="preserve"> </w:t>
      </w:r>
      <w:r>
        <w:rPr>
          <w:sz w:val="24"/>
        </w:rPr>
        <w:t>karunia-Nya</w:t>
      </w:r>
      <w:r>
        <w:rPr>
          <w:spacing w:val="-1"/>
          <w:sz w:val="24"/>
        </w:rPr>
        <w:t xml:space="preserve"> </w:t>
      </w:r>
      <w:r>
        <w:rPr>
          <w:sz w:val="24"/>
        </w:rPr>
        <w:t>sehingga</w:t>
      </w:r>
      <w:r>
        <w:rPr>
          <w:spacing w:val="40"/>
          <w:sz w:val="24"/>
        </w:rPr>
        <w:t xml:space="preserve"> </w:t>
      </w:r>
      <w:r>
        <w:rPr>
          <w:sz w:val="24"/>
        </w:rPr>
        <w:t>peneliti dapat menyelesaikan skripsi yang berjudul “</w:t>
      </w:r>
      <w:r>
        <w:rPr>
          <w:b/>
          <w:sz w:val="24"/>
        </w:rPr>
        <w:t xml:space="preserve">Persepsi Persepsi Kualitas Produk, Persepsi </w:t>
      </w:r>
      <w:r>
        <w:rPr>
          <w:b/>
          <w:i/>
          <w:sz w:val="24"/>
        </w:rPr>
        <w:t>Brand Trust</w:t>
      </w:r>
      <w:r>
        <w:rPr>
          <w:b/>
          <w:sz w:val="24"/>
        </w:rPr>
        <w:t>, Dan</w:t>
      </w:r>
      <w:r>
        <w:rPr>
          <w:b/>
          <w:spacing w:val="-1"/>
          <w:sz w:val="24"/>
        </w:rPr>
        <w:t xml:space="preserve"> </w:t>
      </w:r>
      <w:r>
        <w:rPr>
          <w:b/>
          <w:sz w:val="24"/>
        </w:rPr>
        <w:t xml:space="preserve">Persepsi </w:t>
      </w:r>
      <w:r>
        <w:rPr>
          <w:b/>
          <w:i/>
          <w:sz w:val="24"/>
        </w:rPr>
        <w:t xml:space="preserve">Experiental Marketing </w:t>
      </w:r>
      <w:r>
        <w:rPr>
          <w:b/>
          <w:sz w:val="24"/>
        </w:rPr>
        <w:t xml:space="preserve">Terhadap Persepsi Keputusan Pembelian Konsumen Emina Cosmetics Di Basa Toserba Banjaran”. </w:t>
      </w:r>
      <w:r>
        <w:rPr>
          <w:sz w:val="24"/>
        </w:rPr>
        <w:t>skripsi ini disusun sebagai salah satu syarat kelulusan untuk meraih gelar sarjana di Program Strata (S1) di Program Studi Manajemen Fakultas Ekonomi dan Bisnis Universitas Pancasakti Tegal.</w:t>
      </w:r>
    </w:p>
    <w:p w:rsidR="00CB3BE5" w:rsidRDefault="00DC242E">
      <w:pPr>
        <w:pStyle w:val="BodyText"/>
        <w:spacing w:line="360" w:lineRule="auto"/>
        <w:ind w:left="1028" w:right="1328" w:firstLine="720"/>
        <w:jc w:val="both"/>
      </w:pPr>
      <w:r>
        <w:t>Peneliti menyadari dalam menyusun skripsi ini tidak akan selesai tanpa bantuan dari berbagai pihak. Maka dari itu pada kesempatan ini, peneliti mengucapkan terimakasih kepada:</w:t>
      </w:r>
    </w:p>
    <w:p w:rsidR="00CB3BE5" w:rsidRDefault="00DC242E" w:rsidP="0016141C">
      <w:pPr>
        <w:pStyle w:val="ListParagraph"/>
        <w:numPr>
          <w:ilvl w:val="0"/>
          <w:numId w:val="42"/>
        </w:numPr>
        <w:tabs>
          <w:tab w:val="left" w:pos="1388"/>
        </w:tabs>
        <w:spacing w:line="360" w:lineRule="auto"/>
        <w:ind w:left="1388" w:right="1325"/>
        <w:rPr>
          <w:sz w:val="24"/>
        </w:rPr>
      </w:pPr>
      <w:r>
        <w:rPr>
          <w:sz w:val="24"/>
        </w:rPr>
        <w:t>Dr. Dien Noviany R., S.E., M.M., Akt., CA., selaku Dekan Fakultas Ekonomi Dan Bisnis Universitas Pancasakti Tegal.</w:t>
      </w:r>
    </w:p>
    <w:p w:rsidR="00CB3BE5" w:rsidRDefault="00DC242E" w:rsidP="0016141C">
      <w:pPr>
        <w:pStyle w:val="ListParagraph"/>
        <w:numPr>
          <w:ilvl w:val="0"/>
          <w:numId w:val="42"/>
        </w:numPr>
        <w:tabs>
          <w:tab w:val="left" w:pos="1388"/>
        </w:tabs>
        <w:spacing w:before="1" w:line="357" w:lineRule="auto"/>
        <w:ind w:left="1388" w:right="1322"/>
        <w:rPr>
          <w:sz w:val="24"/>
        </w:rPr>
      </w:pPr>
      <w:r>
        <w:rPr>
          <w:sz w:val="24"/>
        </w:rPr>
        <w:t>Ira</w:t>
      </w:r>
      <w:r>
        <w:rPr>
          <w:spacing w:val="-12"/>
          <w:sz w:val="24"/>
        </w:rPr>
        <w:t xml:space="preserve"> </w:t>
      </w:r>
      <w:r>
        <w:rPr>
          <w:sz w:val="24"/>
        </w:rPr>
        <w:t>Maya</w:t>
      </w:r>
      <w:r>
        <w:rPr>
          <w:spacing w:val="-15"/>
          <w:sz w:val="24"/>
        </w:rPr>
        <w:t xml:space="preserve"> </w:t>
      </w:r>
      <w:r>
        <w:rPr>
          <w:sz w:val="24"/>
        </w:rPr>
        <w:t>Hapsari,</w:t>
      </w:r>
      <w:r>
        <w:rPr>
          <w:spacing w:val="-15"/>
          <w:sz w:val="24"/>
        </w:rPr>
        <w:t xml:space="preserve"> </w:t>
      </w:r>
      <w:r>
        <w:rPr>
          <w:sz w:val="24"/>
        </w:rPr>
        <w:t>S.E.,</w:t>
      </w:r>
      <w:r>
        <w:rPr>
          <w:spacing w:val="-12"/>
          <w:sz w:val="24"/>
        </w:rPr>
        <w:t xml:space="preserve"> </w:t>
      </w:r>
      <w:r>
        <w:rPr>
          <w:sz w:val="24"/>
        </w:rPr>
        <w:t>M.Si.</w:t>
      </w:r>
      <w:r>
        <w:rPr>
          <w:spacing w:val="-12"/>
          <w:sz w:val="24"/>
        </w:rPr>
        <w:t xml:space="preserve"> </w:t>
      </w:r>
      <w:r>
        <w:rPr>
          <w:sz w:val="24"/>
        </w:rPr>
        <w:t>selaku</w:t>
      </w:r>
      <w:r>
        <w:rPr>
          <w:spacing w:val="-12"/>
          <w:sz w:val="24"/>
        </w:rPr>
        <w:t xml:space="preserve"> </w:t>
      </w:r>
      <w:r>
        <w:rPr>
          <w:sz w:val="24"/>
        </w:rPr>
        <w:t>Ketua</w:t>
      </w:r>
      <w:r>
        <w:rPr>
          <w:spacing w:val="-12"/>
          <w:sz w:val="24"/>
        </w:rPr>
        <w:t xml:space="preserve"> </w:t>
      </w:r>
      <w:r>
        <w:rPr>
          <w:sz w:val="24"/>
        </w:rPr>
        <w:t>Program</w:t>
      </w:r>
      <w:r>
        <w:rPr>
          <w:spacing w:val="-15"/>
          <w:sz w:val="24"/>
        </w:rPr>
        <w:t xml:space="preserve"> </w:t>
      </w:r>
      <w:r>
        <w:rPr>
          <w:sz w:val="24"/>
        </w:rPr>
        <w:t>Studi</w:t>
      </w:r>
      <w:r>
        <w:rPr>
          <w:spacing w:val="-12"/>
          <w:sz w:val="24"/>
        </w:rPr>
        <w:t xml:space="preserve"> </w:t>
      </w:r>
      <w:r>
        <w:rPr>
          <w:sz w:val="24"/>
        </w:rPr>
        <w:t>Manajemen</w:t>
      </w:r>
      <w:r>
        <w:rPr>
          <w:spacing w:val="-15"/>
          <w:sz w:val="24"/>
        </w:rPr>
        <w:t xml:space="preserve"> </w:t>
      </w:r>
      <w:r>
        <w:rPr>
          <w:sz w:val="24"/>
        </w:rPr>
        <w:t>Fakultas Ekonomi Dan Bisnis Universitas Pancasakti Tegal.</w:t>
      </w:r>
    </w:p>
    <w:p w:rsidR="00CB3BE5" w:rsidRDefault="00DC242E" w:rsidP="0016141C">
      <w:pPr>
        <w:pStyle w:val="ListParagraph"/>
        <w:numPr>
          <w:ilvl w:val="0"/>
          <w:numId w:val="42"/>
        </w:numPr>
        <w:tabs>
          <w:tab w:val="left" w:pos="1388"/>
        </w:tabs>
        <w:spacing w:before="6" w:line="357" w:lineRule="auto"/>
        <w:ind w:left="1388" w:right="1321"/>
        <w:rPr>
          <w:sz w:val="24"/>
        </w:rPr>
      </w:pPr>
      <w:r>
        <w:rPr>
          <w:sz w:val="24"/>
        </w:rPr>
        <w:t>Dr.</w:t>
      </w:r>
      <w:r>
        <w:rPr>
          <w:spacing w:val="40"/>
          <w:sz w:val="24"/>
        </w:rPr>
        <w:t xml:space="preserve"> </w:t>
      </w:r>
      <w:r>
        <w:rPr>
          <w:sz w:val="24"/>
        </w:rPr>
        <w:t>Ahmad</w:t>
      </w:r>
      <w:r>
        <w:rPr>
          <w:spacing w:val="40"/>
          <w:sz w:val="24"/>
        </w:rPr>
        <w:t xml:space="preserve"> </w:t>
      </w:r>
      <w:r>
        <w:rPr>
          <w:sz w:val="24"/>
        </w:rPr>
        <w:t>Hanfan,</w:t>
      </w:r>
      <w:r>
        <w:rPr>
          <w:spacing w:val="40"/>
          <w:sz w:val="24"/>
        </w:rPr>
        <w:t xml:space="preserve"> </w:t>
      </w:r>
      <w:r>
        <w:rPr>
          <w:sz w:val="24"/>
        </w:rPr>
        <w:t>MM,</w:t>
      </w:r>
      <w:r>
        <w:rPr>
          <w:spacing w:val="40"/>
          <w:sz w:val="24"/>
        </w:rPr>
        <w:t xml:space="preserve"> </w:t>
      </w:r>
      <w:r>
        <w:rPr>
          <w:sz w:val="24"/>
        </w:rPr>
        <w:t>selaku</w:t>
      </w:r>
      <w:r>
        <w:rPr>
          <w:spacing w:val="40"/>
          <w:sz w:val="24"/>
        </w:rPr>
        <w:t xml:space="preserve"> </w:t>
      </w:r>
      <w:r>
        <w:rPr>
          <w:sz w:val="24"/>
        </w:rPr>
        <w:t>Pembimbing</w:t>
      </w:r>
      <w:r>
        <w:rPr>
          <w:spacing w:val="40"/>
          <w:sz w:val="24"/>
        </w:rPr>
        <w:t xml:space="preserve"> </w:t>
      </w:r>
      <w:r>
        <w:rPr>
          <w:sz w:val="24"/>
        </w:rPr>
        <w:t>I</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membimbing, memberikan saran dan motivasi kepada peneliti.</w:t>
      </w:r>
    </w:p>
    <w:p w:rsidR="00CB3BE5" w:rsidRDefault="00DC242E" w:rsidP="0016141C">
      <w:pPr>
        <w:pStyle w:val="ListParagraph"/>
        <w:numPr>
          <w:ilvl w:val="0"/>
          <w:numId w:val="42"/>
        </w:numPr>
        <w:tabs>
          <w:tab w:val="left" w:pos="1388"/>
        </w:tabs>
        <w:spacing w:before="6" w:line="357" w:lineRule="auto"/>
        <w:ind w:left="1388" w:right="1322"/>
        <w:rPr>
          <w:sz w:val="24"/>
        </w:rPr>
      </w:pPr>
      <w:r>
        <w:rPr>
          <w:sz w:val="24"/>
        </w:rPr>
        <w:t>Sari</w:t>
      </w:r>
      <w:r>
        <w:rPr>
          <w:spacing w:val="40"/>
          <w:sz w:val="24"/>
        </w:rPr>
        <w:t xml:space="preserve"> </w:t>
      </w:r>
      <w:r>
        <w:rPr>
          <w:sz w:val="24"/>
        </w:rPr>
        <w:t>Wiyanti,</w:t>
      </w:r>
      <w:r>
        <w:rPr>
          <w:spacing w:val="40"/>
          <w:sz w:val="24"/>
        </w:rPr>
        <w:t xml:space="preserve"> </w:t>
      </w:r>
      <w:r>
        <w:rPr>
          <w:sz w:val="24"/>
        </w:rPr>
        <w:t>SE,</w:t>
      </w:r>
      <w:r>
        <w:rPr>
          <w:spacing w:val="40"/>
          <w:sz w:val="24"/>
        </w:rPr>
        <w:t xml:space="preserve"> </w:t>
      </w:r>
      <w:r>
        <w:rPr>
          <w:sz w:val="24"/>
        </w:rPr>
        <w:t>M.</w:t>
      </w:r>
      <w:r>
        <w:rPr>
          <w:spacing w:val="40"/>
          <w:sz w:val="24"/>
        </w:rPr>
        <w:t xml:space="preserve"> </w:t>
      </w:r>
      <w:r>
        <w:rPr>
          <w:sz w:val="24"/>
        </w:rPr>
        <w:t>Si,</w:t>
      </w:r>
      <w:r>
        <w:rPr>
          <w:spacing w:val="73"/>
          <w:sz w:val="24"/>
        </w:rPr>
        <w:t xml:space="preserve"> </w:t>
      </w:r>
      <w:r>
        <w:rPr>
          <w:sz w:val="24"/>
        </w:rPr>
        <w:t>selaku</w:t>
      </w:r>
      <w:r>
        <w:rPr>
          <w:spacing w:val="40"/>
          <w:sz w:val="24"/>
        </w:rPr>
        <w:t xml:space="preserve"> </w:t>
      </w:r>
      <w:r>
        <w:rPr>
          <w:sz w:val="24"/>
        </w:rPr>
        <w:t>Pembimbing</w:t>
      </w:r>
      <w:r>
        <w:rPr>
          <w:spacing w:val="40"/>
          <w:sz w:val="24"/>
        </w:rPr>
        <w:t xml:space="preserve"> </w:t>
      </w:r>
      <w:r>
        <w:rPr>
          <w:sz w:val="24"/>
        </w:rPr>
        <w:t>II,</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memberikan</w:t>
      </w:r>
      <w:r>
        <w:rPr>
          <w:spacing w:val="40"/>
          <w:sz w:val="24"/>
        </w:rPr>
        <w:t xml:space="preserve"> </w:t>
      </w:r>
      <w:r>
        <w:rPr>
          <w:sz w:val="24"/>
        </w:rPr>
        <w:t>bimbingan dan arahan demi penyempurnaan proposal kepada peneliti.</w:t>
      </w:r>
    </w:p>
    <w:p w:rsidR="00CB3BE5" w:rsidRDefault="00DC242E">
      <w:pPr>
        <w:pStyle w:val="BodyText"/>
        <w:spacing w:before="5" w:line="360" w:lineRule="auto"/>
        <w:ind w:left="1028" w:right="1326" w:firstLine="708"/>
        <w:jc w:val="both"/>
      </w:pPr>
      <w:r>
        <w:t>Peneliti menyadari bahwa skripsi ini tidak lepas dari kata sempurna dan masih banyak kekurangan, maka dari itu peneliti mengharapkan kritik dan saran yang membangun untuk kesempurnaan skripsi ini.</w:t>
      </w:r>
    </w:p>
    <w:p w:rsidR="00CB3BE5" w:rsidRDefault="00DC242E">
      <w:pPr>
        <w:pStyle w:val="BodyText"/>
        <w:spacing w:line="362" w:lineRule="auto"/>
        <w:ind w:left="1028" w:right="1327" w:firstLine="708"/>
        <w:jc w:val="both"/>
      </w:pPr>
      <w:r>
        <w:t>Akhir kata, peneliti berharap skripsi ini bermanfaat dan berguna bagi para pembaca dan pihak-pihak lain yang berkepentingan.</w:t>
      </w:r>
    </w:p>
    <w:p w:rsidR="00CB3BE5" w:rsidRDefault="00DC242E">
      <w:pPr>
        <w:pStyle w:val="Heading2"/>
        <w:tabs>
          <w:tab w:val="left" w:pos="7746"/>
        </w:tabs>
        <w:spacing w:line="270" w:lineRule="exact"/>
        <w:ind w:left="6810"/>
      </w:pPr>
      <w:r>
        <w:rPr>
          <w:spacing w:val="-2"/>
        </w:rPr>
        <w:t>Tegal,</w:t>
      </w:r>
      <w:r>
        <w:tab/>
        <w:t>15</w:t>
      </w:r>
      <w:r>
        <w:rPr>
          <w:spacing w:val="-1"/>
        </w:rPr>
        <w:t xml:space="preserve"> </w:t>
      </w:r>
      <w:r>
        <w:t>Juli</w:t>
      </w:r>
      <w:r>
        <w:rPr>
          <w:spacing w:val="1"/>
        </w:rPr>
        <w:t xml:space="preserve"> </w:t>
      </w:r>
      <w:r>
        <w:rPr>
          <w:spacing w:val="-4"/>
        </w:rPr>
        <w:t>2024</w:t>
      </w:r>
    </w:p>
    <w:p w:rsidR="00CB3BE5" w:rsidRDefault="00CB3BE5">
      <w:pPr>
        <w:pStyle w:val="BodyText"/>
        <w:rPr>
          <w:b/>
        </w:rPr>
      </w:pPr>
    </w:p>
    <w:p w:rsidR="00CB3BE5" w:rsidRDefault="00CB3BE5">
      <w:pPr>
        <w:pStyle w:val="BodyText"/>
        <w:rPr>
          <w:b/>
        </w:rPr>
      </w:pPr>
    </w:p>
    <w:p w:rsidR="00CB3BE5" w:rsidRDefault="00CB3BE5">
      <w:pPr>
        <w:pStyle w:val="BodyText"/>
        <w:rPr>
          <w:b/>
        </w:rPr>
      </w:pPr>
    </w:p>
    <w:p w:rsidR="00CB3BE5" w:rsidRDefault="00CB3BE5">
      <w:pPr>
        <w:pStyle w:val="BodyText"/>
        <w:rPr>
          <w:b/>
        </w:rPr>
      </w:pPr>
    </w:p>
    <w:p w:rsidR="00CB3BE5" w:rsidRDefault="00CB3BE5">
      <w:pPr>
        <w:pStyle w:val="BodyText"/>
        <w:rPr>
          <w:b/>
        </w:rPr>
      </w:pPr>
    </w:p>
    <w:p w:rsidR="00CB3BE5" w:rsidRDefault="00DC242E">
      <w:pPr>
        <w:pStyle w:val="BodyText"/>
        <w:ind w:left="2161" w:right="1316"/>
        <w:jc w:val="right"/>
      </w:pPr>
      <w:r>
        <w:t>Pramudita</w:t>
      </w:r>
      <w:r>
        <w:rPr>
          <w:spacing w:val="-1"/>
        </w:rPr>
        <w:t xml:space="preserve"> </w:t>
      </w:r>
      <w:r>
        <w:rPr>
          <w:spacing w:val="-4"/>
        </w:rPr>
        <w:t>Laras</w:t>
      </w:r>
    </w:p>
    <w:p w:rsidR="00CB3BE5" w:rsidRDefault="00CB3BE5">
      <w:pPr>
        <w:jc w:val="right"/>
        <w:sectPr w:rsidR="00CB3BE5">
          <w:footerReference w:type="default" r:id="rId17"/>
          <w:pgSz w:w="11920" w:h="16840"/>
          <w:pgMar w:top="1940" w:right="380" w:bottom="1240" w:left="1240" w:header="0" w:footer="1050" w:gutter="0"/>
          <w:cols w:space="720"/>
        </w:sectPr>
      </w:pPr>
    </w:p>
    <w:p w:rsidR="00CB3BE5" w:rsidRDefault="00CB3BE5">
      <w:pPr>
        <w:pStyle w:val="BodyText"/>
      </w:pPr>
    </w:p>
    <w:p w:rsidR="00CB3BE5" w:rsidRDefault="00CB3BE5">
      <w:pPr>
        <w:pStyle w:val="BodyText"/>
        <w:spacing w:before="232"/>
      </w:pPr>
    </w:p>
    <w:p w:rsidR="00CB3BE5" w:rsidRDefault="00DC242E">
      <w:pPr>
        <w:pStyle w:val="Heading1"/>
        <w:ind w:left="3577"/>
      </w:pPr>
      <w:bookmarkStart w:id="3" w:name="_TOC_250018"/>
      <w:r>
        <w:t>DAFTAR</w:t>
      </w:r>
      <w:r>
        <w:rPr>
          <w:spacing w:val="-7"/>
        </w:rPr>
        <w:t xml:space="preserve"> </w:t>
      </w:r>
      <w:bookmarkEnd w:id="3"/>
      <w:r>
        <w:rPr>
          <w:spacing w:val="-5"/>
        </w:rPr>
        <w:t>ISI</w:t>
      </w:r>
    </w:p>
    <w:p w:rsidR="00CB3BE5" w:rsidRDefault="00CB3BE5">
      <w:pPr>
        <w:sectPr w:rsidR="00CB3BE5">
          <w:footerReference w:type="default" r:id="rId18"/>
          <w:pgSz w:w="11920" w:h="16840"/>
          <w:pgMar w:top="1940" w:right="380" w:bottom="964" w:left="1240" w:header="0" w:footer="1050" w:gutter="0"/>
          <w:cols w:space="720"/>
        </w:sectPr>
      </w:pPr>
    </w:p>
    <w:sdt>
      <w:sdtPr>
        <w:id w:val="359783426"/>
        <w:docPartObj>
          <w:docPartGallery w:val="Table of Contents"/>
          <w:docPartUnique/>
        </w:docPartObj>
      </w:sdtPr>
      <w:sdtContent>
        <w:p w:rsidR="00CB3BE5" w:rsidRDefault="00DC242E">
          <w:pPr>
            <w:pStyle w:val="TOC2"/>
            <w:tabs>
              <w:tab w:val="right" w:leader="dot" w:pos="8753"/>
            </w:tabs>
            <w:spacing w:before="437"/>
          </w:pPr>
          <w:r>
            <w:t>HALAMAN</w:t>
          </w:r>
          <w:r>
            <w:rPr>
              <w:spacing w:val="-9"/>
            </w:rPr>
            <w:t xml:space="preserve"> </w:t>
          </w:r>
          <w:r>
            <w:rPr>
              <w:spacing w:val="-4"/>
            </w:rPr>
            <w:t>JUDUL</w:t>
          </w:r>
          <w:r>
            <w:tab/>
          </w:r>
          <w:r>
            <w:rPr>
              <w:spacing w:val="-10"/>
            </w:rPr>
            <w:t>i</w:t>
          </w:r>
        </w:p>
        <w:p w:rsidR="00CB3BE5" w:rsidRDefault="00DC242E">
          <w:pPr>
            <w:pStyle w:val="TOC2"/>
            <w:tabs>
              <w:tab w:val="right" w:leader="dot" w:pos="8822"/>
            </w:tabs>
          </w:pPr>
          <w:r>
            <w:t>HALAMAN</w:t>
          </w:r>
          <w:r>
            <w:rPr>
              <w:spacing w:val="-7"/>
            </w:rPr>
            <w:t xml:space="preserve"> </w:t>
          </w:r>
          <w:r>
            <w:t>PERSETUJUAN</w:t>
          </w:r>
          <w:r>
            <w:rPr>
              <w:spacing w:val="-7"/>
            </w:rPr>
            <w:t xml:space="preserve"> </w:t>
          </w:r>
          <w:r>
            <w:rPr>
              <w:spacing w:val="-2"/>
            </w:rPr>
            <w:t>PEMBIMBING</w:t>
          </w:r>
          <w:r>
            <w:tab/>
          </w:r>
          <w:r>
            <w:rPr>
              <w:spacing w:val="-5"/>
            </w:rPr>
            <w:t>ii</w:t>
          </w:r>
        </w:p>
        <w:p w:rsidR="00CB3BE5" w:rsidRDefault="00DC242E">
          <w:pPr>
            <w:pStyle w:val="TOC2"/>
            <w:tabs>
              <w:tab w:val="right" w:leader="dot" w:pos="8890"/>
            </w:tabs>
          </w:pPr>
          <w:r>
            <w:t>HALAMAN</w:t>
          </w:r>
          <w:r>
            <w:rPr>
              <w:spacing w:val="-7"/>
            </w:rPr>
            <w:t xml:space="preserve"> </w:t>
          </w:r>
          <w:r>
            <w:t>PENGESAHAN</w:t>
          </w:r>
          <w:r>
            <w:rPr>
              <w:spacing w:val="-7"/>
            </w:rPr>
            <w:t xml:space="preserve"> </w:t>
          </w:r>
          <w:r>
            <w:t>PENGUJI</w:t>
          </w:r>
          <w:r>
            <w:rPr>
              <w:spacing w:val="-1"/>
            </w:rPr>
            <w:t xml:space="preserve"> </w:t>
          </w:r>
          <w:r>
            <w:rPr>
              <w:spacing w:val="-2"/>
            </w:rPr>
            <w:t>PROPOSAL</w:t>
          </w:r>
          <w:r>
            <w:tab/>
          </w:r>
          <w:r>
            <w:rPr>
              <w:spacing w:val="-5"/>
            </w:rPr>
            <w:t>iii</w:t>
          </w:r>
        </w:p>
        <w:p w:rsidR="00CB3BE5" w:rsidRDefault="00DC242E">
          <w:pPr>
            <w:pStyle w:val="TOC2"/>
            <w:tabs>
              <w:tab w:val="right" w:leader="dot" w:pos="8876"/>
            </w:tabs>
          </w:pPr>
          <w:r>
            <w:t>HALAMAN</w:t>
          </w:r>
          <w:r>
            <w:rPr>
              <w:spacing w:val="-7"/>
            </w:rPr>
            <w:t xml:space="preserve"> </w:t>
          </w:r>
          <w:r>
            <w:t>PERNYATAAN</w:t>
          </w:r>
          <w:r>
            <w:rPr>
              <w:spacing w:val="-4"/>
            </w:rPr>
            <w:t xml:space="preserve"> </w:t>
          </w:r>
          <w:r>
            <w:t>KEASLIAN</w:t>
          </w:r>
          <w:r>
            <w:rPr>
              <w:spacing w:val="-6"/>
            </w:rPr>
            <w:t xml:space="preserve"> </w:t>
          </w:r>
          <w:r>
            <w:rPr>
              <w:spacing w:val="-2"/>
            </w:rPr>
            <w:t>SKRIPSI</w:t>
          </w:r>
          <w:r>
            <w:tab/>
          </w:r>
          <w:r>
            <w:rPr>
              <w:spacing w:val="-5"/>
            </w:rPr>
            <w:t>iv</w:t>
          </w:r>
        </w:p>
        <w:p w:rsidR="00CB3BE5" w:rsidRDefault="00DC242E">
          <w:pPr>
            <w:pStyle w:val="TOC2"/>
            <w:tabs>
              <w:tab w:val="right" w:leader="dot" w:pos="8806"/>
            </w:tabs>
          </w:pPr>
          <w:hyperlink w:anchor="_TOC_250021" w:history="1">
            <w:r>
              <w:t>MOTTO</w:t>
            </w:r>
            <w:r>
              <w:rPr>
                <w:spacing w:val="-5"/>
              </w:rPr>
              <w:t xml:space="preserve"> </w:t>
            </w:r>
            <w:r>
              <w:t>DAN</w:t>
            </w:r>
            <w:r>
              <w:rPr>
                <w:spacing w:val="-1"/>
              </w:rPr>
              <w:t xml:space="preserve"> </w:t>
            </w:r>
            <w:r>
              <w:rPr>
                <w:spacing w:val="-2"/>
              </w:rPr>
              <w:t>PERSEMBAHAN</w:t>
            </w:r>
            <w:r>
              <w:tab/>
            </w:r>
            <w:r>
              <w:rPr>
                <w:spacing w:val="-10"/>
              </w:rPr>
              <w:t>v</w:t>
            </w:r>
          </w:hyperlink>
        </w:p>
        <w:p w:rsidR="00CB3BE5" w:rsidRDefault="00DC242E">
          <w:pPr>
            <w:pStyle w:val="TOC2"/>
            <w:tabs>
              <w:tab w:val="right" w:leader="dot" w:pos="8873"/>
            </w:tabs>
          </w:pPr>
          <w:hyperlink w:anchor="_TOC_250020" w:history="1">
            <w:r>
              <w:rPr>
                <w:spacing w:val="-2"/>
              </w:rPr>
              <w:t>ABSTRAK</w:t>
            </w:r>
            <w:r>
              <w:tab/>
            </w:r>
            <w:r>
              <w:rPr>
                <w:spacing w:val="-5"/>
              </w:rPr>
              <w:t>vi</w:t>
            </w:r>
          </w:hyperlink>
        </w:p>
        <w:p w:rsidR="00CB3BE5" w:rsidRDefault="00DC242E">
          <w:pPr>
            <w:pStyle w:val="TOC2"/>
            <w:tabs>
              <w:tab w:val="right" w:leader="dot" w:pos="8942"/>
            </w:tabs>
          </w:pPr>
          <w:r>
            <w:rPr>
              <w:spacing w:val="-2"/>
            </w:rPr>
            <w:t>ABTRACT</w:t>
          </w:r>
          <w:r>
            <w:tab/>
          </w:r>
          <w:r>
            <w:rPr>
              <w:spacing w:val="-5"/>
            </w:rPr>
            <w:t>vii</w:t>
          </w:r>
        </w:p>
        <w:p w:rsidR="00CB3BE5" w:rsidRDefault="00DC242E">
          <w:pPr>
            <w:pStyle w:val="TOC2"/>
            <w:tabs>
              <w:tab w:val="right" w:leader="dot" w:pos="8874"/>
            </w:tabs>
          </w:pPr>
          <w:hyperlink w:anchor="_TOC_250019" w:history="1">
            <w:r>
              <w:t>KATA</w:t>
            </w:r>
            <w:r>
              <w:rPr>
                <w:spacing w:val="-5"/>
              </w:rPr>
              <w:t xml:space="preserve"> </w:t>
            </w:r>
            <w:r>
              <w:rPr>
                <w:spacing w:val="-2"/>
              </w:rPr>
              <w:t>PENGANTAR</w:t>
            </w:r>
            <w:r>
              <w:tab/>
            </w:r>
            <w:r>
              <w:rPr>
                <w:spacing w:val="-4"/>
              </w:rPr>
              <w:t>viii</w:t>
            </w:r>
          </w:hyperlink>
        </w:p>
        <w:p w:rsidR="00CB3BE5" w:rsidRDefault="00DC242E">
          <w:pPr>
            <w:pStyle w:val="TOC2"/>
            <w:tabs>
              <w:tab w:val="right" w:leader="dot" w:pos="8874"/>
            </w:tabs>
            <w:spacing w:before="277"/>
          </w:pPr>
          <w:hyperlink w:anchor="_TOC_250018" w:history="1">
            <w:r>
              <w:t>DAFTAR</w:t>
            </w:r>
            <w:r>
              <w:rPr>
                <w:spacing w:val="-7"/>
              </w:rPr>
              <w:t xml:space="preserve"> </w:t>
            </w:r>
            <w:r>
              <w:rPr>
                <w:spacing w:val="-4"/>
              </w:rPr>
              <w:t>ISI.</w:t>
            </w:r>
            <w:r>
              <w:tab/>
            </w:r>
            <w:r>
              <w:rPr>
                <w:spacing w:val="-5"/>
              </w:rPr>
              <w:t>ix</w:t>
            </w:r>
          </w:hyperlink>
        </w:p>
        <w:p w:rsidR="00CB3BE5" w:rsidRDefault="00DC242E">
          <w:pPr>
            <w:pStyle w:val="TOC2"/>
            <w:tabs>
              <w:tab w:val="right" w:leader="dot" w:pos="8933"/>
            </w:tabs>
          </w:pPr>
          <w:hyperlink w:anchor="_TOC_250017" w:history="1">
            <w:r>
              <w:t>DAFTAR</w:t>
            </w:r>
            <w:r>
              <w:rPr>
                <w:spacing w:val="53"/>
              </w:rPr>
              <w:t xml:space="preserve"> </w:t>
            </w:r>
            <w:r>
              <w:rPr>
                <w:spacing w:val="-4"/>
              </w:rPr>
              <w:t>TABEL</w:t>
            </w:r>
            <w:r>
              <w:tab/>
            </w:r>
            <w:r>
              <w:rPr>
                <w:spacing w:val="-5"/>
              </w:rPr>
              <w:t>xi</w:t>
            </w:r>
          </w:hyperlink>
        </w:p>
        <w:p w:rsidR="00CB3BE5" w:rsidRDefault="00DC242E">
          <w:pPr>
            <w:pStyle w:val="TOC2"/>
            <w:tabs>
              <w:tab w:val="right" w:leader="dot" w:pos="8942"/>
            </w:tabs>
          </w:pPr>
          <w:hyperlink w:anchor="_TOC_250016" w:history="1">
            <w:r>
              <w:t>DAFTAR</w:t>
            </w:r>
            <w:r>
              <w:rPr>
                <w:spacing w:val="-7"/>
              </w:rPr>
              <w:t xml:space="preserve"> </w:t>
            </w:r>
            <w:r>
              <w:rPr>
                <w:spacing w:val="-2"/>
              </w:rPr>
              <w:t>GAMBAR</w:t>
            </w:r>
            <w:r>
              <w:tab/>
            </w:r>
            <w:r>
              <w:rPr>
                <w:spacing w:val="-5"/>
              </w:rPr>
              <w:t>xii</w:t>
            </w:r>
          </w:hyperlink>
        </w:p>
        <w:p w:rsidR="00CB3BE5" w:rsidRDefault="00DC242E">
          <w:pPr>
            <w:pStyle w:val="TOC1"/>
            <w:tabs>
              <w:tab w:val="left" w:pos="2020"/>
              <w:tab w:val="right" w:leader="dot" w:pos="8806"/>
            </w:tabs>
          </w:pPr>
          <w:hyperlink w:anchor="_TOC_250015" w:history="1">
            <w:r>
              <w:t>BAB</w:t>
            </w:r>
            <w:r>
              <w:rPr>
                <w:spacing w:val="28"/>
              </w:rPr>
              <w:t xml:space="preserve">  </w:t>
            </w:r>
            <w:r>
              <w:rPr>
                <w:spacing w:val="-10"/>
              </w:rPr>
              <w:t>I</w:t>
            </w:r>
            <w:r>
              <w:tab/>
              <w:t>:</w:t>
            </w:r>
            <w:r>
              <w:rPr>
                <w:spacing w:val="61"/>
              </w:rPr>
              <w:t xml:space="preserve"> </w:t>
            </w:r>
            <w:r>
              <w:rPr>
                <w:spacing w:val="-2"/>
              </w:rPr>
              <w:t>PENDAHULUAN</w:t>
            </w:r>
            <w:r>
              <w:tab/>
            </w:r>
            <w:r>
              <w:rPr>
                <w:spacing w:val="-10"/>
              </w:rPr>
              <w:t>1</w:t>
            </w:r>
          </w:hyperlink>
        </w:p>
        <w:p w:rsidR="00CB3BE5" w:rsidRDefault="00DC242E" w:rsidP="0016141C">
          <w:pPr>
            <w:pStyle w:val="TOC4"/>
            <w:numPr>
              <w:ilvl w:val="1"/>
              <w:numId w:val="42"/>
            </w:numPr>
            <w:tabs>
              <w:tab w:val="left" w:pos="2586"/>
              <w:tab w:val="right" w:leader="dot" w:pos="8806"/>
            </w:tabs>
            <w:spacing w:before="277"/>
            <w:ind w:left="2586" w:hanging="358"/>
          </w:pPr>
          <w:hyperlink w:anchor="_TOC_250014" w:history="1">
            <w:r>
              <w:t>Latar</w:t>
            </w:r>
            <w:r>
              <w:rPr>
                <w:spacing w:val="-1"/>
              </w:rPr>
              <w:t xml:space="preserve"> </w:t>
            </w:r>
            <w:r>
              <w:t>Belakang</w:t>
            </w:r>
            <w:r>
              <w:rPr>
                <w:spacing w:val="-1"/>
              </w:rPr>
              <w:t xml:space="preserve"> </w:t>
            </w:r>
            <w:r>
              <w:rPr>
                <w:spacing w:val="-2"/>
              </w:rPr>
              <w:t>Masalah.</w:t>
            </w:r>
            <w:r>
              <w:tab/>
            </w:r>
            <w:r>
              <w:rPr>
                <w:spacing w:val="-10"/>
              </w:rPr>
              <w:t>1</w:t>
            </w:r>
          </w:hyperlink>
        </w:p>
        <w:p w:rsidR="00CB3BE5" w:rsidRDefault="00DC242E" w:rsidP="0016141C">
          <w:pPr>
            <w:pStyle w:val="TOC4"/>
            <w:numPr>
              <w:ilvl w:val="1"/>
              <w:numId w:val="42"/>
            </w:numPr>
            <w:tabs>
              <w:tab w:val="left" w:pos="2587"/>
              <w:tab w:val="right" w:leader="dot" w:pos="8806"/>
            </w:tabs>
            <w:spacing w:before="275"/>
            <w:ind w:left="2587" w:hanging="359"/>
          </w:pPr>
          <w:r>
            <w:t>Perumusan</w:t>
          </w:r>
          <w:r>
            <w:rPr>
              <w:spacing w:val="-2"/>
            </w:rPr>
            <w:t xml:space="preserve"> Masalah</w:t>
          </w:r>
          <w:r>
            <w:tab/>
          </w:r>
          <w:r>
            <w:rPr>
              <w:spacing w:val="-10"/>
            </w:rPr>
            <w:t>9</w:t>
          </w:r>
        </w:p>
        <w:p w:rsidR="00CB3BE5" w:rsidRDefault="00DC242E" w:rsidP="0016141C">
          <w:pPr>
            <w:pStyle w:val="TOC4"/>
            <w:numPr>
              <w:ilvl w:val="1"/>
              <w:numId w:val="42"/>
            </w:numPr>
            <w:tabs>
              <w:tab w:val="left" w:pos="2587"/>
              <w:tab w:val="right" w:leader="dot" w:pos="8806"/>
            </w:tabs>
            <w:spacing w:before="277"/>
            <w:ind w:left="2587" w:hanging="359"/>
          </w:pPr>
          <w:hyperlink w:anchor="_TOC_250013" w:history="1">
            <w:r>
              <w:t>Tujuan</w:t>
            </w:r>
            <w:r>
              <w:rPr>
                <w:spacing w:val="2"/>
              </w:rPr>
              <w:t xml:space="preserve"> </w:t>
            </w:r>
            <w:r>
              <w:rPr>
                <w:spacing w:val="-2"/>
              </w:rPr>
              <w:t>Penelitian</w:t>
            </w:r>
            <w:r>
              <w:tab/>
            </w:r>
            <w:r>
              <w:rPr>
                <w:spacing w:val="-10"/>
              </w:rPr>
              <w:t>9</w:t>
            </w:r>
          </w:hyperlink>
        </w:p>
        <w:p w:rsidR="00CB3BE5" w:rsidRDefault="00DC242E" w:rsidP="0016141C">
          <w:pPr>
            <w:pStyle w:val="TOC4"/>
            <w:numPr>
              <w:ilvl w:val="1"/>
              <w:numId w:val="42"/>
            </w:numPr>
            <w:tabs>
              <w:tab w:val="left" w:pos="2586"/>
              <w:tab w:val="right" w:leader="dot" w:pos="8926"/>
            </w:tabs>
            <w:spacing w:before="275"/>
            <w:ind w:left="2586" w:hanging="358"/>
          </w:pPr>
          <w:hyperlink w:anchor="_TOC_250012" w:history="1">
            <w:r>
              <w:t xml:space="preserve">Manfaat </w:t>
            </w:r>
            <w:r>
              <w:rPr>
                <w:spacing w:val="-2"/>
              </w:rPr>
              <w:t>Penelitian</w:t>
            </w:r>
            <w:r>
              <w:tab/>
            </w:r>
            <w:r>
              <w:rPr>
                <w:spacing w:val="-5"/>
              </w:rPr>
              <w:t>10</w:t>
            </w:r>
          </w:hyperlink>
        </w:p>
        <w:p w:rsidR="00CB3BE5" w:rsidRDefault="00DC242E">
          <w:pPr>
            <w:pStyle w:val="TOC1"/>
            <w:tabs>
              <w:tab w:val="right" w:leader="dot" w:pos="8926"/>
            </w:tabs>
            <w:spacing w:before="277"/>
          </w:pPr>
          <w:hyperlink w:anchor="_TOC_250011" w:history="1">
            <w:r>
              <w:t>BAB</w:t>
            </w:r>
            <w:r>
              <w:rPr>
                <w:spacing w:val="57"/>
              </w:rPr>
              <w:t xml:space="preserve"> </w:t>
            </w:r>
            <w:r>
              <w:t>II</w:t>
            </w:r>
            <w:r>
              <w:rPr>
                <w:spacing w:val="57"/>
              </w:rPr>
              <w:t xml:space="preserve"> </w:t>
            </w:r>
            <w:r>
              <w:t>:</w:t>
            </w:r>
            <w:r>
              <w:rPr>
                <w:spacing w:val="59"/>
              </w:rPr>
              <w:t xml:space="preserve"> </w:t>
            </w:r>
            <w:r>
              <w:t>TINJAUAN</w:t>
            </w:r>
            <w:r>
              <w:rPr>
                <w:spacing w:val="-3"/>
              </w:rPr>
              <w:t xml:space="preserve"> </w:t>
            </w:r>
            <w:r>
              <w:rPr>
                <w:spacing w:val="-2"/>
              </w:rPr>
              <w:t>PUSTAKA</w:t>
            </w:r>
            <w:r>
              <w:tab/>
            </w:r>
            <w:r>
              <w:rPr>
                <w:spacing w:val="-5"/>
              </w:rPr>
              <w:t>12</w:t>
            </w:r>
          </w:hyperlink>
        </w:p>
        <w:p w:rsidR="00CB3BE5" w:rsidRDefault="00DC242E" w:rsidP="0016141C">
          <w:pPr>
            <w:pStyle w:val="TOC4"/>
            <w:numPr>
              <w:ilvl w:val="0"/>
              <w:numId w:val="41"/>
            </w:numPr>
            <w:tabs>
              <w:tab w:val="left" w:pos="2586"/>
              <w:tab w:val="right" w:leader="dot" w:pos="8926"/>
            </w:tabs>
            <w:ind w:left="2586" w:hanging="358"/>
          </w:pPr>
          <w:hyperlink w:anchor="_TOC_250010" w:history="1">
            <w:r>
              <w:t>Landasan</w:t>
            </w:r>
            <w:r>
              <w:rPr>
                <w:spacing w:val="2"/>
              </w:rPr>
              <w:t xml:space="preserve"> </w:t>
            </w:r>
            <w:r>
              <w:rPr>
                <w:spacing w:val="-2"/>
              </w:rPr>
              <w:t>Teori</w:t>
            </w:r>
            <w:r>
              <w:tab/>
            </w:r>
            <w:r>
              <w:rPr>
                <w:spacing w:val="-5"/>
              </w:rPr>
              <w:t>12</w:t>
            </w:r>
          </w:hyperlink>
        </w:p>
        <w:p w:rsidR="00CB3BE5" w:rsidRDefault="00DC242E" w:rsidP="0016141C">
          <w:pPr>
            <w:pStyle w:val="TOC6"/>
            <w:numPr>
              <w:ilvl w:val="1"/>
              <w:numId w:val="41"/>
            </w:numPr>
            <w:tabs>
              <w:tab w:val="left" w:pos="2873"/>
              <w:tab w:val="right" w:leader="dot" w:pos="8966"/>
            </w:tabs>
            <w:ind w:hanging="284"/>
            <w:rPr>
              <w:i w:val="0"/>
            </w:rPr>
          </w:pPr>
          <w:r>
            <w:t>Grand</w:t>
          </w:r>
          <w:r>
            <w:rPr>
              <w:spacing w:val="-4"/>
            </w:rPr>
            <w:t xml:space="preserve"> </w:t>
          </w:r>
          <w:r>
            <w:rPr>
              <w:spacing w:val="-2"/>
            </w:rPr>
            <w:t>Theory</w:t>
          </w:r>
          <w:r>
            <w:tab/>
          </w:r>
          <w:r>
            <w:rPr>
              <w:i w:val="0"/>
              <w:spacing w:val="-5"/>
            </w:rPr>
            <w:t>12</w:t>
          </w:r>
        </w:p>
        <w:p w:rsidR="00CB3BE5" w:rsidRDefault="00DC242E" w:rsidP="0016141C">
          <w:pPr>
            <w:pStyle w:val="TOC5"/>
            <w:numPr>
              <w:ilvl w:val="1"/>
              <w:numId w:val="41"/>
            </w:numPr>
            <w:tabs>
              <w:tab w:val="left" w:pos="2873"/>
              <w:tab w:val="right" w:leader="dot" w:pos="8966"/>
            </w:tabs>
            <w:ind w:hanging="284"/>
          </w:pPr>
          <w:r>
            <w:t>Persepsi</w:t>
          </w:r>
          <w:r>
            <w:rPr>
              <w:spacing w:val="-4"/>
            </w:rPr>
            <w:t xml:space="preserve"> </w:t>
          </w:r>
          <w:r>
            <w:t>Keputusan</w:t>
          </w:r>
          <w:r>
            <w:rPr>
              <w:spacing w:val="-3"/>
            </w:rPr>
            <w:t xml:space="preserve"> </w:t>
          </w:r>
          <w:r>
            <w:rPr>
              <w:spacing w:val="-2"/>
            </w:rPr>
            <w:t>Pembelian</w:t>
          </w:r>
          <w:r>
            <w:tab/>
          </w:r>
          <w:r>
            <w:rPr>
              <w:spacing w:val="-5"/>
            </w:rPr>
            <w:t>13</w:t>
          </w:r>
        </w:p>
        <w:p w:rsidR="00CB3BE5" w:rsidRDefault="00DC242E" w:rsidP="0016141C">
          <w:pPr>
            <w:pStyle w:val="TOC5"/>
            <w:numPr>
              <w:ilvl w:val="1"/>
              <w:numId w:val="41"/>
            </w:numPr>
            <w:tabs>
              <w:tab w:val="left" w:pos="2873"/>
              <w:tab w:val="right" w:leader="dot" w:pos="8970"/>
            </w:tabs>
            <w:spacing w:before="277" w:after="240"/>
            <w:ind w:hanging="284"/>
          </w:pPr>
          <w:r>
            <w:t>Persepsi</w:t>
          </w:r>
          <w:r>
            <w:rPr>
              <w:spacing w:val="-13"/>
            </w:rPr>
            <w:t xml:space="preserve"> </w:t>
          </w:r>
          <w:r>
            <w:t>Kualitas</w:t>
          </w:r>
          <w:r>
            <w:rPr>
              <w:spacing w:val="-15"/>
            </w:rPr>
            <w:t xml:space="preserve"> </w:t>
          </w:r>
          <w:r>
            <w:rPr>
              <w:spacing w:val="-2"/>
            </w:rPr>
            <w:t>Produk</w:t>
          </w:r>
          <w:r>
            <w:tab/>
          </w:r>
          <w:r>
            <w:rPr>
              <w:spacing w:val="-5"/>
            </w:rPr>
            <w:t>16</w:t>
          </w:r>
        </w:p>
        <w:p w:rsidR="00CB3BE5" w:rsidRDefault="00DC242E" w:rsidP="0016141C">
          <w:pPr>
            <w:pStyle w:val="TOC7"/>
            <w:numPr>
              <w:ilvl w:val="1"/>
              <w:numId w:val="41"/>
            </w:numPr>
            <w:tabs>
              <w:tab w:val="left" w:pos="2873"/>
              <w:tab w:val="right" w:leader="dot" w:pos="8966"/>
            </w:tabs>
            <w:spacing w:before="328"/>
            <w:ind w:hanging="284"/>
            <w:rPr>
              <w:b w:val="0"/>
              <w:i w:val="0"/>
              <w:sz w:val="24"/>
            </w:rPr>
          </w:pPr>
          <w:r>
            <w:rPr>
              <w:b w:val="0"/>
              <w:i w:val="0"/>
              <w:sz w:val="24"/>
            </w:rPr>
            <w:t>Persepsi</w:t>
          </w:r>
          <w:r>
            <w:rPr>
              <w:b w:val="0"/>
              <w:i w:val="0"/>
              <w:spacing w:val="-5"/>
              <w:sz w:val="24"/>
            </w:rPr>
            <w:t xml:space="preserve"> </w:t>
          </w:r>
          <w:r>
            <w:rPr>
              <w:b w:val="0"/>
              <w:sz w:val="24"/>
            </w:rPr>
            <w:t>Brand</w:t>
          </w:r>
          <w:r>
            <w:rPr>
              <w:b w:val="0"/>
              <w:spacing w:val="-3"/>
              <w:sz w:val="24"/>
            </w:rPr>
            <w:t xml:space="preserve"> </w:t>
          </w:r>
          <w:r>
            <w:rPr>
              <w:b w:val="0"/>
              <w:spacing w:val="-4"/>
              <w:sz w:val="24"/>
            </w:rPr>
            <w:t>Trust</w:t>
          </w:r>
          <w:r>
            <w:rPr>
              <w:b w:val="0"/>
              <w:sz w:val="24"/>
            </w:rPr>
            <w:tab/>
          </w:r>
          <w:r>
            <w:rPr>
              <w:b w:val="0"/>
              <w:i w:val="0"/>
              <w:spacing w:val="-5"/>
              <w:sz w:val="24"/>
            </w:rPr>
            <w:t>19</w:t>
          </w:r>
        </w:p>
        <w:p w:rsidR="00CB3BE5" w:rsidRDefault="00DC242E" w:rsidP="0016141C">
          <w:pPr>
            <w:pStyle w:val="TOC7"/>
            <w:numPr>
              <w:ilvl w:val="1"/>
              <w:numId w:val="41"/>
            </w:numPr>
            <w:tabs>
              <w:tab w:val="left" w:pos="2873"/>
              <w:tab w:val="right" w:leader="dot" w:pos="8970"/>
            </w:tabs>
            <w:ind w:hanging="284"/>
            <w:rPr>
              <w:b w:val="0"/>
              <w:i w:val="0"/>
              <w:sz w:val="24"/>
            </w:rPr>
          </w:pPr>
          <w:r>
            <w:rPr>
              <w:b w:val="0"/>
              <w:i w:val="0"/>
              <w:sz w:val="24"/>
            </w:rPr>
            <w:lastRenderedPageBreak/>
            <w:t>Persepsi</w:t>
          </w:r>
          <w:r>
            <w:rPr>
              <w:b w:val="0"/>
              <w:i w:val="0"/>
              <w:spacing w:val="-4"/>
              <w:sz w:val="24"/>
            </w:rPr>
            <w:t xml:space="preserve"> </w:t>
          </w:r>
          <w:r>
            <w:rPr>
              <w:b w:val="0"/>
              <w:sz w:val="24"/>
            </w:rPr>
            <w:t>Experiental</w:t>
          </w:r>
          <w:r>
            <w:rPr>
              <w:b w:val="0"/>
              <w:spacing w:val="-4"/>
              <w:sz w:val="24"/>
            </w:rPr>
            <w:t xml:space="preserve"> </w:t>
          </w:r>
          <w:r>
            <w:rPr>
              <w:b w:val="0"/>
              <w:spacing w:val="-2"/>
              <w:sz w:val="24"/>
            </w:rPr>
            <w:t>Marketing</w:t>
          </w:r>
          <w:r>
            <w:rPr>
              <w:b w:val="0"/>
              <w:sz w:val="24"/>
            </w:rPr>
            <w:tab/>
          </w:r>
          <w:r>
            <w:rPr>
              <w:b w:val="0"/>
              <w:i w:val="0"/>
              <w:spacing w:val="-5"/>
              <w:sz w:val="24"/>
            </w:rPr>
            <w:t>23</w:t>
          </w:r>
        </w:p>
        <w:p w:rsidR="00CB3BE5" w:rsidRDefault="00DC242E" w:rsidP="0016141C">
          <w:pPr>
            <w:pStyle w:val="TOC4"/>
            <w:numPr>
              <w:ilvl w:val="0"/>
              <w:numId w:val="41"/>
            </w:numPr>
            <w:tabs>
              <w:tab w:val="left" w:pos="2587"/>
              <w:tab w:val="right" w:leader="dot" w:pos="8926"/>
            </w:tabs>
            <w:spacing w:before="277"/>
            <w:ind w:left="2587" w:hanging="359"/>
          </w:pPr>
          <w:r>
            <w:t>Penelitian</w:t>
          </w:r>
          <w:r>
            <w:rPr>
              <w:spacing w:val="1"/>
            </w:rPr>
            <w:t xml:space="preserve"> </w:t>
          </w:r>
          <w:r>
            <w:rPr>
              <w:spacing w:val="-2"/>
            </w:rPr>
            <w:t>Terdahulu</w:t>
          </w:r>
          <w:r>
            <w:tab/>
          </w:r>
          <w:r>
            <w:rPr>
              <w:spacing w:val="-5"/>
            </w:rPr>
            <w:t>30</w:t>
          </w:r>
        </w:p>
        <w:p w:rsidR="00CB3BE5" w:rsidRDefault="00DC242E" w:rsidP="0016141C">
          <w:pPr>
            <w:pStyle w:val="TOC4"/>
            <w:numPr>
              <w:ilvl w:val="0"/>
              <w:numId w:val="41"/>
            </w:numPr>
            <w:tabs>
              <w:tab w:val="left" w:pos="2587"/>
              <w:tab w:val="right" w:leader="dot" w:pos="8926"/>
            </w:tabs>
            <w:ind w:left="2587" w:hanging="359"/>
          </w:pPr>
          <w:hyperlink w:anchor="_TOC_250009" w:history="1">
            <w:r>
              <w:t>Kerangka Pemikiran</w:t>
            </w:r>
            <w:r>
              <w:rPr>
                <w:spacing w:val="-1"/>
              </w:rPr>
              <w:t xml:space="preserve"> </w:t>
            </w:r>
            <w:r>
              <w:rPr>
                <w:spacing w:val="-2"/>
              </w:rPr>
              <w:t>Konseptual</w:t>
            </w:r>
            <w:r>
              <w:tab/>
            </w:r>
            <w:r>
              <w:rPr>
                <w:spacing w:val="-5"/>
              </w:rPr>
              <w:t>49</w:t>
            </w:r>
          </w:hyperlink>
        </w:p>
        <w:p w:rsidR="00CB3BE5" w:rsidRDefault="00DC242E" w:rsidP="0016141C">
          <w:pPr>
            <w:pStyle w:val="TOC4"/>
            <w:numPr>
              <w:ilvl w:val="0"/>
              <w:numId w:val="41"/>
            </w:numPr>
            <w:tabs>
              <w:tab w:val="left" w:pos="2586"/>
              <w:tab w:val="right" w:leader="dot" w:pos="8926"/>
            </w:tabs>
            <w:ind w:left="2586" w:hanging="358"/>
          </w:pPr>
          <w:hyperlink w:anchor="_TOC_250008" w:history="1">
            <w:r>
              <w:rPr>
                <w:spacing w:val="-2"/>
              </w:rPr>
              <w:t>Hipotesis</w:t>
            </w:r>
            <w:r>
              <w:tab/>
            </w:r>
            <w:r>
              <w:rPr>
                <w:spacing w:val="-5"/>
              </w:rPr>
              <w:t>52</w:t>
            </w:r>
          </w:hyperlink>
        </w:p>
        <w:p w:rsidR="00CB3BE5" w:rsidRDefault="00DC242E">
          <w:pPr>
            <w:pStyle w:val="TOC1"/>
            <w:tabs>
              <w:tab w:val="right" w:leader="dot" w:pos="8926"/>
            </w:tabs>
          </w:pPr>
          <w:hyperlink w:anchor="_TOC_250007" w:history="1">
            <w:r>
              <w:t>BAB</w:t>
            </w:r>
            <w:r>
              <w:rPr>
                <w:spacing w:val="58"/>
              </w:rPr>
              <w:t xml:space="preserve"> </w:t>
            </w:r>
            <w:r>
              <w:t>III</w:t>
            </w:r>
            <w:r>
              <w:rPr>
                <w:spacing w:val="58"/>
              </w:rPr>
              <w:t xml:space="preserve"> </w:t>
            </w:r>
            <w:r>
              <w:t>:</w:t>
            </w:r>
            <w:r>
              <w:rPr>
                <w:spacing w:val="59"/>
              </w:rPr>
              <w:t xml:space="preserve"> </w:t>
            </w:r>
            <w:r>
              <w:t xml:space="preserve">METODE </w:t>
            </w:r>
            <w:r>
              <w:rPr>
                <w:spacing w:val="-2"/>
              </w:rPr>
              <w:t>PENELITIAN</w:t>
            </w:r>
            <w:r>
              <w:tab/>
            </w:r>
            <w:r>
              <w:rPr>
                <w:spacing w:val="-5"/>
              </w:rPr>
              <w:t>54</w:t>
            </w:r>
          </w:hyperlink>
        </w:p>
        <w:p w:rsidR="00CB3BE5" w:rsidRDefault="00DC242E" w:rsidP="0016141C">
          <w:pPr>
            <w:pStyle w:val="TOC4"/>
            <w:numPr>
              <w:ilvl w:val="0"/>
              <w:numId w:val="40"/>
            </w:numPr>
            <w:tabs>
              <w:tab w:val="left" w:pos="2586"/>
              <w:tab w:val="right" w:leader="dot" w:pos="8926"/>
            </w:tabs>
            <w:ind w:left="2586" w:hanging="358"/>
          </w:pPr>
          <w:hyperlink w:anchor="_TOC_250006" w:history="1">
            <w:r>
              <w:t>Jenis</w:t>
            </w:r>
            <w:r>
              <w:rPr>
                <w:spacing w:val="-2"/>
              </w:rPr>
              <w:t xml:space="preserve"> Penelitian</w:t>
            </w:r>
            <w:r>
              <w:tab/>
            </w:r>
            <w:r>
              <w:rPr>
                <w:spacing w:val="-5"/>
              </w:rPr>
              <w:t>54</w:t>
            </w:r>
          </w:hyperlink>
        </w:p>
        <w:p w:rsidR="00CB3BE5" w:rsidRDefault="00DC242E" w:rsidP="0016141C">
          <w:pPr>
            <w:pStyle w:val="TOC4"/>
            <w:numPr>
              <w:ilvl w:val="0"/>
              <w:numId w:val="40"/>
            </w:numPr>
            <w:tabs>
              <w:tab w:val="left" w:pos="2587"/>
              <w:tab w:val="right" w:leader="dot" w:pos="8926"/>
            </w:tabs>
            <w:ind w:left="2587" w:hanging="359"/>
          </w:pPr>
          <w:hyperlink w:anchor="_TOC_250005" w:history="1">
            <w:r>
              <w:t xml:space="preserve">Populasi dan </w:t>
            </w:r>
            <w:r>
              <w:rPr>
                <w:spacing w:val="-2"/>
              </w:rPr>
              <w:t>Sampel</w:t>
            </w:r>
            <w:r>
              <w:tab/>
            </w:r>
            <w:r>
              <w:rPr>
                <w:spacing w:val="-5"/>
              </w:rPr>
              <w:t>54</w:t>
            </w:r>
          </w:hyperlink>
        </w:p>
        <w:p w:rsidR="00CB3BE5" w:rsidRDefault="00DC242E" w:rsidP="0016141C">
          <w:pPr>
            <w:pStyle w:val="TOC4"/>
            <w:numPr>
              <w:ilvl w:val="0"/>
              <w:numId w:val="40"/>
            </w:numPr>
            <w:tabs>
              <w:tab w:val="left" w:pos="2587"/>
              <w:tab w:val="right" w:leader="dot" w:pos="8926"/>
            </w:tabs>
            <w:ind w:left="2587" w:hanging="359"/>
          </w:pPr>
          <w:r>
            <w:t>Definisi</w:t>
          </w:r>
          <w:r>
            <w:rPr>
              <w:spacing w:val="-4"/>
            </w:rPr>
            <w:t xml:space="preserve"> </w:t>
          </w:r>
          <w:r>
            <w:t>Konseptual</w:t>
          </w:r>
          <w:r>
            <w:rPr>
              <w:spacing w:val="-3"/>
            </w:rPr>
            <w:t xml:space="preserve"> </w:t>
          </w:r>
          <w:r>
            <w:t>Operasionalisasi</w:t>
          </w:r>
          <w:r>
            <w:rPr>
              <w:spacing w:val="-3"/>
            </w:rPr>
            <w:t xml:space="preserve"> </w:t>
          </w:r>
          <w:r>
            <w:rPr>
              <w:spacing w:val="-2"/>
            </w:rPr>
            <w:t>Variabel</w:t>
          </w:r>
          <w:r>
            <w:tab/>
          </w:r>
          <w:r>
            <w:rPr>
              <w:spacing w:val="-5"/>
            </w:rPr>
            <w:t>56</w:t>
          </w:r>
        </w:p>
        <w:p w:rsidR="00CB3BE5" w:rsidRDefault="00DC242E" w:rsidP="0016141C">
          <w:pPr>
            <w:pStyle w:val="TOC4"/>
            <w:numPr>
              <w:ilvl w:val="0"/>
              <w:numId w:val="40"/>
            </w:numPr>
            <w:tabs>
              <w:tab w:val="left" w:pos="2586"/>
              <w:tab w:val="right" w:leader="dot" w:pos="8926"/>
            </w:tabs>
            <w:ind w:left="2586" w:hanging="358"/>
          </w:pPr>
          <w:hyperlink w:anchor="_TOC_250004" w:history="1">
            <w:r>
              <w:t>Metode</w:t>
            </w:r>
            <w:r>
              <w:rPr>
                <w:spacing w:val="-2"/>
              </w:rPr>
              <w:t xml:space="preserve"> </w:t>
            </w:r>
            <w:r>
              <w:t>Pengumpulan</w:t>
            </w:r>
            <w:r>
              <w:rPr>
                <w:spacing w:val="-1"/>
              </w:rPr>
              <w:t xml:space="preserve"> </w:t>
            </w:r>
            <w:r>
              <w:rPr>
                <w:spacing w:val="-4"/>
              </w:rPr>
              <w:t>Data</w:t>
            </w:r>
            <w:r>
              <w:tab/>
            </w:r>
            <w:r>
              <w:rPr>
                <w:spacing w:val="-5"/>
              </w:rPr>
              <w:t>61</w:t>
            </w:r>
          </w:hyperlink>
        </w:p>
        <w:p w:rsidR="00CB3BE5" w:rsidRDefault="00DC242E" w:rsidP="0016141C">
          <w:pPr>
            <w:pStyle w:val="TOC4"/>
            <w:numPr>
              <w:ilvl w:val="0"/>
              <w:numId w:val="40"/>
            </w:numPr>
            <w:tabs>
              <w:tab w:val="left" w:pos="2587"/>
              <w:tab w:val="right" w:leader="dot" w:pos="8926"/>
            </w:tabs>
            <w:spacing w:before="277"/>
            <w:ind w:left="2587" w:hanging="359"/>
          </w:pPr>
          <w:hyperlink w:anchor="_TOC_250003" w:history="1">
            <w:r>
              <w:t>Teknik</w:t>
            </w:r>
            <w:r>
              <w:rPr>
                <w:spacing w:val="-2"/>
              </w:rPr>
              <w:t xml:space="preserve"> </w:t>
            </w:r>
            <w:r>
              <w:t>Pengujian</w:t>
            </w:r>
            <w:r>
              <w:rPr>
                <w:spacing w:val="1"/>
              </w:rPr>
              <w:t xml:space="preserve"> </w:t>
            </w:r>
            <w:r>
              <w:t>Instrumen</w:t>
            </w:r>
            <w:r>
              <w:rPr>
                <w:spacing w:val="-1"/>
              </w:rPr>
              <w:t xml:space="preserve"> </w:t>
            </w:r>
            <w:r>
              <w:rPr>
                <w:spacing w:val="-2"/>
              </w:rPr>
              <w:t>Penelitian</w:t>
            </w:r>
            <w:r>
              <w:tab/>
            </w:r>
            <w:r>
              <w:rPr>
                <w:spacing w:val="-5"/>
              </w:rPr>
              <w:t>63</w:t>
            </w:r>
          </w:hyperlink>
        </w:p>
        <w:p w:rsidR="00CB3BE5" w:rsidRDefault="00DC242E" w:rsidP="0016141C">
          <w:pPr>
            <w:pStyle w:val="TOC4"/>
            <w:numPr>
              <w:ilvl w:val="0"/>
              <w:numId w:val="40"/>
            </w:numPr>
            <w:tabs>
              <w:tab w:val="left" w:pos="2586"/>
              <w:tab w:val="right" w:leader="dot" w:pos="8926"/>
            </w:tabs>
            <w:ind w:left="2586" w:hanging="358"/>
          </w:pPr>
          <w:hyperlink w:anchor="_TOC_250002" w:history="1">
            <w:r>
              <w:t>Teknik</w:t>
            </w:r>
            <w:r>
              <w:rPr>
                <w:spacing w:val="-3"/>
              </w:rPr>
              <w:t xml:space="preserve"> </w:t>
            </w:r>
            <w:r>
              <w:t>Analisis</w:t>
            </w:r>
            <w:r>
              <w:rPr>
                <w:spacing w:val="-2"/>
              </w:rPr>
              <w:t xml:space="preserve"> </w:t>
            </w:r>
            <w:r>
              <w:rPr>
                <w:spacing w:val="-4"/>
              </w:rPr>
              <w:t>Data</w:t>
            </w:r>
            <w:r>
              <w:tab/>
            </w:r>
            <w:r>
              <w:rPr>
                <w:spacing w:val="-5"/>
              </w:rPr>
              <w:t>65</w:t>
            </w:r>
          </w:hyperlink>
        </w:p>
        <w:p w:rsidR="00CB3BE5" w:rsidRDefault="00DC242E">
          <w:pPr>
            <w:pStyle w:val="TOC1"/>
            <w:tabs>
              <w:tab w:val="right" w:leader="dot" w:pos="8926"/>
            </w:tabs>
          </w:pPr>
          <w:r>
            <w:t>BAB</w:t>
          </w:r>
          <w:r>
            <w:rPr>
              <w:spacing w:val="57"/>
            </w:rPr>
            <w:t xml:space="preserve"> </w:t>
          </w:r>
          <w:r>
            <w:t>IV</w:t>
          </w:r>
          <w:r>
            <w:rPr>
              <w:spacing w:val="56"/>
            </w:rPr>
            <w:t xml:space="preserve"> </w:t>
          </w:r>
          <w:r>
            <w:t>:</w:t>
          </w:r>
          <w:r>
            <w:rPr>
              <w:spacing w:val="59"/>
            </w:rPr>
            <w:t xml:space="preserve"> </w:t>
          </w:r>
          <w:r>
            <w:t>HASIL DAN</w:t>
          </w:r>
          <w:r>
            <w:rPr>
              <w:spacing w:val="-3"/>
            </w:rPr>
            <w:t xml:space="preserve"> </w:t>
          </w:r>
          <w:r>
            <w:rPr>
              <w:spacing w:val="-2"/>
            </w:rPr>
            <w:t>PEMBAHASAN</w:t>
          </w:r>
          <w:r>
            <w:tab/>
          </w:r>
          <w:r>
            <w:rPr>
              <w:spacing w:val="-5"/>
            </w:rPr>
            <w:t>78</w:t>
          </w:r>
        </w:p>
        <w:p w:rsidR="00CB3BE5" w:rsidRDefault="00DC242E" w:rsidP="0016141C">
          <w:pPr>
            <w:pStyle w:val="TOC3"/>
            <w:numPr>
              <w:ilvl w:val="0"/>
              <w:numId w:val="39"/>
            </w:numPr>
            <w:tabs>
              <w:tab w:val="left" w:pos="2587"/>
              <w:tab w:val="right" w:leader="dot" w:pos="8926"/>
            </w:tabs>
            <w:ind w:left="2587" w:hanging="426"/>
            <w:jc w:val="left"/>
          </w:pPr>
          <w:r>
            <w:t xml:space="preserve">Gambaran </w:t>
          </w:r>
          <w:r>
            <w:rPr>
              <w:spacing w:val="-4"/>
            </w:rPr>
            <w:t>Umum</w:t>
          </w:r>
          <w:r>
            <w:tab/>
          </w:r>
          <w:r>
            <w:rPr>
              <w:spacing w:val="-5"/>
            </w:rPr>
            <w:t>78</w:t>
          </w:r>
        </w:p>
        <w:p w:rsidR="00CB3BE5" w:rsidRDefault="00DC242E" w:rsidP="0016141C">
          <w:pPr>
            <w:pStyle w:val="TOC4"/>
            <w:numPr>
              <w:ilvl w:val="0"/>
              <w:numId w:val="39"/>
            </w:numPr>
            <w:tabs>
              <w:tab w:val="left" w:pos="2587"/>
              <w:tab w:val="right" w:leader="dot" w:pos="8926"/>
            </w:tabs>
            <w:ind w:left="2587" w:hanging="359"/>
            <w:jc w:val="left"/>
          </w:pPr>
          <w:r>
            <w:t>Deskripsi</w:t>
          </w:r>
          <w:r>
            <w:rPr>
              <w:spacing w:val="-4"/>
            </w:rPr>
            <w:t xml:space="preserve"> </w:t>
          </w:r>
          <w:r>
            <w:rPr>
              <w:spacing w:val="-2"/>
            </w:rPr>
            <w:t>Responden</w:t>
          </w:r>
          <w:r>
            <w:tab/>
          </w:r>
          <w:r>
            <w:rPr>
              <w:spacing w:val="-5"/>
            </w:rPr>
            <w:t>83</w:t>
          </w:r>
        </w:p>
        <w:p w:rsidR="00CB3BE5" w:rsidRDefault="00DC242E" w:rsidP="0016141C">
          <w:pPr>
            <w:pStyle w:val="TOC4"/>
            <w:numPr>
              <w:ilvl w:val="0"/>
              <w:numId w:val="39"/>
            </w:numPr>
            <w:tabs>
              <w:tab w:val="left" w:pos="2587"/>
              <w:tab w:val="right" w:leader="dot" w:pos="8947"/>
            </w:tabs>
            <w:ind w:left="2587" w:hanging="359"/>
            <w:jc w:val="left"/>
          </w:pPr>
          <w:hyperlink w:anchor="_TOC_250001" w:history="1">
            <w:r>
              <w:rPr>
                <w:spacing w:val="-2"/>
              </w:rPr>
              <w:t>Pembahasan.</w:t>
            </w:r>
            <w:r>
              <w:tab/>
            </w:r>
            <w:r>
              <w:rPr>
                <w:spacing w:val="-5"/>
              </w:rPr>
              <w:t>110</w:t>
            </w:r>
          </w:hyperlink>
        </w:p>
        <w:p w:rsidR="00CB3BE5" w:rsidRDefault="00DC242E">
          <w:pPr>
            <w:pStyle w:val="TOC1"/>
            <w:tabs>
              <w:tab w:val="right" w:leader="dot" w:pos="8959"/>
            </w:tabs>
            <w:spacing w:before="277"/>
          </w:pPr>
          <w:r>
            <w:t>BAB</w:t>
          </w:r>
          <w:r>
            <w:rPr>
              <w:spacing w:val="28"/>
            </w:rPr>
            <w:t xml:space="preserve">  </w:t>
          </w:r>
          <w:r>
            <w:t>V</w:t>
          </w:r>
          <w:r>
            <w:rPr>
              <w:spacing w:val="57"/>
            </w:rPr>
            <w:t xml:space="preserve"> </w:t>
          </w:r>
          <w:r>
            <w:t>:</w:t>
          </w:r>
          <w:r>
            <w:rPr>
              <w:spacing w:val="59"/>
            </w:rPr>
            <w:t xml:space="preserve"> </w:t>
          </w:r>
          <w:r>
            <w:t>HASIL</w:t>
          </w:r>
          <w:r>
            <w:rPr>
              <w:spacing w:val="-1"/>
            </w:rPr>
            <w:t xml:space="preserve"> </w:t>
          </w:r>
          <w:r>
            <w:t>DAN</w:t>
          </w:r>
          <w:r>
            <w:rPr>
              <w:spacing w:val="-2"/>
            </w:rPr>
            <w:t xml:space="preserve"> PEMBAHASAN</w:t>
          </w:r>
          <w:r>
            <w:tab/>
          </w:r>
          <w:r>
            <w:rPr>
              <w:spacing w:val="-5"/>
            </w:rPr>
            <w:t>120</w:t>
          </w:r>
        </w:p>
        <w:p w:rsidR="00CB3BE5" w:rsidRDefault="00DC242E" w:rsidP="0016141C">
          <w:pPr>
            <w:pStyle w:val="TOC4"/>
            <w:numPr>
              <w:ilvl w:val="0"/>
              <w:numId w:val="38"/>
            </w:numPr>
            <w:tabs>
              <w:tab w:val="left" w:pos="2586"/>
              <w:tab w:val="right" w:leader="dot" w:pos="8955"/>
            </w:tabs>
            <w:ind w:left="2586" w:hanging="358"/>
          </w:pPr>
          <w:r>
            <w:t>Deskripsi</w:t>
          </w:r>
          <w:r>
            <w:rPr>
              <w:spacing w:val="-4"/>
            </w:rPr>
            <w:t xml:space="preserve"> </w:t>
          </w:r>
          <w:r>
            <w:rPr>
              <w:spacing w:val="-2"/>
            </w:rPr>
            <w:t>Responden.</w:t>
          </w:r>
          <w:r>
            <w:tab/>
          </w:r>
          <w:r>
            <w:rPr>
              <w:spacing w:val="-5"/>
            </w:rPr>
            <w:t>120</w:t>
          </w:r>
        </w:p>
        <w:p w:rsidR="00CB3BE5" w:rsidRDefault="00DC242E" w:rsidP="0016141C">
          <w:pPr>
            <w:pStyle w:val="TOC4"/>
            <w:numPr>
              <w:ilvl w:val="0"/>
              <w:numId w:val="38"/>
            </w:numPr>
            <w:tabs>
              <w:tab w:val="left" w:pos="2587"/>
              <w:tab w:val="right" w:leader="dot" w:pos="8947"/>
            </w:tabs>
            <w:ind w:left="2587" w:hanging="359"/>
          </w:pPr>
          <w:r>
            <w:rPr>
              <w:spacing w:val="-2"/>
            </w:rPr>
            <w:t>Pembahasan.</w:t>
          </w:r>
          <w:r>
            <w:tab/>
          </w:r>
          <w:r>
            <w:rPr>
              <w:spacing w:val="-5"/>
            </w:rPr>
            <w:t>121</w:t>
          </w:r>
        </w:p>
        <w:p w:rsidR="00CB3BE5" w:rsidRDefault="00DC242E">
          <w:pPr>
            <w:pStyle w:val="TOC1"/>
            <w:tabs>
              <w:tab w:val="right" w:leader="dot" w:pos="8918"/>
            </w:tabs>
          </w:pPr>
          <w:hyperlink w:anchor="_TOC_250000" w:history="1">
            <w:r>
              <w:t>DAFTAR</w:t>
            </w:r>
            <w:r>
              <w:rPr>
                <w:spacing w:val="-7"/>
              </w:rPr>
              <w:t xml:space="preserve"> </w:t>
            </w:r>
            <w:r>
              <w:rPr>
                <w:spacing w:val="-2"/>
              </w:rPr>
              <w:t>PUSTAKA</w:t>
            </w:r>
            <w:r>
              <w:tab/>
            </w:r>
            <w:r>
              <w:rPr>
                <w:spacing w:val="-5"/>
              </w:rPr>
              <w:t>123</w:t>
            </w:r>
          </w:hyperlink>
        </w:p>
        <w:p w:rsidR="00CB3BE5" w:rsidRDefault="00DC242E">
          <w:pPr>
            <w:pStyle w:val="TOC1"/>
            <w:tabs>
              <w:tab w:val="right" w:leader="dot" w:pos="8942"/>
            </w:tabs>
          </w:pPr>
          <w:r>
            <w:rPr>
              <w:spacing w:val="-2"/>
            </w:rPr>
            <w:t>LAMPIRAN</w:t>
          </w:r>
          <w:r>
            <w:tab/>
          </w:r>
          <w:r>
            <w:rPr>
              <w:spacing w:val="-5"/>
            </w:rPr>
            <w:t>127</w:t>
          </w:r>
        </w:p>
      </w:sdtContent>
    </w:sdt>
    <w:p w:rsidR="00CB3BE5" w:rsidRDefault="00CB3BE5">
      <w:pPr>
        <w:sectPr w:rsidR="00CB3BE5">
          <w:type w:val="continuous"/>
          <w:pgSz w:w="11920" w:h="16840"/>
          <w:pgMar w:top="1940" w:right="380" w:bottom="964" w:left="1240" w:header="0" w:footer="1050" w:gutter="0"/>
          <w:cols w:space="720"/>
        </w:sectPr>
      </w:pPr>
    </w:p>
    <w:p w:rsidR="00CB3BE5" w:rsidRDefault="00CB3BE5">
      <w:pPr>
        <w:pStyle w:val="BodyText"/>
      </w:pPr>
    </w:p>
    <w:p w:rsidR="00CB3BE5" w:rsidRDefault="00CB3BE5">
      <w:pPr>
        <w:pStyle w:val="BodyText"/>
      </w:pPr>
    </w:p>
    <w:p w:rsidR="00CB3BE5" w:rsidRDefault="00CB3BE5">
      <w:pPr>
        <w:pStyle w:val="BodyText"/>
        <w:spacing w:before="212"/>
      </w:pPr>
    </w:p>
    <w:p w:rsidR="00CB3BE5" w:rsidRDefault="00DC242E">
      <w:pPr>
        <w:pStyle w:val="Heading1"/>
        <w:ind w:left="59" w:right="0"/>
      </w:pPr>
      <w:bookmarkStart w:id="4" w:name="_TOC_250017"/>
      <w:r>
        <w:t>DAFTAR</w:t>
      </w:r>
      <w:r>
        <w:rPr>
          <w:spacing w:val="-7"/>
        </w:rPr>
        <w:t xml:space="preserve"> </w:t>
      </w:r>
      <w:bookmarkEnd w:id="4"/>
      <w:r>
        <w:rPr>
          <w:spacing w:val="-2"/>
        </w:rPr>
        <w:t>TABEL</w:t>
      </w:r>
    </w:p>
    <w:p w:rsidR="00CB3BE5" w:rsidRDefault="00CB3BE5">
      <w:pPr>
        <w:pStyle w:val="BodyText"/>
        <w:spacing w:before="161"/>
        <w:rPr>
          <w:b/>
        </w:rPr>
      </w:pPr>
    </w:p>
    <w:p w:rsidR="00CB3BE5" w:rsidRDefault="00DC242E">
      <w:pPr>
        <w:pStyle w:val="Heading2"/>
        <w:tabs>
          <w:tab w:val="left" w:pos="6301"/>
        </w:tabs>
        <w:ind w:left="0" w:right="261"/>
        <w:jc w:val="center"/>
      </w:pPr>
      <w:r>
        <w:rPr>
          <w:spacing w:val="-2"/>
        </w:rPr>
        <w:t>Tabel</w:t>
      </w:r>
      <w:r>
        <w:tab/>
      </w:r>
      <w:r>
        <w:rPr>
          <w:spacing w:val="-2"/>
        </w:rPr>
        <w:t>Halaman</w:t>
      </w:r>
    </w:p>
    <w:p w:rsidR="00CB3BE5" w:rsidRDefault="00CB3BE5">
      <w:pPr>
        <w:pStyle w:val="BodyText"/>
        <w:spacing w:before="160"/>
        <w:rPr>
          <w:b/>
        </w:rPr>
      </w:pPr>
    </w:p>
    <w:p w:rsidR="00CB3BE5" w:rsidRDefault="00DC242E" w:rsidP="0016141C">
      <w:pPr>
        <w:pStyle w:val="ListParagraph"/>
        <w:numPr>
          <w:ilvl w:val="0"/>
          <w:numId w:val="37"/>
        </w:numPr>
        <w:tabs>
          <w:tab w:val="left" w:pos="2104"/>
          <w:tab w:val="left" w:leader="dot" w:pos="8462"/>
        </w:tabs>
        <w:ind w:left="2104"/>
        <w:rPr>
          <w:sz w:val="24"/>
        </w:rPr>
      </w:pPr>
      <w:r>
        <w:rPr>
          <w:sz w:val="24"/>
        </w:rPr>
        <w:t>Tabel</w:t>
      </w:r>
      <w:r>
        <w:rPr>
          <w:spacing w:val="-1"/>
          <w:sz w:val="24"/>
        </w:rPr>
        <w:t xml:space="preserve"> </w:t>
      </w:r>
      <w:r>
        <w:rPr>
          <w:sz w:val="24"/>
        </w:rPr>
        <w:t>Data Pengujung</w:t>
      </w:r>
      <w:r>
        <w:rPr>
          <w:spacing w:val="-1"/>
          <w:sz w:val="24"/>
        </w:rPr>
        <w:t xml:space="preserve"> </w:t>
      </w:r>
      <w:r>
        <w:rPr>
          <w:sz w:val="24"/>
        </w:rPr>
        <w:t>dan</w:t>
      </w:r>
      <w:r>
        <w:rPr>
          <w:spacing w:val="-1"/>
          <w:sz w:val="24"/>
        </w:rPr>
        <w:t xml:space="preserve"> </w:t>
      </w:r>
      <w:r>
        <w:rPr>
          <w:spacing w:val="-2"/>
          <w:sz w:val="24"/>
        </w:rPr>
        <w:t>Penjualan</w:t>
      </w:r>
      <w:r>
        <w:rPr>
          <w:sz w:val="24"/>
        </w:rPr>
        <w:tab/>
      </w:r>
      <w:r>
        <w:rPr>
          <w:spacing w:val="-10"/>
          <w:sz w:val="24"/>
        </w:rPr>
        <w:t>5</w:t>
      </w:r>
    </w:p>
    <w:p w:rsidR="00CB3BE5" w:rsidRDefault="00CB3BE5">
      <w:pPr>
        <w:pStyle w:val="BodyText"/>
      </w:pPr>
    </w:p>
    <w:p w:rsidR="00CB3BE5" w:rsidRDefault="00DC242E" w:rsidP="0016141C">
      <w:pPr>
        <w:pStyle w:val="ListParagraph"/>
        <w:numPr>
          <w:ilvl w:val="0"/>
          <w:numId w:val="37"/>
        </w:numPr>
        <w:tabs>
          <w:tab w:val="left" w:pos="2104"/>
          <w:tab w:val="left" w:leader="dot" w:pos="8462"/>
        </w:tabs>
        <w:ind w:left="2104"/>
        <w:rPr>
          <w:sz w:val="24"/>
        </w:rPr>
      </w:pPr>
      <w:r>
        <w:rPr>
          <w:sz w:val="24"/>
        </w:rPr>
        <w:t>Tabel Data</w:t>
      </w:r>
      <w:r>
        <w:rPr>
          <w:spacing w:val="3"/>
          <w:sz w:val="24"/>
        </w:rPr>
        <w:t xml:space="preserve"> </w:t>
      </w:r>
      <w:r>
        <w:rPr>
          <w:spacing w:val="-2"/>
          <w:sz w:val="24"/>
        </w:rPr>
        <w:t>Penjualan</w:t>
      </w:r>
      <w:r>
        <w:rPr>
          <w:sz w:val="24"/>
        </w:rPr>
        <w:tab/>
      </w:r>
      <w:r>
        <w:rPr>
          <w:spacing w:val="-10"/>
          <w:sz w:val="24"/>
        </w:rPr>
        <w:t>5</w:t>
      </w:r>
    </w:p>
    <w:p w:rsidR="00CB3BE5" w:rsidRDefault="00CB3BE5">
      <w:pPr>
        <w:pStyle w:val="BodyText"/>
      </w:pPr>
    </w:p>
    <w:p w:rsidR="00CB3BE5" w:rsidRDefault="00DC242E" w:rsidP="0016141C">
      <w:pPr>
        <w:pStyle w:val="ListParagraph"/>
        <w:numPr>
          <w:ilvl w:val="0"/>
          <w:numId w:val="37"/>
        </w:numPr>
        <w:tabs>
          <w:tab w:val="left" w:pos="2104"/>
          <w:tab w:val="left" w:leader="dot" w:pos="8402"/>
        </w:tabs>
        <w:ind w:left="2104"/>
        <w:rPr>
          <w:sz w:val="24"/>
        </w:rPr>
      </w:pPr>
      <w:r>
        <w:rPr>
          <w:sz w:val="24"/>
        </w:rPr>
        <w:t>Studi</w:t>
      </w:r>
      <w:r>
        <w:rPr>
          <w:spacing w:val="1"/>
          <w:sz w:val="24"/>
        </w:rPr>
        <w:t xml:space="preserve"> </w:t>
      </w:r>
      <w:r>
        <w:rPr>
          <w:sz w:val="24"/>
        </w:rPr>
        <w:t>Penelitian</w:t>
      </w:r>
      <w:r>
        <w:rPr>
          <w:spacing w:val="-5"/>
          <w:sz w:val="24"/>
        </w:rPr>
        <w:t xml:space="preserve"> </w:t>
      </w:r>
      <w:r>
        <w:rPr>
          <w:spacing w:val="-2"/>
          <w:sz w:val="24"/>
        </w:rPr>
        <w:t>Terdahulu</w:t>
      </w:r>
      <w:r>
        <w:rPr>
          <w:sz w:val="24"/>
        </w:rPr>
        <w:tab/>
      </w:r>
      <w:r>
        <w:rPr>
          <w:spacing w:val="-5"/>
          <w:sz w:val="24"/>
        </w:rPr>
        <w:t>36</w:t>
      </w:r>
    </w:p>
    <w:p w:rsidR="00CB3BE5" w:rsidRDefault="00CB3BE5">
      <w:pPr>
        <w:pStyle w:val="BodyText"/>
      </w:pPr>
    </w:p>
    <w:p w:rsidR="00CB3BE5" w:rsidRDefault="00DC242E" w:rsidP="0016141C">
      <w:pPr>
        <w:pStyle w:val="ListParagraph"/>
        <w:numPr>
          <w:ilvl w:val="0"/>
          <w:numId w:val="37"/>
        </w:numPr>
        <w:tabs>
          <w:tab w:val="left" w:pos="2104"/>
          <w:tab w:val="left" w:leader="dot" w:pos="8402"/>
        </w:tabs>
        <w:spacing w:before="1"/>
        <w:ind w:left="2104"/>
        <w:rPr>
          <w:sz w:val="24"/>
        </w:rPr>
      </w:pPr>
      <w:r>
        <w:rPr>
          <w:sz w:val="24"/>
        </w:rPr>
        <w:t xml:space="preserve">Operasionalisasi </w:t>
      </w:r>
      <w:r>
        <w:rPr>
          <w:spacing w:val="-2"/>
          <w:sz w:val="24"/>
        </w:rPr>
        <w:t>Variabel</w:t>
      </w:r>
      <w:r>
        <w:rPr>
          <w:sz w:val="24"/>
        </w:rPr>
        <w:tab/>
      </w:r>
      <w:r>
        <w:rPr>
          <w:spacing w:val="-5"/>
          <w:sz w:val="24"/>
        </w:rPr>
        <w:t>45</w:t>
      </w:r>
    </w:p>
    <w:p w:rsidR="00CB3BE5" w:rsidRDefault="00DC242E" w:rsidP="0016141C">
      <w:pPr>
        <w:pStyle w:val="ListParagraph"/>
        <w:numPr>
          <w:ilvl w:val="0"/>
          <w:numId w:val="37"/>
        </w:numPr>
        <w:tabs>
          <w:tab w:val="left" w:pos="2104"/>
          <w:tab w:val="left" w:leader="dot" w:pos="8384"/>
        </w:tabs>
        <w:spacing w:before="275"/>
        <w:ind w:left="2104"/>
        <w:rPr>
          <w:sz w:val="24"/>
        </w:rPr>
      </w:pPr>
      <w:r>
        <w:rPr>
          <w:sz w:val="24"/>
        </w:rPr>
        <w:t xml:space="preserve">Skala </w:t>
      </w:r>
      <w:r>
        <w:rPr>
          <w:spacing w:val="-2"/>
          <w:sz w:val="24"/>
        </w:rPr>
        <w:t>Likert</w:t>
      </w:r>
      <w:r>
        <w:rPr>
          <w:sz w:val="24"/>
        </w:rPr>
        <w:tab/>
      </w:r>
      <w:r>
        <w:rPr>
          <w:spacing w:val="-5"/>
          <w:sz w:val="24"/>
        </w:rPr>
        <w:t>48</w:t>
      </w:r>
    </w:p>
    <w:p w:rsidR="00CB3BE5" w:rsidRDefault="00CB3BE5">
      <w:pPr>
        <w:rPr>
          <w:sz w:val="24"/>
        </w:rPr>
        <w:sectPr w:rsidR="00CB3BE5">
          <w:footerReference w:type="default" r:id="rId19"/>
          <w:pgSz w:w="11920" w:h="16840"/>
          <w:pgMar w:top="1940" w:right="380" w:bottom="1240" w:left="1240" w:header="0" w:footer="1050" w:gutter="0"/>
          <w:cols w:space="720"/>
        </w:sectPr>
      </w:pPr>
    </w:p>
    <w:p w:rsidR="00CB3BE5" w:rsidRDefault="00CB3BE5">
      <w:pPr>
        <w:pStyle w:val="BodyText"/>
        <w:spacing w:before="52"/>
      </w:pPr>
    </w:p>
    <w:p w:rsidR="00CB3BE5" w:rsidRDefault="00DC242E">
      <w:pPr>
        <w:pStyle w:val="Heading1"/>
      </w:pPr>
      <w:bookmarkStart w:id="5" w:name="_TOC_250016"/>
      <w:r>
        <w:t>DAFTAR</w:t>
      </w:r>
      <w:r>
        <w:rPr>
          <w:spacing w:val="-7"/>
        </w:rPr>
        <w:t xml:space="preserve"> </w:t>
      </w:r>
      <w:bookmarkEnd w:id="5"/>
      <w:r>
        <w:rPr>
          <w:spacing w:val="-2"/>
        </w:rPr>
        <w:t>GAMBAR</w:t>
      </w:r>
    </w:p>
    <w:p w:rsidR="00CB3BE5" w:rsidRDefault="00CB3BE5">
      <w:pPr>
        <w:pStyle w:val="BodyText"/>
        <w:rPr>
          <w:b/>
        </w:rPr>
      </w:pPr>
    </w:p>
    <w:p w:rsidR="00CB3BE5" w:rsidRDefault="00CB3BE5">
      <w:pPr>
        <w:pStyle w:val="BodyText"/>
        <w:spacing w:before="89"/>
        <w:rPr>
          <w:b/>
        </w:rPr>
      </w:pPr>
    </w:p>
    <w:p w:rsidR="00CB3BE5" w:rsidRDefault="00DC242E">
      <w:pPr>
        <w:tabs>
          <w:tab w:val="left" w:pos="7510"/>
        </w:tabs>
        <w:ind w:left="1028"/>
        <w:rPr>
          <w:b/>
          <w:sz w:val="24"/>
        </w:rPr>
      </w:pPr>
      <w:r>
        <w:rPr>
          <w:b/>
          <w:spacing w:val="-2"/>
          <w:sz w:val="24"/>
        </w:rPr>
        <w:t>Gambar</w:t>
      </w:r>
      <w:r>
        <w:rPr>
          <w:b/>
          <w:sz w:val="24"/>
        </w:rPr>
        <w:tab/>
      </w:r>
      <w:r>
        <w:rPr>
          <w:b/>
          <w:spacing w:val="-2"/>
          <w:sz w:val="24"/>
        </w:rPr>
        <w:t>Halaman</w:t>
      </w:r>
    </w:p>
    <w:p w:rsidR="00CB3BE5" w:rsidRDefault="00DC242E">
      <w:pPr>
        <w:pStyle w:val="BodyText"/>
        <w:tabs>
          <w:tab w:val="right" w:leader="dot" w:pos="8269"/>
        </w:tabs>
        <w:spacing w:before="436"/>
        <w:ind w:left="1236"/>
      </w:pPr>
      <w:r>
        <w:t>1.</w:t>
      </w:r>
      <w:r>
        <w:rPr>
          <w:spacing w:val="29"/>
        </w:rPr>
        <w:t xml:space="preserve">  </w:t>
      </w:r>
      <w:r>
        <w:t>Kerangka</w:t>
      </w:r>
      <w:r>
        <w:rPr>
          <w:spacing w:val="1"/>
        </w:rPr>
        <w:t xml:space="preserve"> </w:t>
      </w:r>
      <w:r>
        <w:t xml:space="preserve">Pemikiran </w:t>
      </w:r>
      <w:r>
        <w:rPr>
          <w:spacing w:val="-2"/>
        </w:rPr>
        <w:t>Konseptual</w:t>
      </w:r>
      <w:r>
        <w:tab/>
      </w:r>
      <w:r>
        <w:rPr>
          <w:spacing w:val="-5"/>
        </w:rPr>
        <w:t>52</w:t>
      </w:r>
    </w:p>
    <w:p w:rsidR="00CB3BE5" w:rsidRDefault="00CB3BE5">
      <w:pPr>
        <w:sectPr w:rsidR="00CB3BE5">
          <w:footerReference w:type="default" r:id="rId20"/>
          <w:pgSz w:w="11920" w:h="16840"/>
          <w:pgMar w:top="1940" w:right="380" w:bottom="1240" w:left="1240" w:header="0" w:footer="1050" w:gutter="0"/>
          <w:cols w:space="720"/>
        </w:sectPr>
      </w:pPr>
    </w:p>
    <w:p w:rsidR="00CB3BE5" w:rsidRDefault="00DC242E">
      <w:pPr>
        <w:pStyle w:val="Heading1"/>
        <w:spacing w:before="328"/>
        <w:ind w:left="3575"/>
      </w:pPr>
      <w:r>
        <w:lastRenderedPageBreak/>
        <w:t>DAFTAR</w:t>
      </w:r>
      <w:r>
        <w:rPr>
          <w:spacing w:val="-7"/>
        </w:rPr>
        <w:t xml:space="preserve"> </w:t>
      </w:r>
      <w:r>
        <w:rPr>
          <w:spacing w:val="-2"/>
        </w:rPr>
        <w:t>LAMPIRAN</w:t>
      </w:r>
    </w:p>
    <w:p w:rsidR="00CB3BE5" w:rsidRDefault="00DC242E">
      <w:pPr>
        <w:pStyle w:val="Heading2"/>
        <w:tabs>
          <w:tab w:val="left" w:pos="7510"/>
        </w:tabs>
        <w:spacing w:before="180"/>
        <w:ind w:left="1028"/>
      </w:pPr>
      <w:r>
        <w:rPr>
          <w:spacing w:val="-2"/>
        </w:rPr>
        <w:t>Lampiran</w:t>
      </w:r>
      <w:r>
        <w:tab/>
      </w:r>
      <w:r>
        <w:rPr>
          <w:spacing w:val="-2"/>
        </w:rPr>
        <w:t>Halaman</w:t>
      </w:r>
    </w:p>
    <w:p w:rsidR="00CB3BE5" w:rsidRDefault="00DC242E">
      <w:pPr>
        <w:pStyle w:val="BodyText"/>
        <w:tabs>
          <w:tab w:val="left" w:leader="dot" w:pos="8206"/>
        </w:tabs>
        <w:spacing w:before="437"/>
        <w:ind w:left="1096"/>
      </w:pPr>
      <w:r>
        <w:t>1.</w:t>
      </w:r>
      <w:r>
        <w:rPr>
          <w:spacing w:val="29"/>
        </w:rPr>
        <w:t xml:space="preserve">  </w:t>
      </w:r>
      <w:r>
        <w:t>Kuesioner</w:t>
      </w:r>
      <w:r>
        <w:rPr>
          <w:spacing w:val="1"/>
        </w:rPr>
        <w:t xml:space="preserve"> </w:t>
      </w:r>
      <w:r>
        <w:rPr>
          <w:spacing w:val="-2"/>
        </w:rPr>
        <w:t>Penelitian.</w:t>
      </w:r>
      <w:r>
        <w:tab/>
      </w:r>
      <w:r>
        <w:rPr>
          <w:spacing w:val="-5"/>
        </w:rPr>
        <w:t>128</w:t>
      </w:r>
    </w:p>
    <w:p w:rsidR="00CB3BE5" w:rsidRDefault="00CB3BE5">
      <w:pPr>
        <w:sectPr w:rsidR="00CB3BE5">
          <w:footerReference w:type="default" r:id="rId21"/>
          <w:pgSz w:w="11920" w:h="16840"/>
          <w:pgMar w:top="1940" w:right="380" w:bottom="1240" w:left="1240" w:header="0" w:footer="1050" w:gutter="0"/>
          <w:cols w:space="720"/>
        </w:sectPr>
      </w:pPr>
    </w:p>
    <w:p w:rsidR="00CB3BE5" w:rsidRDefault="00DC242E">
      <w:pPr>
        <w:pStyle w:val="Heading1"/>
        <w:spacing w:before="328" w:line="496" w:lineRule="auto"/>
        <w:ind w:left="4065" w:right="4359" w:hanging="3"/>
      </w:pPr>
      <w:bookmarkStart w:id="6" w:name="_TOC_250015"/>
      <w:r>
        <w:lastRenderedPageBreak/>
        <w:t xml:space="preserve">BAB I </w:t>
      </w:r>
      <w:bookmarkEnd w:id="6"/>
      <w:r>
        <w:rPr>
          <w:spacing w:val="-2"/>
        </w:rPr>
        <w:t>PENDAHULUAN</w:t>
      </w:r>
    </w:p>
    <w:p w:rsidR="00CB3BE5" w:rsidRDefault="00DC242E" w:rsidP="0016141C">
      <w:pPr>
        <w:pStyle w:val="Heading2"/>
        <w:numPr>
          <w:ilvl w:val="0"/>
          <w:numId w:val="36"/>
        </w:numPr>
        <w:tabs>
          <w:tab w:val="left" w:pos="1454"/>
        </w:tabs>
        <w:spacing w:before="6"/>
        <w:ind w:left="1454" w:hanging="358"/>
      </w:pPr>
      <w:bookmarkStart w:id="7" w:name="_TOC_250014"/>
      <w:r>
        <w:t>Latar</w:t>
      </w:r>
      <w:r>
        <w:rPr>
          <w:spacing w:val="-2"/>
        </w:rPr>
        <w:t xml:space="preserve"> </w:t>
      </w:r>
      <w:r>
        <w:t>Belakang</w:t>
      </w:r>
      <w:r>
        <w:rPr>
          <w:spacing w:val="-1"/>
        </w:rPr>
        <w:t xml:space="preserve"> </w:t>
      </w:r>
      <w:bookmarkEnd w:id="7"/>
      <w:r>
        <w:rPr>
          <w:spacing w:val="-2"/>
        </w:rPr>
        <w:t>Masalah</w:t>
      </w:r>
    </w:p>
    <w:p w:rsidR="00CB3BE5" w:rsidRDefault="00CB3BE5">
      <w:pPr>
        <w:pStyle w:val="BodyText"/>
        <w:rPr>
          <w:b/>
        </w:rPr>
      </w:pPr>
    </w:p>
    <w:p w:rsidR="00CB3BE5" w:rsidRDefault="00DC242E">
      <w:pPr>
        <w:pStyle w:val="BodyText"/>
        <w:spacing w:line="480" w:lineRule="auto"/>
        <w:ind w:left="1457" w:right="1318" w:firstLine="704"/>
        <w:jc w:val="both"/>
      </w:pPr>
      <w:r>
        <w:t>Kosmetik merupakan salah satu produk yang ditawarkan sebagai pemenuhan</w:t>
      </w:r>
      <w:r>
        <w:rPr>
          <w:spacing w:val="-12"/>
        </w:rPr>
        <w:t xml:space="preserve"> </w:t>
      </w:r>
      <w:r>
        <w:t>kebutuhan</w:t>
      </w:r>
      <w:r>
        <w:rPr>
          <w:spacing w:val="-9"/>
        </w:rPr>
        <w:t xml:space="preserve"> </w:t>
      </w:r>
      <w:r>
        <w:t>sekunder.</w:t>
      </w:r>
      <w:r>
        <w:rPr>
          <w:spacing w:val="-8"/>
        </w:rPr>
        <w:t xml:space="preserve"> </w:t>
      </w:r>
      <w:r>
        <w:t>Bagi</w:t>
      </w:r>
      <w:r>
        <w:rPr>
          <w:spacing w:val="-8"/>
        </w:rPr>
        <w:t xml:space="preserve"> </w:t>
      </w:r>
      <w:r>
        <w:t>wanita,</w:t>
      </w:r>
      <w:r>
        <w:rPr>
          <w:spacing w:val="-9"/>
        </w:rPr>
        <w:t xml:space="preserve"> </w:t>
      </w:r>
      <w:r>
        <w:t>produk</w:t>
      </w:r>
      <w:r>
        <w:rPr>
          <w:spacing w:val="-12"/>
        </w:rPr>
        <w:t xml:space="preserve"> </w:t>
      </w:r>
      <w:r>
        <w:t>kosmetik</w:t>
      </w:r>
      <w:r>
        <w:rPr>
          <w:spacing w:val="-9"/>
        </w:rPr>
        <w:t xml:space="preserve"> </w:t>
      </w:r>
      <w:r>
        <w:t>selalu</w:t>
      </w:r>
      <w:r>
        <w:rPr>
          <w:spacing w:val="-12"/>
        </w:rPr>
        <w:t xml:space="preserve"> </w:t>
      </w:r>
      <w:r>
        <w:t>menjadi bagian dari kehidupan sehari-hari demi mempertahankan dan mendapatkan kecantikan dari waktu ke waktu. Setiap kosmetik diciptakan memiliki keunggulan</w:t>
      </w:r>
      <w:r>
        <w:rPr>
          <w:spacing w:val="-15"/>
        </w:rPr>
        <w:t xml:space="preserve"> </w:t>
      </w:r>
      <w:r>
        <w:t>yang</w:t>
      </w:r>
      <w:r>
        <w:rPr>
          <w:spacing w:val="-15"/>
        </w:rPr>
        <w:t xml:space="preserve"> </w:t>
      </w:r>
      <w:r>
        <w:t>berbeda-beda</w:t>
      </w:r>
      <w:r>
        <w:rPr>
          <w:spacing w:val="-14"/>
        </w:rPr>
        <w:t xml:space="preserve"> </w:t>
      </w:r>
      <w:r>
        <w:t>agar</w:t>
      </w:r>
      <w:r>
        <w:rPr>
          <w:spacing w:val="-14"/>
        </w:rPr>
        <w:t xml:space="preserve"> </w:t>
      </w:r>
      <w:r>
        <w:t>dapat</w:t>
      </w:r>
      <w:r>
        <w:rPr>
          <w:spacing w:val="-15"/>
        </w:rPr>
        <w:t xml:space="preserve"> </w:t>
      </w:r>
      <w:r>
        <w:t>memenuhi</w:t>
      </w:r>
      <w:r>
        <w:rPr>
          <w:spacing w:val="-13"/>
        </w:rPr>
        <w:t xml:space="preserve"> </w:t>
      </w:r>
      <w:r>
        <w:t>keinginan</w:t>
      </w:r>
      <w:r>
        <w:rPr>
          <w:spacing w:val="-14"/>
        </w:rPr>
        <w:t xml:space="preserve"> </w:t>
      </w:r>
      <w:r>
        <w:t>dan</w:t>
      </w:r>
      <w:r>
        <w:rPr>
          <w:spacing w:val="-14"/>
        </w:rPr>
        <w:t xml:space="preserve"> </w:t>
      </w:r>
      <w:r>
        <w:t>kebutuhan konsumen. Namun, seiring dengan perkembangan zaman, trend, bahkan kemajuan tekhnologi saat ini menuntut perusahaan-perusahaan penghasil kosmetik harus peka dan menciptakan inovasi-inovasi kandungan dalam produk kosmetik sesuai dengan permintaan konsumen yang semakin tinggi.</w:t>
      </w:r>
    </w:p>
    <w:p w:rsidR="00CB3BE5" w:rsidRDefault="00DC242E">
      <w:pPr>
        <w:pStyle w:val="BodyText"/>
        <w:spacing w:before="2" w:line="480" w:lineRule="auto"/>
        <w:ind w:left="1457" w:right="1318" w:firstLine="704"/>
        <w:jc w:val="both"/>
      </w:pPr>
      <w:r>
        <w:t>Saat ini perkembangan kosmetik di Indonesia berkembang pesat, berbagai merek baru meramaikan persaingan bisnis kosmetik. Kosmetik berfungsi untuk menjaga penampilan, mempercantik, dan menaikkan daya tarik bagi pengguna. Persaingan dipasar kini semakin kompetitif melihat banyaknya permintaan konsumen terhadap kosmetik. Menurut Peraturan Menteri Kesehatan Republik Indonesia nomor: 445/MENKES/PER/V/1998 pasal 1 menerangkan “kosmetik adalah sediaan atau paduan bahan yang siap digunakan</w:t>
      </w:r>
      <w:r>
        <w:rPr>
          <w:spacing w:val="-15"/>
        </w:rPr>
        <w:t xml:space="preserve"> </w:t>
      </w:r>
      <w:r>
        <w:t>pada</w:t>
      </w:r>
      <w:r>
        <w:rPr>
          <w:spacing w:val="-14"/>
        </w:rPr>
        <w:t xml:space="preserve"> </w:t>
      </w:r>
      <w:r>
        <w:t>bagian</w:t>
      </w:r>
      <w:r>
        <w:rPr>
          <w:spacing w:val="-15"/>
        </w:rPr>
        <w:t xml:space="preserve"> </w:t>
      </w:r>
      <w:r>
        <w:t>luar</w:t>
      </w:r>
      <w:r>
        <w:rPr>
          <w:spacing w:val="-11"/>
        </w:rPr>
        <w:t xml:space="preserve"> </w:t>
      </w:r>
      <w:r>
        <w:t>badan</w:t>
      </w:r>
      <w:r>
        <w:rPr>
          <w:spacing w:val="-15"/>
        </w:rPr>
        <w:t xml:space="preserve"> </w:t>
      </w:r>
      <w:r>
        <w:t>untuk</w:t>
      </w:r>
      <w:r>
        <w:rPr>
          <w:spacing w:val="-15"/>
        </w:rPr>
        <w:t xml:space="preserve"> </w:t>
      </w:r>
      <w:r>
        <w:t>membersihkan,</w:t>
      </w:r>
      <w:r>
        <w:rPr>
          <w:spacing w:val="-15"/>
        </w:rPr>
        <w:t xml:space="preserve"> </w:t>
      </w:r>
      <w:r>
        <w:t>menambah</w:t>
      </w:r>
      <w:r>
        <w:rPr>
          <w:spacing w:val="-11"/>
        </w:rPr>
        <w:t xml:space="preserve"> </w:t>
      </w:r>
      <w:r>
        <w:t>daya</w:t>
      </w:r>
      <w:r>
        <w:rPr>
          <w:spacing w:val="-14"/>
        </w:rPr>
        <w:t xml:space="preserve"> </w:t>
      </w:r>
      <w:r>
        <w:t>tarik, mengubah penampilan.</w:t>
      </w:r>
    </w:p>
    <w:p w:rsidR="00CB3BE5" w:rsidRDefault="00DC242E">
      <w:pPr>
        <w:pStyle w:val="BodyText"/>
        <w:spacing w:before="1" w:line="480" w:lineRule="auto"/>
        <w:ind w:left="1457" w:right="1324" w:firstLine="704"/>
        <w:jc w:val="both"/>
      </w:pPr>
      <w:r>
        <w:rPr>
          <w:i/>
        </w:rPr>
        <w:t xml:space="preserve">Emina Cosmetics </w:t>
      </w:r>
      <w:r>
        <w:t>hadir ikut dalam persaingan industri kosmetik di Indonesia</w:t>
      </w:r>
      <w:r>
        <w:rPr>
          <w:spacing w:val="53"/>
          <w:w w:val="150"/>
        </w:rPr>
        <w:t xml:space="preserve"> </w:t>
      </w:r>
      <w:r>
        <w:t>untuk</w:t>
      </w:r>
      <w:r>
        <w:rPr>
          <w:spacing w:val="53"/>
          <w:w w:val="150"/>
        </w:rPr>
        <w:t xml:space="preserve"> </w:t>
      </w:r>
      <w:r>
        <w:t>memenuhi</w:t>
      </w:r>
      <w:r>
        <w:rPr>
          <w:spacing w:val="54"/>
          <w:w w:val="150"/>
        </w:rPr>
        <w:t xml:space="preserve"> </w:t>
      </w:r>
      <w:r>
        <w:t>kebutuhan</w:t>
      </w:r>
      <w:r>
        <w:rPr>
          <w:spacing w:val="79"/>
        </w:rPr>
        <w:t xml:space="preserve"> </w:t>
      </w:r>
      <w:r>
        <w:t>masyarakat,</w:t>
      </w:r>
      <w:r>
        <w:rPr>
          <w:spacing w:val="53"/>
          <w:w w:val="150"/>
        </w:rPr>
        <w:t xml:space="preserve"> </w:t>
      </w:r>
      <w:r>
        <w:t>dengan</w:t>
      </w:r>
      <w:r>
        <w:rPr>
          <w:spacing w:val="54"/>
          <w:w w:val="150"/>
        </w:rPr>
        <w:t xml:space="preserve"> </w:t>
      </w:r>
      <w:r>
        <w:rPr>
          <w:spacing w:val="-2"/>
        </w:rPr>
        <w:t>mentargetkan</w:t>
      </w:r>
    </w:p>
    <w:p w:rsidR="00CB3BE5" w:rsidRDefault="00CB3BE5">
      <w:pPr>
        <w:spacing w:line="480" w:lineRule="auto"/>
        <w:jc w:val="both"/>
        <w:sectPr w:rsidR="00CB3BE5">
          <w:footerReference w:type="default" r:id="rId22"/>
          <w:pgSz w:w="11920" w:h="16840"/>
          <w:pgMar w:top="1940" w:right="380" w:bottom="1240" w:left="1240" w:header="0" w:footer="105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spacing w:line="480" w:lineRule="auto"/>
        <w:ind w:left="1457" w:right="1315"/>
        <w:jc w:val="both"/>
        <w:rPr>
          <w:i/>
          <w:sz w:val="24"/>
        </w:rPr>
      </w:pPr>
      <w:r>
        <w:rPr>
          <w:sz w:val="24"/>
        </w:rPr>
        <w:t xml:space="preserve">produknya untuk kaum muda. Emina meluncurkan produk terdiri dari make- up hingga fragnance. Produk </w:t>
      </w:r>
      <w:r>
        <w:rPr>
          <w:i/>
          <w:sz w:val="24"/>
        </w:rPr>
        <w:t xml:space="preserve">make up </w:t>
      </w:r>
      <w:r>
        <w:rPr>
          <w:sz w:val="24"/>
        </w:rPr>
        <w:t xml:space="preserve">Emina terdiri dari </w:t>
      </w:r>
      <w:r>
        <w:rPr>
          <w:i/>
          <w:sz w:val="24"/>
        </w:rPr>
        <w:t xml:space="preserve">complete cushions, lips minis, eyebrow, liquid li shine, cc cake dan cc cream, loose powder, pore ranger, blush, lip balms, </w:t>
      </w:r>
      <w:r>
        <w:rPr>
          <w:sz w:val="24"/>
        </w:rPr>
        <w:t xml:space="preserve">lipstik hingga </w:t>
      </w:r>
      <w:r>
        <w:rPr>
          <w:i/>
          <w:sz w:val="24"/>
        </w:rPr>
        <w:t xml:space="preserve">creammatte </w:t>
      </w:r>
      <w:r>
        <w:rPr>
          <w:sz w:val="24"/>
        </w:rPr>
        <w:t xml:space="preserve">lipstik. </w:t>
      </w:r>
      <w:r>
        <w:rPr>
          <w:i/>
          <w:sz w:val="24"/>
        </w:rPr>
        <w:t xml:space="preserve">Skincare </w:t>
      </w:r>
      <w:r>
        <w:rPr>
          <w:sz w:val="24"/>
        </w:rPr>
        <w:t xml:space="preserve">Emina terdiri dari </w:t>
      </w:r>
      <w:r>
        <w:rPr>
          <w:i/>
          <w:sz w:val="24"/>
        </w:rPr>
        <w:t>aloevera gel, face mask, lip tint eraser, fash wash, moisturizing cream, bright stuff, oil cleanser, cleansing lotion, water drop cleanser, sun protection, face toner, spot gel dan moisturizing gel.</w:t>
      </w:r>
    </w:p>
    <w:p w:rsidR="00CB3BE5" w:rsidRDefault="00DC242E">
      <w:pPr>
        <w:spacing w:before="2" w:line="480" w:lineRule="auto"/>
        <w:ind w:left="1457" w:right="1319" w:firstLine="704"/>
        <w:jc w:val="both"/>
        <w:rPr>
          <w:sz w:val="24"/>
        </w:rPr>
      </w:pPr>
      <w:r>
        <w:rPr>
          <w:color w:val="121212"/>
          <w:sz w:val="24"/>
        </w:rPr>
        <w:t>Untuk produk perawatan kuku</w:t>
      </w:r>
      <w:r>
        <w:rPr>
          <w:color w:val="121212"/>
          <w:spacing w:val="-4"/>
          <w:sz w:val="24"/>
        </w:rPr>
        <w:t xml:space="preserve"> </w:t>
      </w:r>
      <w:hyperlink r:id="rId23">
        <w:r>
          <w:rPr>
            <w:sz w:val="24"/>
          </w:rPr>
          <w:t>Emina</w:t>
        </w:r>
      </w:hyperlink>
      <w:r>
        <w:rPr>
          <w:spacing w:val="-1"/>
          <w:sz w:val="24"/>
        </w:rPr>
        <w:t xml:space="preserve"> </w:t>
      </w:r>
      <w:r>
        <w:rPr>
          <w:color w:val="121212"/>
          <w:sz w:val="24"/>
        </w:rPr>
        <w:t>hanya mempunyai satu produk, yaitu</w:t>
      </w:r>
      <w:r>
        <w:rPr>
          <w:color w:val="121212"/>
          <w:spacing w:val="-5"/>
          <w:sz w:val="24"/>
        </w:rPr>
        <w:t xml:space="preserve"> </w:t>
      </w:r>
      <w:r>
        <w:rPr>
          <w:i/>
          <w:color w:val="121212"/>
          <w:sz w:val="24"/>
        </w:rPr>
        <w:t>nail</w:t>
      </w:r>
      <w:r>
        <w:rPr>
          <w:i/>
          <w:color w:val="121212"/>
          <w:spacing w:val="-5"/>
          <w:sz w:val="24"/>
        </w:rPr>
        <w:t xml:space="preserve"> </w:t>
      </w:r>
      <w:r>
        <w:rPr>
          <w:i/>
          <w:color w:val="121212"/>
          <w:sz w:val="24"/>
        </w:rPr>
        <w:t>polish</w:t>
      </w:r>
      <w:r>
        <w:rPr>
          <w:i/>
          <w:color w:val="121212"/>
          <w:spacing w:val="-6"/>
          <w:sz w:val="24"/>
        </w:rPr>
        <w:t xml:space="preserve"> </w:t>
      </w:r>
      <w:r>
        <w:rPr>
          <w:i/>
          <w:color w:val="121212"/>
          <w:sz w:val="24"/>
        </w:rPr>
        <w:t>water</w:t>
      </w:r>
      <w:r>
        <w:rPr>
          <w:i/>
          <w:color w:val="121212"/>
          <w:spacing w:val="-7"/>
          <w:sz w:val="24"/>
        </w:rPr>
        <w:t xml:space="preserve"> </w:t>
      </w:r>
      <w:r>
        <w:rPr>
          <w:i/>
          <w:color w:val="121212"/>
          <w:sz w:val="24"/>
        </w:rPr>
        <w:t>based</w:t>
      </w:r>
      <w:r>
        <w:rPr>
          <w:color w:val="121212"/>
          <w:sz w:val="24"/>
        </w:rPr>
        <w:t>.</w:t>
      </w:r>
      <w:r>
        <w:rPr>
          <w:color w:val="121212"/>
          <w:spacing w:val="-6"/>
          <w:sz w:val="24"/>
        </w:rPr>
        <w:t xml:space="preserve"> </w:t>
      </w:r>
      <w:r>
        <w:rPr>
          <w:color w:val="121212"/>
          <w:sz w:val="24"/>
        </w:rPr>
        <w:t>Produk</w:t>
      </w:r>
      <w:r>
        <w:rPr>
          <w:color w:val="121212"/>
          <w:spacing w:val="-5"/>
          <w:sz w:val="24"/>
        </w:rPr>
        <w:t xml:space="preserve"> </w:t>
      </w:r>
      <w:r>
        <w:rPr>
          <w:color w:val="121212"/>
          <w:sz w:val="24"/>
        </w:rPr>
        <w:t>untuk</w:t>
      </w:r>
      <w:r>
        <w:rPr>
          <w:color w:val="121212"/>
          <w:spacing w:val="-6"/>
          <w:sz w:val="24"/>
        </w:rPr>
        <w:t xml:space="preserve"> </w:t>
      </w:r>
      <w:r>
        <w:rPr>
          <w:color w:val="121212"/>
          <w:sz w:val="24"/>
        </w:rPr>
        <w:t>bath</w:t>
      </w:r>
      <w:r>
        <w:rPr>
          <w:color w:val="121212"/>
          <w:spacing w:val="-6"/>
          <w:sz w:val="24"/>
        </w:rPr>
        <w:t xml:space="preserve"> </w:t>
      </w:r>
      <w:r>
        <w:rPr>
          <w:color w:val="121212"/>
          <w:sz w:val="24"/>
        </w:rPr>
        <w:t>dan</w:t>
      </w:r>
      <w:r>
        <w:rPr>
          <w:color w:val="121212"/>
          <w:spacing w:val="-6"/>
          <w:sz w:val="24"/>
        </w:rPr>
        <w:t xml:space="preserve"> </w:t>
      </w:r>
      <w:r>
        <w:rPr>
          <w:color w:val="121212"/>
          <w:sz w:val="24"/>
        </w:rPr>
        <w:t>body</w:t>
      </w:r>
      <w:r>
        <w:rPr>
          <w:color w:val="121212"/>
          <w:spacing w:val="-6"/>
          <w:sz w:val="24"/>
        </w:rPr>
        <w:t xml:space="preserve"> </w:t>
      </w:r>
      <w:r>
        <w:rPr>
          <w:color w:val="121212"/>
          <w:sz w:val="24"/>
        </w:rPr>
        <w:t>ada</w:t>
      </w:r>
      <w:r>
        <w:rPr>
          <w:color w:val="121212"/>
          <w:spacing w:val="-4"/>
          <w:sz w:val="24"/>
        </w:rPr>
        <w:t xml:space="preserve"> </w:t>
      </w:r>
      <w:r>
        <w:rPr>
          <w:color w:val="121212"/>
          <w:sz w:val="24"/>
        </w:rPr>
        <w:t>4</w:t>
      </w:r>
      <w:r>
        <w:rPr>
          <w:color w:val="121212"/>
          <w:spacing w:val="-6"/>
          <w:sz w:val="24"/>
        </w:rPr>
        <w:t xml:space="preserve"> </w:t>
      </w:r>
      <w:r>
        <w:rPr>
          <w:color w:val="121212"/>
          <w:sz w:val="24"/>
        </w:rPr>
        <w:t>macam,</w:t>
      </w:r>
      <w:r>
        <w:rPr>
          <w:color w:val="121212"/>
          <w:spacing w:val="-6"/>
          <w:sz w:val="24"/>
        </w:rPr>
        <w:t xml:space="preserve"> </w:t>
      </w:r>
      <w:r>
        <w:rPr>
          <w:color w:val="121212"/>
          <w:sz w:val="24"/>
        </w:rPr>
        <w:t xml:space="preserve">yaitu </w:t>
      </w:r>
      <w:r>
        <w:rPr>
          <w:i/>
          <w:color w:val="121212"/>
          <w:sz w:val="24"/>
        </w:rPr>
        <w:t xml:space="preserve">body sorbet </w:t>
      </w:r>
      <w:r>
        <w:rPr>
          <w:color w:val="121212"/>
          <w:sz w:val="24"/>
        </w:rPr>
        <w:t xml:space="preserve">dan </w:t>
      </w:r>
      <w:r>
        <w:rPr>
          <w:i/>
          <w:color w:val="121212"/>
          <w:sz w:val="24"/>
        </w:rPr>
        <w:t>body scrub.</w:t>
      </w:r>
      <w:r>
        <w:rPr>
          <w:i/>
          <w:color w:val="121212"/>
          <w:spacing w:val="-1"/>
          <w:sz w:val="24"/>
        </w:rPr>
        <w:t xml:space="preserve"> </w:t>
      </w:r>
      <w:r>
        <w:rPr>
          <w:i/>
          <w:color w:val="121212"/>
          <w:sz w:val="24"/>
        </w:rPr>
        <w:t xml:space="preserve">Fragrance </w:t>
      </w:r>
      <w:r>
        <w:rPr>
          <w:color w:val="121212"/>
          <w:sz w:val="24"/>
        </w:rPr>
        <w:t>milik Emina mempunyai 4 varian, yaitu</w:t>
      </w:r>
      <w:r>
        <w:rPr>
          <w:color w:val="121212"/>
          <w:spacing w:val="40"/>
          <w:sz w:val="24"/>
        </w:rPr>
        <w:t xml:space="preserve"> </w:t>
      </w:r>
      <w:r>
        <w:rPr>
          <w:i/>
          <w:color w:val="121212"/>
          <w:sz w:val="24"/>
        </w:rPr>
        <w:t>Body</w:t>
      </w:r>
      <w:r>
        <w:rPr>
          <w:i/>
          <w:color w:val="121212"/>
          <w:spacing w:val="-5"/>
          <w:sz w:val="24"/>
        </w:rPr>
        <w:t xml:space="preserve"> </w:t>
      </w:r>
      <w:r>
        <w:rPr>
          <w:i/>
          <w:color w:val="121212"/>
          <w:sz w:val="24"/>
        </w:rPr>
        <w:t>Mist</w:t>
      </w:r>
      <w:r>
        <w:rPr>
          <w:i/>
          <w:color w:val="121212"/>
          <w:spacing w:val="-9"/>
          <w:sz w:val="24"/>
        </w:rPr>
        <w:t xml:space="preserve"> </w:t>
      </w:r>
      <w:r>
        <w:rPr>
          <w:i/>
          <w:color w:val="121212"/>
          <w:sz w:val="24"/>
        </w:rPr>
        <w:t>Pixy</w:t>
      </w:r>
      <w:r>
        <w:rPr>
          <w:i/>
          <w:color w:val="121212"/>
          <w:spacing w:val="-5"/>
          <w:sz w:val="24"/>
        </w:rPr>
        <w:t xml:space="preserve"> </w:t>
      </w:r>
      <w:r>
        <w:rPr>
          <w:i/>
          <w:color w:val="121212"/>
          <w:sz w:val="24"/>
        </w:rPr>
        <w:t>Dust,</w:t>
      </w:r>
      <w:r>
        <w:rPr>
          <w:i/>
          <w:color w:val="121212"/>
          <w:spacing w:val="-7"/>
          <w:sz w:val="24"/>
        </w:rPr>
        <w:t xml:space="preserve"> </w:t>
      </w:r>
      <w:r>
        <w:rPr>
          <w:i/>
          <w:color w:val="121212"/>
          <w:sz w:val="24"/>
        </w:rPr>
        <w:t>Body</w:t>
      </w:r>
      <w:r>
        <w:rPr>
          <w:i/>
          <w:color w:val="121212"/>
          <w:spacing w:val="-9"/>
          <w:sz w:val="24"/>
        </w:rPr>
        <w:t xml:space="preserve"> </w:t>
      </w:r>
      <w:r>
        <w:rPr>
          <w:i/>
          <w:color w:val="121212"/>
          <w:sz w:val="24"/>
        </w:rPr>
        <w:t>Mist</w:t>
      </w:r>
      <w:r>
        <w:rPr>
          <w:i/>
          <w:color w:val="121212"/>
          <w:spacing w:val="-6"/>
          <w:sz w:val="24"/>
        </w:rPr>
        <w:t xml:space="preserve"> </w:t>
      </w:r>
      <w:r>
        <w:rPr>
          <w:i/>
          <w:color w:val="121212"/>
          <w:sz w:val="24"/>
        </w:rPr>
        <w:t>Rain</w:t>
      </w:r>
      <w:r>
        <w:rPr>
          <w:i/>
          <w:color w:val="121212"/>
          <w:spacing w:val="-7"/>
          <w:sz w:val="24"/>
        </w:rPr>
        <w:t xml:space="preserve"> </w:t>
      </w:r>
      <w:r>
        <w:rPr>
          <w:i/>
          <w:color w:val="121212"/>
          <w:sz w:val="24"/>
        </w:rPr>
        <w:t>Forest,</w:t>
      </w:r>
      <w:r>
        <w:rPr>
          <w:i/>
          <w:color w:val="121212"/>
          <w:spacing w:val="-7"/>
          <w:sz w:val="24"/>
        </w:rPr>
        <w:t xml:space="preserve"> </w:t>
      </w:r>
      <w:r>
        <w:rPr>
          <w:i/>
          <w:color w:val="121212"/>
          <w:sz w:val="24"/>
        </w:rPr>
        <w:t>Body</w:t>
      </w:r>
      <w:r>
        <w:rPr>
          <w:i/>
          <w:color w:val="121212"/>
          <w:spacing w:val="-5"/>
          <w:sz w:val="24"/>
        </w:rPr>
        <w:t xml:space="preserve"> </w:t>
      </w:r>
      <w:r>
        <w:rPr>
          <w:i/>
          <w:color w:val="121212"/>
          <w:sz w:val="24"/>
        </w:rPr>
        <w:t>Mist</w:t>
      </w:r>
      <w:r>
        <w:rPr>
          <w:i/>
          <w:color w:val="121212"/>
          <w:spacing w:val="-6"/>
          <w:sz w:val="24"/>
        </w:rPr>
        <w:t xml:space="preserve"> </w:t>
      </w:r>
      <w:r>
        <w:rPr>
          <w:i/>
          <w:color w:val="121212"/>
          <w:sz w:val="24"/>
        </w:rPr>
        <w:t>Indian</w:t>
      </w:r>
      <w:r>
        <w:rPr>
          <w:i/>
          <w:color w:val="121212"/>
          <w:spacing w:val="-7"/>
          <w:sz w:val="24"/>
        </w:rPr>
        <w:t xml:space="preserve"> </w:t>
      </w:r>
      <w:r>
        <w:rPr>
          <w:i/>
          <w:color w:val="121212"/>
          <w:sz w:val="24"/>
        </w:rPr>
        <w:t xml:space="preserve">Summer, Body Mist Ocean Mist </w:t>
      </w:r>
      <w:r>
        <w:rPr>
          <w:color w:val="121212"/>
          <w:sz w:val="24"/>
        </w:rPr>
        <w:t>(</w:t>
      </w:r>
      <w:hyperlink r:id="rId24">
        <w:r>
          <w:rPr>
            <w:color w:val="0562C1"/>
            <w:sz w:val="24"/>
            <w:u w:val="single" w:color="0562C1"/>
          </w:rPr>
          <w:t>https://www.tribunnewswiki.com/2020/02/07/emina</w:t>
        </w:r>
      </w:hyperlink>
      <w:r>
        <w:rPr>
          <w:color w:val="121212"/>
          <w:sz w:val="24"/>
        </w:rPr>
        <w:t>).</w:t>
      </w:r>
    </w:p>
    <w:p w:rsidR="00CB3BE5" w:rsidRDefault="00DC242E">
      <w:pPr>
        <w:pStyle w:val="BodyText"/>
        <w:spacing w:line="480" w:lineRule="auto"/>
        <w:ind w:left="1457" w:right="1316" w:firstLine="704"/>
        <w:jc w:val="both"/>
      </w:pPr>
      <w:r>
        <w:t>Konsumen akan lebih mudah mengambil Persepsi Keputusan Pembelian yang sifatnya pengulangan atau terus menerus terhadap produk yang digunakan dan terdapat faktor-faktor yang mempengaruhinya berubah, yang menyebabkan</w:t>
      </w:r>
      <w:r>
        <w:rPr>
          <w:spacing w:val="40"/>
        </w:rPr>
        <w:t xml:space="preserve"> </w:t>
      </w:r>
      <w:r>
        <w:t>konsumen akan melakukan pertimbangan kembali dalam Persepsi Keputusan Pembeliannya. Konsumen akan mempertimbangkan keputusan</w:t>
      </w:r>
      <w:r>
        <w:rPr>
          <w:spacing w:val="-7"/>
        </w:rPr>
        <w:t xml:space="preserve"> </w:t>
      </w:r>
      <w:r>
        <w:t>tentang</w:t>
      </w:r>
      <w:r>
        <w:rPr>
          <w:spacing w:val="-7"/>
        </w:rPr>
        <w:t xml:space="preserve"> </w:t>
      </w:r>
      <w:r>
        <w:t>jenis</w:t>
      </w:r>
      <w:r>
        <w:rPr>
          <w:spacing w:val="-8"/>
        </w:rPr>
        <w:t xml:space="preserve"> </w:t>
      </w:r>
      <w:r>
        <w:t>produk,</w:t>
      </w:r>
      <w:r>
        <w:rPr>
          <w:spacing w:val="-6"/>
        </w:rPr>
        <w:t xml:space="preserve"> </w:t>
      </w:r>
      <w:r>
        <w:t>bentuk</w:t>
      </w:r>
      <w:r>
        <w:rPr>
          <w:spacing w:val="-7"/>
        </w:rPr>
        <w:t xml:space="preserve"> </w:t>
      </w:r>
      <w:r>
        <w:t>produk,</w:t>
      </w:r>
      <w:r>
        <w:rPr>
          <w:spacing w:val="-7"/>
        </w:rPr>
        <w:t xml:space="preserve"> </w:t>
      </w:r>
      <w:r>
        <w:t>merek</w:t>
      </w:r>
      <w:r>
        <w:rPr>
          <w:spacing w:val="-7"/>
        </w:rPr>
        <w:t xml:space="preserve"> </w:t>
      </w:r>
      <w:r>
        <w:t>produk,</w:t>
      </w:r>
      <w:r>
        <w:rPr>
          <w:spacing w:val="-10"/>
        </w:rPr>
        <w:t xml:space="preserve"> </w:t>
      </w:r>
      <w:r>
        <w:t>jumlah</w:t>
      </w:r>
      <w:r>
        <w:rPr>
          <w:spacing w:val="-7"/>
        </w:rPr>
        <w:t xml:space="preserve"> </w:t>
      </w:r>
      <w:r>
        <w:t>produk, waktu</w:t>
      </w:r>
      <w:r>
        <w:rPr>
          <w:spacing w:val="-12"/>
        </w:rPr>
        <w:t xml:space="preserve"> </w:t>
      </w:r>
      <w:r>
        <w:t>pembelian,</w:t>
      </w:r>
      <w:r>
        <w:rPr>
          <w:spacing w:val="-12"/>
        </w:rPr>
        <w:t xml:space="preserve"> </w:t>
      </w:r>
      <w:r>
        <w:t>dan</w:t>
      </w:r>
      <w:r>
        <w:rPr>
          <w:spacing w:val="-12"/>
        </w:rPr>
        <w:t xml:space="preserve"> </w:t>
      </w:r>
      <w:r>
        <w:t>cara</w:t>
      </w:r>
      <w:r>
        <w:rPr>
          <w:spacing w:val="-11"/>
        </w:rPr>
        <w:t xml:space="preserve"> </w:t>
      </w:r>
      <w:r>
        <w:t>pembayaran.</w:t>
      </w:r>
      <w:r>
        <w:rPr>
          <w:spacing w:val="-12"/>
        </w:rPr>
        <w:t xml:space="preserve"> </w:t>
      </w:r>
      <w:r>
        <w:t>Proses</w:t>
      </w:r>
      <w:r>
        <w:rPr>
          <w:spacing w:val="-9"/>
        </w:rPr>
        <w:t xml:space="preserve"> </w:t>
      </w:r>
      <w:r>
        <w:t>Persepsi</w:t>
      </w:r>
      <w:r>
        <w:rPr>
          <w:spacing w:val="-11"/>
        </w:rPr>
        <w:t xml:space="preserve"> </w:t>
      </w:r>
      <w:r>
        <w:t>Keputusan</w:t>
      </w:r>
      <w:r>
        <w:rPr>
          <w:spacing w:val="-12"/>
        </w:rPr>
        <w:t xml:space="preserve"> </w:t>
      </w:r>
      <w:r>
        <w:t>Pembelian berkaitan dengan beberapa keputusan, terutama keputusan tentang merek produk dan penjualan (Sumarwan, 2012: 148). Setiap konsumen harus mengenali kebutuhannya, sesuai dengan apa yang mereka inginkan lalu mencari</w:t>
      </w:r>
      <w:r>
        <w:rPr>
          <w:spacing w:val="5"/>
        </w:rPr>
        <w:t xml:space="preserve"> </w:t>
      </w:r>
      <w:r>
        <w:t>informasi</w:t>
      </w:r>
      <w:r>
        <w:rPr>
          <w:spacing w:val="8"/>
        </w:rPr>
        <w:t xml:space="preserve"> </w:t>
      </w:r>
      <w:r>
        <w:t>produk</w:t>
      </w:r>
      <w:r>
        <w:rPr>
          <w:spacing w:val="6"/>
        </w:rPr>
        <w:t xml:space="preserve"> </w:t>
      </w:r>
      <w:r>
        <w:t>tersebut</w:t>
      </w:r>
      <w:r>
        <w:rPr>
          <w:spacing w:val="8"/>
        </w:rPr>
        <w:t xml:space="preserve"> </w:t>
      </w:r>
      <w:r>
        <w:t>dan</w:t>
      </w:r>
      <w:r>
        <w:rPr>
          <w:spacing w:val="6"/>
        </w:rPr>
        <w:t xml:space="preserve"> </w:t>
      </w:r>
      <w:r>
        <w:t>mempertimbangkan</w:t>
      </w:r>
      <w:r>
        <w:rPr>
          <w:spacing w:val="10"/>
        </w:rPr>
        <w:t xml:space="preserve"> </w:t>
      </w:r>
      <w:r>
        <w:t>serta</w:t>
      </w:r>
      <w:r>
        <w:rPr>
          <w:spacing w:val="8"/>
        </w:rPr>
        <w:t xml:space="preserve"> </w:t>
      </w:r>
      <w:r>
        <w:rPr>
          <w:spacing w:val="-2"/>
        </w:rPr>
        <w:t>menentukan</w:t>
      </w:r>
    </w:p>
    <w:p w:rsidR="00CB3BE5" w:rsidRDefault="00CB3BE5">
      <w:pPr>
        <w:spacing w:line="480" w:lineRule="auto"/>
        <w:jc w:val="both"/>
        <w:sectPr w:rsidR="00CB3BE5">
          <w:headerReference w:type="default" r:id="rId25"/>
          <w:footerReference w:type="default" r:id="rId26"/>
          <w:pgSz w:w="11920" w:h="16840"/>
          <w:pgMar w:top="1020" w:right="380" w:bottom="280" w:left="1240" w:header="762" w:footer="0" w:gutter="0"/>
          <w:pgNumType w:start="2"/>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spacing w:line="480" w:lineRule="auto"/>
        <w:ind w:left="1457" w:right="1316"/>
        <w:jc w:val="both"/>
        <w:rPr>
          <w:i/>
          <w:sz w:val="24"/>
        </w:rPr>
      </w:pPr>
      <w:r>
        <w:rPr>
          <w:sz w:val="24"/>
        </w:rPr>
        <w:t>produk mana yang akan diputuskan untuk dibeli ataupun digunakan. Banyak faktor-faktor</w:t>
      </w:r>
      <w:r>
        <w:rPr>
          <w:spacing w:val="-3"/>
          <w:sz w:val="24"/>
        </w:rPr>
        <w:t xml:space="preserve"> </w:t>
      </w:r>
      <w:r>
        <w:rPr>
          <w:sz w:val="24"/>
        </w:rPr>
        <w:t>yang</w:t>
      </w:r>
      <w:r>
        <w:rPr>
          <w:spacing w:val="-3"/>
          <w:sz w:val="24"/>
        </w:rPr>
        <w:t xml:space="preserve"> </w:t>
      </w:r>
      <w:r>
        <w:rPr>
          <w:sz w:val="24"/>
        </w:rPr>
        <w:t>mempengaruhi</w:t>
      </w:r>
      <w:r>
        <w:rPr>
          <w:spacing w:val="-1"/>
          <w:sz w:val="24"/>
        </w:rPr>
        <w:t xml:space="preserve"> </w:t>
      </w:r>
      <w:r>
        <w:rPr>
          <w:sz w:val="24"/>
        </w:rPr>
        <w:t>keputuasan</w:t>
      </w:r>
      <w:r>
        <w:rPr>
          <w:spacing w:val="-3"/>
          <w:sz w:val="24"/>
        </w:rPr>
        <w:t xml:space="preserve"> </w:t>
      </w:r>
      <w:r>
        <w:rPr>
          <w:sz w:val="24"/>
        </w:rPr>
        <w:t>pembelian</w:t>
      </w:r>
      <w:r>
        <w:rPr>
          <w:spacing w:val="-3"/>
          <w:sz w:val="24"/>
        </w:rPr>
        <w:t xml:space="preserve"> </w:t>
      </w:r>
      <w:r>
        <w:rPr>
          <w:sz w:val="24"/>
        </w:rPr>
        <w:t xml:space="preserve">diantaranya Persepsi Kualitas Produk, </w:t>
      </w:r>
      <w:r>
        <w:rPr>
          <w:i/>
          <w:sz w:val="24"/>
        </w:rPr>
        <w:t xml:space="preserve">Persepsi Brand Trust </w:t>
      </w:r>
      <w:r>
        <w:rPr>
          <w:sz w:val="24"/>
        </w:rPr>
        <w:t xml:space="preserve">dan </w:t>
      </w:r>
      <w:r>
        <w:rPr>
          <w:i/>
          <w:sz w:val="24"/>
        </w:rPr>
        <w:t>experiental marketing.</w:t>
      </w:r>
    </w:p>
    <w:p w:rsidR="00CB3BE5" w:rsidRDefault="00DC242E">
      <w:pPr>
        <w:pStyle w:val="BodyText"/>
        <w:spacing w:before="1" w:line="480" w:lineRule="auto"/>
        <w:ind w:left="1457" w:right="1315" w:firstLine="704"/>
        <w:jc w:val="both"/>
      </w:pPr>
      <w:r>
        <w:t>Jika Persepsi Kualitas Produk bisa memenuhi keinginan konsumen itu akan berpengaruh positif terhadap Persepsi Keputusan Pembelian sehingga membuat konsumen tertarik untuk membeli produk dan merasa puas terhadap produk tersebut. Persepsi Kualitas Produk merupakan suatu hal yang penting dalam menentukan pemilihan suatu produk oleh konsumen. Produk yang ditawarkan</w:t>
      </w:r>
      <w:r>
        <w:rPr>
          <w:spacing w:val="-15"/>
        </w:rPr>
        <w:t xml:space="preserve"> </w:t>
      </w:r>
      <w:r>
        <w:t>harus</w:t>
      </w:r>
      <w:r>
        <w:rPr>
          <w:spacing w:val="-15"/>
        </w:rPr>
        <w:t xml:space="preserve"> </w:t>
      </w:r>
      <w:r>
        <w:t>benar-benar</w:t>
      </w:r>
      <w:r>
        <w:rPr>
          <w:spacing w:val="-15"/>
        </w:rPr>
        <w:t xml:space="preserve"> </w:t>
      </w:r>
      <w:r>
        <w:t>teruji</w:t>
      </w:r>
      <w:r>
        <w:rPr>
          <w:spacing w:val="-14"/>
        </w:rPr>
        <w:t xml:space="preserve"> </w:t>
      </w:r>
      <w:r>
        <w:t>dengan</w:t>
      </w:r>
      <w:r>
        <w:rPr>
          <w:spacing w:val="-15"/>
        </w:rPr>
        <w:t xml:space="preserve"> </w:t>
      </w:r>
      <w:r>
        <w:t>baik</w:t>
      </w:r>
      <w:r>
        <w:rPr>
          <w:spacing w:val="-15"/>
        </w:rPr>
        <w:t xml:space="preserve"> </w:t>
      </w:r>
      <w:r>
        <w:t>mengenai</w:t>
      </w:r>
      <w:r>
        <w:rPr>
          <w:spacing w:val="-14"/>
        </w:rPr>
        <w:t xml:space="preserve"> </w:t>
      </w:r>
      <w:r>
        <w:t>kualitasnya.</w:t>
      </w:r>
      <w:r>
        <w:rPr>
          <w:spacing w:val="-15"/>
        </w:rPr>
        <w:t xml:space="preserve"> </w:t>
      </w:r>
      <w:r>
        <w:t>Karena bagi konsumen yang diutamakan adalah kualitas dari produk itu sendiri. Menurut</w:t>
      </w:r>
      <w:r>
        <w:rPr>
          <w:spacing w:val="-11"/>
        </w:rPr>
        <w:t xml:space="preserve"> </w:t>
      </w:r>
      <w:r>
        <w:t>Kotler</w:t>
      </w:r>
      <w:r>
        <w:rPr>
          <w:spacing w:val="-12"/>
        </w:rPr>
        <w:t xml:space="preserve"> </w:t>
      </w:r>
      <w:r>
        <w:t>dan</w:t>
      </w:r>
      <w:r>
        <w:rPr>
          <w:spacing w:val="-12"/>
        </w:rPr>
        <w:t xml:space="preserve"> </w:t>
      </w:r>
      <w:r>
        <w:t>Amstrong</w:t>
      </w:r>
      <w:r>
        <w:rPr>
          <w:spacing w:val="-12"/>
        </w:rPr>
        <w:t xml:space="preserve"> </w:t>
      </w:r>
      <w:r>
        <w:t>(2016:</w:t>
      </w:r>
      <w:r>
        <w:rPr>
          <w:spacing w:val="-11"/>
        </w:rPr>
        <w:t xml:space="preserve"> </w:t>
      </w:r>
      <w:r>
        <w:t>97)</w:t>
      </w:r>
      <w:r>
        <w:rPr>
          <w:spacing w:val="-14"/>
        </w:rPr>
        <w:t xml:space="preserve"> </w:t>
      </w:r>
      <w:r>
        <w:t>Persepsi</w:t>
      </w:r>
      <w:r>
        <w:rPr>
          <w:spacing w:val="-11"/>
        </w:rPr>
        <w:t xml:space="preserve"> </w:t>
      </w:r>
      <w:r>
        <w:t>Kualitas</w:t>
      </w:r>
      <w:r>
        <w:rPr>
          <w:spacing w:val="-14"/>
        </w:rPr>
        <w:t xml:space="preserve"> </w:t>
      </w:r>
      <w:r>
        <w:t>Produk</w:t>
      </w:r>
      <w:r>
        <w:rPr>
          <w:spacing w:val="-10"/>
        </w:rPr>
        <w:t xml:space="preserve"> </w:t>
      </w:r>
      <w:r>
        <w:t>merupakan segala sesuatu yang dapat ditawarkan ke pasar untuk mendapatkan perhatian yang digunakan atau di konsumsi agar dapat memuaskan kebutuhan. Saat ini semua produsen memahami begitu pentingnya peranan arti Persepsi Kualitas Produk yang unggul untuk memenuhi harapan pelanggan pada semua aspek produk yang ditawarkan.</w:t>
      </w:r>
    </w:p>
    <w:p w:rsidR="00CB3BE5" w:rsidRDefault="00DC242E">
      <w:pPr>
        <w:pStyle w:val="BodyText"/>
        <w:spacing w:before="2" w:line="480" w:lineRule="auto"/>
        <w:ind w:left="1457" w:right="1316" w:firstLine="704"/>
        <w:jc w:val="both"/>
      </w:pPr>
      <w:r>
        <w:t xml:space="preserve">Kualitas pelayanan yang diberikan baik, maka akan menumbuhkan kepercayaan merek </w:t>
      </w:r>
      <w:r>
        <w:rPr>
          <w:i/>
        </w:rPr>
        <w:t xml:space="preserve">(Persepsi Brand Trust) </w:t>
      </w:r>
      <w:r>
        <w:t>terhadap konsumen dan mempengaruhi keputusan yang akan diambil oleh konsumen. Kotler &amp; Keller (2009: 139)</w:t>
      </w:r>
      <w:r>
        <w:rPr>
          <w:spacing w:val="-1"/>
        </w:rPr>
        <w:t xml:space="preserve"> </w:t>
      </w:r>
      <w:r>
        <w:t>mengungkapkan</w:t>
      </w:r>
      <w:r>
        <w:rPr>
          <w:spacing w:val="-1"/>
        </w:rPr>
        <w:t xml:space="preserve"> </w:t>
      </w:r>
      <w:r>
        <w:t>“pelanggan</w:t>
      </w:r>
      <w:r>
        <w:rPr>
          <w:spacing w:val="-4"/>
        </w:rPr>
        <w:t xml:space="preserve"> </w:t>
      </w:r>
      <w:r>
        <w:t>yang</w:t>
      </w:r>
      <w:r>
        <w:rPr>
          <w:spacing w:val="-1"/>
        </w:rPr>
        <w:t xml:space="preserve"> </w:t>
      </w:r>
      <w:r>
        <w:t>telah</w:t>
      </w:r>
      <w:r>
        <w:rPr>
          <w:spacing w:val="-4"/>
        </w:rPr>
        <w:t xml:space="preserve"> </w:t>
      </w:r>
      <w:r>
        <w:t>memberikan</w:t>
      </w:r>
      <w:r>
        <w:rPr>
          <w:spacing w:val="-1"/>
        </w:rPr>
        <w:t xml:space="preserve"> </w:t>
      </w:r>
      <w:r>
        <w:t>kepercayaan teradap suatu merek akan menunjukkan sikap loyal terhadap merek tersebut”. Dengan</w:t>
      </w:r>
      <w:r>
        <w:rPr>
          <w:spacing w:val="-17"/>
        </w:rPr>
        <w:t xml:space="preserve"> </w:t>
      </w:r>
      <w:r>
        <w:t>secara</w:t>
      </w:r>
      <w:r>
        <w:rPr>
          <w:spacing w:val="-13"/>
        </w:rPr>
        <w:t xml:space="preserve"> </w:t>
      </w:r>
      <w:r>
        <w:t>konsisten</w:t>
      </w:r>
      <w:r>
        <w:rPr>
          <w:spacing w:val="-14"/>
        </w:rPr>
        <w:t xml:space="preserve"> </w:t>
      </w:r>
      <w:r>
        <w:t>meningkatkan</w:t>
      </w:r>
      <w:r>
        <w:rPr>
          <w:spacing w:val="-12"/>
        </w:rPr>
        <w:t xml:space="preserve"> </w:t>
      </w:r>
      <w:r>
        <w:t>Persepsi</w:t>
      </w:r>
      <w:r>
        <w:rPr>
          <w:spacing w:val="-13"/>
        </w:rPr>
        <w:t xml:space="preserve"> </w:t>
      </w:r>
      <w:r>
        <w:t>Kualitas</w:t>
      </w:r>
      <w:r>
        <w:rPr>
          <w:spacing w:val="-15"/>
        </w:rPr>
        <w:t xml:space="preserve"> </w:t>
      </w:r>
      <w:r>
        <w:t>Produknya</w:t>
      </w:r>
      <w:r>
        <w:rPr>
          <w:spacing w:val="-14"/>
        </w:rPr>
        <w:t xml:space="preserve"> </w:t>
      </w:r>
      <w:r>
        <w:t>agar</w:t>
      </w:r>
      <w:r>
        <w:rPr>
          <w:spacing w:val="-13"/>
        </w:rPr>
        <w:t xml:space="preserve"> </w:t>
      </w:r>
      <w:r>
        <w:rPr>
          <w:spacing w:val="-2"/>
        </w:rPr>
        <w:t>tetap</w:t>
      </w:r>
    </w:p>
    <w:p w:rsidR="00CB3BE5" w:rsidRDefault="00CB3BE5">
      <w:pPr>
        <w:spacing w:line="480" w:lineRule="auto"/>
        <w:jc w:val="both"/>
        <w:sectPr w:rsidR="00CB3BE5">
          <w:headerReference w:type="default" r:id="rId27"/>
          <w:footerReference w:type="default" r:id="rId28"/>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457" w:right="1316"/>
        <w:jc w:val="both"/>
      </w:pPr>
      <w:r>
        <w:t>mampu bersaing di tengah banyaknya bermunculan pedagang-pedagang baru di sekitarnya (Kotler &amp; Keller, 2009)..</w:t>
      </w:r>
    </w:p>
    <w:p w:rsidR="00CB3BE5" w:rsidRDefault="00DC242E">
      <w:pPr>
        <w:pStyle w:val="BodyText"/>
        <w:spacing w:before="1" w:line="480" w:lineRule="auto"/>
        <w:ind w:left="1457" w:right="1315" w:firstLine="704"/>
        <w:jc w:val="both"/>
      </w:pPr>
      <w:r>
        <w:t>Menurut Guviez dan Korchia (2011, 141) dari sudut pandang konsumen, kepercayaan merek kepercayaan merek (</w:t>
      </w:r>
      <w:r>
        <w:rPr>
          <w:i/>
        </w:rPr>
        <w:t>Persepsi Brand Trust</w:t>
      </w:r>
      <w:r>
        <w:t>) merupakan suatu keyakinan yang dimiliki konsumen bahwa ia hanya akan mendapatkan manfaat yang diinginkan melalui produk tertentu dari pada produk</w:t>
      </w:r>
      <w:r>
        <w:rPr>
          <w:spacing w:val="-3"/>
        </w:rPr>
        <w:t xml:space="preserve"> </w:t>
      </w:r>
      <w:r>
        <w:t>lain</w:t>
      </w:r>
      <w:r>
        <w:rPr>
          <w:spacing w:val="-8"/>
        </w:rPr>
        <w:t xml:space="preserve"> </w:t>
      </w:r>
      <w:r>
        <w:t>yang</w:t>
      </w:r>
      <w:r>
        <w:rPr>
          <w:spacing w:val="-8"/>
        </w:rPr>
        <w:t xml:space="preserve"> </w:t>
      </w:r>
      <w:r>
        <w:t>ditawarkan</w:t>
      </w:r>
      <w:r>
        <w:rPr>
          <w:spacing w:val="-8"/>
        </w:rPr>
        <w:t xml:space="preserve"> </w:t>
      </w:r>
      <w:r>
        <w:t>di</w:t>
      </w:r>
      <w:r>
        <w:rPr>
          <w:spacing w:val="-2"/>
        </w:rPr>
        <w:t xml:space="preserve"> </w:t>
      </w:r>
      <w:r>
        <w:t>pasaran.</w:t>
      </w:r>
      <w:r>
        <w:rPr>
          <w:spacing w:val="-8"/>
        </w:rPr>
        <w:t xml:space="preserve"> </w:t>
      </w:r>
      <w:r>
        <w:t>Jika</w:t>
      </w:r>
      <w:r>
        <w:rPr>
          <w:spacing w:val="-2"/>
        </w:rPr>
        <w:t xml:space="preserve"> </w:t>
      </w:r>
      <w:r>
        <w:t>konsumen</w:t>
      </w:r>
      <w:r>
        <w:rPr>
          <w:spacing w:val="-8"/>
        </w:rPr>
        <w:t xml:space="preserve"> </w:t>
      </w:r>
      <w:r>
        <w:t>memiliki</w:t>
      </w:r>
      <w:r>
        <w:rPr>
          <w:spacing w:val="-2"/>
        </w:rPr>
        <w:t xml:space="preserve"> </w:t>
      </w:r>
      <w:r>
        <w:t>kepercayaan yang baik terhadap suatu produk atau merek, maka konsumen tersebut akan melakukan</w:t>
      </w:r>
      <w:r>
        <w:rPr>
          <w:spacing w:val="-2"/>
        </w:rPr>
        <w:t xml:space="preserve"> </w:t>
      </w:r>
      <w:r>
        <w:t>pembelian.</w:t>
      </w:r>
      <w:r>
        <w:rPr>
          <w:spacing w:val="-2"/>
        </w:rPr>
        <w:t xml:space="preserve"> </w:t>
      </w:r>
      <w:r>
        <w:t>Begitu</w:t>
      </w:r>
      <w:r>
        <w:rPr>
          <w:spacing w:val="-2"/>
        </w:rPr>
        <w:t xml:space="preserve"> </w:t>
      </w:r>
      <w:r>
        <w:t>pula sebaliknya apabila kepercayaan</w:t>
      </w:r>
      <w:r>
        <w:rPr>
          <w:spacing w:val="-2"/>
        </w:rPr>
        <w:t xml:space="preserve"> </w:t>
      </w:r>
      <w:r>
        <w:t>konsumen terhadap suatu produk buruk, maka kemungkinan besar konsumen tersebut tidak akan melakukan pembelian, dan akan mencari produk lain yang dinilai lebih terpercaya.</w:t>
      </w:r>
    </w:p>
    <w:p w:rsidR="00CB3BE5" w:rsidRDefault="00DC242E">
      <w:pPr>
        <w:pStyle w:val="BodyText"/>
        <w:spacing w:before="1" w:line="480" w:lineRule="auto"/>
        <w:ind w:left="1457" w:right="1315" w:firstLine="704"/>
        <w:jc w:val="both"/>
      </w:pPr>
      <w:r>
        <w:t xml:space="preserve">Adapun faktor </w:t>
      </w:r>
      <w:r>
        <w:rPr>
          <w:i/>
        </w:rPr>
        <w:t xml:space="preserve">Persepsi Experiential Marketing </w:t>
      </w:r>
      <w:r>
        <w:t xml:space="preserve">yang dapat mempengaruhi Persepsi Keputusan Pembelian. Persepsi Experiential Marketing adalah komponen lain yang dapat mempengaruhi keputusan akhir konsumen. Memberikan pengalaman yang unik dan tak terlupakan adalah inti dari </w:t>
      </w:r>
      <w:r>
        <w:rPr>
          <w:i/>
        </w:rPr>
        <w:t xml:space="preserve">Persepsi Experiential Marketing. </w:t>
      </w:r>
      <w:r>
        <w:t xml:space="preserve">(Chandra, 2008:166). Perusahaan harus memperhatikan </w:t>
      </w:r>
      <w:r>
        <w:rPr>
          <w:i/>
        </w:rPr>
        <w:t xml:space="preserve">Persepsi Experiential Marketing </w:t>
      </w:r>
      <w:r>
        <w:t xml:space="preserve">terfokus pada mengekstrak esensi dari produk dan kemudian menerapkannya pada hal yang tidak berwujud, fisik, dan pengalaman interaktif yang meningkatkan nilai produk atau layanan dan membantu pelanggan membuat Persepsi Keputusan Pembelian. Dengan adanya </w:t>
      </w:r>
      <w:r>
        <w:rPr>
          <w:i/>
        </w:rPr>
        <w:t xml:space="preserve">Persepsi Experiential Marketing, </w:t>
      </w:r>
      <w:r>
        <w:t>konsumen akan mampu</w:t>
      </w:r>
      <w:r>
        <w:rPr>
          <w:spacing w:val="72"/>
        </w:rPr>
        <w:t xml:space="preserve"> </w:t>
      </w:r>
      <w:r>
        <w:t>membedakan</w:t>
      </w:r>
      <w:r>
        <w:rPr>
          <w:spacing w:val="75"/>
        </w:rPr>
        <w:t xml:space="preserve"> </w:t>
      </w:r>
      <w:r>
        <w:t>produk</w:t>
      </w:r>
      <w:r>
        <w:rPr>
          <w:spacing w:val="75"/>
        </w:rPr>
        <w:t xml:space="preserve"> </w:t>
      </w:r>
      <w:r>
        <w:t>dan</w:t>
      </w:r>
      <w:r>
        <w:rPr>
          <w:spacing w:val="74"/>
        </w:rPr>
        <w:t xml:space="preserve"> </w:t>
      </w:r>
      <w:r>
        <w:t>jasa</w:t>
      </w:r>
      <w:r>
        <w:rPr>
          <w:spacing w:val="73"/>
        </w:rPr>
        <w:t xml:space="preserve"> </w:t>
      </w:r>
      <w:r>
        <w:t>yang</w:t>
      </w:r>
      <w:r>
        <w:rPr>
          <w:spacing w:val="75"/>
        </w:rPr>
        <w:t xml:space="preserve"> </w:t>
      </w:r>
      <w:r>
        <w:t>satu</w:t>
      </w:r>
      <w:r>
        <w:rPr>
          <w:spacing w:val="74"/>
        </w:rPr>
        <w:t xml:space="preserve"> </w:t>
      </w:r>
      <w:r>
        <w:t>dengan</w:t>
      </w:r>
      <w:r>
        <w:rPr>
          <w:spacing w:val="71"/>
        </w:rPr>
        <w:t xml:space="preserve"> </w:t>
      </w:r>
      <w:r>
        <w:t>lainnya</w:t>
      </w:r>
      <w:r>
        <w:rPr>
          <w:spacing w:val="77"/>
        </w:rPr>
        <w:t xml:space="preserve"> </w:t>
      </w:r>
      <w:r>
        <w:rPr>
          <w:spacing w:val="-2"/>
        </w:rPr>
        <w:t>karena</w:t>
      </w:r>
    </w:p>
    <w:p w:rsidR="00CB3BE5" w:rsidRDefault="00CB3BE5">
      <w:pPr>
        <w:spacing w:line="480" w:lineRule="auto"/>
        <w:jc w:val="both"/>
        <w:sectPr w:rsidR="00CB3BE5">
          <w:headerReference w:type="default" r:id="rId29"/>
          <w:footerReference w:type="default" r:id="rId30"/>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457" w:right="1317"/>
        <w:jc w:val="both"/>
      </w:pPr>
      <w:r>
        <w:t>konsumen dapat merasakan dan memperoleh pengalaman secara langsung melalui</w:t>
      </w:r>
      <w:r>
        <w:rPr>
          <w:spacing w:val="-3"/>
        </w:rPr>
        <w:t xml:space="preserve"> </w:t>
      </w:r>
      <w:r>
        <w:t xml:space="preserve">lima pendekatan </w:t>
      </w:r>
      <w:r>
        <w:rPr>
          <w:i/>
        </w:rPr>
        <w:t>(sense,</w:t>
      </w:r>
      <w:r>
        <w:rPr>
          <w:i/>
          <w:spacing w:val="-4"/>
        </w:rPr>
        <w:t xml:space="preserve"> </w:t>
      </w:r>
      <w:r>
        <w:rPr>
          <w:i/>
        </w:rPr>
        <w:t>feel,</w:t>
      </w:r>
      <w:r>
        <w:rPr>
          <w:i/>
          <w:spacing w:val="-1"/>
        </w:rPr>
        <w:t xml:space="preserve"> </w:t>
      </w:r>
      <w:r>
        <w:rPr>
          <w:i/>
        </w:rPr>
        <w:t>think,</w:t>
      </w:r>
      <w:r>
        <w:rPr>
          <w:i/>
          <w:spacing w:val="-1"/>
        </w:rPr>
        <w:t xml:space="preserve"> </w:t>
      </w:r>
      <w:r>
        <w:rPr>
          <w:i/>
        </w:rPr>
        <w:t>act,</w:t>
      </w:r>
      <w:r>
        <w:rPr>
          <w:i/>
          <w:spacing w:val="-5"/>
        </w:rPr>
        <w:t xml:space="preserve"> </w:t>
      </w:r>
      <w:r>
        <w:rPr>
          <w:i/>
        </w:rPr>
        <w:t xml:space="preserve">relate), </w:t>
      </w:r>
      <w:r>
        <w:t>baik</w:t>
      </w:r>
      <w:r>
        <w:rPr>
          <w:spacing w:val="-1"/>
        </w:rPr>
        <w:t xml:space="preserve"> </w:t>
      </w:r>
      <w:r>
        <w:t>sebelum maupun ketika konsumen mengkonsumsi sebuah produk atau jasa.</w:t>
      </w:r>
    </w:p>
    <w:p w:rsidR="00CB3BE5" w:rsidRDefault="00DC242E">
      <w:pPr>
        <w:pStyle w:val="BodyText"/>
        <w:spacing w:before="1" w:line="480" w:lineRule="auto"/>
        <w:ind w:left="1457" w:right="1311" w:firstLine="704"/>
        <w:jc w:val="both"/>
      </w:pPr>
      <w:r>
        <w:t xml:space="preserve">Berbagai jenis produk </w:t>
      </w:r>
      <w:r>
        <w:rPr>
          <w:i/>
        </w:rPr>
        <w:t xml:space="preserve">Emina Cosmetics </w:t>
      </w:r>
      <w:r>
        <w:t>bertujuan memenuhi semua kebutuhan</w:t>
      </w:r>
      <w:r>
        <w:rPr>
          <w:spacing w:val="-15"/>
        </w:rPr>
        <w:t xml:space="preserve"> </w:t>
      </w:r>
      <w:r>
        <w:t>perawatan</w:t>
      </w:r>
      <w:r>
        <w:rPr>
          <w:spacing w:val="-15"/>
        </w:rPr>
        <w:t xml:space="preserve"> </w:t>
      </w:r>
      <w:r>
        <w:t>kecantikan</w:t>
      </w:r>
      <w:r>
        <w:rPr>
          <w:spacing w:val="-15"/>
        </w:rPr>
        <w:t xml:space="preserve"> </w:t>
      </w:r>
      <w:r>
        <w:t>wanita</w:t>
      </w:r>
      <w:r>
        <w:rPr>
          <w:spacing w:val="-15"/>
        </w:rPr>
        <w:t xml:space="preserve"> </w:t>
      </w:r>
      <w:r>
        <w:t>terutama</w:t>
      </w:r>
      <w:r>
        <w:rPr>
          <w:spacing w:val="-15"/>
        </w:rPr>
        <w:t xml:space="preserve"> </w:t>
      </w:r>
      <w:r>
        <w:t>kaum</w:t>
      </w:r>
      <w:r>
        <w:rPr>
          <w:spacing w:val="-15"/>
        </w:rPr>
        <w:t xml:space="preserve"> </w:t>
      </w:r>
      <w:r>
        <w:t>remaja.</w:t>
      </w:r>
      <w:r>
        <w:rPr>
          <w:spacing w:val="-15"/>
        </w:rPr>
        <w:t xml:space="preserve"> </w:t>
      </w:r>
      <w:r>
        <w:t>Dengan</w:t>
      </w:r>
      <w:r>
        <w:rPr>
          <w:spacing w:val="-15"/>
        </w:rPr>
        <w:t xml:space="preserve"> </w:t>
      </w:r>
      <w:r>
        <w:t xml:space="preserve">bahan- bahan yang cocok untuk remaja Indonesia diharapkan mampu menarik para remaja untuk melakukan Persepsi Keputusan Pembelian terhadap produk </w:t>
      </w:r>
      <w:r>
        <w:rPr>
          <w:i/>
        </w:rPr>
        <w:t xml:space="preserve">Emina Cosmetics </w:t>
      </w:r>
      <w:r>
        <w:t>di Baza Banjaran Tegal. Hal tersebut dapat dilihat dari penjualan</w:t>
      </w:r>
      <w:r>
        <w:rPr>
          <w:spacing w:val="-15"/>
        </w:rPr>
        <w:t xml:space="preserve"> </w:t>
      </w:r>
      <w:r>
        <w:t>produk</w:t>
      </w:r>
      <w:r>
        <w:rPr>
          <w:spacing w:val="-15"/>
        </w:rPr>
        <w:t xml:space="preserve"> </w:t>
      </w:r>
      <w:r>
        <w:rPr>
          <w:i/>
        </w:rPr>
        <w:t>Emina</w:t>
      </w:r>
      <w:r>
        <w:rPr>
          <w:i/>
          <w:spacing w:val="-15"/>
        </w:rPr>
        <w:t xml:space="preserve"> </w:t>
      </w:r>
      <w:r>
        <w:rPr>
          <w:i/>
        </w:rPr>
        <w:t>Cosmetics</w:t>
      </w:r>
      <w:r>
        <w:rPr>
          <w:i/>
          <w:spacing w:val="-15"/>
        </w:rPr>
        <w:t xml:space="preserve"> </w:t>
      </w:r>
      <w:r>
        <w:t>di</w:t>
      </w:r>
      <w:r>
        <w:rPr>
          <w:spacing w:val="-15"/>
        </w:rPr>
        <w:t xml:space="preserve"> </w:t>
      </w:r>
      <w:r>
        <w:t>Baza</w:t>
      </w:r>
      <w:r>
        <w:rPr>
          <w:spacing w:val="-14"/>
        </w:rPr>
        <w:t xml:space="preserve"> </w:t>
      </w:r>
      <w:r>
        <w:t>Banjaran</w:t>
      </w:r>
      <w:r>
        <w:rPr>
          <w:spacing w:val="-15"/>
        </w:rPr>
        <w:t xml:space="preserve"> </w:t>
      </w:r>
      <w:r>
        <w:t>Tegal</w:t>
      </w:r>
      <w:r>
        <w:rPr>
          <w:spacing w:val="-14"/>
        </w:rPr>
        <w:t xml:space="preserve"> </w:t>
      </w:r>
      <w:r>
        <w:t>pada</w:t>
      </w:r>
      <w:r>
        <w:rPr>
          <w:spacing w:val="-15"/>
        </w:rPr>
        <w:t xml:space="preserve"> </w:t>
      </w:r>
      <w:r>
        <w:t>tabel</w:t>
      </w:r>
      <w:r>
        <w:rPr>
          <w:spacing w:val="-14"/>
        </w:rPr>
        <w:t xml:space="preserve"> </w:t>
      </w:r>
      <w:r>
        <w:t>dibawah ini :</w:t>
      </w:r>
    </w:p>
    <w:p w:rsidR="00CB3BE5" w:rsidRDefault="00DC242E">
      <w:pPr>
        <w:pStyle w:val="Heading2"/>
        <w:spacing w:before="1"/>
        <w:ind w:left="419"/>
        <w:jc w:val="center"/>
      </w:pPr>
      <w:r>
        <w:rPr>
          <w:spacing w:val="-2"/>
        </w:rPr>
        <w:t>Tabel</w:t>
      </w:r>
      <w:r>
        <w:rPr>
          <w:spacing w:val="-12"/>
        </w:rPr>
        <w:t xml:space="preserve"> </w:t>
      </w:r>
      <w:r>
        <w:rPr>
          <w:spacing w:val="-10"/>
        </w:rPr>
        <w:t>1</w:t>
      </w:r>
    </w:p>
    <w:p w:rsidR="00CB3BE5" w:rsidRDefault="00DC242E">
      <w:pPr>
        <w:ind w:left="2562" w:right="2153"/>
        <w:jc w:val="center"/>
        <w:rPr>
          <w:b/>
          <w:sz w:val="24"/>
        </w:rPr>
      </w:pPr>
      <w:r>
        <w:rPr>
          <w:b/>
          <w:sz w:val="24"/>
        </w:rPr>
        <w:t>Penjualan</w:t>
      </w:r>
      <w:r>
        <w:rPr>
          <w:b/>
          <w:spacing w:val="-12"/>
          <w:sz w:val="24"/>
        </w:rPr>
        <w:t xml:space="preserve"> </w:t>
      </w:r>
      <w:r>
        <w:rPr>
          <w:b/>
          <w:sz w:val="24"/>
        </w:rPr>
        <w:t>produk</w:t>
      </w:r>
      <w:r>
        <w:rPr>
          <w:b/>
          <w:spacing w:val="-12"/>
          <w:sz w:val="24"/>
        </w:rPr>
        <w:t xml:space="preserve"> </w:t>
      </w:r>
      <w:r>
        <w:rPr>
          <w:b/>
          <w:sz w:val="24"/>
        </w:rPr>
        <w:t>Kosmetik</w:t>
      </w:r>
      <w:r>
        <w:rPr>
          <w:b/>
          <w:spacing w:val="-12"/>
          <w:sz w:val="24"/>
        </w:rPr>
        <w:t xml:space="preserve"> </w:t>
      </w:r>
      <w:r>
        <w:rPr>
          <w:b/>
          <w:sz w:val="24"/>
        </w:rPr>
        <w:t>Emina</w:t>
      </w:r>
      <w:r>
        <w:rPr>
          <w:b/>
          <w:spacing w:val="-15"/>
          <w:sz w:val="24"/>
        </w:rPr>
        <w:t xml:space="preserve"> </w:t>
      </w:r>
      <w:r>
        <w:rPr>
          <w:b/>
          <w:sz w:val="24"/>
        </w:rPr>
        <w:t>Tahun</w:t>
      </w:r>
      <w:r>
        <w:rPr>
          <w:b/>
          <w:spacing w:val="-12"/>
          <w:sz w:val="24"/>
        </w:rPr>
        <w:t xml:space="preserve"> </w:t>
      </w:r>
      <w:r>
        <w:rPr>
          <w:b/>
          <w:sz w:val="24"/>
        </w:rPr>
        <w:t>2021-2023 di Basa Toserba Banjaran Tegal</w:t>
      </w:r>
    </w:p>
    <w:tbl>
      <w:tblPr>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2304"/>
        <w:gridCol w:w="1988"/>
        <w:gridCol w:w="1984"/>
      </w:tblGrid>
      <w:tr w:rsidR="00CB3BE5">
        <w:trPr>
          <w:trHeight w:val="313"/>
        </w:trPr>
        <w:tc>
          <w:tcPr>
            <w:tcW w:w="1661" w:type="dxa"/>
          </w:tcPr>
          <w:p w:rsidR="00CB3BE5" w:rsidRDefault="00DC242E">
            <w:pPr>
              <w:pStyle w:val="TableParagraph"/>
              <w:spacing w:before="19" w:line="275" w:lineRule="exact"/>
              <w:ind w:left="523"/>
              <w:jc w:val="left"/>
              <w:rPr>
                <w:b/>
                <w:sz w:val="24"/>
              </w:rPr>
            </w:pPr>
            <w:r>
              <w:rPr>
                <w:b/>
                <w:spacing w:val="-2"/>
                <w:sz w:val="24"/>
              </w:rPr>
              <w:t>Bulan</w:t>
            </w:r>
          </w:p>
        </w:tc>
        <w:tc>
          <w:tcPr>
            <w:tcW w:w="2304" w:type="dxa"/>
          </w:tcPr>
          <w:p w:rsidR="00CB3BE5" w:rsidRDefault="00DC242E">
            <w:pPr>
              <w:pStyle w:val="TableParagraph"/>
              <w:spacing w:before="19" w:line="275" w:lineRule="exact"/>
              <w:ind w:left="538"/>
              <w:jc w:val="left"/>
              <w:rPr>
                <w:b/>
                <w:sz w:val="24"/>
              </w:rPr>
            </w:pPr>
            <w:r>
              <w:rPr>
                <w:b/>
                <w:sz w:val="24"/>
              </w:rPr>
              <w:t>Tahun</w:t>
            </w:r>
            <w:r>
              <w:rPr>
                <w:b/>
                <w:spacing w:val="-8"/>
                <w:sz w:val="24"/>
              </w:rPr>
              <w:t xml:space="preserve"> </w:t>
            </w:r>
            <w:r>
              <w:rPr>
                <w:b/>
                <w:spacing w:val="-4"/>
                <w:sz w:val="24"/>
              </w:rPr>
              <w:t>2021</w:t>
            </w:r>
          </w:p>
        </w:tc>
        <w:tc>
          <w:tcPr>
            <w:tcW w:w="1988" w:type="dxa"/>
          </w:tcPr>
          <w:p w:rsidR="00CB3BE5" w:rsidRDefault="00DC242E">
            <w:pPr>
              <w:pStyle w:val="TableParagraph"/>
              <w:spacing w:before="19" w:line="275" w:lineRule="exact"/>
              <w:ind w:left="0" w:right="1"/>
              <w:rPr>
                <w:b/>
                <w:sz w:val="24"/>
              </w:rPr>
            </w:pPr>
            <w:r>
              <w:rPr>
                <w:b/>
                <w:sz w:val="24"/>
              </w:rPr>
              <w:t>Tahun</w:t>
            </w:r>
            <w:r>
              <w:rPr>
                <w:b/>
                <w:spacing w:val="-8"/>
                <w:sz w:val="24"/>
              </w:rPr>
              <w:t xml:space="preserve"> </w:t>
            </w:r>
            <w:r>
              <w:rPr>
                <w:b/>
                <w:spacing w:val="-4"/>
                <w:sz w:val="24"/>
              </w:rPr>
              <w:t>2022</w:t>
            </w:r>
          </w:p>
        </w:tc>
        <w:tc>
          <w:tcPr>
            <w:tcW w:w="1984" w:type="dxa"/>
          </w:tcPr>
          <w:p w:rsidR="00CB3BE5" w:rsidRDefault="00DC242E">
            <w:pPr>
              <w:pStyle w:val="TableParagraph"/>
              <w:spacing w:before="19" w:line="275" w:lineRule="exact"/>
              <w:ind w:left="0" w:right="3"/>
              <w:rPr>
                <w:b/>
                <w:sz w:val="24"/>
              </w:rPr>
            </w:pPr>
            <w:r>
              <w:rPr>
                <w:b/>
                <w:sz w:val="24"/>
              </w:rPr>
              <w:t>Tahun</w:t>
            </w:r>
            <w:r>
              <w:rPr>
                <w:b/>
                <w:spacing w:val="-8"/>
                <w:sz w:val="24"/>
              </w:rPr>
              <w:t xml:space="preserve"> </w:t>
            </w:r>
            <w:r>
              <w:rPr>
                <w:b/>
                <w:spacing w:val="-4"/>
                <w:sz w:val="24"/>
              </w:rPr>
              <w:t>2023</w:t>
            </w:r>
          </w:p>
        </w:tc>
      </w:tr>
      <w:tr w:rsidR="00CB3BE5">
        <w:trPr>
          <w:trHeight w:val="313"/>
        </w:trPr>
        <w:tc>
          <w:tcPr>
            <w:tcW w:w="1661" w:type="dxa"/>
          </w:tcPr>
          <w:p w:rsidR="00CB3BE5" w:rsidRDefault="00DC242E">
            <w:pPr>
              <w:pStyle w:val="TableParagraph"/>
              <w:spacing w:before="19" w:line="275" w:lineRule="exact"/>
              <w:ind w:left="107"/>
              <w:jc w:val="left"/>
              <w:rPr>
                <w:sz w:val="24"/>
              </w:rPr>
            </w:pPr>
            <w:r>
              <w:rPr>
                <w:spacing w:val="-2"/>
                <w:sz w:val="24"/>
              </w:rPr>
              <w:t>Januari</w:t>
            </w:r>
          </w:p>
        </w:tc>
        <w:tc>
          <w:tcPr>
            <w:tcW w:w="2304" w:type="dxa"/>
          </w:tcPr>
          <w:p w:rsidR="00CB3BE5" w:rsidRDefault="00DC242E">
            <w:pPr>
              <w:pStyle w:val="TableParagraph"/>
              <w:tabs>
                <w:tab w:val="left" w:pos="746"/>
              </w:tabs>
              <w:spacing w:before="19" w:line="275" w:lineRule="exact"/>
              <w:ind w:left="166"/>
              <w:jc w:val="left"/>
              <w:rPr>
                <w:sz w:val="24"/>
              </w:rPr>
            </w:pPr>
            <w:r>
              <w:rPr>
                <w:spacing w:val="-5"/>
                <w:sz w:val="24"/>
              </w:rPr>
              <w:t>Rp</w:t>
            </w:r>
            <w:r>
              <w:rPr>
                <w:sz w:val="24"/>
              </w:rPr>
              <w:tab/>
            </w:r>
            <w:r>
              <w:rPr>
                <w:spacing w:val="-2"/>
                <w:sz w:val="24"/>
              </w:rPr>
              <w:t>28.916.500</w:t>
            </w:r>
          </w:p>
        </w:tc>
        <w:tc>
          <w:tcPr>
            <w:tcW w:w="1988" w:type="dxa"/>
          </w:tcPr>
          <w:p w:rsidR="00CB3BE5" w:rsidRDefault="00DC242E">
            <w:pPr>
              <w:pStyle w:val="TableParagraph"/>
              <w:tabs>
                <w:tab w:val="left" w:pos="519"/>
              </w:tabs>
              <w:spacing w:before="19" w:line="275" w:lineRule="exact"/>
              <w:ind w:left="0" w:right="41"/>
              <w:rPr>
                <w:sz w:val="24"/>
              </w:rPr>
            </w:pPr>
            <w:r>
              <w:rPr>
                <w:spacing w:val="-5"/>
                <w:sz w:val="24"/>
              </w:rPr>
              <w:t>Rp</w:t>
            </w:r>
            <w:r>
              <w:rPr>
                <w:sz w:val="24"/>
              </w:rPr>
              <w:tab/>
            </w:r>
            <w:r>
              <w:rPr>
                <w:spacing w:val="-2"/>
                <w:sz w:val="24"/>
              </w:rPr>
              <w:t>44.299.581</w:t>
            </w:r>
          </w:p>
        </w:tc>
        <w:tc>
          <w:tcPr>
            <w:tcW w:w="1984" w:type="dxa"/>
          </w:tcPr>
          <w:p w:rsidR="00CB3BE5" w:rsidRDefault="00DC242E">
            <w:pPr>
              <w:pStyle w:val="TableParagraph"/>
              <w:tabs>
                <w:tab w:val="left" w:pos="519"/>
              </w:tabs>
              <w:spacing w:before="39" w:line="255" w:lineRule="exact"/>
              <w:ind w:left="0" w:right="45"/>
              <w:rPr>
                <w:sz w:val="24"/>
              </w:rPr>
            </w:pPr>
            <w:r>
              <w:rPr>
                <w:spacing w:val="-5"/>
                <w:sz w:val="24"/>
              </w:rPr>
              <w:t>Rp</w:t>
            </w:r>
            <w:r>
              <w:rPr>
                <w:sz w:val="24"/>
              </w:rPr>
              <w:tab/>
            </w:r>
            <w:r>
              <w:rPr>
                <w:spacing w:val="-2"/>
                <w:sz w:val="24"/>
              </w:rPr>
              <w:t>28.791.000</w:t>
            </w:r>
          </w:p>
        </w:tc>
      </w:tr>
      <w:tr w:rsidR="00CB3BE5">
        <w:trPr>
          <w:trHeight w:val="318"/>
        </w:trPr>
        <w:tc>
          <w:tcPr>
            <w:tcW w:w="1661" w:type="dxa"/>
          </w:tcPr>
          <w:p w:rsidR="00CB3BE5" w:rsidRDefault="00DC242E">
            <w:pPr>
              <w:pStyle w:val="TableParagraph"/>
              <w:spacing w:before="23" w:line="275" w:lineRule="exact"/>
              <w:ind w:left="107"/>
              <w:jc w:val="left"/>
              <w:rPr>
                <w:sz w:val="24"/>
              </w:rPr>
            </w:pPr>
            <w:r>
              <w:rPr>
                <w:spacing w:val="-2"/>
                <w:sz w:val="24"/>
              </w:rPr>
              <w:t>Februari</w:t>
            </w:r>
          </w:p>
        </w:tc>
        <w:tc>
          <w:tcPr>
            <w:tcW w:w="2304" w:type="dxa"/>
          </w:tcPr>
          <w:p w:rsidR="00CB3BE5" w:rsidRDefault="00DC242E">
            <w:pPr>
              <w:pStyle w:val="TableParagraph"/>
              <w:tabs>
                <w:tab w:val="left" w:pos="746"/>
              </w:tabs>
              <w:spacing w:before="23" w:line="275" w:lineRule="exact"/>
              <w:ind w:left="166"/>
              <w:jc w:val="left"/>
              <w:rPr>
                <w:sz w:val="24"/>
              </w:rPr>
            </w:pPr>
            <w:r>
              <w:rPr>
                <w:spacing w:val="-5"/>
                <w:sz w:val="24"/>
              </w:rPr>
              <w:t>Rp</w:t>
            </w:r>
            <w:r>
              <w:rPr>
                <w:sz w:val="24"/>
              </w:rPr>
              <w:tab/>
            </w:r>
            <w:r>
              <w:rPr>
                <w:spacing w:val="-2"/>
                <w:sz w:val="24"/>
              </w:rPr>
              <w:t>20.049.624</w:t>
            </w:r>
          </w:p>
        </w:tc>
        <w:tc>
          <w:tcPr>
            <w:tcW w:w="1988" w:type="dxa"/>
          </w:tcPr>
          <w:p w:rsidR="00CB3BE5" w:rsidRDefault="00DC242E">
            <w:pPr>
              <w:pStyle w:val="TableParagraph"/>
              <w:tabs>
                <w:tab w:val="left" w:pos="519"/>
              </w:tabs>
              <w:spacing w:before="23" w:line="275" w:lineRule="exact"/>
              <w:ind w:left="0" w:right="41"/>
              <w:rPr>
                <w:sz w:val="24"/>
              </w:rPr>
            </w:pPr>
            <w:r>
              <w:rPr>
                <w:spacing w:val="-5"/>
                <w:sz w:val="24"/>
              </w:rPr>
              <w:t>Rp</w:t>
            </w:r>
            <w:r>
              <w:rPr>
                <w:sz w:val="24"/>
              </w:rPr>
              <w:tab/>
            </w:r>
            <w:r>
              <w:rPr>
                <w:spacing w:val="-2"/>
                <w:sz w:val="24"/>
              </w:rPr>
              <w:t>32.188.488</w:t>
            </w:r>
          </w:p>
        </w:tc>
        <w:tc>
          <w:tcPr>
            <w:tcW w:w="1984" w:type="dxa"/>
          </w:tcPr>
          <w:p w:rsidR="00CB3BE5" w:rsidRDefault="00DC242E">
            <w:pPr>
              <w:pStyle w:val="TableParagraph"/>
              <w:tabs>
                <w:tab w:val="left" w:pos="519"/>
              </w:tabs>
              <w:spacing w:before="43" w:line="255" w:lineRule="exact"/>
              <w:ind w:left="0" w:right="45"/>
              <w:rPr>
                <w:sz w:val="24"/>
              </w:rPr>
            </w:pPr>
            <w:r>
              <w:rPr>
                <w:spacing w:val="-5"/>
                <w:sz w:val="24"/>
              </w:rPr>
              <w:t>Rp</w:t>
            </w:r>
            <w:r>
              <w:rPr>
                <w:sz w:val="24"/>
              </w:rPr>
              <w:tab/>
            </w:r>
            <w:r>
              <w:rPr>
                <w:spacing w:val="-2"/>
                <w:sz w:val="24"/>
              </w:rPr>
              <w:t>26.530.000</w:t>
            </w:r>
          </w:p>
        </w:tc>
      </w:tr>
      <w:tr w:rsidR="00CB3BE5">
        <w:trPr>
          <w:trHeight w:val="313"/>
        </w:trPr>
        <w:tc>
          <w:tcPr>
            <w:tcW w:w="1661" w:type="dxa"/>
          </w:tcPr>
          <w:p w:rsidR="00CB3BE5" w:rsidRDefault="00DC242E">
            <w:pPr>
              <w:pStyle w:val="TableParagraph"/>
              <w:spacing w:before="19" w:line="275" w:lineRule="exact"/>
              <w:ind w:left="107"/>
              <w:jc w:val="left"/>
              <w:rPr>
                <w:sz w:val="24"/>
              </w:rPr>
            </w:pPr>
            <w:r>
              <w:rPr>
                <w:spacing w:val="-2"/>
                <w:sz w:val="24"/>
              </w:rPr>
              <w:t>Maret</w:t>
            </w:r>
          </w:p>
        </w:tc>
        <w:tc>
          <w:tcPr>
            <w:tcW w:w="2304" w:type="dxa"/>
          </w:tcPr>
          <w:p w:rsidR="00CB3BE5" w:rsidRDefault="00DC242E">
            <w:pPr>
              <w:pStyle w:val="TableParagraph"/>
              <w:tabs>
                <w:tab w:val="left" w:pos="746"/>
              </w:tabs>
              <w:spacing w:before="19" w:line="275" w:lineRule="exact"/>
              <w:ind w:left="166"/>
              <w:jc w:val="left"/>
              <w:rPr>
                <w:sz w:val="24"/>
              </w:rPr>
            </w:pPr>
            <w:r>
              <w:rPr>
                <w:spacing w:val="-5"/>
                <w:sz w:val="24"/>
              </w:rPr>
              <w:t>Rp</w:t>
            </w:r>
            <w:r>
              <w:rPr>
                <w:sz w:val="24"/>
              </w:rPr>
              <w:tab/>
            </w:r>
            <w:r>
              <w:rPr>
                <w:spacing w:val="-2"/>
                <w:sz w:val="24"/>
              </w:rPr>
              <w:t>26.838.762</w:t>
            </w:r>
          </w:p>
        </w:tc>
        <w:tc>
          <w:tcPr>
            <w:tcW w:w="1988" w:type="dxa"/>
          </w:tcPr>
          <w:p w:rsidR="00CB3BE5" w:rsidRDefault="00DC242E">
            <w:pPr>
              <w:pStyle w:val="TableParagraph"/>
              <w:tabs>
                <w:tab w:val="left" w:pos="519"/>
              </w:tabs>
              <w:spacing w:before="19" w:line="275" w:lineRule="exact"/>
              <w:ind w:left="0" w:right="41"/>
              <w:rPr>
                <w:sz w:val="24"/>
              </w:rPr>
            </w:pPr>
            <w:r>
              <w:rPr>
                <w:spacing w:val="-5"/>
                <w:sz w:val="24"/>
              </w:rPr>
              <w:t>Rp</w:t>
            </w:r>
            <w:r>
              <w:rPr>
                <w:sz w:val="24"/>
              </w:rPr>
              <w:tab/>
            </w:r>
            <w:r>
              <w:rPr>
                <w:spacing w:val="-2"/>
                <w:sz w:val="24"/>
              </w:rPr>
              <w:t>43.278.916</w:t>
            </w:r>
          </w:p>
        </w:tc>
        <w:tc>
          <w:tcPr>
            <w:tcW w:w="1984" w:type="dxa"/>
          </w:tcPr>
          <w:p w:rsidR="00CB3BE5" w:rsidRDefault="00DC242E">
            <w:pPr>
              <w:pStyle w:val="TableParagraph"/>
              <w:tabs>
                <w:tab w:val="left" w:pos="519"/>
              </w:tabs>
              <w:spacing w:before="39" w:line="255" w:lineRule="exact"/>
              <w:ind w:left="0" w:right="45"/>
              <w:rPr>
                <w:sz w:val="24"/>
              </w:rPr>
            </w:pPr>
            <w:r>
              <w:rPr>
                <w:spacing w:val="-5"/>
                <w:sz w:val="24"/>
              </w:rPr>
              <w:t>Rp</w:t>
            </w:r>
            <w:r>
              <w:rPr>
                <w:sz w:val="24"/>
              </w:rPr>
              <w:tab/>
            </w:r>
            <w:r>
              <w:rPr>
                <w:spacing w:val="-2"/>
                <w:sz w:val="24"/>
              </w:rPr>
              <w:t>31.049.200</w:t>
            </w:r>
          </w:p>
        </w:tc>
      </w:tr>
      <w:tr w:rsidR="00CB3BE5">
        <w:trPr>
          <w:trHeight w:val="314"/>
        </w:trPr>
        <w:tc>
          <w:tcPr>
            <w:tcW w:w="1661" w:type="dxa"/>
          </w:tcPr>
          <w:p w:rsidR="00CB3BE5" w:rsidRDefault="00DC242E">
            <w:pPr>
              <w:pStyle w:val="TableParagraph"/>
              <w:spacing w:before="19" w:line="275" w:lineRule="exact"/>
              <w:ind w:left="107"/>
              <w:jc w:val="left"/>
              <w:rPr>
                <w:sz w:val="24"/>
              </w:rPr>
            </w:pPr>
            <w:r>
              <w:rPr>
                <w:spacing w:val="-2"/>
                <w:sz w:val="24"/>
              </w:rPr>
              <w:t>April</w:t>
            </w:r>
          </w:p>
        </w:tc>
        <w:tc>
          <w:tcPr>
            <w:tcW w:w="2304" w:type="dxa"/>
          </w:tcPr>
          <w:p w:rsidR="00CB3BE5" w:rsidRDefault="00DC242E">
            <w:pPr>
              <w:pStyle w:val="TableParagraph"/>
              <w:tabs>
                <w:tab w:val="left" w:pos="746"/>
              </w:tabs>
              <w:spacing w:before="19" w:line="275" w:lineRule="exact"/>
              <w:ind w:left="166"/>
              <w:jc w:val="left"/>
              <w:rPr>
                <w:sz w:val="24"/>
              </w:rPr>
            </w:pPr>
            <w:r>
              <w:rPr>
                <w:spacing w:val="-5"/>
                <w:sz w:val="24"/>
              </w:rPr>
              <w:t>Rp</w:t>
            </w:r>
            <w:r>
              <w:rPr>
                <w:sz w:val="24"/>
              </w:rPr>
              <w:tab/>
            </w:r>
            <w:r>
              <w:rPr>
                <w:spacing w:val="-2"/>
                <w:sz w:val="24"/>
              </w:rPr>
              <w:t>34.827.219</w:t>
            </w:r>
          </w:p>
        </w:tc>
        <w:tc>
          <w:tcPr>
            <w:tcW w:w="1988" w:type="dxa"/>
          </w:tcPr>
          <w:p w:rsidR="00CB3BE5" w:rsidRDefault="00DC242E">
            <w:pPr>
              <w:pStyle w:val="TableParagraph"/>
              <w:tabs>
                <w:tab w:val="left" w:pos="519"/>
              </w:tabs>
              <w:spacing w:before="19" w:line="275" w:lineRule="exact"/>
              <w:ind w:left="0" w:right="41"/>
              <w:rPr>
                <w:sz w:val="24"/>
              </w:rPr>
            </w:pPr>
            <w:r>
              <w:rPr>
                <w:spacing w:val="-5"/>
                <w:sz w:val="24"/>
              </w:rPr>
              <w:t>Rp</w:t>
            </w:r>
            <w:r>
              <w:rPr>
                <w:sz w:val="24"/>
              </w:rPr>
              <w:tab/>
            </w:r>
            <w:r>
              <w:rPr>
                <w:spacing w:val="-2"/>
                <w:sz w:val="24"/>
              </w:rPr>
              <w:t>47.537.508</w:t>
            </w:r>
          </w:p>
        </w:tc>
        <w:tc>
          <w:tcPr>
            <w:tcW w:w="1984" w:type="dxa"/>
          </w:tcPr>
          <w:p w:rsidR="00CB3BE5" w:rsidRDefault="00DC242E">
            <w:pPr>
              <w:pStyle w:val="TableParagraph"/>
              <w:tabs>
                <w:tab w:val="left" w:pos="519"/>
              </w:tabs>
              <w:spacing w:before="39" w:line="255" w:lineRule="exact"/>
              <w:ind w:left="0" w:right="45"/>
              <w:rPr>
                <w:sz w:val="24"/>
              </w:rPr>
            </w:pPr>
            <w:r>
              <w:rPr>
                <w:spacing w:val="-5"/>
                <w:sz w:val="24"/>
              </w:rPr>
              <w:t>Rp</w:t>
            </w:r>
            <w:r>
              <w:rPr>
                <w:sz w:val="24"/>
              </w:rPr>
              <w:tab/>
            </w:r>
            <w:r>
              <w:rPr>
                <w:spacing w:val="-2"/>
                <w:sz w:val="24"/>
              </w:rPr>
              <w:t>40.488.000</w:t>
            </w:r>
          </w:p>
        </w:tc>
      </w:tr>
      <w:tr w:rsidR="00CB3BE5">
        <w:trPr>
          <w:trHeight w:val="314"/>
        </w:trPr>
        <w:tc>
          <w:tcPr>
            <w:tcW w:w="1661" w:type="dxa"/>
          </w:tcPr>
          <w:p w:rsidR="00CB3BE5" w:rsidRDefault="00DC242E">
            <w:pPr>
              <w:pStyle w:val="TableParagraph"/>
              <w:spacing w:before="18" w:line="275" w:lineRule="exact"/>
              <w:ind w:left="107"/>
              <w:jc w:val="left"/>
              <w:rPr>
                <w:sz w:val="24"/>
              </w:rPr>
            </w:pPr>
            <w:r>
              <w:rPr>
                <w:spacing w:val="-5"/>
                <w:sz w:val="24"/>
              </w:rPr>
              <w:t>Mei</w:t>
            </w:r>
          </w:p>
        </w:tc>
        <w:tc>
          <w:tcPr>
            <w:tcW w:w="2304" w:type="dxa"/>
          </w:tcPr>
          <w:p w:rsidR="00CB3BE5" w:rsidRDefault="00DC242E">
            <w:pPr>
              <w:pStyle w:val="TableParagraph"/>
              <w:tabs>
                <w:tab w:val="left" w:pos="746"/>
              </w:tabs>
              <w:spacing w:before="18" w:line="275" w:lineRule="exact"/>
              <w:ind w:left="166"/>
              <w:jc w:val="left"/>
              <w:rPr>
                <w:sz w:val="24"/>
              </w:rPr>
            </w:pPr>
            <w:r>
              <w:rPr>
                <w:spacing w:val="-5"/>
                <w:sz w:val="24"/>
              </w:rPr>
              <w:t>Rp</w:t>
            </w:r>
            <w:r>
              <w:rPr>
                <w:sz w:val="24"/>
              </w:rPr>
              <w:tab/>
            </w:r>
            <w:r>
              <w:rPr>
                <w:spacing w:val="-2"/>
                <w:sz w:val="24"/>
              </w:rPr>
              <w:t>49.420.693</w:t>
            </w:r>
          </w:p>
        </w:tc>
        <w:tc>
          <w:tcPr>
            <w:tcW w:w="1988" w:type="dxa"/>
          </w:tcPr>
          <w:p w:rsidR="00CB3BE5" w:rsidRDefault="00DC242E">
            <w:pPr>
              <w:pStyle w:val="TableParagraph"/>
              <w:tabs>
                <w:tab w:val="left" w:pos="519"/>
              </w:tabs>
              <w:spacing w:before="18" w:line="275" w:lineRule="exact"/>
              <w:ind w:left="0" w:right="41"/>
              <w:rPr>
                <w:sz w:val="24"/>
              </w:rPr>
            </w:pPr>
            <w:r>
              <w:rPr>
                <w:spacing w:val="-5"/>
                <w:sz w:val="24"/>
              </w:rPr>
              <w:t>Rp</w:t>
            </w:r>
            <w:r>
              <w:rPr>
                <w:sz w:val="24"/>
              </w:rPr>
              <w:tab/>
            </w:r>
            <w:r>
              <w:rPr>
                <w:spacing w:val="-2"/>
                <w:sz w:val="24"/>
              </w:rPr>
              <w:t>48.033.017</w:t>
            </w:r>
          </w:p>
        </w:tc>
        <w:tc>
          <w:tcPr>
            <w:tcW w:w="1984" w:type="dxa"/>
          </w:tcPr>
          <w:p w:rsidR="00CB3BE5" w:rsidRDefault="00DC242E">
            <w:pPr>
              <w:pStyle w:val="TableParagraph"/>
              <w:tabs>
                <w:tab w:val="left" w:pos="519"/>
              </w:tabs>
              <w:spacing w:before="38" w:line="255" w:lineRule="exact"/>
              <w:ind w:left="0" w:right="45"/>
              <w:rPr>
                <w:sz w:val="24"/>
              </w:rPr>
            </w:pPr>
            <w:r>
              <w:rPr>
                <w:spacing w:val="-5"/>
                <w:sz w:val="24"/>
              </w:rPr>
              <w:t>Rp</w:t>
            </w:r>
            <w:r>
              <w:rPr>
                <w:sz w:val="24"/>
              </w:rPr>
              <w:tab/>
            </w:r>
            <w:r>
              <w:rPr>
                <w:spacing w:val="-2"/>
                <w:sz w:val="24"/>
              </w:rPr>
              <w:t>43.214.150</w:t>
            </w:r>
          </w:p>
        </w:tc>
      </w:tr>
      <w:tr w:rsidR="00CB3BE5">
        <w:trPr>
          <w:trHeight w:val="317"/>
        </w:trPr>
        <w:tc>
          <w:tcPr>
            <w:tcW w:w="1661" w:type="dxa"/>
          </w:tcPr>
          <w:p w:rsidR="00CB3BE5" w:rsidRDefault="00DC242E">
            <w:pPr>
              <w:pStyle w:val="TableParagraph"/>
              <w:spacing w:before="22" w:line="275" w:lineRule="exact"/>
              <w:ind w:left="107"/>
              <w:jc w:val="left"/>
              <w:rPr>
                <w:sz w:val="24"/>
              </w:rPr>
            </w:pPr>
            <w:r>
              <w:rPr>
                <w:spacing w:val="-4"/>
                <w:sz w:val="24"/>
              </w:rPr>
              <w:t>Juni</w:t>
            </w:r>
          </w:p>
        </w:tc>
        <w:tc>
          <w:tcPr>
            <w:tcW w:w="2304" w:type="dxa"/>
          </w:tcPr>
          <w:p w:rsidR="00CB3BE5" w:rsidRDefault="00DC242E">
            <w:pPr>
              <w:pStyle w:val="TableParagraph"/>
              <w:tabs>
                <w:tab w:val="left" w:pos="746"/>
              </w:tabs>
              <w:spacing w:before="22" w:line="275" w:lineRule="exact"/>
              <w:ind w:left="166"/>
              <w:jc w:val="left"/>
              <w:rPr>
                <w:sz w:val="24"/>
              </w:rPr>
            </w:pPr>
            <w:r>
              <w:rPr>
                <w:spacing w:val="-5"/>
                <w:sz w:val="24"/>
              </w:rPr>
              <w:t>Rp</w:t>
            </w:r>
            <w:r>
              <w:rPr>
                <w:sz w:val="24"/>
              </w:rPr>
              <w:tab/>
            </w:r>
            <w:r>
              <w:rPr>
                <w:spacing w:val="-2"/>
                <w:sz w:val="24"/>
              </w:rPr>
              <w:t>31.348.410</w:t>
            </w:r>
          </w:p>
        </w:tc>
        <w:tc>
          <w:tcPr>
            <w:tcW w:w="1988" w:type="dxa"/>
          </w:tcPr>
          <w:p w:rsidR="00CB3BE5" w:rsidRDefault="00DC242E">
            <w:pPr>
              <w:pStyle w:val="TableParagraph"/>
              <w:tabs>
                <w:tab w:val="left" w:pos="519"/>
              </w:tabs>
              <w:spacing w:before="22" w:line="275" w:lineRule="exact"/>
              <w:ind w:left="0" w:right="41"/>
              <w:rPr>
                <w:sz w:val="24"/>
              </w:rPr>
            </w:pPr>
            <w:r>
              <w:rPr>
                <w:spacing w:val="-5"/>
                <w:sz w:val="24"/>
              </w:rPr>
              <w:t>Rp</w:t>
            </w:r>
            <w:r>
              <w:rPr>
                <w:sz w:val="24"/>
              </w:rPr>
              <w:tab/>
            </w:r>
            <w:r>
              <w:rPr>
                <w:spacing w:val="-2"/>
                <w:sz w:val="24"/>
              </w:rPr>
              <w:t>40.927.509</w:t>
            </w:r>
          </w:p>
        </w:tc>
        <w:tc>
          <w:tcPr>
            <w:tcW w:w="1984" w:type="dxa"/>
          </w:tcPr>
          <w:p w:rsidR="00CB3BE5" w:rsidRDefault="00DC242E">
            <w:pPr>
              <w:pStyle w:val="TableParagraph"/>
              <w:tabs>
                <w:tab w:val="left" w:pos="519"/>
              </w:tabs>
              <w:spacing w:before="42" w:line="255" w:lineRule="exact"/>
              <w:ind w:left="0" w:right="45"/>
              <w:rPr>
                <w:sz w:val="24"/>
              </w:rPr>
            </w:pPr>
            <w:r>
              <w:rPr>
                <w:spacing w:val="-5"/>
                <w:sz w:val="24"/>
              </w:rPr>
              <w:t>Rp</w:t>
            </w:r>
            <w:r>
              <w:rPr>
                <w:sz w:val="24"/>
              </w:rPr>
              <w:tab/>
            </w:r>
            <w:r>
              <w:rPr>
                <w:spacing w:val="-2"/>
                <w:sz w:val="24"/>
              </w:rPr>
              <w:t>37.034.182</w:t>
            </w:r>
          </w:p>
        </w:tc>
      </w:tr>
      <w:tr w:rsidR="00CB3BE5">
        <w:trPr>
          <w:trHeight w:val="314"/>
        </w:trPr>
        <w:tc>
          <w:tcPr>
            <w:tcW w:w="1661" w:type="dxa"/>
          </w:tcPr>
          <w:p w:rsidR="00CB3BE5" w:rsidRDefault="00DC242E">
            <w:pPr>
              <w:pStyle w:val="TableParagraph"/>
              <w:spacing w:before="19" w:line="275" w:lineRule="exact"/>
              <w:ind w:left="107"/>
              <w:jc w:val="left"/>
              <w:rPr>
                <w:sz w:val="24"/>
              </w:rPr>
            </w:pPr>
            <w:r>
              <w:rPr>
                <w:spacing w:val="-4"/>
                <w:sz w:val="24"/>
              </w:rPr>
              <w:t>Juli</w:t>
            </w:r>
          </w:p>
        </w:tc>
        <w:tc>
          <w:tcPr>
            <w:tcW w:w="2304" w:type="dxa"/>
          </w:tcPr>
          <w:p w:rsidR="00CB3BE5" w:rsidRDefault="00DC242E">
            <w:pPr>
              <w:pStyle w:val="TableParagraph"/>
              <w:tabs>
                <w:tab w:val="left" w:pos="746"/>
              </w:tabs>
              <w:spacing w:before="19" w:line="275" w:lineRule="exact"/>
              <w:ind w:left="166"/>
              <w:jc w:val="left"/>
              <w:rPr>
                <w:sz w:val="24"/>
              </w:rPr>
            </w:pPr>
            <w:r>
              <w:rPr>
                <w:spacing w:val="-5"/>
                <w:sz w:val="24"/>
              </w:rPr>
              <w:t>Rp</w:t>
            </w:r>
            <w:r>
              <w:rPr>
                <w:sz w:val="24"/>
              </w:rPr>
              <w:tab/>
            </w:r>
            <w:r>
              <w:rPr>
                <w:spacing w:val="-2"/>
                <w:sz w:val="24"/>
              </w:rPr>
              <w:t>26.308.498</w:t>
            </w:r>
          </w:p>
        </w:tc>
        <w:tc>
          <w:tcPr>
            <w:tcW w:w="1988" w:type="dxa"/>
          </w:tcPr>
          <w:p w:rsidR="00CB3BE5" w:rsidRDefault="00DC242E">
            <w:pPr>
              <w:pStyle w:val="TableParagraph"/>
              <w:tabs>
                <w:tab w:val="left" w:pos="519"/>
              </w:tabs>
              <w:spacing w:before="19" w:line="275" w:lineRule="exact"/>
              <w:ind w:left="0" w:right="41"/>
              <w:rPr>
                <w:sz w:val="24"/>
              </w:rPr>
            </w:pPr>
            <w:r>
              <w:rPr>
                <w:spacing w:val="-5"/>
                <w:sz w:val="24"/>
              </w:rPr>
              <w:t>Rp</w:t>
            </w:r>
            <w:r>
              <w:rPr>
                <w:sz w:val="24"/>
              </w:rPr>
              <w:tab/>
            </w:r>
            <w:r>
              <w:rPr>
                <w:spacing w:val="-2"/>
                <w:sz w:val="24"/>
              </w:rPr>
              <w:t>48.499.517</w:t>
            </w:r>
          </w:p>
        </w:tc>
        <w:tc>
          <w:tcPr>
            <w:tcW w:w="1984" w:type="dxa"/>
          </w:tcPr>
          <w:p w:rsidR="00CB3BE5" w:rsidRDefault="00DC242E">
            <w:pPr>
              <w:pStyle w:val="TableParagraph"/>
              <w:tabs>
                <w:tab w:val="left" w:pos="519"/>
              </w:tabs>
              <w:spacing w:before="39" w:line="255" w:lineRule="exact"/>
              <w:ind w:left="0" w:right="45"/>
              <w:rPr>
                <w:sz w:val="24"/>
              </w:rPr>
            </w:pPr>
            <w:r>
              <w:rPr>
                <w:spacing w:val="-5"/>
                <w:sz w:val="24"/>
              </w:rPr>
              <w:t>Rp</w:t>
            </w:r>
            <w:r>
              <w:rPr>
                <w:sz w:val="24"/>
              </w:rPr>
              <w:tab/>
            </w:r>
            <w:r>
              <w:rPr>
                <w:spacing w:val="-2"/>
                <w:sz w:val="24"/>
              </w:rPr>
              <w:t>26.573.750</w:t>
            </w:r>
          </w:p>
        </w:tc>
      </w:tr>
      <w:tr w:rsidR="00CB3BE5">
        <w:trPr>
          <w:trHeight w:val="313"/>
        </w:trPr>
        <w:tc>
          <w:tcPr>
            <w:tcW w:w="1661" w:type="dxa"/>
          </w:tcPr>
          <w:p w:rsidR="00CB3BE5" w:rsidRDefault="00DC242E">
            <w:pPr>
              <w:pStyle w:val="TableParagraph"/>
              <w:spacing w:before="18" w:line="275" w:lineRule="exact"/>
              <w:ind w:left="107"/>
              <w:jc w:val="left"/>
              <w:rPr>
                <w:sz w:val="24"/>
              </w:rPr>
            </w:pPr>
            <w:r>
              <w:rPr>
                <w:spacing w:val="-2"/>
                <w:sz w:val="24"/>
              </w:rPr>
              <w:t>Agustus</w:t>
            </w:r>
          </w:p>
        </w:tc>
        <w:tc>
          <w:tcPr>
            <w:tcW w:w="2304" w:type="dxa"/>
          </w:tcPr>
          <w:p w:rsidR="00CB3BE5" w:rsidRDefault="00DC242E">
            <w:pPr>
              <w:pStyle w:val="TableParagraph"/>
              <w:tabs>
                <w:tab w:val="left" w:pos="746"/>
              </w:tabs>
              <w:spacing w:before="18" w:line="275" w:lineRule="exact"/>
              <w:ind w:left="166"/>
              <w:jc w:val="left"/>
              <w:rPr>
                <w:sz w:val="24"/>
              </w:rPr>
            </w:pPr>
            <w:r>
              <w:rPr>
                <w:spacing w:val="-5"/>
                <w:sz w:val="24"/>
              </w:rPr>
              <w:t>Rp</w:t>
            </w:r>
            <w:r>
              <w:rPr>
                <w:sz w:val="24"/>
              </w:rPr>
              <w:tab/>
            </w:r>
            <w:r>
              <w:rPr>
                <w:spacing w:val="-2"/>
                <w:sz w:val="24"/>
              </w:rPr>
              <w:t>33.354.471</w:t>
            </w:r>
          </w:p>
        </w:tc>
        <w:tc>
          <w:tcPr>
            <w:tcW w:w="1988" w:type="dxa"/>
          </w:tcPr>
          <w:p w:rsidR="00CB3BE5" w:rsidRDefault="00DC242E">
            <w:pPr>
              <w:pStyle w:val="TableParagraph"/>
              <w:tabs>
                <w:tab w:val="left" w:pos="519"/>
              </w:tabs>
              <w:spacing w:before="18" w:line="275" w:lineRule="exact"/>
              <w:ind w:left="0" w:right="41"/>
              <w:rPr>
                <w:sz w:val="24"/>
              </w:rPr>
            </w:pPr>
            <w:r>
              <w:rPr>
                <w:spacing w:val="-5"/>
                <w:sz w:val="24"/>
              </w:rPr>
              <w:t>Rp</w:t>
            </w:r>
            <w:r>
              <w:rPr>
                <w:sz w:val="24"/>
              </w:rPr>
              <w:tab/>
            </w:r>
            <w:r>
              <w:rPr>
                <w:spacing w:val="-2"/>
                <w:sz w:val="24"/>
              </w:rPr>
              <w:t>39.878.511</w:t>
            </w:r>
          </w:p>
        </w:tc>
        <w:tc>
          <w:tcPr>
            <w:tcW w:w="1984" w:type="dxa"/>
          </w:tcPr>
          <w:p w:rsidR="00CB3BE5" w:rsidRDefault="00DC242E">
            <w:pPr>
              <w:pStyle w:val="TableParagraph"/>
              <w:tabs>
                <w:tab w:val="left" w:pos="519"/>
              </w:tabs>
              <w:spacing w:before="39" w:line="255" w:lineRule="exact"/>
              <w:ind w:left="0" w:right="45"/>
              <w:rPr>
                <w:sz w:val="24"/>
              </w:rPr>
            </w:pPr>
            <w:r>
              <w:rPr>
                <w:spacing w:val="-5"/>
                <w:sz w:val="24"/>
              </w:rPr>
              <w:t>Rp</w:t>
            </w:r>
            <w:r>
              <w:rPr>
                <w:sz w:val="24"/>
              </w:rPr>
              <w:tab/>
            </w:r>
            <w:r>
              <w:rPr>
                <w:spacing w:val="-2"/>
                <w:sz w:val="24"/>
              </w:rPr>
              <w:t>40.811.050</w:t>
            </w:r>
          </w:p>
        </w:tc>
      </w:tr>
      <w:tr w:rsidR="00CB3BE5">
        <w:trPr>
          <w:trHeight w:val="313"/>
        </w:trPr>
        <w:tc>
          <w:tcPr>
            <w:tcW w:w="1661" w:type="dxa"/>
          </w:tcPr>
          <w:p w:rsidR="00CB3BE5" w:rsidRDefault="00DC242E">
            <w:pPr>
              <w:pStyle w:val="TableParagraph"/>
              <w:spacing w:before="19" w:line="275" w:lineRule="exact"/>
              <w:ind w:left="107"/>
              <w:jc w:val="left"/>
              <w:rPr>
                <w:sz w:val="24"/>
              </w:rPr>
            </w:pPr>
            <w:r>
              <w:rPr>
                <w:spacing w:val="-2"/>
                <w:sz w:val="24"/>
              </w:rPr>
              <w:t>September</w:t>
            </w:r>
          </w:p>
        </w:tc>
        <w:tc>
          <w:tcPr>
            <w:tcW w:w="2304" w:type="dxa"/>
          </w:tcPr>
          <w:p w:rsidR="00CB3BE5" w:rsidRDefault="00DC242E">
            <w:pPr>
              <w:pStyle w:val="TableParagraph"/>
              <w:tabs>
                <w:tab w:val="left" w:pos="746"/>
              </w:tabs>
              <w:spacing w:before="19" w:line="275" w:lineRule="exact"/>
              <w:ind w:left="166"/>
              <w:jc w:val="left"/>
              <w:rPr>
                <w:sz w:val="24"/>
              </w:rPr>
            </w:pPr>
            <w:r>
              <w:rPr>
                <w:spacing w:val="-5"/>
                <w:sz w:val="24"/>
              </w:rPr>
              <w:t>Rp</w:t>
            </w:r>
            <w:r>
              <w:rPr>
                <w:sz w:val="24"/>
              </w:rPr>
              <w:tab/>
            </w:r>
            <w:r>
              <w:rPr>
                <w:spacing w:val="-2"/>
                <w:sz w:val="24"/>
              </w:rPr>
              <w:t>28.943.759</w:t>
            </w:r>
          </w:p>
        </w:tc>
        <w:tc>
          <w:tcPr>
            <w:tcW w:w="1988" w:type="dxa"/>
          </w:tcPr>
          <w:p w:rsidR="00CB3BE5" w:rsidRDefault="00DC242E">
            <w:pPr>
              <w:pStyle w:val="TableParagraph"/>
              <w:tabs>
                <w:tab w:val="left" w:pos="519"/>
              </w:tabs>
              <w:spacing w:before="19" w:line="275" w:lineRule="exact"/>
              <w:ind w:left="0" w:right="41"/>
              <w:rPr>
                <w:sz w:val="24"/>
              </w:rPr>
            </w:pPr>
            <w:r>
              <w:rPr>
                <w:spacing w:val="-5"/>
                <w:sz w:val="24"/>
              </w:rPr>
              <w:t>Rp</w:t>
            </w:r>
            <w:r>
              <w:rPr>
                <w:sz w:val="24"/>
              </w:rPr>
              <w:tab/>
            </w:r>
            <w:r>
              <w:rPr>
                <w:spacing w:val="-2"/>
                <w:sz w:val="24"/>
              </w:rPr>
              <w:t>32.200.000</w:t>
            </w:r>
          </w:p>
        </w:tc>
        <w:tc>
          <w:tcPr>
            <w:tcW w:w="1984" w:type="dxa"/>
          </w:tcPr>
          <w:p w:rsidR="00CB3BE5" w:rsidRDefault="00DC242E">
            <w:pPr>
              <w:pStyle w:val="TableParagraph"/>
              <w:tabs>
                <w:tab w:val="left" w:pos="519"/>
              </w:tabs>
              <w:spacing w:before="38" w:line="255" w:lineRule="exact"/>
              <w:ind w:left="0" w:right="45"/>
              <w:rPr>
                <w:sz w:val="24"/>
              </w:rPr>
            </w:pPr>
            <w:r>
              <w:rPr>
                <w:spacing w:val="-5"/>
                <w:sz w:val="24"/>
              </w:rPr>
              <w:t>Rp</w:t>
            </w:r>
            <w:r>
              <w:rPr>
                <w:sz w:val="24"/>
              </w:rPr>
              <w:tab/>
            </w:r>
            <w:r>
              <w:rPr>
                <w:spacing w:val="-2"/>
                <w:sz w:val="24"/>
              </w:rPr>
              <w:t>38.128.846</w:t>
            </w:r>
          </w:p>
        </w:tc>
      </w:tr>
      <w:tr w:rsidR="00CB3BE5">
        <w:trPr>
          <w:trHeight w:val="317"/>
        </w:trPr>
        <w:tc>
          <w:tcPr>
            <w:tcW w:w="1661" w:type="dxa"/>
          </w:tcPr>
          <w:p w:rsidR="00CB3BE5" w:rsidRDefault="00DC242E">
            <w:pPr>
              <w:pStyle w:val="TableParagraph"/>
              <w:spacing w:before="22" w:line="275" w:lineRule="exact"/>
              <w:ind w:left="107"/>
              <w:jc w:val="left"/>
              <w:rPr>
                <w:sz w:val="24"/>
              </w:rPr>
            </w:pPr>
            <w:r>
              <w:rPr>
                <w:spacing w:val="-2"/>
                <w:sz w:val="24"/>
              </w:rPr>
              <w:t>Oktober</w:t>
            </w:r>
          </w:p>
        </w:tc>
        <w:tc>
          <w:tcPr>
            <w:tcW w:w="2304" w:type="dxa"/>
          </w:tcPr>
          <w:p w:rsidR="00CB3BE5" w:rsidRDefault="00DC242E">
            <w:pPr>
              <w:pStyle w:val="TableParagraph"/>
              <w:tabs>
                <w:tab w:val="left" w:pos="746"/>
              </w:tabs>
              <w:spacing w:before="22" w:line="275" w:lineRule="exact"/>
              <w:ind w:left="166"/>
              <w:jc w:val="left"/>
              <w:rPr>
                <w:sz w:val="24"/>
              </w:rPr>
            </w:pPr>
            <w:r>
              <w:rPr>
                <w:spacing w:val="-5"/>
                <w:sz w:val="24"/>
              </w:rPr>
              <w:t>Rp</w:t>
            </w:r>
            <w:r>
              <w:rPr>
                <w:sz w:val="24"/>
              </w:rPr>
              <w:tab/>
            </w:r>
            <w:r>
              <w:rPr>
                <w:spacing w:val="-2"/>
                <w:sz w:val="24"/>
              </w:rPr>
              <w:t>40.003.500</w:t>
            </w:r>
          </w:p>
        </w:tc>
        <w:tc>
          <w:tcPr>
            <w:tcW w:w="1988" w:type="dxa"/>
          </w:tcPr>
          <w:p w:rsidR="00CB3BE5" w:rsidRDefault="00DC242E">
            <w:pPr>
              <w:pStyle w:val="TableParagraph"/>
              <w:tabs>
                <w:tab w:val="left" w:pos="519"/>
              </w:tabs>
              <w:spacing w:before="22" w:line="275" w:lineRule="exact"/>
              <w:ind w:left="0" w:right="41"/>
              <w:rPr>
                <w:sz w:val="24"/>
              </w:rPr>
            </w:pPr>
            <w:r>
              <w:rPr>
                <w:spacing w:val="-5"/>
                <w:sz w:val="24"/>
              </w:rPr>
              <w:t>Rp</w:t>
            </w:r>
            <w:r>
              <w:rPr>
                <w:sz w:val="24"/>
              </w:rPr>
              <w:tab/>
            </w:r>
            <w:r>
              <w:rPr>
                <w:spacing w:val="-2"/>
                <w:sz w:val="24"/>
              </w:rPr>
              <w:t>37.119.000</w:t>
            </w:r>
          </w:p>
        </w:tc>
        <w:tc>
          <w:tcPr>
            <w:tcW w:w="1984" w:type="dxa"/>
          </w:tcPr>
          <w:p w:rsidR="00CB3BE5" w:rsidRDefault="00DC242E">
            <w:pPr>
              <w:pStyle w:val="TableParagraph"/>
              <w:tabs>
                <w:tab w:val="left" w:pos="519"/>
              </w:tabs>
              <w:spacing w:before="42" w:line="255" w:lineRule="exact"/>
              <w:ind w:left="0" w:right="45"/>
              <w:rPr>
                <w:sz w:val="24"/>
              </w:rPr>
            </w:pPr>
            <w:r>
              <w:rPr>
                <w:spacing w:val="-5"/>
                <w:sz w:val="24"/>
              </w:rPr>
              <w:t>Rp</w:t>
            </w:r>
            <w:r>
              <w:rPr>
                <w:sz w:val="24"/>
              </w:rPr>
              <w:tab/>
            </w:r>
            <w:r>
              <w:rPr>
                <w:spacing w:val="-2"/>
                <w:sz w:val="24"/>
              </w:rPr>
              <w:t>50.068.528</w:t>
            </w:r>
          </w:p>
        </w:tc>
      </w:tr>
      <w:tr w:rsidR="00CB3BE5">
        <w:trPr>
          <w:trHeight w:val="314"/>
        </w:trPr>
        <w:tc>
          <w:tcPr>
            <w:tcW w:w="1661" w:type="dxa"/>
          </w:tcPr>
          <w:p w:rsidR="00CB3BE5" w:rsidRDefault="00DC242E">
            <w:pPr>
              <w:pStyle w:val="TableParagraph"/>
              <w:spacing w:before="19" w:line="275" w:lineRule="exact"/>
              <w:ind w:left="107"/>
              <w:jc w:val="left"/>
              <w:rPr>
                <w:sz w:val="24"/>
              </w:rPr>
            </w:pPr>
            <w:r>
              <w:rPr>
                <w:spacing w:val="-2"/>
                <w:sz w:val="24"/>
              </w:rPr>
              <w:t>November</w:t>
            </w:r>
          </w:p>
        </w:tc>
        <w:tc>
          <w:tcPr>
            <w:tcW w:w="2304" w:type="dxa"/>
          </w:tcPr>
          <w:p w:rsidR="00CB3BE5" w:rsidRDefault="00DC242E">
            <w:pPr>
              <w:pStyle w:val="TableParagraph"/>
              <w:tabs>
                <w:tab w:val="left" w:pos="746"/>
              </w:tabs>
              <w:spacing w:before="19" w:line="275" w:lineRule="exact"/>
              <w:ind w:left="166"/>
              <w:jc w:val="left"/>
              <w:rPr>
                <w:sz w:val="24"/>
              </w:rPr>
            </w:pPr>
            <w:r>
              <w:rPr>
                <w:spacing w:val="-5"/>
                <w:sz w:val="24"/>
              </w:rPr>
              <w:t>Rp</w:t>
            </w:r>
            <w:r>
              <w:rPr>
                <w:sz w:val="24"/>
              </w:rPr>
              <w:tab/>
            </w:r>
            <w:r>
              <w:rPr>
                <w:spacing w:val="-2"/>
                <w:sz w:val="24"/>
              </w:rPr>
              <w:t>32.119.000</w:t>
            </w:r>
          </w:p>
        </w:tc>
        <w:tc>
          <w:tcPr>
            <w:tcW w:w="1988" w:type="dxa"/>
          </w:tcPr>
          <w:p w:rsidR="00CB3BE5" w:rsidRDefault="00DC242E">
            <w:pPr>
              <w:pStyle w:val="TableParagraph"/>
              <w:tabs>
                <w:tab w:val="left" w:pos="519"/>
              </w:tabs>
              <w:spacing w:before="19" w:line="275" w:lineRule="exact"/>
              <w:ind w:left="0" w:right="41"/>
              <w:rPr>
                <w:sz w:val="24"/>
              </w:rPr>
            </w:pPr>
            <w:r>
              <w:rPr>
                <w:spacing w:val="-5"/>
                <w:sz w:val="24"/>
              </w:rPr>
              <w:t>Rp</w:t>
            </w:r>
            <w:r>
              <w:rPr>
                <w:sz w:val="24"/>
              </w:rPr>
              <w:tab/>
            </w:r>
            <w:r>
              <w:rPr>
                <w:spacing w:val="-2"/>
                <w:sz w:val="24"/>
              </w:rPr>
              <w:t>44.423.500</w:t>
            </w:r>
          </w:p>
        </w:tc>
        <w:tc>
          <w:tcPr>
            <w:tcW w:w="1984" w:type="dxa"/>
          </w:tcPr>
          <w:p w:rsidR="00CB3BE5" w:rsidRDefault="00DC242E">
            <w:pPr>
              <w:pStyle w:val="TableParagraph"/>
              <w:tabs>
                <w:tab w:val="left" w:pos="519"/>
              </w:tabs>
              <w:spacing w:before="39" w:line="255" w:lineRule="exact"/>
              <w:ind w:left="0" w:right="45"/>
              <w:rPr>
                <w:sz w:val="24"/>
              </w:rPr>
            </w:pPr>
            <w:r>
              <w:rPr>
                <w:spacing w:val="-5"/>
                <w:sz w:val="24"/>
              </w:rPr>
              <w:t>Rp</w:t>
            </w:r>
            <w:r>
              <w:rPr>
                <w:sz w:val="24"/>
              </w:rPr>
              <w:tab/>
            </w:r>
            <w:r>
              <w:rPr>
                <w:spacing w:val="-2"/>
                <w:sz w:val="24"/>
              </w:rPr>
              <w:t>35.700.000</w:t>
            </w:r>
          </w:p>
        </w:tc>
      </w:tr>
      <w:tr w:rsidR="00CB3BE5">
        <w:trPr>
          <w:trHeight w:val="314"/>
        </w:trPr>
        <w:tc>
          <w:tcPr>
            <w:tcW w:w="1661" w:type="dxa"/>
          </w:tcPr>
          <w:p w:rsidR="00CB3BE5" w:rsidRDefault="00DC242E">
            <w:pPr>
              <w:pStyle w:val="TableParagraph"/>
              <w:spacing w:before="19" w:line="275" w:lineRule="exact"/>
              <w:ind w:left="107"/>
              <w:jc w:val="left"/>
              <w:rPr>
                <w:sz w:val="24"/>
              </w:rPr>
            </w:pPr>
            <w:r>
              <w:rPr>
                <w:spacing w:val="-2"/>
                <w:sz w:val="24"/>
              </w:rPr>
              <w:t>Desember</w:t>
            </w:r>
          </w:p>
        </w:tc>
        <w:tc>
          <w:tcPr>
            <w:tcW w:w="2304" w:type="dxa"/>
          </w:tcPr>
          <w:p w:rsidR="00CB3BE5" w:rsidRDefault="00DC242E">
            <w:pPr>
              <w:pStyle w:val="TableParagraph"/>
              <w:tabs>
                <w:tab w:val="left" w:pos="746"/>
              </w:tabs>
              <w:spacing w:before="19" w:line="275" w:lineRule="exact"/>
              <w:ind w:left="166"/>
              <w:jc w:val="left"/>
              <w:rPr>
                <w:sz w:val="24"/>
              </w:rPr>
            </w:pPr>
            <w:r>
              <w:rPr>
                <w:spacing w:val="-5"/>
                <w:sz w:val="24"/>
              </w:rPr>
              <w:t>Rp</w:t>
            </w:r>
            <w:r>
              <w:rPr>
                <w:sz w:val="24"/>
              </w:rPr>
              <w:tab/>
            </w:r>
            <w:r>
              <w:rPr>
                <w:spacing w:val="-2"/>
                <w:sz w:val="24"/>
              </w:rPr>
              <w:t>48.365.500</w:t>
            </w:r>
          </w:p>
        </w:tc>
        <w:tc>
          <w:tcPr>
            <w:tcW w:w="1988" w:type="dxa"/>
          </w:tcPr>
          <w:p w:rsidR="00CB3BE5" w:rsidRDefault="00DC242E">
            <w:pPr>
              <w:pStyle w:val="TableParagraph"/>
              <w:tabs>
                <w:tab w:val="left" w:pos="519"/>
              </w:tabs>
              <w:spacing w:before="19" w:line="275" w:lineRule="exact"/>
              <w:ind w:left="0" w:right="41"/>
              <w:rPr>
                <w:sz w:val="24"/>
              </w:rPr>
            </w:pPr>
            <w:r>
              <w:rPr>
                <w:spacing w:val="-5"/>
                <w:sz w:val="24"/>
              </w:rPr>
              <w:t>Rp</w:t>
            </w:r>
            <w:r>
              <w:rPr>
                <w:sz w:val="24"/>
              </w:rPr>
              <w:tab/>
            </w:r>
            <w:r>
              <w:rPr>
                <w:spacing w:val="-2"/>
                <w:sz w:val="24"/>
              </w:rPr>
              <w:t>50.365.500</w:t>
            </w:r>
          </w:p>
        </w:tc>
        <w:tc>
          <w:tcPr>
            <w:tcW w:w="1984" w:type="dxa"/>
          </w:tcPr>
          <w:p w:rsidR="00CB3BE5" w:rsidRDefault="00DC242E">
            <w:pPr>
              <w:pStyle w:val="TableParagraph"/>
              <w:tabs>
                <w:tab w:val="left" w:pos="519"/>
              </w:tabs>
              <w:spacing w:before="39" w:line="255" w:lineRule="exact"/>
              <w:ind w:left="0" w:right="45"/>
              <w:rPr>
                <w:sz w:val="24"/>
              </w:rPr>
            </w:pPr>
            <w:r>
              <w:rPr>
                <w:spacing w:val="-5"/>
                <w:sz w:val="24"/>
              </w:rPr>
              <w:t>Rp</w:t>
            </w:r>
            <w:r>
              <w:rPr>
                <w:sz w:val="24"/>
              </w:rPr>
              <w:tab/>
            </w:r>
            <w:r>
              <w:rPr>
                <w:spacing w:val="-2"/>
                <w:sz w:val="24"/>
              </w:rPr>
              <w:t>34.856.377</w:t>
            </w:r>
          </w:p>
        </w:tc>
      </w:tr>
      <w:tr w:rsidR="00CB3BE5">
        <w:trPr>
          <w:trHeight w:val="313"/>
        </w:trPr>
        <w:tc>
          <w:tcPr>
            <w:tcW w:w="1661" w:type="dxa"/>
          </w:tcPr>
          <w:p w:rsidR="00CB3BE5" w:rsidRDefault="00DC242E">
            <w:pPr>
              <w:pStyle w:val="TableParagraph"/>
              <w:spacing w:before="39" w:line="255" w:lineRule="exact"/>
              <w:ind w:left="1043"/>
              <w:jc w:val="left"/>
              <w:rPr>
                <w:sz w:val="24"/>
              </w:rPr>
            </w:pPr>
            <w:r>
              <w:rPr>
                <w:spacing w:val="-2"/>
                <w:sz w:val="24"/>
              </w:rPr>
              <w:t>Total</w:t>
            </w:r>
          </w:p>
        </w:tc>
        <w:tc>
          <w:tcPr>
            <w:tcW w:w="2304" w:type="dxa"/>
          </w:tcPr>
          <w:p w:rsidR="00CB3BE5" w:rsidRDefault="00DC242E">
            <w:pPr>
              <w:pStyle w:val="TableParagraph"/>
              <w:spacing w:before="39" w:line="255" w:lineRule="exact"/>
              <w:ind w:left="166"/>
              <w:jc w:val="left"/>
              <w:rPr>
                <w:sz w:val="24"/>
              </w:rPr>
            </w:pPr>
            <w:r>
              <w:rPr>
                <w:sz w:val="24"/>
              </w:rPr>
              <w:t>Rp</w:t>
            </w:r>
            <w:r>
              <w:rPr>
                <w:spacing w:val="29"/>
                <w:sz w:val="24"/>
              </w:rPr>
              <w:t xml:space="preserve">  </w:t>
            </w:r>
            <w:r>
              <w:rPr>
                <w:spacing w:val="-2"/>
                <w:sz w:val="24"/>
              </w:rPr>
              <w:t>400.495.936</w:t>
            </w:r>
          </w:p>
        </w:tc>
        <w:tc>
          <w:tcPr>
            <w:tcW w:w="1988" w:type="dxa"/>
          </w:tcPr>
          <w:p w:rsidR="00CB3BE5" w:rsidRDefault="00DC242E">
            <w:pPr>
              <w:pStyle w:val="TableParagraph"/>
              <w:spacing w:before="39" w:line="255" w:lineRule="exact"/>
              <w:ind w:left="0" w:right="41"/>
              <w:rPr>
                <w:sz w:val="24"/>
              </w:rPr>
            </w:pPr>
            <w:r>
              <w:rPr>
                <w:sz w:val="24"/>
              </w:rPr>
              <w:t>Rp</w:t>
            </w:r>
            <w:r>
              <w:rPr>
                <w:spacing w:val="58"/>
                <w:sz w:val="24"/>
              </w:rPr>
              <w:t xml:space="preserve"> </w:t>
            </w:r>
            <w:r>
              <w:rPr>
                <w:spacing w:val="-2"/>
                <w:sz w:val="24"/>
              </w:rPr>
              <w:t>508.751.047</w:t>
            </w:r>
          </w:p>
        </w:tc>
        <w:tc>
          <w:tcPr>
            <w:tcW w:w="1984" w:type="dxa"/>
          </w:tcPr>
          <w:p w:rsidR="00CB3BE5" w:rsidRDefault="00DC242E">
            <w:pPr>
              <w:pStyle w:val="TableParagraph"/>
              <w:spacing w:before="39" w:line="255" w:lineRule="exact"/>
              <w:ind w:left="0" w:right="45"/>
              <w:rPr>
                <w:sz w:val="24"/>
              </w:rPr>
            </w:pPr>
            <w:r>
              <w:rPr>
                <w:sz w:val="24"/>
              </w:rPr>
              <w:t>Rp</w:t>
            </w:r>
            <w:r>
              <w:rPr>
                <w:spacing w:val="58"/>
                <w:sz w:val="24"/>
              </w:rPr>
              <w:t xml:space="preserve"> </w:t>
            </w:r>
            <w:r>
              <w:rPr>
                <w:spacing w:val="-2"/>
                <w:sz w:val="24"/>
              </w:rPr>
              <w:t>433.245.082</w:t>
            </w:r>
          </w:p>
        </w:tc>
      </w:tr>
    </w:tbl>
    <w:p w:rsidR="00CB3BE5" w:rsidRDefault="00DC242E">
      <w:pPr>
        <w:pStyle w:val="BodyText"/>
        <w:spacing w:before="11"/>
        <w:ind w:left="1028"/>
      </w:pPr>
      <w:r>
        <w:t>Sumber:</w:t>
      </w:r>
      <w:r>
        <w:rPr>
          <w:spacing w:val="-5"/>
        </w:rPr>
        <w:t xml:space="preserve"> </w:t>
      </w:r>
      <w:r>
        <w:t>Kosmetik</w:t>
      </w:r>
      <w:r>
        <w:rPr>
          <w:spacing w:val="-8"/>
        </w:rPr>
        <w:t xml:space="preserve"> </w:t>
      </w:r>
      <w:r>
        <w:t>Emina</w:t>
      </w:r>
      <w:r>
        <w:rPr>
          <w:spacing w:val="-2"/>
        </w:rPr>
        <w:t xml:space="preserve"> </w:t>
      </w:r>
      <w:r>
        <w:t>di</w:t>
      </w:r>
      <w:r>
        <w:rPr>
          <w:spacing w:val="-2"/>
        </w:rPr>
        <w:t xml:space="preserve"> </w:t>
      </w:r>
      <w:r>
        <w:t>Basa</w:t>
      </w:r>
      <w:r>
        <w:rPr>
          <w:spacing w:val="-10"/>
        </w:rPr>
        <w:t xml:space="preserve"> </w:t>
      </w:r>
      <w:r>
        <w:t>Toserba</w:t>
      </w:r>
      <w:r>
        <w:rPr>
          <w:spacing w:val="-2"/>
        </w:rPr>
        <w:t xml:space="preserve"> </w:t>
      </w:r>
      <w:r>
        <w:t>Banjaran</w:t>
      </w:r>
      <w:r>
        <w:rPr>
          <w:spacing w:val="-11"/>
        </w:rPr>
        <w:t xml:space="preserve"> </w:t>
      </w:r>
      <w:r>
        <w:rPr>
          <w:spacing w:val="-2"/>
        </w:rPr>
        <w:t>Tegal</w:t>
      </w:r>
    </w:p>
    <w:p w:rsidR="00CB3BE5" w:rsidRDefault="00CB3BE5">
      <w:pPr>
        <w:sectPr w:rsidR="00CB3BE5">
          <w:headerReference w:type="default" r:id="rId31"/>
          <w:footerReference w:type="default" r:id="rId32"/>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Heading2"/>
        <w:ind w:left="408"/>
        <w:jc w:val="center"/>
      </w:pPr>
      <w:r>
        <w:rPr>
          <w:spacing w:val="-2"/>
        </w:rPr>
        <w:t>Tabel</w:t>
      </w:r>
      <w:r>
        <w:rPr>
          <w:spacing w:val="-10"/>
        </w:rPr>
        <w:t xml:space="preserve"> 2</w:t>
      </w:r>
    </w:p>
    <w:p w:rsidR="00CB3BE5" w:rsidRDefault="00DC242E">
      <w:pPr>
        <w:ind w:left="3116" w:right="2707"/>
        <w:jc w:val="center"/>
        <w:rPr>
          <w:b/>
          <w:sz w:val="24"/>
        </w:rPr>
      </w:pPr>
      <w:r>
        <w:rPr>
          <w:b/>
          <w:sz w:val="24"/>
        </w:rPr>
        <w:t>Konsumen</w:t>
      </w:r>
      <w:r>
        <w:rPr>
          <w:b/>
          <w:spacing w:val="-8"/>
          <w:sz w:val="24"/>
        </w:rPr>
        <w:t xml:space="preserve"> </w:t>
      </w:r>
      <w:r>
        <w:rPr>
          <w:b/>
          <w:sz w:val="24"/>
        </w:rPr>
        <w:t>Produk</w:t>
      </w:r>
      <w:r>
        <w:rPr>
          <w:b/>
          <w:spacing w:val="-8"/>
          <w:sz w:val="24"/>
        </w:rPr>
        <w:t xml:space="preserve"> </w:t>
      </w:r>
      <w:r>
        <w:rPr>
          <w:b/>
          <w:sz w:val="24"/>
        </w:rPr>
        <w:t>Kosmetik</w:t>
      </w:r>
      <w:r>
        <w:rPr>
          <w:b/>
          <w:spacing w:val="-8"/>
          <w:sz w:val="24"/>
        </w:rPr>
        <w:t xml:space="preserve"> </w:t>
      </w:r>
      <w:r>
        <w:rPr>
          <w:b/>
          <w:sz w:val="24"/>
        </w:rPr>
        <w:t>Emina</w:t>
      </w:r>
      <w:r>
        <w:rPr>
          <w:b/>
          <w:spacing w:val="-8"/>
          <w:sz w:val="24"/>
        </w:rPr>
        <w:t xml:space="preserve"> </w:t>
      </w:r>
      <w:r>
        <w:rPr>
          <w:b/>
          <w:sz w:val="24"/>
        </w:rPr>
        <w:t>Tahun 2021-2023 di Basa Toserba Banjaran</w:t>
      </w:r>
    </w:p>
    <w:tbl>
      <w:tblPr>
        <w:tblW w:w="0" w:type="auto"/>
        <w:tblInd w:w="2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1597"/>
        <w:gridCol w:w="1705"/>
        <w:gridCol w:w="1841"/>
      </w:tblGrid>
      <w:tr w:rsidR="00CB3BE5">
        <w:trPr>
          <w:trHeight w:val="314"/>
        </w:trPr>
        <w:tc>
          <w:tcPr>
            <w:tcW w:w="1661" w:type="dxa"/>
          </w:tcPr>
          <w:p w:rsidR="00CB3BE5" w:rsidRDefault="00DC242E">
            <w:pPr>
              <w:pStyle w:val="TableParagraph"/>
              <w:spacing w:before="19" w:line="275" w:lineRule="exact"/>
              <w:ind w:left="0" w:right="512"/>
              <w:jc w:val="right"/>
              <w:rPr>
                <w:b/>
                <w:sz w:val="24"/>
              </w:rPr>
            </w:pPr>
            <w:r>
              <w:rPr>
                <w:b/>
                <w:spacing w:val="-2"/>
                <w:sz w:val="24"/>
              </w:rPr>
              <w:t>Bulan</w:t>
            </w:r>
          </w:p>
        </w:tc>
        <w:tc>
          <w:tcPr>
            <w:tcW w:w="1597" w:type="dxa"/>
          </w:tcPr>
          <w:p w:rsidR="00CB3BE5" w:rsidRDefault="00DC242E">
            <w:pPr>
              <w:pStyle w:val="TableParagraph"/>
              <w:spacing w:before="19" w:line="275" w:lineRule="exact"/>
              <w:ind w:left="186"/>
              <w:jc w:val="left"/>
              <w:rPr>
                <w:b/>
                <w:sz w:val="24"/>
              </w:rPr>
            </w:pPr>
            <w:r>
              <w:rPr>
                <w:b/>
                <w:sz w:val="24"/>
              </w:rPr>
              <w:t>Tahun</w:t>
            </w:r>
            <w:r>
              <w:rPr>
                <w:b/>
                <w:spacing w:val="-8"/>
                <w:sz w:val="24"/>
              </w:rPr>
              <w:t xml:space="preserve"> </w:t>
            </w:r>
            <w:r>
              <w:rPr>
                <w:b/>
                <w:spacing w:val="-4"/>
                <w:sz w:val="24"/>
              </w:rPr>
              <w:t>2021</w:t>
            </w:r>
          </w:p>
        </w:tc>
        <w:tc>
          <w:tcPr>
            <w:tcW w:w="1705" w:type="dxa"/>
          </w:tcPr>
          <w:p w:rsidR="00CB3BE5" w:rsidRDefault="00DC242E">
            <w:pPr>
              <w:pStyle w:val="TableParagraph"/>
              <w:spacing w:before="19" w:line="275" w:lineRule="exact"/>
              <w:ind w:left="237"/>
              <w:jc w:val="left"/>
              <w:rPr>
                <w:b/>
                <w:sz w:val="24"/>
              </w:rPr>
            </w:pPr>
            <w:r>
              <w:rPr>
                <w:b/>
                <w:sz w:val="24"/>
              </w:rPr>
              <w:t>Tahun</w:t>
            </w:r>
            <w:r>
              <w:rPr>
                <w:b/>
                <w:spacing w:val="-8"/>
                <w:sz w:val="24"/>
              </w:rPr>
              <w:t xml:space="preserve"> </w:t>
            </w:r>
            <w:r>
              <w:rPr>
                <w:b/>
                <w:spacing w:val="-4"/>
                <w:sz w:val="24"/>
              </w:rPr>
              <w:t>2022</w:t>
            </w:r>
          </w:p>
        </w:tc>
        <w:tc>
          <w:tcPr>
            <w:tcW w:w="1841" w:type="dxa"/>
          </w:tcPr>
          <w:p w:rsidR="00CB3BE5" w:rsidRDefault="00DC242E">
            <w:pPr>
              <w:pStyle w:val="TableParagraph"/>
              <w:spacing w:before="19" w:line="275" w:lineRule="exact"/>
              <w:ind w:left="305"/>
              <w:jc w:val="left"/>
              <w:rPr>
                <w:b/>
                <w:sz w:val="24"/>
              </w:rPr>
            </w:pPr>
            <w:r>
              <w:rPr>
                <w:b/>
                <w:sz w:val="24"/>
              </w:rPr>
              <w:t>Tahun</w:t>
            </w:r>
            <w:r>
              <w:rPr>
                <w:b/>
                <w:spacing w:val="-8"/>
                <w:sz w:val="24"/>
              </w:rPr>
              <w:t xml:space="preserve"> </w:t>
            </w:r>
            <w:r>
              <w:rPr>
                <w:b/>
                <w:spacing w:val="-4"/>
                <w:sz w:val="24"/>
              </w:rPr>
              <w:t>2023</w:t>
            </w:r>
          </w:p>
        </w:tc>
      </w:tr>
      <w:tr w:rsidR="00CB3BE5">
        <w:trPr>
          <w:trHeight w:val="314"/>
        </w:trPr>
        <w:tc>
          <w:tcPr>
            <w:tcW w:w="1661" w:type="dxa"/>
          </w:tcPr>
          <w:p w:rsidR="00CB3BE5" w:rsidRDefault="00DC242E">
            <w:pPr>
              <w:pStyle w:val="TableParagraph"/>
              <w:spacing w:before="23" w:line="271" w:lineRule="exact"/>
              <w:ind w:left="106"/>
              <w:jc w:val="left"/>
              <w:rPr>
                <w:sz w:val="24"/>
              </w:rPr>
            </w:pPr>
            <w:r>
              <w:rPr>
                <w:spacing w:val="-2"/>
                <w:sz w:val="24"/>
              </w:rPr>
              <w:t>Januari</w:t>
            </w:r>
          </w:p>
        </w:tc>
        <w:tc>
          <w:tcPr>
            <w:tcW w:w="1597" w:type="dxa"/>
          </w:tcPr>
          <w:p w:rsidR="00CB3BE5" w:rsidRDefault="00DC242E">
            <w:pPr>
              <w:pStyle w:val="TableParagraph"/>
              <w:spacing w:before="23" w:line="271" w:lineRule="exact"/>
              <w:ind w:left="286"/>
              <w:jc w:val="left"/>
              <w:rPr>
                <w:sz w:val="24"/>
              </w:rPr>
            </w:pPr>
            <w:r>
              <w:rPr>
                <w:sz w:val="24"/>
              </w:rPr>
              <w:t xml:space="preserve">460 </w:t>
            </w:r>
            <w:r>
              <w:rPr>
                <w:spacing w:val="-2"/>
                <w:sz w:val="24"/>
              </w:rPr>
              <w:t>Orang</w:t>
            </w:r>
          </w:p>
        </w:tc>
        <w:tc>
          <w:tcPr>
            <w:tcW w:w="1705" w:type="dxa"/>
          </w:tcPr>
          <w:p w:rsidR="00CB3BE5" w:rsidRDefault="00DC242E">
            <w:pPr>
              <w:pStyle w:val="TableParagraph"/>
              <w:spacing w:before="23" w:line="271" w:lineRule="exact"/>
              <w:ind w:left="0" w:right="190"/>
              <w:jc w:val="right"/>
              <w:rPr>
                <w:sz w:val="24"/>
              </w:rPr>
            </w:pPr>
            <w:r>
              <w:rPr>
                <w:sz w:val="24"/>
              </w:rPr>
              <w:t>581</w:t>
            </w:r>
            <w:r>
              <w:rPr>
                <w:spacing w:val="60"/>
                <w:sz w:val="24"/>
              </w:rPr>
              <w:t xml:space="preserve"> </w:t>
            </w:r>
            <w:r>
              <w:rPr>
                <w:spacing w:val="-2"/>
                <w:sz w:val="24"/>
              </w:rPr>
              <w:t>Orang</w:t>
            </w:r>
          </w:p>
        </w:tc>
        <w:tc>
          <w:tcPr>
            <w:tcW w:w="1841" w:type="dxa"/>
          </w:tcPr>
          <w:p w:rsidR="00CB3BE5" w:rsidRDefault="00DC242E">
            <w:pPr>
              <w:pStyle w:val="TableParagraph"/>
              <w:spacing w:before="39" w:line="255" w:lineRule="exact"/>
              <w:ind w:left="411"/>
              <w:jc w:val="left"/>
              <w:rPr>
                <w:sz w:val="24"/>
              </w:rPr>
            </w:pPr>
            <w:r>
              <w:rPr>
                <w:sz w:val="24"/>
              </w:rPr>
              <w:t xml:space="preserve">391 </w:t>
            </w:r>
            <w:r>
              <w:rPr>
                <w:spacing w:val="-2"/>
                <w:sz w:val="24"/>
              </w:rPr>
              <w:t>Orang</w:t>
            </w:r>
          </w:p>
        </w:tc>
      </w:tr>
      <w:tr w:rsidR="00CB3BE5">
        <w:trPr>
          <w:trHeight w:val="317"/>
        </w:trPr>
        <w:tc>
          <w:tcPr>
            <w:tcW w:w="1661" w:type="dxa"/>
          </w:tcPr>
          <w:p w:rsidR="00CB3BE5" w:rsidRDefault="00DC242E">
            <w:pPr>
              <w:pStyle w:val="TableParagraph"/>
              <w:spacing w:before="23" w:line="275" w:lineRule="exact"/>
              <w:ind w:left="106"/>
              <w:jc w:val="left"/>
              <w:rPr>
                <w:sz w:val="24"/>
              </w:rPr>
            </w:pPr>
            <w:r>
              <w:rPr>
                <w:spacing w:val="-2"/>
                <w:sz w:val="24"/>
              </w:rPr>
              <w:t>Februari</w:t>
            </w:r>
          </w:p>
        </w:tc>
        <w:tc>
          <w:tcPr>
            <w:tcW w:w="1597" w:type="dxa"/>
          </w:tcPr>
          <w:p w:rsidR="00CB3BE5" w:rsidRDefault="00DC242E">
            <w:pPr>
              <w:pStyle w:val="TableParagraph"/>
              <w:spacing w:before="26" w:line="272" w:lineRule="exact"/>
              <w:ind w:left="283"/>
              <w:jc w:val="left"/>
              <w:rPr>
                <w:sz w:val="24"/>
              </w:rPr>
            </w:pPr>
            <w:r>
              <w:rPr>
                <w:sz w:val="24"/>
              </w:rPr>
              <w:t xml:space="preserve">624 </w:t>
            </w:r>
            <w:r>
              <w:rPr>
                <w:spacing w:val="-2"/>
                <w:sz w:val="24"/>
              </w:rPr>
              <w:t>Orang</w:t>
            </w:r>
          </w:p>
        </w:tc>
        <w:tc>
          <w:tcPr>
            <w:tcW w:w="1705" w:type="dxa"/>
          </w:tcPr>
          <w:p w:rsidR="00CB3BE5" w:rsidRDefault="00DC242E">
            <w:pPr>
              <w:pStyle w:val="TableParagraph"/>
              <w:spacing w:before="23" w:line="275" w:lineRule="exact"/>
              <w:ind w:left="0" w:right="250"/>
              <w:jc w:val="right"/>
              <w:rPr>
                <w:sz w:val="24"/>
              </w:rPr>
            </w:pPr>
            <w:r>
              <w:rPr>
                <w:sz w:val="24"/>
              </w:rPr>
              <w:t xml:space="preserve">488 </w:t>
            </w:r>
            <w:r>
              <w:rPr>
                <w:spacing w:val="-2"/>
                <w:sz w:val="24"/>
              </w:rPr>
              <w:t>Orang</w:t>
            </w:r>
          </w:p>
        </w:tc>
        <w:tc>
          <w:tcPr>
            <w:tcW w:w="1841" w:type="dxa"/>
          </w:tcPr>
          <w:p w:rsidR="00CB3BE5" w:rsidRDefault="00DC242E">
            <w:pPr>
              <w:pStyle w:val="TableParagraph"/>
              <w:spacing w:before="43" w:line="255" w:lineRule="exact"/>
              <w:ind w:left="411"/>
              <w:jc w:val="left"/>
              <w:rPr>
                <w:sz w:val="24"/>
              </w:rPr>
            </w:pPr>
            <w:r>
              <w:rPr>
                <w:sz w:val="24"/>
              </w:rPr>
              <w:t xml:space="preserve">460 </w:t>
            </w:r>
            <w:r>
              <w:rPr>
                <w:spacing w:val="-2"/>
                <w:sz w:val="24"/>
              </w:rPr>
              <w:t>Orang</w:t>
            </w:r>
          </w:p>
        </w:tc>
      </w:tr>
      <w:tr w:rsidR="00CB3BE5">
        <w:trPr>
          <w:trHeight w:val="314"/>
        </w:trPr>
        <w:tc>
          <w:tcPr>
            <w:tcW w:w="1661" w:type="dxa"/>
          </w:tcPr>
          <w:p w:rsidR="00CB3BE5" w:rsidRDefault="00DC242E">
            <w:pPr>
              <w:pStyle w:val="TableParagraph"/>
              <w:spacing w:before="19" w:line="275" w:lineRule="exact"/>
              <w:ind w:left="106"/>
              <w:jc w:val="left"/>
              <w:rPr>
                <w:sz w:val="24"/>
              </w:rPr>
            </w:pPr>
            <w:r>
              <w:rPr>
                <w:spacing w:val="-2"/>
                <w:sz w:val="24"/>
              </w:rPr>
              <w:t>Maret</w:t>
            </w:r>
          </w:p>
        </w:tc>
        <w:tc>
          <w:tcPr>
            <w:tcW w:w="1597" w:type="dxa"/>
          </w:tcPr>
          <w:p w:rsidR="00CB3BE5" w:rsidRDefault="00DC242E">
            <w:pPr>
              <w:pStyle w:val="TableParagraph"/>
              <w:spacing w:before="19" w:line="275" w:lineRule="exact"/>
              <w:ind w:left="286"/>
              <w:jc w:val="left"/>
              <w:rPr>
                <w:sz w:val="24"/>
              </w:rPr>
            </w:pPr>
            <w:r>
              <w:rPr>
                <w:sz w:val="24"/>
              </w:rPr>
              <w:t xml:space="preserve">562 </w:t>
            </w:r>
            <w:r>
              <w:rPr>
                <w:spacing w:val="-2"/>
                <w:sz w:val="24"/>
              </w:rPr>
              <w:t>Orang</w:t>
            </w:r>
          </w:p>
        </w:tc>
        <w:tc>
          <w:tcPr>
            <w:tcW w:w="1705" w:type="dxa"/>
          </w:tcPr>
          <w:p w:rsidR="00CB3BE5" w:rsidRDefault="00DC242E">
            <w:pPr>
              <w:pStyle w:val="TableParagraph"/>
              <w:spacing w:before="19" w:line="275" w:lineRule="exact"/>
              <w:ind w:left="0" w:right="250"/>
              <w:jc w:val="right"/>
              <w:rPr>
                <w:sz w:val="24"/>
              </w:rPr>
            </w:pPr>
            <w:r>
              <w:rPr>
                <w:sz w:val="24"/>
              </w:rPr>
              <w:t xml:space="preserve">916 </w:t>
            </w:r>
            <w:r>
              <w:rPr>
                <w:spacing w:val="-2"/>
                <w:sz w:val="24"/>
              </w:rPr>
              <w:t>Orang</w:t>
            </w:r>
          </w:p>
        </w:tc>
        <w:tc>
          <w:tcPr>
            <w:tcW w:w="1841" w:type="dxa"/>
          </w:tcPr>
          <w:p w:rsidR="00CB3BE5" w:rsidRDefault="00DC242E">
            <w:pPr>
              <w:pStyle w:val="TableParagraph"/>
              <w:spacing w:before="39" w:line="255" w:lineRule="exact"/>
              <w:ind w:left="410"/>
              <w:jc w:val="left"/>
              <w:rPr>
                <w:sz w:val="24"/>
              </w:rPr>
            </w:pPr>
            <w:r>
              <w:rPr>
                <w:sz w:val="24"/>
              </w:rPr>
              <w:t xml:space="preserve">625 </w:t>
            </w:r>
            <w:r>
              <w:rPr>
                <w:spacing w:val="-2"/>
                <w:sz w:val="24"/>
              </w:rPr>
              <w:t>Orang</w:t>
            </w:r>
          </w:p>
        </w:tc>
      </w:tr>
      <w:tr w:rsidR="00CB3BE5">
        <w:trPr>
          <w:trHeight w:val="314"/>
        </w:trPr>
        <w:tc>
          <w:tcPr>
            <w:tcW w:w="1661" w:type="dxa"/>
          </w:tcPr>
          <w:p w:rsidR="00CB3BE5" w:rsidRDefault="00DC242E">
            <w:pPr>
              <w:pStyle w:val="TableParagraph"/>
              <w:spacing w:before="19" w:line="275" w:lineRule="exact"/>
              <w:ind w:left="106"/>
              <w:jc w:val="left"/>
              <w:rPr>
                <w:sz w:val="24"/>
              </w:rPr>
            </w:pPr>
            <w:r>
              <w:rPr>
                <w:spacing w:val="-2"/>
                <w:sz w:val="24"/>
              </w:rPr>
              <w:t>April</w:t>
            </w:r>
          </w:p>
        </w:tc>
        <w:tc>
          <w:tcPr>
            <w:tcW w:w="1597" w:type="dxa"/>
          </w:tcPr>
          <w:p w:rsidR="00CB3BE5" w:rsidRDefault="00DC242E">
            <w:pPr>
              <w:pStyle w:val="TableParagraph"/>
              <w:spacing w:before="19" w:line="275" w:lineRule="exact"/>
              <w:ind w:left="286"/>
              <w:jc w:val="left"/>
              <w:rPr>
                <w:sz w:val="24"/>
              </w:rPr>
            </w:pPr>
            <w:r>
              <w:rPr>
                <w:sz w:val="24"/>
              </w:rPr>
              <w:t xml:space="preserve">219 </w:t>
            </w:r>
            <w:r>
              <w:rPr>
                <w:spacing w:val="-2"/>
                <w:sz w:val="24"/>
              </w:rPr>
              <w:t>Orang</w:t>
            </w:r>
          </w:p>
        </w:tc>
        <w:tc>
          <w:tcPr>
            <w:tcW w:w="1705" w:type="dxa"/>
          </w:tcPr>
          <w:p w:rsidR="00CB3BE5" w:rsidRDefault="00DC242E">
            <w:pPr>
              <w:pStyle w:val="TableParagraph"/>
              <w:spacing w:before="19" w:line="275" w:lineRule="exact"/>
              <w:ind w:left="0" w:right="250"/>
              <w:jc w:val="right"/>
              <w:rPr>
                <w:sz w:val="24"/>
              </w:rPr>
            </w:pPr>
            <w:r>
              <w:rPr>
                <w:sz w:val="24"/>
              </w:rPr>
              <w:t xml:space="preserve">508 </w:t>
            </w:r>
            <w:r>
              <w:rPr>
                <w:spacing w:val="-2"/>
                <w:sz w:val="24"/>
              </w:rPr>
              <w:t>Orang</w:t>
            </w:r>
          </w:p>
        </w:tc>
        <w:tc>
          <w:tcPr>
            <w:tcW w:w="1841" w:type="dxa"/>
          </w:tcPr>
          <w:p w:rsidR="00CB3BE5" w:rsidRDefault="00DC242E">
            <w:pPr>
              <w:pStyle w:val="TableParagraph"/>
              <w:spacing w:before="35" w:line="259" w:lineRule="exact"/>
              <w:ind w:left="399"/>
              <w:jc w:val="left"/>
              <w:rPr>
                <w:sz w:val="24"/>
              </w:rPr>
            </w:pPr>
            <w:r>
              <w:rPr>
                <w:sz w:val="24"/>
              </w:rPr>
              <w:t xml:space="preserve">346 </w:t>
            </w:r>
            <w:r>
              <w:rPr>
                <w:spacing w:val="-2"/>
                <w:sz w:val="24"/>
              </w:rPr>
              <w:t>Orang</w:t>
            </w:r>
          </w:p>
        </w:tc>
      </w:tr>
      <w:tr w:rsidR="00CB3BE5">
        <w:trPr>
          <w:trHeight w:val="314"/>
        </w:trPr>
        <w:tc>
          <w:tcPr>
            <w:tcW w:w="1661" w:type="dxa"/>
          </w:tcPr>
          <w:p w:rsidR="00CB3BE5" w:rsidRDefault="00DC242E">
            <w:pPr>
              <w:pStyle w:val="TableParagraph"/>
              <w:spacing w:before="23" w:line="271" w:lineRule="exact"/>
              <w:ind w:left="106"/>
              <w:jc w:val="left"/>
              <w:rPr>
                <w:sz w:val="24"/>
              </w:rPr>
            </w:pPr>
            <w:r>
              <w:rPr>
                <w:spacing w:val="-5"/>
                <w:sz w:val="24"/>
              </w:rPr>
              <w:t>Mei</w:t>
            </w:r>
          </w:p>
        </w:tc>
        <w:tc>
          <w:tcPr>
            <w:tcW w:w="1597" w:type="dxa"/>
          </w:tcPr>
          <w:p w:rsidR="00CB3BE5" w:rsidRDefault="00DC242E">
            <w:pPr>
              <w:pStyle w:val="TableParagraph"/>
              <w:spacing w:before="23" w:line="271" w:lineRule="exact"/>
              <w:ind w:left="286"/>
              <w:jc w:val="left"/>
              <w:rPr>
                <w:sz w:val="24"/>
              </w:rPr>
            </w:pPr>
            <w:r>
              <w:rPr>
                <w:sz w:val="24"/>
              </w:rPr>
              <w:t xml:space="preserve">393 </w:t>
            </w:r>
            <w:r>
              <w:rPr>
                <w:spacing w:val="-2"/>
                <w:sz w:val="24"/>
              </w:rPr>
              <w:t>Orang</w:t>
            </w:r>
          </w:p>
        </w:tc>
        <w:tc>
          <w:tcPr>
            <w:tcW w:w="1705" w:type="dxa"/>
          </w:tcPr>
          <w:p w:rsidR="00CB3BE5" w:rsidRDefault="00DC242E">
            <w:pPr>
              <w:pStyle w:val="TableParagraph"/>
              <w:spacing w:before="23" w:line="271" w:lineRule="exact"/>
              <w:ind w:left="0" w:right="250"/>
              <w:jc w:val="right"/>
              <w:rPr>
                <w:sz w:val="24"/>
              </w:rPr>
            </w:pPr>
            <w:r>
              <w:rPr>
                <w:sz w:val="24"/>
              </w:rPr>
              <w:t xml:space="preserve">517 </w:t>
            </w:r>
            <w:r>
              <w:rPr>
                <w:spacing w:val="-2"/>
                <w:sz w:val="24"/>
              </w:rPr>
              <w:t>Orang</w:t>
            </w:r>
          </w:p>
        </w:tc>
        <w:tc>
          <w:tcPr>
            <w:tcW w:w="1841" w:type="dxa"/>
          </w:tcPr>
          <w:p w:rsidR="00CB3BE5" w:rsidRDefault="00DC242E">
            <w:pPr>
              <w:pStyle w:val="TableParagraph"/>
              <w:spacing w:before="39" w:line="255" w:lineRule="exact"/>
              <w:ind w:left="407"/>
              <w:jc w:val="left"/>
              <w:rPr>
                <w:sz w:val="24"/>
              </w:rPr>
            </w:pPr>
            <w:r>
              <w:rPr>
                <w:sz w:val="24"/>
              </w:rPr>
              <w:t xml:space="preserve">415 </w:t>
            </w:r>
            <w:r>
              <w:rPr>
                <w:spacing w:val="-2"/>
                <w:sz w:val="24"/>
              </w:rPr>
              <w:t>Orang</w:t>
            </w:r>
          </w:p>
        </w:tc>
      </w:tr>
      <w:tr w:rsidR="00CB3BE5">
        <w:trPr>
          <w:trHeight w:val="317"/>
        </w:trPr>
        <w:tc>
          <w:tcPr>
            <w:tcW w:w="1661" w:type="dxa"/>
          </w:tcPr>
          <w:p w:rsidR="00CB3BE5" w:rsidRDefault="00DC242E">
            <w:pPr>
              <w:pStyle w:val="TableParagraph"/>
              <w:spacing w:before="23" w:line="275" w:lineRule="exact"/>
              <w:ind w:left="106"/>
              <w:jc w:val="left"/>
              <w:rPr>
                <w:sz w:val="24"/>
              </w:rPr>
            </w:pPr>
            <w:r>
              <w:rPr>
                <w:spacing w:val="-4"/>
                <w:sz w:val="24"/>
              </w:rPr>
              <w:t>Juni</w:t>
            </w:r>
          </w:p>
        </w:tc>
        <w:tc>
          <w:tcPr>
            <w:tcW w:w="1597" w:type="dxa"/>
          </w:tcPr>
          <w:p w:rsidR="00CB3BE5" w:rsidRDefault="00DC242E">
            <w:pPr>
              <w:pStyle w:val="TableParagraph"/>
              <w:spacing w:before="23" w:line="275" w:lineRule="exact"/>
              <w:ind w:left="226"/>
              <w:jc w:val="left"/>
              <w:rPr>
                <w:sz w:val="24"/>
              </w:rPr>
            </w:pPr>
            <w:r>
              <w:rPr>
                <w:sz w:val="24"/>
              </w:rPr>
              <w:t xml:space="preserve">410 </w:t>
            </w:r>
            <w:r>
              <w:rPr>
                <w:spacing w:val="-2"/>
                <w:sz w:val="24"/>
              </w:rPr>
              <w:t>Orang</w:t>
            </w:r>
          </w:p>
        </w:tc>
        <w:tc>
          <w:tcPr>
            <w:tcW w:w="1705" w:type="dxa"/>
          </w:tcPr>
          <w:p w:rsidR="00CB3BE5" w:rsidRDefault="00DC242E">
            <w:pPr>
              <w:pStyle w:val="TableParagraph"/>
              <w:spacing w:before="23" w:line="275" w:lineRule="exact"/>
              <w:ind w:left="0" w:right="251"/>
              <w:jc w:val="right"/>
              <w:rPr>
                <w:sz w:val="24"/>
              </w:rPr>
            </w:pPr>
            <w:r>
              <w:rPr>
                <w:sz w:val="24"/>
              </w:rPr>
              <w:t xml:space="preserve">529 </w:t>
            </w:r>
            <w:r>
              <w:rPr>
                <w:spacing w:val="-2"/>
                <w:sz w:val="24"/>
              </w:rPr>
              <w:t>Orang</w:t>
            </w:r>
          </w:p>
        </w:tc>
        <w:tc>
          <w:tcPr>
            <w:tcW w:w="1841" w:type="dxa"/>
          </w:tcPr>
          <w:p w:rsidR="00CB3BE5" w:rsidRDefault="00DC242E">
            <w:pPr>
              <w:pStyle w:val="TableParagraph"/>
              <w:spacing w:before="41" w:line="256" w:lineRule="exact"/>
              <w:ind w:left="399"/>
              <w:jc w:val="left"/>
              <w:rPr>
                <w:sz w:val="24"/>
              </w:rPr>
            </w:pPr>
            <w:r>
              <w:rPr>
                <w:sz w:val="24"/>
              </w:rPr>
              <w:t xml:space="preserve">448 </w:t>
            </w:r>
            <w:r>
              <w:rPr>
                <w:spacing w:val="-2"/>
                <w:sz w:val="24"/>
              </w:rPr>
              <w:t>Orang</w:t>
            </w:r>
          </w:p>
        </w:tc>
      </w:tr>
      <w:tr w:rsidR="00CB3BE5">
        <w:trPr>
          <w:trHeight w:val="314"/>
        </w:trPr>
        <w:tc>
          <w:tcPr>
            <w:tcW w:w="1661" w:type="dxa"/>
          </w:tcPr>
          <w:p w:rsidR="00CB3BE5" w:rsidRDefault="00DC242E">
            <w:pPr>
              <w:pStyle w:val="TableParagraph"/>
              <w:spacing w:before="19" w:line="275" w:lineRule="exact"/>
              <w:ind w:left="106"/>
              <w:jc w:val="left"/>
              <w:rPr>
                <w:sz w:val="24"/>
              </w:rPr>
            </w:pPr>
            <w:r>
              <w:rPr>
                <w:spacing w:val="-4"/>
                <w:sz w:val="24"/>
              </w:rPr>
              <w:t>Juli</w:t>
            </w:r>
          </w:p>
        </w:tc>
        <w:tc>
          <w:tcPr>
            <w:tcW w:w="1597" w:type="dxa"/>
          </w:tcPr>
          <w:p w:rsidR="00CB3BE5" w:rsidRDefault="00DC242E">
            <w:pPr>
              <w:pStyle w:val="TableParagraph"/>
              <w:spacing w:before="19" w:line="275" w:lineRule="exact"/>
              <w:ind w:left="226"/>
              <w:jc w:val="left"/>
              <w:rPr>
                <w:sz w:val="24"/>
              </w:rPr>
            </w:pPr>
            <w:r>
              <w:rPr>
                <w:sz w:val="24"/>
              </w:rPr>
              <w:t xml:space="preserve">498 </w:t>
            </w:r>
            <w:r>
              <w:rPr>
                <w:spacing w:val="-2"/>
                <w:sz w:val="24"/>
              </w:rPr>
              <w:t>Orang</w:t>
            </w:r>
          </w:p>
        </w:tc>
        <w:tc>
          <w:tcPr>
            <w:tcW w:w="1705" w:type="dxa"/>
          </w:tcPr>
          <w:p w:rsidR="00CB3BE5" w:rsidRDefault="00DC242E">
            <w:pPr>
              <w:pStyle w:val="TableParagraph"/>
              <w:spacing w:before="19" w:line="275" w:lineRule="exact"/>
              <w:ind w:left="0" w:right="250"/>
              <w:jc w:val="right"/>
              <w:rPr>
                <w:sz w:val="24"/>
              </w:rPr>
            </w:pPr>
            <w:r>
              <w:rPr>
                <w:sz w:val="24"/>
              </w:rPr>
              <w:t xml:space="preserve">547 </w:t>
            </w:r>
            <w:r>
              <w:rPr>
                <w:spacing w:val="-2"/>
                <w:sz w:val="24"/>
              </w:rPr>
              <w:t>Orang</w:t>
            </w:r>
          </w:p>
        </w:tc>
        <w:tc>
          <w:tcPr>
            <w:tcW w:w="1841" w:type="dxa"/>
          </w:tcPr>
          <w:p w:rsidR="00CB3BE5" w:rsidRDefault="00DC242E">
            <w:pPr>
              <w:pStyle w:val="TableParagraph"/>
              <w:spacing w:before="41" w:line="254" w:lineRule="exact"/>
              <w:ind w:left="399"/>
              <w:jc w:val="left"/>
              <w:rPr>
                <w:sz w:val="24"/>
              </w:rPr>
            </w:pPr>
            <w:r>
              <w:rPr>
                <w:sz w:val="24"/>
              </w:rPr>
              <w:t xml:space="preserve">675 </w:t>
            </w:r>
            <w:r>
              <w:rPr>
                <w:spacing w:val="-2"/>
                <w:sz w:val="24"/>
              </w:rPr>
              <w:t>Orang</w:t>
            </w:r>
          </w:p>
        </w:tc>
      </w:tr>
      <w:tr w:rsidR="00CB3BE5">
        <w:trPr>
          <w:trHeight w:val="313"/>
        </w:trPr>
        <w:tc>
          <w:tcPr>
            <w:tcW w:w="1661" w:type="dxa"/>
          </w:tcPr>
          <w:p w:rsidR="00CB3BE5" w:rsidRDefault="00DC242E">
            <w:pPr>
              <w:pStyle w:val="TableParagraph"/>
              <w:spacing w:before="18" w:line="275" w:lineRule="exact"/>
              <w:ind w:left="106"/>
              <w:jc w:val="left"/>
              <w:rPr>
                <w:sz w:val="24"/>
              </w:rPr>
            </w:pPr>
            <w:r>
              <w:rPr>
                <w:spacing w:val="-2"/>
                <w:sz w:val="24"/>
              </w:rPr>
              <w:t>Agustus</w:t>
            </w:r>
          </w:p>
        </w:tc>
        <w:tc>
          <w:tcPr>
            <w:tcW w:w="1597" w:type="dxa"/>
          </w:tcPr>
          <w:p w:rsidR="00CB3BE5" w:rsidRDefault="00DC242E">
            <w:pPr>
              <w:pStyle w:val="TableParagraph"/>
              <w:spacing w:before="18" w:line="275" w:lineRule="exact"/>
              <w:ind w:left="226"/>
              <w:jc w:val="left"/>
              <w:rPr>
                <w:sz w:val="24"/>
              </w:rPr>
            </w:pPr>
            <w:r>
              <w:rPr>
                <w:sz w:val="24"/>
              </w:rPr>
              <w:t xml:space="preserve">471 </w:t>
            </w:r>
            <w:r>
              <w:rPr>
                <w:spacing w:val="-2"/>
                <w:sz w:val="24"/>
              </w:rPr>
              <w:t>Orang</w:t>
            </w:r>
          </w:p>
        </w:tc>
        <w:tc>
          <w:tcPr>
            <w:tcW w:w="1705" w:type="dxa"/>
          </w:tcPr>
          <w:p w:rsidR="00CB3BE5" w:rsidRDefault="00DC242E">
            <w:pPr>
              <w:pStyle w:val="TableParagraph"/>
              <w:spacing w:before="18" w:line="275" w:lineRule="exact"/>
              <w:ind w:left="0" w:right="250"/>
              <w:jc w:val="right"/>
              <w:rPr>
                <w:sz w:val="24"/>
              </w:rPr>
            </w:pPr>
            <w:r>
              <w:rPr>
                <w:sz w:val="24"/>
              </w:rPr>
              <w:t xml:space="preserve">511 </w:t>
            </w:r>
            <w:r>
              <w:rPr>
                <w:spacing w:val="-2"/>
                <w:sz w:val="24"/>
              </w:rPr>
              <w:t>Orang</w:t>
            </w:r>
          </w:p>
        </w:tc>
        <w:tc>
          <w:tcPr>
            <w:tcW w:w="1841" w:type="dxa"/>
          </w:tcPr>
          <w:p w:rsidR="00CB3BE5" w:rsidRDefault="00DC242E">
            <w:pPr>
              <w:pStyle w:val="TableParagraph"/>
              <w:spacing w:before="43" w:line="250" w:lineRule="exact"/>
              <w:ind w:left="399"/>
              <w:jc w:val="left"/>
              <w:rPr>
                <w:sz w:val="24"/>
              </w:rPr>
            </w:pPr>
            <w:r>
              <w:rPr>
                <w:sz w:val="24"/>
              </w:rPr>
              <w:t xml:space="preserve">480 </w:t>
            </w:r>
            <w:r>
              <w:rPr>
                <w:spacing w:val="-2"/>
                <w:sz w:val="24"/>
              </w:rPr>
              <w:t>Orang</w:t>
            </w:r>
          </w:p>
        </w:tc>
      </w:tr>
      <w:tr w:rsidR="00CB3BE5">
        <w:trPr>
          <w:trHeight w:val="314"/>
        </w:trPr>
        <w:tc>
          <w:tcPr>
            <w:tcW w:w="1661" w:type="dxa"/>
          </w:tcPr>
          <w:p w:rsidR="00CB3BE5" w:rsidRDefault="00DC242E">
            <w:pPr>
              <w:pStyle w:val="TableParagraph"/>
              <w:spacing w:before="23" w:line="271" w:lineRule="exact"/>
              <w:ind w:left="106"/>
              <w:jc w:val="left"/>
              <w:rPr>
                <w:sz w:val="24"/>
              </w:rPr>
            </w:pPr>
            <w:r>
              <w:rPr>
                <w:spacing w:val="-2"/>
                <w:sz w:val="24"/>
              </w:rPr>
              <w:t>September</w:t>
            </w:r>
          </w:p>
        </w:tc>
        <w:tc>
          <w:tcPr>
            <w:tcW w:w="1597" w:type="dxa"/>
          </w:tcPr>
          <w:p w:rsidR="00CB3BE5" w:rsidRDefault="00DC242E">
            <w:pPr>
              <w:pStyle w:val="TableParagraph"/>
              <w:spacing w:before="23" w:line="271" w:lineRule="exact"/>
              <w:ind w:left="226"/>
              <w:jc w:val="left"/>
              <w:rPr>
                <w:sz w:val="24"/>
              </w:rPr>
            </w:pPr>
            <w:r>
              <w:rPr>
                <w:sz w:val="24"/>
              </w:rPr>
              <w:t xml:space="preserve">453 </w:t>
            </w:r>
            <w:r>
              <w:rPr>
                <w:spacing w:val="-2"/>
                <w:sz w:val="24"/>
              </w:rPr>
              <w:t>Orang</w:t>
            </w:r>
          </w:p>
        </w:tc>
        <w:tc>
          <w:tcPr>
            <w:tcW w:w="1705" w:type="dxa"/>
          </w:tcPr>
          <w:p w:rsidR="00CB3BE5" w:rsidRDefault="00DC242E">
            <w:pPr>
              <w:pStyle w:val="TableParagraph"/>
              <w:spacing w:before="23" w:line="271" w:lineRule="exact"/>
              <w:ind w:left="0" w:right="251"/>
              <w:jc w:val="right"/>
              <w:rPr>
                <w:sz w:val="24"/>
              </w:rPr>
            </w:pPr>
            <w:r>
              <w:rPr>
                <w:sz w:val="24"/>
              </w:rPr>
              <w:t xml:space="preserve">340 </w:t>
            </w:r>
            <w:r>
              <w:rPr>
                <w:spacing w:val="-2"/>
                <w:sz w:val="24"/>
              </w:rPr>
              <w:t>Orang</w:t>
            </w:r>
          </w:p>
        </w:tc>
        <w:tc>
          <w:tcPr>
            <w:tcW w:w="1841" w:type="dxa"/>
          </w:tcPr>
          <w:p w:rsidR="00CB3BE5" w:rsidRDefault="00DC242E">
            <w:pPr>
              <w:pStyle w:val="TableParagraph"/>
              <w:spacing w:before="34" w:line="260" w:lineRule="exact"/>
              <w:ind w:left="399"/>
              <w:jc w:val="left"/>
              <w:rPr>
                <w:sz w:val="24"/>
              </w:rPr>
            </w:pPr>
            <w:r>
              <w:rPr>
                <w:sz w:val="24"/>
              </w:rPr>
              <w:t xml:space="preserve">325 </w:t>
            </w:r>
            <w:r>
              <w:rPr>
                <w:spacing w:val="-2"/>
                <w:sz w:val="24"/>
              </w:rPr>
              <w:t>Orang</w:t>
            </w:r>
          </w:p>
        </w:tc>
      </w:tr>
      <w:tr w:rsidR="00CB3BE5">
        <w:trPr>
          <w:trHeight w:val="317"/>
        </w:trPr>
        <w:tc>
          <w:tcPr>
            <w:tcW w:w="1661" w:type="dxa"/>
          </w:tcPr>
          <w:p w:rsidR="00CB3BE5" w:rsidRDefault="00DC242E">
            <w:pPr>
              <w:pStyle w:val="TableParagraph"/>
              <w:spacing w:before="22" w:line="275" w:lineRule="exact"/>
              <w:ind w:left="106"/>
              <w:jc w:val="left"/>
              <w:rPr>
                <w:sz w:val="24"/>
              </w:rPr>
            </w:pPr>
            <w:r>
              <w:rPr>
                <w:spacing w:val="-2"/>
                <w:sz w:val="24"/>
              </w:rPr>
              <w:t>Oktober</w:t>
            </w:r>
          </w:p>
        </w:tc>
        <w:tc>
          <w:tcPr>
            <w:tcW w:w="1597" w:type="dxa"/>
          </w:tcPr>
          <w:p w:rsidR="00CB3BE5" w:rsidRDefault="00DC242E">
            <w:pPr>
              <w:pStyle w:val="TableParagraph"/>
              <w:spacing w:before="22" w:line="275" w:lineRule="exact"/>
              <w:ind w:left="226"/>
              <w:jc w:val="left"/>
              <w:rPr>
                <w:sz w:val="24"/>
              </w:rPr>
            </w:pPr>
            <w:r>
              <w:rPr>
                <w:sz w:val="24"/>
              </w:rPr>
              <w:t xml:space="preserve">530 </w:t>
            </w:r>
            <w:r>
              <w:rPr>
                <w:spacing w:val="-2"/>
                <w:sz w:val="24"/>
              </w:rPr>
              <w:t>Orang</w:t>
            </w:r>
          </w:p>
        </w:tc>
        <w:tc>
          <w:tcPr>
            <w:tcW w:w="1705" w:type="dxa"/>
          </w:tcPr>
          <w:p w:rsidR="00CB3BE5" w:rsidRDefault="00DC242E">
            <w:pPr>
              <w:pStyle w:val="TableParagraph"/>
              <w:spacing w:before="22" w:line="275" w:lineRule="exact"/>
              <w:ind w:left="0" w:right="251"/>
              <w:jc w:val="right"/>
              <w:rPr>
                <w:sz w:val="24"/>
              </w:rPr>
            </w:pPr>
            <w:r>
              <w:rPr>
                <w:sz w:val="24"/>
              </w:rPr>
              <w:t xml:space="preserve">429 </w:t>
            </w:r>
            <w:r>
              <w:rPr>
                <w:spacing w:val="-2"/>
                <w:sz w:val="24"/>
              </w:rPr>
              <w:t>Orang</w:t>
            </w:r>
          </w:p>
        </w:tc>
        <w:tc>
          <w:tcPr>
            <w:tcW w:w="1841" w:type="dxa"/>
          </w:tcPr>
          <w:p w:rsidR="00CB3BE5" w:rsidRDefault="00DC242E">
            <w:pPr>
              <w:pStyle w:val="TableParagraph"/>
              <w:spacing w:before="37" w:line="261" w:lineRule="exact"/>
              <w:ind w:left="399"/>
              <w:jc w:val="left"/>
              <w:rPr>
                <w:sz w:val="24"/>
              </w:rPr>
            </w:pPr>
            <w:r>
              <w:rPr>
                <w:sz w:val="24"/>
              </w:rPr>
              <w:t xml:space="preserve">450 </w:t>
            </w:r>
            <w:r>
              <w:rPr>
                <w:spacing w:val="-2"/>
                <w:sz w:val="24"/>
              </w:rPr>
              <w:t>Orang</w:t>
            </w:r>
          </w:p>
        </w:tc>
      </w:tr>
      <w:tr w:rsidR="00CB3BE5">
        <w:trPr>
          <w:trHeight w:val="313"/>
        </w:trPr>
        <w:tc>
          <w:tcPr>
            <w:tcW w:w="1661" w:type="dxa"/>
          </w:tcPr>
          <w:p w:rsidR="00CB3BE5" w:rsidRDefault="00DC242E">
            <w:pPr>
              <w:pStyle w:val="TableParagraph"/>
              <w:spacing w:before="18" w:line="275" w:lineRule="exact"/>
              <w:ind w:left="106"/>
              <w:jc w:val="left"/>
              <w:rPr>
                <w:sz w:val="24"/>
              </w:rPr>
            </w:pPr>
            <w:r>
              <w:rPr>
                <w:spacing w:val="-2"/>
                <w:sz w:val="24"/>
              </w:rPr>
              <w:t>November</w:t>
            </w:r>
          </w:p>
        </w:tc>
        <w:tc>
          <w:tcPr>
            <w:tcW w:w="1597" w:type="dxa"/>
          </w:tcPr>
          <w:p w:rsidR="00CB3BE5" w:rsidRDefault="00DC242E">
            <w:pPr>
              <w:pStyle w:val="TableParagraph"/>
              <w:spacing w:before="18" w:line="275" w:lineRule="exact"/>
              <w:ind w:left="226"/>
              <w:jc w:val="left"/>
              <w:rPr>
                <w:sz w:val="24"/>
              </w:rPr>
            </w:pPr>
            <w:r>
              <w:rPr>
                <w:sz w:val="24"/>
              </w:rPr>
              <w:t xml:space="preserve">380 </w:t>
            </w:r>
            <w:r>
              <w:rPr>
                <w:spacing w:val="-2"/>
                <w:sz w:val="24"/>
              </w:rPr>
              <w:t>Orang</w:t>
            </w:r>
          </w:p>
        </w:tc>
        <w:tc>
          <w:tcPr>
            <w:tcW w:w="1705" w:type="dxa"/>
          </w:tcPr>
          <w:p w:rsidR="00CB3BE5" w:rsidRDefault="00DC242E">
            <w:pPr>
              <w:pStyle w:val="TableParagraph"/>
              <w:spacing w:before="18" w:line="275" w:lineRule="exact"/>
              <w:ind w:left="0" w:right="251"/>
              <w:jc w:val="right"/>
              <w:rPr>
                <w:sz w:val="24"/>
              </w:rPr>
            </w:pPr>
            <w:r>
              <w:rPr>
                <w:sz w:val="24"/>
              </w:rPr>
              <w:t xml:space="preserve">348 </w:t>
            </w:r>
            <w:r>
              <w:rPr>
                <w:spacing w:val="-2"/>
                <w:sz w:val="24"/>
              </w:rPr>
              <w:t>Orang</w:t>
            </w:r>
          </w:p>
        </w:tc>
        <w:tc>
          <w:tcPr>
            <w:tcW w:w="1841" w:type="dxa"/>
          </w:tcPr>
          <w:p w:rsidR="00CB3BE5" w:rsidRDefault="00DC242E">
            <w:pPr>
              <w:pStyle w:val="TableParagraph"/>
              <w:spacing w:before="36" w:line="257" w:lineRule="exact"/>
              <w:ind w:left="399"/>
              <w:jc w:val="left"/>
              <w:rPr>
                <w:sz w:val="24"/>
              </w:rPr>
            </w:pPr>
            <w:r>
              <w:rPr>
                <w:sz w:val="24"/>
              </w:rPr>
              <w:t xml:space="preserve">557 </w:t>
            </w:r>
            <w:r>
              <w:rPr>
                <w:spacing w:val="-2"/>
                <w:sz w:val="24"/>
              </w:rPr>
              <w:t>Orang</w:t>
            </w:r>
          </w:p>
        </w:tc>
      </w:tr>
      <w:tr w:rsidR="00CB3BE5">
        <w:trPr>
          <w:trHeight w:val="314"/>
        </w:trPr>
        <w:tc>
          <w:tcPr>
            <w:tcW w:w="1661" w:type="dxa"/>
          </w:tcPr>
          <w:p w:rsidR="00CB3BE5" w:rsidRDefault="00DC242E">
            <w:pPr>
              <w:pStyle w:val="TableParagraph"/>
              <w:spacing w:before="19" w:line="275" w:lineRule="exact"/>
              <w:ind w:left="106"/>
              <w:jc w:val="left"/>
              <w:rPr>
                <w:sz w:val="24"/>
              </w:rPr>
            </w:pPr>
            <w:r>
              <w:rPr>
                <w:spacing w:val="-2"/>
                <w:sz w:val="24"/>
              </w:rPr>
              <w:t>Desember</w:t>
            </w:r>
          </w:p>
        </w:tc>
        <w:tc>
          <w:tcPr>
            <w:tcW w:w="1597" w:type="dxa"/>
          </w:tcPr>
          <w:p w:rsidR="00CB3BE5" w:rsidRDefault="00DC242E">
            <w:pPr>
              <w:pStyle w:val="TableParagraph"/>
              <w:spacing w:before="19" w:line="275" w:lineRule="exact"/>
              <w:ind w:left="226"/>
              <w:jc w:val="left"/>
              <w:rPr>
                <w:sz w:val="24"/>
              </w:rPr>
            </w:pPr>
            <w:r>
              <w:rPr>
                <w:sz w:val="24"/>
              </w:rPr>
              <w:t xml:space="preserve">450 </w:t>
            </w:r>
            <w:r>
              <w:rPr>
                <w:spacing w:val="-2"/>
                <w:sz w:val="24"/>
              </w:rPr>
              <w:t>Orang</w:t>
            </w:r>
          </w:p>
        </w:tc>
        <w:tc>
          <w:tcPr>
            <w:tcW w:w="1705" w:type="dxa"/>
          </w:tcPr>
          <w:p w:rsidR="00CB3BE5" w:rsidRDefault="00DC242E">
            <w:pPr>
              <w:pStyle w:val="TableParagraph"/>
              <w:spacing w:before="19" w:line="275" w:lineRule="exact"/>
              <w:ind w:left="0" w:right="251"/>
              <w:jc w:val="right"/>
              <w:rPr>
                <w:sz w:val="24"/>
              </w:rPr>
            </w:pPr>
            <w:r>
              <w:rPr>
                <w:sz w:val="24"/>
              </w:rPr>
              <w:t xml:space="preserve">862 </w:t>
            </w:r>
            <w:r>
              <w:rPr>
                <w:spacing w:val="-2"/>
                <w:sz w:val="24"/>
              </w:rPr>
              <w:t>Orang</w:t>
            </w:r>
          </w:p>
        </w:tc>
        <w:tc>
          <w:tcPr>
            <w:tcW w:w="1841" w:type="dxa"/>
          </w:tcPr>
          <w:p w:rsidR="00CB3BE5" w:rsidRDefault="00DC242E">
            <w:pPr>
              <w:pStyle w:val="TableParagraph"/>
              <w:spacing w:before="40" w:line="254" w:lineRule="exact"/>
              <w:ind w:left="399"/>
              <w:jc w:val="left"/>
              <w:rPr>
                <w:sz w:val="24"/>
              </w:rPr>
            </w:pPr>
            <w:r>
              <w:rPr>
                <w:sz w:val="24"/>
              </w:rPr>
              <w:t xml:space="preserve">638 </w:t>
            </w:r>
            <w:r>
              <w:rPr>
                <w:spacing w:val="-2"/>
                <w:sz w:val="24"/>
              </w:rPr>
              <w:t>Orang</w:t>
            </w:r>
          </w:p>
        </w:tc>
      </w:tr>
      <w:tr w:rsidR="00CB3BE5">
        <w:trPr>
          <w:trHeight w:val="313"/>
        </w:trPr>
        <w:tc>
          <w:tcPr>
            <w:tcW w:w="1661" w:type="dxa"/>
          </w:tcPr>
          <w:p w:rsidR="00CB3BE5" w:rsidRDefault="00DC242E">
            <w:pPr>
              <w:pStyle w:val="TableParagraph"/>
              <w:spacing w:before="22" w:line="271" w:lineRule="exact"/>
              <w:ind w:left="0" w:right="547"/>
              <w:jc w:val="right"/>
              <w:rPr>
                <w:b/>
                <w:sz w:val="24"/>
              </w:rPr>
            </w:pPr>
            <w:r>
              <w:rPr>
                <w:b/>
                <w:spacing w:val="-2"/>
                <w:sz w:val="24"/>
              </w:rPr>
              <w:t>Total</w:t>
            </w:r>
          </w:p>
        </w:tc>
        <w:tc>
          <w:tcPr>
            <w:tcW w:w="1597" w:type="dxa"/>
          </w:tcPr>
          <w:p w:rsidR="00CB3BE5" w:rsidRDefault="00DC242E">
            <w:pPr>
              <w:pStyle w:val="TableParagraph"/>
              <w:spacing w:before="23" w:line="271" w:lineRule="exact"/>
              <w:ind w:left="44"/>
              <w:jc w:val="left"/>
              <w:rPr>
                <w:sz w:val="24"/>
              </w:rPr>
            </w:pPr>
            <w:r>
              <w:rPr>
                <w:sz w:val="24"/>
              </w:rPr>
              <w:t xml:space="preserve">5.450 </w:t>
            </w:r>
            <w:r>
              <w:rPr>
                <w:spacing w:val="-2"/>
                <w:sz w:val="24"/>
              </w:rPr>
              <w:t>Orang</w:t>
            </w:r>
          </w:p>
        </w:tc>
        <w:tc>
          <w:tcPr>
            <w:tcW w:w="1705" w:type="dxa"/>
          </w:tcPr>
          <w:p w:rsidR="00CB3BE5" w:rsidRDefault="00DC242E">
            <w:pPr>
              <w:pStyle w:val="TableParagraph"/>
              <w:spacing w:before="22" w:line="272" w:lineRule="exact"/>
              <w:ind w:left="224"/>
              <w:jc w:val="left"/>
              <w:rPr>
                <w:sz w:val="24"/>
              </w:rPr>
            </w:pPr>
            <w:r>
              <w:rPr>
                <w:sz w:val="24"/>
              </w:rPr>
              <w:t xml:space="preserve">6.576 </w:t>
            </w:r>
            <w:r>
              <w:rPr>
                <w:spacing w:val="-2"/>
                <w:sz w:val="24"/>
              </w:rPr>
              <w:t>Orang</w:t>
            </w:r>
          </w:p>
        </w:tc>
        <w:tc>
          <w:tcPr>
            <w:tcW w:w="1841" w:type="dxa"/>
          </w:tcPr>
          <w:p w:rsidR="00CB3BE5" w:rsidRDefault="00DC242E">
            <w:pPr>
              <w:pStyle w:val="TableParagraph"/>
              <w:spacing w:before="22" w:line="271" w:lineRule="exact"/>
              <w:ind w:left="250"/>
              <w:jc w:val="left"/>
              <w:rPr>
                <w:sz w:val="24"/>
              </w:rPr>
            </w:pPr>
            <w:r>
              <w:rPr>
                <w:sz w:val="24"/>
              </w:rPr>
              <w:t xml:space="preserve">5.810 </w:t>
            </w:r>
            <w:r>
              <w:rPr>
                <w:spacing w:val="-2"/>
                <w:sz w:val="24"/>
              </w:rPr>
              <w:t>Orang</w:t>
            </w:r>
          </w:p>
        </w:tc>
      </w:tr>
    </w:tbl>
    <w:p w:rsidR="00CB3BE5" w:rsidRDefault="00DC242E">
      <w:pPr>
        <w:pStyle w:val="BodyText"/>
        <w:spacing w:before="9"/>
        <w:ind w:left="1988"/>
      </w:pPr>
      <w:r>
        <w:t>Sumber:</w:t>
      </w:r>
      <w:r>
        <w:rPr>
          <w:spacing w:val="-3"/>
        </w:rPr>
        <w:t xml:space="preserve"> </w:t>
      </w:r>
      <w:r>
        <w:t>Kosmetik</w:t>
      </w:r>
      <w:r>
        <w:rPr>
          <w:spacing w:val="-9"/>
        </w:rPr>
        <w:t xml:space="preserve"> </w:t>
      </w:r>
      <w:r>
        <w:t>Emina</w:t>
      </w:r>
      <w:r>
        <w:rPr>
          <w:spacing w:val="-2"/>
        </w:rPr>
        <w:t xml:space="preserve"> </w:t>
      </w:r>
      <w:r>
        <w:t>di</w:t>
      </w:r>
      <w:r>
        <w:rPr>
          <w:spacing w:val="-3"/>
        </w:rPr>
        <w:t xml:space="preserve"> </w:t>
      </w:r>
      <w:r>
        <w:t>Basa</w:t>
      </w:r>
      <w:r>
        <w:rPr>
          <w:spacing w:val="-10"/>
        </w:rPr>
        <w:t xml:space="preserve"> </w:t>
      </w:r>
      <w:r>
        <w:t>Toserba</w:t>
      </w:r>
      <w:r>
        <w:rPr>
          <w:spacing w:val="3"/>
        </w:rPr>
        <w:t xml:space="preserve"> </w:t>
      </w:r>
      <w:r>
        <w:t>Banjaran</w:t>
      </w:r>
      <w:r>
        <w:rPr>
          <w:spacing w:val="-8"/>
        </w:rPr>
        <w:t xml:space="preserve"> </w:t>
      </w:r>
      <w:r>
        <w:rPr>
          <w:spacing w:val="-2"/>
        </w:rPr>
        <w:t>Tegal</w:t>
      </w:r>
    </w:p>
    <w:p w:rsidR="00CB3BE5" w:rsidRDefault="00CB3BE5">
      <w:pPr>
        <w:pStyle w:val="BodyText"/>
      </w:pPr>
    </w:p>
    <w:p w:rsidR="00CB3BE5" w:rsidRDefault="00DC242E">
      <w:pPr>
        <w:pStyle w:val="BodyText"/>
        <w:spacing w:line="480" w:lineRule="auto"/>
        <w:ind w:left="1457" w:right="1315" w:firstLine="704"/>
        <w:jc w:val="both"/>
        <w:rPr>
          <w:i/>
        </w:rPr>
      </w:pPr>
      <w:r>
        <w:t>Dari tabel 1 dan 2 dapat disimpulkan bahwa penjualan produk Emina di Basa Toserba tahun 2021 sampai dengan 2023 mengalami siklus penjulan yang</w:t>
      </w:r>
      <w:r>
        <w:rPr>
          <w:spacing w:val="80"/>
        </w:rPr>
        <w:t xml:space="preserve"> </w:t>
      </w:r>
      <w:r>
        <w:t>tidak</w:t>
      </w:r>
      <w:r>
        <w:rPr>
          <w:spacing w:val="80"/>
        </w:rPr>
        <w:t xml:space="preserve"> </w:t>
      </w:r>
      <w:r>
        <w:t>stabil.</w:t>
      </w:r>
      <w:r>
        <w:rPr>
          <w:spacing w:val="40"/>
        </w:rPr>
        <w:t xml:space="preserve"> </w:t>
      </w:r>
      <w:r>
        <w:t>Total</w:t>
      </w:r>
      <w:r>
        <w:rPr>
          <w:spacing w:val="80"/>
        </w:rPr>
        <w:t xml:space="preserve"> </w:t>
      </w:r>
      <w:r>
        <w:t>penjualan</w:t>
      </w:r>
      <w:r>
        <w:rPr>
          <w:spacing w:val="80"/>
        </w:rPr>
        <w:t xml:space="preserve"> </w:t>
      </w:r>
      <w:r>
        <w:t>produk</w:t>
      </w:r>
      <w:r>
        <w:rPr>
          <w:spacing w:val="80"/>
        </w:rPr>
        <w:t xml:space="preserve"> </w:t>
      </w:r>
      <w:r>
        <w:t>Emina</w:t>
      </w:r>
      <w:r>
        <w:rPr>
          <w:spacing w:val="80"/>
        </w:rPr>
        <w:t xml:space="preserve"> </w:t>
      </w:r>
      <w:r>
        <w:t>tahun</w:t>
      </w:r>
      <w:r>
        <w:rPr>
          <w:spacing w:val="80"/>
        </w:rPr>
        <w:t xml:space="preserve"> </w:t>
      </w:r>
      <w:r>
        <w:t>2021</w:t>
      </w:r>
      <w:r>
        <w:rPr>
          <w:spacing w:val="80"/>
        </w:rPr>
        <w:t xml:space="preserve"> </w:t>
      </w:r>
      <w:r>
        <w:t xml:space="preserve">sejumlah Rp. 400.495.936 atau 5.450 Unit, tahun 2021 adalah masa </w:t>
      </w:r>
      <w:r>
        <w:rPr>
          <w:i/>
        </w:rPr>
        <w:t>covid</w:t>
      </w:r>
      <w:r>
        <w:t>-19 dengan segala</w:t>
      </w:r>
      <w:r>
        <w:rPr>
          <w:spacing w:val="-9"/>
        </w:rPr>
        <w:t xml:space="preserve"> </w:t>
      </w:r>
      <w:r>
        <w:t>aktifitas</w:t>
      </w:r>
      <w:r>
        <w:rPr>
          <w:spacing w:val="-12"/>
        </w:rPr>
        <w:t xml:space="preserve"> </w:t>
      </w:r>
      <w:r>
        <w:t>dirumah</w:t>
      </w:r>
      <w:r>
        <w:rPr>
          <w:spacing w:val="-10"/>
        </w:rPr>
        <w:t xml:space="preserve"> </w:t>
      </w:r>
      <w:r>
        <w:t>saja</w:t>
      </w:r>
      <w:r>
        <w:rPr>
          <w:spacing w:val="-9"/>
        </w:rPr>
        <w:t xml:space="preserve"> </w:t>
      </w:r>
      <w:r>
        <w:t>baik</w:t>
      </w:r>
      <w:r>
        <w:rPr>
          <w:spacing w:val="-10"/>
        </w:rPr>
        <w:t xml:space="preserve"> </w:t>
      </w:r>
      <w:r>
        <w:t>dalam</w:t>
      </w:r>
      <w:r>
        <w:rPr>
          <w:spacing w:val="-9"/>
        </w:rPr>
        <w:t xml:space="preserve"> </w:t>
      </w:r>
      <w:r>
        <w:t>bekerja</w:t>
      </w:r>
      <w:r>
        <w:rPr>
          <w:spacing w:val="-9"/>
        </w:rPr>
        <w:t xml:space="preserve"> </w:t>
      </w:r>
      <w:r>
        <w:t>dan</w:t>
      </w:r>
      <w:r>
        <w:rPr>
          <w:spacing w:val="-10"/>
        </w:rPr>
        <w:t xml:space="preserve"> </w:t>
      </w:r>
      <w:r>
        <w:t>sekolah</w:t>
      </w:r>
      <w:r>
        <w:rPr>
          <w:spacing w:val="-10"/>
        </w:rPr>
        <w:t xml:space="preserve"> </w:t>
      </w:r>
      <w:r>
        <w:t>termasuk</w:t>
      </w:r>
      <w:r>
        <w:rPr>
          <w:spacing w:val="-10"/>
        </w:rPr>
        <w:t xml:space="preserve"> </w:t>
      </w:r>
      <w:r>
        <w:t xml:space="preserve">aktifitas harian, sehngga banyak masyarakat tidak menggunakan kosmetik dan </w:t>
      </w:r>
      <w:r>
        <w:rPr>
          <w:i/>
          <w:spacing w:val="-2"/>
        </w:rPr>
        <w:t>skincare.</w:t>
      </w:r>
    </w:p>
    <w:p w:rsidR="00CB3BE5" w:rsidRDefault="00DC242E">
      <w:pPr>
        <w:pStyle w:val="BodyText"/>
        <w:spacing w:before="1" w:line="480" w:lineRule="auto"/>
        <w:ind w:left="1457" w:right="1316" w:firstLine="704"/>
        <w:jc w:val="both"/>
        <w:rPr>
          <w:i/>
        </w:rPr>
      </w:pPr>
      <w:r>
        <w:t>Tahun 2022 penjualan sebesar Rp 508.751.047 atau 6.576 Unit, mengalami</w:t>
      </w:r>
      <w:r>
        <w:rPr>
          <w:spacing w:val="-15"/>
        </w:rPr>
        <w:t xml:space="preserve"> </w:t>
      </w:r>
      <w:r>
        <w:t>peningkatan</w:t>
      </w:r>
      <w:r>
        <w:rPr>
          <w:spacing w:val="-15"/>
        </w:rPr>
        <w:t xml:space="preserve"> </w:t>
      </w:r>
      <w:r>
        <w:t>dari</w:t>
      </w:r>
      <w:r>
        <w:rPr>
          <w:spacing w:val="-15"/>
        </w:rPr>
        <w:t xml:space="preserve"> </w:t>
      </w:r>
      <w:r>
        <w:t>tahun</w:t>
      </w:r>
      <w:r>
        <w:rPr>
          <w:spacing w:val="-15"/>
        </w:rPr>
        <w:t xml:space="preserve"> </w:t>
      </w:r>
      <w:r>
        <w:t>sebelumnya,</w:t>
      </w:r>
      <w:r>
        <w:rPr>
          <w:spacing w:val="-15"/>
        </w:rPr>
        <w:t xml:space="preserve"> </w:t>
      </w:r>
      <w:r>
        <w:t>di</w:t>
      </w:r>
      <w:r>
        <w:rPr>
          <w:spacing w:val="-15"/>
        </w:rPr>
        <w:t xml:space="preserve"> </w:t>
      </w:r>
      <w:r>
        <w:t>era</w:t>
      </w:r>
      <w:r>
        <w:rPr>
          <w:spacing w:val="-15"/>
        </w:rPr>
        <w:t xml:space="preserve"> </w:t>
      </w:r>
      <w:r>
        <w:rPr>
          <w:i/>
        </w:rPr>
        <w:t>new</w:t>
      </w:r>
      <w:r>
        <w:rPr>
          <w:i/>
          <w:spacing w:val="-15"/>
        </w:rPr>
        <w:t xml:space="preserve"> </w:t>
      </w:r>
      <w:r>
        <w:t>normal</w:t>
      </w:r>
      <w:r>
        <w:rPr>
          <w:spacing w:val="-15"/>
        </w:rPr>
        <w:t xml:space="preserve"> </w:t>
      </w:r>
      <w:r>
        <w:t>memberikan dampak</w:t>
      </w:r>
      <w:r>
        <w:rPr>
          <w:spacing w:val="-9"/>
        </w:rPr>
        <w:t xml:space="preserve"> </w:t>
      </w:r>
      <w:r>
        <w:t>positif</w:t>
      </w:r>
      <w:r>
        <w:rPr>
          <w:spacing w:val="-8"/>
        </w:rPr>
        <w:t xml:space="preserve"> </w:t>
      </w:r>
      <w:r>
        <w:t>pasca</w:t>
      </w:r>
      <w:r>
        <w:rPr>
          <w:spacing w:val="-11"/>
        </w:rPr>
        <w:t xml:space="preserve"> </w:t>
      </w:r>
      <w:r>
        <w:t>covid-19.</w:t>
      </w:r>
      <w:r>
        <w:rPr>
          <w:spacing w:val="-13"/>
        </w:rPr>
        <w:t xml:space="preserve"> </w:t>
      </w:r>
      <w:r>
        <w:t>Aktifitas</w:t>
      </w:r>
      <w:r>
        <w:rPr>
          <w:spacing w:val="-10"/>
        </w:rPr>
        <w:t xml:space="preserve"> </w:t>
      </w:r>
      <w:r>
        <w:t>kegiatan</w:t>
      </w:r>
      <w:r>
        <w:rPr>
          <w:spacing w:val="-9"/>
        </w:rPr>
        <w:t xml:space="preserve"> </w:t>
      </w:r>
      <w:r>
        <w:t>masyarakat</w:t>
      </w:r>
      <w:r>
        <w:rPr>
          <w:spacing w:val="-8"/>
        </w:rPr>
        <w:t xml:space="preserve"> </w:t>
      </w:r>
      <w:r>
        <w:t>kembali</w:t>
      </w:r>
      <w:r>
        <w:rPr>
          <w:spacing w:val="-8"/>
        </w:rPr>
        <w:t xml:space="preserve"> </w:t>
      </w:r>
      <w:r>
        <w:t>normal, masyarakat membutuhkan berbagai produk kecantikan untuk mendukung aktifitas</w:t>
      </w:r>
      <w:r>
        <w:rPr>
          <w:spacing w:val="-12"/>
        </w:rPr>
        <w:t xml:space="preserve"> </w:t>
      </w:r>
      <w:r>
        <w:t>mereka.</w:t>
      </w:r>
      <w:r>
        <w:rPr>
          <w:spacing w:val="-10"/>
        </w:rPr>
        <w:t xml:space="preserve"> </w:t>
      </w:r>
      <w:r>
        <w:t>Hal</w:t>
      </w:r>
      <w:r>
        <w:rPr>
          <w:spacing w:val="-9"/>
        </w:rPr>
        <w:t xml:space="preserve"> </w:t>
      </w:r>
      <w:r>
        <w:t>ini</w:t>
      </w:r>
      <w:r>
        <w:rPr>
          <w:spacing w:val="-9"/>
        </w:rPr>
        <w:t xml:space="preserve"> </w:t>
      </w:r>
      <w:r>
        <w:t>berdampak</w:t>
      </w:r>
      <w:r>
        <w:rPr>
          <w:spacing w:val="-10"/>
        </w:rPr>
        <w:t xml:space="preserve"> </w:t>
      </w:r>
      <w:r>
        <w:t>kenaikan</w:t>
      </w:r>
      <w:r>
        <w:rPr>
          <w:spacing w:val="-10"/>
        </w:rPr>
        <w:t xml:space="preserve"> </w:t>
      </w:r>
      <w:r>
        <w:t>pembelian</w:t>
      </w:r>
      <w:r>
        <w:rPr>
          <w:spacing w:val="-10"/>
        </w:rPr>
        <w:t xml:space="preserve"> </w:t>
      </w:r>
      <w:r>
        <w:t>produk</w:t>
      </w:r>
      <w:r>
        <w:rPr>
          <w:spacing w:val="-10"/>
        </w:rPr>
        <w:t xml:space="preserve"> </w:t>
      </w:r>
      <w:r>
        <w:t>kosmetik</w:t>
      </w:r>
      <w:r>
        <w:rPr>
          <w:spacing w:val="-10"/>
        </w:rPr>
        <w:t xml:space="preserve"> </w:t>
      </w:r>
      <w:r>
        <w:t xml:space="preserve">atau </w:t>
      </w:r>
      <w:r>
        <w:rPr>
          <w:i/>
        </w:rPr>
        <w:t xml:space="preserve">skincare </w:t>
      </w:r>
      <w:r>
        <w:t>di Bazar Toserba</w:t>
      </w:r>
      <w:r>
        <w:rPr>
          <w:i/>
        </w:rPr>
        <w:t>.</w:t>
      </w:r>
    </w:p>
    <w:p w:rsidR="00CB3BE5" w:rsidRDefault="00CB3BE5">
      <w:pPr>
        <w:spacing w:line="480" w:lineRule="auto"/>
        <w:jc w:val="both"/>
        <w:sectPr w:rsidR="00CB3BE5">
          <w:headerReference w:type="default" r:id="rId33"/>
          <w:footerReference w:type="default" r:id="rId34"/>
          <w:pgSz w:w="11920" w:h="16840"/>
          <w:pgMar w:top="1020" w:right="380" w:bottom="280" w:left="1240" w:header="762" w:footer="0" w:gutter="0"/>
          <w:cols w:space="720"/>
        </w:sectPr>
      </w:pPr>
    </w:p>
    <w:p w:rsidR="00CB3BE5" w:rsidRDefault="00CB3BE5">
      <w:pPr>
        <w:pStyle w:val="BodyText"/>
        <w:rPr>
          <w:i/>
        </w:rPr>
      </w:pPr>
    </w:p>
    <w:p w:rsidR="00CB3BE5" w:rsidRDefault="00CB3BE5">
      <w:pPr>
        <w:pStyle w:val="BodyText"/>
        <w:rPr>
          <w:i/>
        </w:rPr>
      </w:pPr>
    </w:p>
    <w:p w:rsidR="00CB3BE5" w:rsidRDefault="00CB3BE5">
      <w:pPr>
        <w:pStyle w:val="BodyText"/>
        <w:rPr>
          <w:i/>
        </w:rPr>
      </w:pPr>
    </w:p>
    <w:p w:rsidR="00CB3BE5" w:rsidRDefault="00CB3BE5">
      <w:pPr>
        <w:pStyle w:val="BodyText"/>
        <w:spacing w:before="136"/>
        <w:rPr>
          <w:i/>
        </w:rPr>
      </w:pPr>
    </w:p>
    <w:p w:rsidR="00CB3BE5" w:rsidRDefault="00DC242E">
      <w:pPr>
        <w:pStyle w:val="BodyText"/>
        <w:spacing w:line="480" w:lineRule="auto"/>
        <w:ind w:left="1457" w:right="1315" w:firstLine="704"/>
        <w:jc w:val="both"/>
      </w:pPr>
      <w:r>
        <w:t xml:space="preserve">Penjualan tahun 2023 kosmetik dan </w:t>
      </w:r>
      <w:r>
        <w:rPr>
          <w:i/>
        </w:rPr>
        <w:t xml:space="preserve">skincare </w:t>
      </w:r>
      <w:r>
        <w:t>Emina sebesar Rp.433.245.082 atau 5.810</w:t>
      </w:r>
      <w:r>
        <w:rPr>
          <w:spacing w:val="-1"/>
        </w:rPr>
        <w:t xml:space="preserve"> </w:t>
      </w:r>
      <w:r>
        <w:t>Unit, mengalami penurunan dibandingkan dengan penjulan produk Emina tahun 2022. Hal ini disebabkan manajemen Emina membuka banyak outlet dan penjualan secara online produk Emina untuk memudahkan</w:t>
      </w:r>
      <w:r>
        <w:rPr>
          <w:spacing w:val="-9"/>
        </w:rPr>
        <w:t xml:space="preserve"> </w:t>
      </w:r>
      <w:r>
        <w:t>konsumen</w:t>
      </w:r>
      <w:r>
        <w:rPr>
          <w:spacing w:val="-9"/>
        </w:rPr>
        <w:t xml:space="preserve"> </w:t>
      </w:r>
      <w:r>
        <w:t>memperoleh</w:t>
      </w:r>
      <w:r>
        <w:rPr>
          <w:spacing w:val="-9"/>
        </w:rPr>
        <w:t xml:space="preserve"> </w:t>
      </w:r>
      <w:r>
        <w:t>produknya.</w:t>
      </w:r>
      <w:r>
        <w:rPr>
          <w:spacing w:val="-9"/>
        </w:rPr>
        <w:t xml:space="preserve"> </w:t>
      </w:r>
      <w:r>
        <w:t>Konsumen</w:t>
      </w:r>
      <w:r>
        <w:rPr>
          <w:spacing w:val="-9"/>
        </w:rPr>
        <w:t xml:space="preserve"> </w:t>
      </w:r>
      <w:r>
        <w:t>dapat</w:t>
      </w:r>
      <w:r>
        <w:rPr>
          <w:spacing w:val="-10"/>
        </w:rPr>
        <w:t xml:space="preserve"> </w:t>
      </w:r>
      <w:r>
        <w:t>melakukan pembelian produk Emina secara online tanpa harus datang ke Bazar Toserba. Munculnya produk-produk</w:t>
      </w:r>
      <w:r>
        <w:rPr>
          <w:spacing w:val="-1"/>
        </w:rPr>
        <w:t xml:space="preserve"> </w:t>
      </w:r>
      <w:r>
        <w:rPr>
          <w:i/>
        </w:rPr>
        <w:t xml:space="preserve">skincare </w:t>
      </w:r>
      <w:r>
        <w:t>dan</w:t>
      </w:r>
      <w:r>
        <w:rPr>
          <w:spacing w:val="-1"/>
        </w:rPr>
        <w:t xml:space="preserve"> </w:t>
      </w:r>
      <w:r>
        <w:t>kosmetik baru sangat mempengaruhi penurunan pembelian produk Emina.</w:t>
      </w:r>
    </w:p>
    <w:p w:rsidR="00CB3BE5" w:rsidRDefault="00DC242E">
      <w:pPr>
        <w:pStyle w:val="BodyText"/>
        <w:spacing w:before="2" w:line="480" w:lineRule="auto"/>
        <w:ind w:left="1457" w:right="1314" w:firstLine="704"/>
        <w:jc w:val="both"/>
      </w:pPr>
      <w:r>
        <w:t>Hasil pra-survei teridentifikasi permasalahan penurunan Persepsi Keputusan Pembelian yang disebabkan Persepsi Kualitas Produk. Persepsi Kualitas Produk Emina yang sesuai standar kosmetik kulit orang Asia dengan iklim tropis seperti Indonesia. Akan tetapi masyarakat masih meragukan Persepsi Kualitas Produk Emina dengan membandingkan merek kosmetik pendahulunya</w:t>
      </w:r>
      <w:r>
        <w:rPr>
          <w:spacing w:val="-2"/>
        </w:rPr>
        <w:t xml:space="preserve"> </w:t>
      </w:r>
      <w:r>
        <w:t>seperti</w:t>
      </w:r>
      <w:r>
        <w:rPr>
          <w:spacing w:val="-2"/>
        </w:rPr>
        <w:t xml:space="preserve"> </w:t>
      </w:r>
      <w:r>
        <w:t>Sari</w:t>
      </w:r>
      <w:r>
        <w:rPr>
          <w:spacing w:val="-2"/>
        </w:rPr>
        <w:t xml:space="preserve"> </w:t>
      </w:r>
      <w:r>
        <w:t>Ayu,</w:t>
      </w:r>
      <w:r>
        <w:rPr>
          <w:spacing w:val="-3"/>
        </w:rPr>
        <w:t xml:space="preserve"> </w:t>
      </w:r>
      <w:r>
        <w:t>Mustika</w:t>
      </w:r>
      <w:r>
        <w:rPr>
          <w:spacing w:val="-2"/>
        </w:rPr>
        <w:t xml:space="preserve"> </w:t>
      </w:r>
      <w:r>
        <w:t>Ratu,</w:t>
      </w:r>
      <w:r>
        <w:rPr>
          <w:spacing w:val="-3"/>
        </w:rPr>
        <w:t xml:space="preserve"> </w:t>
      </w:r>
      <w:r>
        <w:t>Revlon</w:t>
      </w:r>
      <w:r>
        <w:rPr>
          <w:spacing w:val="-3"/>
        </w:rPr>
        <w:t xml:space="preserve"> </w:t>
      </w:r>
      <w:r>
        <w:t>dan</w:t>
      </w:r>
      <w:r>
        <w:rPr>
          <w:spacing w:val="-3"/>
        </w:rPr>
        <w:t xml:space="preserve"> </w:t>
      </w:r>
      <w:r>
        <w:t>Wardah.</w:t>
      </w:r>
      <w:r>
        <w:rPr>
          <w:spacing w:val="-3"/>
        </w:rPr>
        <w:t xml:space="preserve"> </w:t>
      </w:r>
      <w:r>
        <w:t>Penelitian ini</w:t>
      </w:r>
      <w:r>
        <w:rPr>
          <w:spacing w:val="-15"/>
        </w:rPr>
        <w:t xml:space="preserve"> </w:t>
      </w:r>
      <w:r>
        <w:t>sejalan</w:t>
      </w:r>
      <w:r>
        <w:rPr>
          <w:spacing w:val="-15"/>
        </w:rPr>
        <w:t xml:space="preserve"> </w:t>
      </w:r>
      <w:r>
        <w:t>dengan</w:t>
      </w:r>
      <w:r>
        <w:rPr>
          <w:spacing w:val="-15"/>
        </w:rPr>
        <w:t xml:space="preserve"> </w:t>
      </w:r>
      <w:r>
        <w:t>peneltian</w:t>
      </w:r>
      <w:r>
        <w:rPr>
          <w:spacing w:val="-13"/>
        </w:rPr>
        <w:t xml:space="preserve"> </w:t>
      </w:r>
      <w:r>
        <w:t>Maulidia</w:t>
      </w:r>
      <w:r>
        <w:rPr>
          <w:spacing w:val="-15"/>
        </w:rPr>
        <w:t xml:space="preserve"> </w:t>
      </w:r>
      <w:r>
        <w:t>et</w:t>
      </w:r>
      <w:r>
        <w:rPr>
          <w:spacing w:val="-15"/>
        </w:rPr>
        <w:t xml:space="preserve"> </w:t>
      </w:r>
      <w:r>
        <w:t>al.,</w:t>
      </w:r>
      <w:r>
        <w:rPr>
          <w:spacing w:val="-15"/>
        </w:rPr>
        <w:t xml:space="preserve"> </w:t>
      </w:r>
      <w:r>
        <w:t>(2021).</w:t>
      </w:r>
      <w:r>
        <w:rPr>
          <w:spacing w:val="-15"/>
        </w:rPr>
        <w:t xml:space="preserve"> </w:t>
      </w:r>
      <w:r>
        <w:t>Pengaruh</w:t>
      </w:r>
      <w:r>
        <w:rPr>
          <w:spacing w:val="-12"/>
        </w:rPr>
        <w:t xml:space="preserve"> </w:t>
      </w:r>
      <w:r>
        <w:t>Persepsi</w:t>
      </w:r>
      <w:r>
        <w:rPr>
          <w:spacing w:val="-15"/>
        </w:rPr>
        <w:t xml:space="preserve"> </w:t>
      </w:r>
      <w:r>
        <w:t xml:space="preserve">Kualitas Produk Dan Citra Merek Terhadap Persepsi Keputusan Pembelian Produk Kecantikan Mustika Ratu (Studi Pada Konsumen Mustika Ratu Di Kota Semarang). Bahwa keragaman produk kecantikan merubah sikap seseorang dalam menentukan produk kecantikan, konsumen akan memilih produk yang terbuat dari bahan-bahan yang memiliki kualitas yang aman dan telah dikenal didunia </w:t>
      </w:r>
      <w:r>
        <w:rPr>
          <w:i/>
        </w:rPr>
        <w:t xml:space="preserve">skincare </w:t>
      </w:r>
      <w:r>
        <w:t>dan kosmetik.</w:t>
      </w:r>
    </w:p>
    <w:p w:rsidR="00CB3BE5" w:rsidRDefault="00CB3BE5">
      <w:pPr>
        <w:spacing w:line="480" w:lineRule="auto"/>
        <w:jc w:val="both"/>
        <w:sectPr w:rsidR="00CB3BE5">
          <w:headerReference w:type="default" r:id="rId35"/>
          <w:footerReference w:type="default" r:id="rId36"/>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457" w:right="1317" w:firstLine="704"/>
        <w:jc w:val="both"/>
      </w:pPr>
      <w:r>
        <w:t>Penelitian</w:t>
      </w:r>
      <w:r>
        <w:rPr>
          <w:spacing w:val="-15"/>
        </w:rPr>
        <w:t xml:space="preserve"> </w:t>
      </w:r>
      <w:r>
        <w:t>ini</w:t>
      </w:r>
      <w:r>
        <w:rPr>
          <w:spacing w:val="-15"/>
        </w:rPr>
        <w:t xml:space="preserve"> </w:t>
      </w:r>
      <w:r>
        <w:t>sejalan</w:t>
      </w:r>
      <w:r>
        <w:rPr>
          <w:spacing w:val="-15"/>
        </w:rPr>
        <w:t xml:space="preserve"> </w:t>
      </w:r>
      <w:r>
        <w:t>dengan</w:t>
      </w:r>
      <w:r>
        <w:rPr>
          <w:spacing w:val="-15"/>
        </w:rPr>
        <w:t xml:space="preserve"> </w:t>
      </w:r>
      <w:r>
        <w:t>peneltian</w:t>
      </w:r>
      <w:r>
        <w:rPr>
          <w:spacing w:val="-15"/>
        </w:rPr>
        <w:t xml:space="preserve"> </w:t>
      </w:r>
      <w:r>
        <w:t>Maulidia</w:t>
      </w:r>
      <w:r>
        <w:rPr>
          <w:spacing w:val="-15"/>
        </w:rPr>
        <w:t xml:space="preserve"> </w:t>
      </w:r>
      <w:r>
        <w:t>et</w:t>
      </w:r>
      <w:r>
        <w:rPr>
          <w:spacing w:val="-15"/>
        </w:rPr>
        <w:t xml:space="preserve"> </w:t>
      </w:r>
      <w:r>
        <w:t>al.,</w:t>
      </w:r>
      <w:r>
        <w:rPr>
          <w:spacing w:val="-15"/>
        </w:rPr>
        <w:t xml:space="preserve"> </w:t>
      </w:r>
      <w:r>
        <w:t>(2021).</w:t>
      </w:r>
      <w:r>
        <w:rPr>
          <w:spacing w:val="-15"/>
        </w:rPr>
        <w:t xml:space="preserve"> </w:t>
      </w:r>
      <w:r>
        <w:t>Pengaruh Persepsi Kualitas Produk Dan Citra Merek Terhadap Persepsi Keputusan Pembelian Produk Kecantikan Mustika Ratu (Studi Pada Konsumen Mustika Ratu Di Kota Semarang). Banyaknya anggapan bahwa Mustka Ratu ialah produk yang dikhususkan hanya untuk orang tua saja dan tidak menarik perhatian</w:t>
      </w:r>
      <w:r>
        <w:rPr>
          <w:spacing w:val="-12"/>
        </w:rPr>
        <w:t xml:space="preserve"> </w:t>
      </w:r>
      <w:r>
        <w:t>usia</w:t>
      </w:r>
      <w:r>
        <w:rPr>
          <w:spacing w:val="-11"/>
        </w:rPr>
        <w:t xml:space="preserve"> </w:t>
      </w:r>
      <w:r>
        <w:t>muda.</w:t>
      </w:r>
      <w:r>
        <w:rPr>
          <w:spacing w:val="-12"/>
        </w:rPr>
        <w:t xml:space="preserve"> </w:t>
      </w:r>
      <w:r>
        <w:t>Serta</w:t>
      </w:r>
      <w:r>
        <w:rPr>
          <w:spacing w:val="-11"/>
        </w:rPr>
        <w:t xml:space="preserve"> </w:t>
      </w:r>
      <w:r>
        <w:t>pergeseran</w:t>
      </w:r>
      <w:r>
        <w:rPr>
          <w:spacing w:val="-12"/>
        </w:rPr>
        <w:t xml:space="preserve"> </w:t>
      </w:r>
      <w:r>
        <w:t>trend</w:t>
      </w:r>
      <w:r>
        <w:rPr>
          <w:spacing w:val="-12"/>
        </w:rPr>
        <w:t xml:space="preserve"> </w:t>
      </w:r>
      <w:r>
        <w:t>pemakaian</w:t>
      </w:r>
      <w:r>
        <w:rPr>
          <w:spacing w:val="-12"/>
        </w:rPr>
        <w:t xml:space="preserve"> </w:t>
      </w:r>
      <w:r>
        <w:t>produk</w:t>
      </w:r>
      <w:r>
        <w:rPr>
          <w:spacing w:val="-12"/>
        </w:rPr>
        <w:t xml:space="preserve"> </w:t>
      </w:r>
      <w:r>
        <w:t>perawatan</w:t>
      </w:r>
      <w:r>
        <w:rPr>
          <w:spacing w:val="-12"/>
        </w:rPr>
        <w:t xml:space="preserve"> </w:t>
      </w:r>
      <w:r>
        <w:t xml:space="preserve">kulit dan </w:t>
      </w:r>
      <w:r>
        <w:rPr>
          <w:i/>
        </w:rPr>
        <w:t xml:space="preserve">make up </w:t>
      </w:r>
      <w:r>
        <w:t>wanita Indonesia kini bergeser pada produk Korea Selatan.</w:t>
      </w:r>
    </w:p>
    <w:p w:rsidR="00CB3BE5" w:rsidRDefault="00DC242E">
      <w:pPr>
        <w:pStyle w:val="BodyText"/>
        <w:spacing w:before="2" w:line="480" w:lineRule="auto"/>
        <w:ind w:left="1457" w:right="1315" w:firstLine="704"/>
        <w:jc w:val="both"/>
      </w:pPr>
      <w:r>
        <w:t>Mendapatkan kepercayaan konsumen terhadap merek perusahaan bukanlah</w:t>
      </w:r>
      <w:r>
        <w:rPr>
          <w:spacing w:val="-11"/>
        </w:rPr>
        <w:t xml:space="preserve"> </w:t>
      </w:r>
      <w:r>
        <w:t>hal</w:t>
      </w:r>
      <w:r>
        <w:rPr>
          <w:spacing w:val="-10"/>
        </w:rPr>
        <w:t xml:space="preserve"> </w:t>
      </w:r>
      <w:r>
        <w:t>yang</w:t>
      </w:r>
      <w:r>
        <w:rPr>
          <w:spacing w:val="-11"/>
        </w:rPr>
        <w:t xml:space="preserve"> </w:t>
      </w:r>
      <w:r>
        <w:t>mudah.</w:t>
      </w:r>
      <w:r>
        <w:rPr>
          <w:spacing w:val="-9"/>
        </w:rPr>
        <w:t xml:space="preserve"> </w:t>
      </w:r>
      <w:r>
        <w:rPr>
          <w:i/>
        </w:rPr>
        <w:t>Persepsi</w:t>
      </w:r>
      <w:r>
        <w:rPr>
          <w:i/>
          <w:spacing w:val="-10"/>
        </w:rPr>
        <w:t xml:space="preserve"> </w:t>
      </w:r>
      <w:r>
        <w:rPr>
          <w:i/>
        </w:rPr>
        <w:t>Brand</w:t>
      </w:r>
      <w:r>
        <w:rPr>
          <w:i/>
          <w:spacing w:val="-15"/>
        </w:rPr>
        <w:t xml:space="preserve"> </w:t>
      </w:r>
      <w:r>
        <w:rPr>
          <w:i/>
        </w:rPr>
        <w:t>Trust</w:t>
      </w:r>
      <w:r>
        <w:rPr>
          <w:i/>
          <w:spacing w:val="-8"/>
        </w:rPr>
        <w:t xml:space="preserve"> </w:t>
      </w:r>
      <w:r>
        <w:t>pelanggannya</w:t>
      </w:r>
      <w:r>
        <w:rPr>
          <w:spacing w:val="-10"/>
        </w:rPr>
        <w:t xml:space="preserve"> </w:t>
      </w:r>
      <w:r>
        <w:t>terhadap</w:t>
      </w:r>
      <w:r>
        <w:rPr>
          <w:spacing w:val="-15"/>
        </w:rPr>
        <w:t xml:space="preserve"> </w:t>
      </w:r>
      <w:r>
        <w:t xml:space="preserve">merek Emina sangat tinggi. Akan tetapi sulit sekali meningkatkan </w:t>
      </w:r>
      <w:r>
        <w:rPr>
          <w:i/>
        </w:rPr>
        <w:t>Persepsi Brand Trust / k</w:t>
      </w:r>
      <w:r>
        <w:t xml:space="preserve">epercayaan dari konsumen baru, mereka cenderung menggunakan produk yang sudah berpengalaman selama bertahun-tahun. Untuk mendapatkan konsumen dari perpindahan produk boikot pro Israel ke produk lokal Emina, tidak langsung memberikan </w:t>
      </w:r>
      <w:r>
        <w:rPr>
          <w:i/>
        </w:rPr>
        <w:t>Persepsi Brand Trust</w:t>
      </w:r>
      <w:r>
        <w:t xml:space="preserve">nya. Apabila permasalahan </w:t>
      </w:r>
      <w:r>
        <w:rPr>
          <w:i/>
        </w:rPr>
        <w:t xml:space="preserve">Persepsi Brand Trust </w:t>
      </w:r>
      <w:r>
        <w:t xml:space="preserve">dibiarkan terus menerus akan berdampak penurunan penjualan. Permasalan yang terjadi sejalan dengan penelitian Ina Safitri &amp; Ali Maulidi, 2022 dengan judul penelitian “Pengaruh </w:t>
      </w:r>
      <w:r>
        <w:rPr>
          <w:i/>
        </w:rPr>
        <w:t>Brand Image, Persepsi</w:t>
      </w:r>
      <w:r>
        <w:rPr>
          <w:i/>
          <w:spacing w:val="-15"/>
        </w:rPr>
        <w:t xml:space="preserve"> </w:t>
      </w:r>
      <w:r>
        <w:rPr>
          <w:i/>
        </w:rPr>
        <w:t>Brand</w:t>
      </w:r>
      <w:r>
        <w:rPr>
          <w:i/>
          <w:spacing w:val="-15"/>
        </w:rPr>
        <w:t xml:space="preserve"> </w:t>
      </w:r>
      <w:r>
        <w:rPr>
          <w:i/>
        </w:rPr>
        <w:t>Trust</w:t>
      </w:r>
      <w:r>
        <w:t>,</w:t>
      </w:r>
      <w:r>
        <w:rPr>
          <w:spacing w:val="-13"/>
        </w:rPr>
        <w:t xml:space="preserve"> </w:t>
      </w:r>
      <w:r>
        <w:t>Harga</w:t>
      </w:r>
      <w:r>
        <w:rPr>
          <w:spacing w:val="-14"/>
        </w:rPr>
        <w:t xml:space="preserve"> </w:t>
      </w:r>
      <w:r>
        <w:t>Dan</w:t>
      </w:r>
      <w:r>
        <w:rPr>
          <w:spacing w:val="-14"/>
        </w:rPr>
        <w:t xml:space="preserve"> </w:t>
      </w:r>
      <w:r>
        <w:t>Persepsi</w:t>
      </w:r>
      <w:r>
        <w:rPr>
          <w:spacing w:val="-11"/>
        </w:rPr>
        <w:t xml:space="preserve"> </w:t>
      </w:r>
      <w:r>
        <w:t>Kualitas</w:t>
      </w:r>
      <w:r>
        <w:rPr>
          <w:spacing w:val="-15"/>
        </w:rPr>
        <w:t xml:space="preserve"> </w:t>
      </w:r>
      <w:r>
        <w:t>Produk</w:t>
      </w:r>
      <w:r>
        <w:rPr>
          <w:spacing w:val="-14"/>
        </w:rPr>
        <w:t xml:space="preserve"> </w:t>
      </w:r>
      <w:r>
        <w:t>Terhadap</w:t>
      </w:r>
      <w:r>
        <w:rPr>
          <w:spacing w:val="-15"/>
        </w:rPr>
        <w:t xml:space="preserve"> </w:t>
      </w:r>
      <w:r>
        <w:t>Loyalitas Konsumen Produk Emina Cosmetics Pada Mahasiswi Fakultas Ekonomi Dan Bisnis Islam Uin Satu Tulungagung Angkatan Tahun 2018”. Kepercayaan konsumen apabila mendapatkan manfaat yang dinginkan melalui produk.</w:t>
      </w:r>
    </w:p>
    <w:p w:rsidR="00CB3BE5" w:rsidRDefault="00CB3BE5">
      <w:pPr>
        <w:spacing w:line="480" w:lineRule="auto"/>
        <w:jc w:val="both"/>
        <w:sectPr w:rsidR="00CB3BE5">
          <w:headerReference w:type="default" r:id="rId37"/>
          <w:footerReference w:type="default" r:id="rId38"/>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spacing w:line="480" w:lineRule="auto"/>
        <w:ind w:left="1457" w:right="1314" w:firstLine="704"/>
        <w:jc w:val="right"/>
        <w:rPr>
          <w:b/>
          <w:sz w:val="24"/>
        </w:rPr>
      </w:pPr>
      <w:r>
        <w:rPr>
          <w:i/>
          <w:sz w:val="24"/>
        </w:rPr>
        <w:t>Persepsi</w:t>
      </w:r>
      <w:r>
        <w:rPr>
          <w:i/>
          <w:spacing w:val="40"/>
          <w:sz w:val="24"/>
        </w:rPr>
        <w:t xml:space="preserve"> </w:t>
      </w:r>
      <w:r>
        <w:rPr>
          <w:i/>
          <w:sz w:val="24"/>
        </w:rPr>
        <w:t>Experiential</w:t>
      </w:r>
      <w:r>
        <w:rPr>
          <w:i/>
          <w:spacing w:val="40"/>
          <w:sz w:val="24"/>
        </w:rPr>
        <w:t xml:space="preserve"> </w:t>
      </w:r>
      <w:r>
        <w:rPr>
          <w:i/>
          <w:sz w:val="24"/>
        </w:rPr>
        <w:t>Marketing</w:t>
      </w:r>
      <w:r>
        <w:rPr>
          <w:i/>
          <w:spacing w:val="40"/>
          <w:sz w:val="24"/>
        </w:rPr>
        <w:t xml:space="preserve"> </w:t>
      </w:r>
      <w:r>
        <w:rPr>
          <w:sz w:val="24"/>
        </w:rPr>
        <w:t>adalah</w:t>
      </w:r>
      <w:r>
        <w:rPr>
          <w:spacing w:val="36"/>
          <w:sz w:val="24"/>
        </w:rPr>
        <w:t xml:space="preserve"> </w:t>
      </w:r>
      <w:r>
        <w:rPr>
          <w:sz w:val="24"/>
        </w:rPr>
        <w:t>cara</w:t>
      </w:r>
      <w:r>
        <w:rPr>
          <w:spacing w:val="40"/>
          <w:sz w:val="24"/>
        </w:rPr>
        <w:t xml:space="preserve"> </w:t>
      </w:r>
      <w:r>
        <w:rPr>
          <w:sz w:val="24"/>
        </w:rPr>
        <w:t>bagi</w:t>
      </w:r>
      <w:r>
        <w:rPr>
          <w:spacing w:val="40"/>
          <w:sz w:val="24"/>
        </w:rPr>
        <w:t xml:space="preserve"> </w:t>
      </w:r>
      <w:r>
        <w:rPr>
          <w:sz w:val="24"/>
        </w:rPr>
        <w:t>perusahaan</w:t>
      </w:r>
      <w:r>
        <w:rPr>
          <w:spacing w:val="40"/>
          <w:sz w:val="24"/>
        </w:rPr>
        <w:t xml:space="preserve"> </w:t>
      </w:r>
      <w:r>
        <w:rPr>
          <w:sz w:val="24"/>
        </w:rPr>
        <w:t>untuk menyediakan informasi baru tentang produk kepada pelanggan mereka yang dapat</w:t>
      </w:r>
      <w:r>
        <w:rPr>
          <w:spacing w:val="40"/>
          <w:sz w:val="24"/>
        </w:rPr>
        <w:t xml:space="preserve"> </w:t>
      </w:r>
      <w:r>
        <w:rPr>
          <w:sz w:val="24"/>
        </w:rPr>
        <w:t>mengarah</w:t>
      </w:r>
      <w:r>
        <w:rPr>
          <w:spacing w:val="40"/>
          <w:sz w:val="24"/>
        </w:rPr>
        <w:t xml:space="preserve"> </w:t>
      </w:r>
      <w:r>
        <w:rPr>
          <w:sz w:val="24"/>
        </w:rPr>
        <w:t>pada</w:t>
      </w:r>
      <w:r>
        <w:rPr>
          <w:spacing w:val="40"/>
          <w:sz w:val="24"/>
        </w:rPr>
        <w:t xml:space="preserve"> </w:t>
      </w:r>
      <w:r>
        <w:rPr>
          <w:sz w:val="24"/>
        </w:rPr>
        <w:t>pengalaman</w:t>
      </w:r>
      <w:r>
        <w:rPr>
          <w:spacing w:val="40"/>
          <w:sz w:val="24"/>
        </w:rPr>
        <w:t xml:space="preserve"> </w:t>
      </w:r>
      <w:r>
        <w:rPr>
          <w:sz w:val="24"/>
        </w:rPr>
        <w:t>positif</w:t>
      </w:r>
      <w:r>
        <w:rPr>
          <w:spacing w:val="40"/>
          <w:sz w:val="24"/>
        </w:rPr>
        <w:t xml:space="preserve"> </w:t>
      </w:r>
      <w:r>
        <w:rPr>
          <w:sz w:val="24"/>
        </w:rPr>
        <w:t>dan</w:t>
      </w:r>
      <w:r>
        <w:rPr>
          <w:spacing w:val="40"/>
          <w:sz w:val="24"/>
        </w:rPr>
        <w:t xml:space="preserve"> </w:t>
      </w:r>
      <w:r>
        <w:rPr>
          <w:sz w:val="24"/>
        </w:rPr>
        <w:t>mendorong</w:t>
      </w:r>
      <w:r>
        <w:rPr>
          <w:spacing w:val="40"/>
          <w:sz w:val="24"/>
        </w:rPr>
        <w:t xml:space="preserve"> </w:t>
      </w:r>
      <w:r>
        <w:rPr>
          <w:sz w:val="24"/>
        </w:rPr>
        <w:t>pelanggan</w:t>
      </w:r>
      <w:r>
        <w:rPr>
          <w:spacing w:val="40"/>
          <w:sz w:val="24"/>
        </w:rPr>
        <w:t xml:space="preserve"> </w:t>
      </w:r>
      <w:r>
        <w:rPr>
          <w:sz w:val="24"/>
        </w:rPr>
        <w:t>untuk menggunakan</w:t>
      </w:r>
      <w:r>
        <w:rPr>
          <w:spacing w:val="40"/>
          <w:sz w:val="24"/>
        </w:rPr>
        <w:t xml:space="preserve"> </w:t>
      </w:r>
      <w:r>
        <w:rPr>
          <w:sz w:val="24"/>
        </w:rPr>
        <w:t>produk.</w:t>
      </w:r>
      <w:r>
        <w:rPr>
          <w:spacing w:val="40"/>
          <w:sz w:val="24"/>
        </w:rPr>
        <w:t xml:space="preserve"> </w:t>
      </w:r>
      <w:r>
        <w:rPr>
          <w:i/>
          <w:sz w:val="24"/>
        </w:rPr>
        <w:t>Experiental</w:t>
      </w:r>
      <w:r>
        <w:rPr>
          <w:i/>
          <w:spacing w:val="40"/>
          <w:sz w:val="24"/>
        </w:rPr>
        <w:t xml:space="preserve"> </w:t>
      </w:r>
      <w:r>
        <w:rPr>
          <w:i/>
          <w:sz w:val="24"/>
        </w:rPr>
        <w:t>marketing</w:t>
      </w:r>
      <w:r>
        <w:rPr>
          <w:i/>
          <w:spacing w:val="40"/>
          <w:sz w:val="24"/>
        </w:rPr>
        <w:t xml:space="preserve"> </w:t>
      </w:r>
      <w:r>
        <w:rPr>
          <w:sz w:val="24"/>
        </w:rPr>
        <w:t>produk</w:t>
      </w:r>
      <w:r>
        <w:rPr>
          <w:spacing w:val="40"/>
          <w:sz w:val="24"/>
        </w:rPr>
        <w:t xml:space="preserve"> </w:t>
      </w:r>
      <w:r>
        <w:rPr>
          <w:sz w:val="24"/>
        </w:rPr>
        <w:t>Emina</w:t>
      </w:r>
      <w:r>
        <w:rPr>
          <w:spacing w:val="40"/>
          <w:sz w:val="24"/>
        </w:rPr>
        <w:t xml:space="preserve"> </w:t>
      </w:r>
      <w:r>
        <w:rPr>
          <w:sz w:val="24"/>
        </w:rPr>
        <w:t>masih</w:t>
      </w:r>
      <w:r>
        <w:rPr>
          <w:spacing w:val="40"/>
          <w:sz w:val="24"/>
        </w:rPr>
        <w:t xml:space="preserve"> </w:t>
      </w:r>
      <w:r>
        <w:rPr>
          <w:sz w:val="24"/>
        </w:rPr>
        <w:t>kurang maksimal,</w:t>
      </w:r>
      <w:r>
        <w:rPr>
          <w:spacing w:val="40"/>
          <w:sz w:val="24"/>
        </w:rPr>
        <w:t xml:space="preserve"> </w:t>
      </w:r>
      <w:r>
        <w:rPr>
          <w:sz w:val="24"/>
        </w:rPr>
        <w:t>terutama</w:t>
      </w:r>
      <w:r>
        <w:rPr>
          <w:spacing w:val="40"/>
          <w:sz w:val="24"/>
        </w:rPr>
        <w:t xml:space="preserve"> </w:t>
      </w:r>
      <w:r>
        <w:rPr>
          <w:sz w:val="24"/>
        </w:rPr>
        <w:t>merespon</w:t>
      </w:r>
      <w:r>
        <w:rPr>
          <w:spacing w:val="40"/>
          <w:sz w:val="24"/>
        </w:rPr>
        <w:t xml:space="preserve"> </w:t>
      </w:r>
      <w:r>
        <w:rPr>
          <w:sz w:val="24"/>
        </w:rPr>
        <w:t>konsumen-konsumen</w:t>
      </w:r>
      <w:r>
        <w:rPr>
          <w:spacing w:val="40"/>
          <w:sz w:val="24"/>
        </w:rPr>
        <w:t xml:space="preserve"> </w:t>
      </w:r>
      <w:r>
        <w:rPr>
          <w:sz w:val="24"/>
        </w:rPr>
        <w:t>baru.</w:t>
      </w:r>
      <w:r>
        <w:rPr>
          <w:spacing w:val="40"/>
          <w:sz w:val="24"/>
        </w:rPr>
        <w:t xml:space="preserve"> </w:t>
      </w:r>
      <w:r>
        <w:rPr>
          <w:sz w:val="24"/>
        </w:rPr>
        <w:t>Konsumen</w:t>
      </w:r>
      <w:r>
        <w:rPr>
          <w:spacing w:val="40"/>
          <w:sz w:val="24"/>
        </w:rPr>
        <w:t xml:space="preserve"> </w:t>
      </w:r>
      <w:r>
        <w:rPr>
          <w:sz w:val="24"/>
        </w:rPr>
        <w:t xml:space="preserve">baru mencoba produk biasanya menghadapi </w:t>
      </w:r>
      <w:r>
        <w:rPr>
          <w:i/>
          <w:sz w:val="24"/>
        </w:rPr>
        <w:t xml:space="preserve">experiential product </w:t>
      </w:r>
      <w:r>
        <w:rPr>
          <w:sz w:val="24"/>
        </w:rPr>
        <w:t>dari pemakaian. Hal ini berdampak pada konsumen akan membandingkan dengan produk lain yang</w:t>
      </w:r>
      <w:r>
        <w:rPr>
          <w:spacing w:val="40"/>
          <w:sz w:val="24"/>
        </w:rPr>
        <w:t xml:space="preserve"> </w:t>
      </w:r>
      <w:r>
        <w:rPr>
          <w:sz w:val="24"/>
        </w:rPr>
        <w:t>sejenis,</w:t>
      </w:r>
      <w:r>
        <w:rPr>
          <w:spacing w:val="40"/>
          <w:sz w:val="24"/>
        </w:rPr>
        <w:t xml:space="preserve"> </w:t>
      </w:r>
      <w:r>
        <w:rPr>
          <w:sz w:val="24"/>
        </w:rPr>
        <w:t>berdampak</w:t>
      </w:r>
      <w:r>
        <w:rPr>
          <w:spacing w:val="40"/>
          <w:sz w:val="24"/>
        </w:rPr>
        <w:t xml:space="preserve"> </w:t>
      </w:r>
      <w:r>
        <w:rPr>
          <w:sz w:val="24"/>
        </w:rPr>
        <w:t>pada</w:t>
      </w:r>
      <w:r>
        <w:rPr>
          <w:spacing w:val="40"/>
          <w:sz w:val="24"/>
        </w:rPr>
        <w:t xml:space="preserve"> </w:t>
      </w:r>
      <w:r>
        <w:rPr>
          <w:sz w:val="24"/>
        </w:rPr>
        <w:t>keputusan</w:t>
      </w:r>
      <w:r>
        <w:rPr>
          <w:spacing w:val="40"/>
          <w:sz w:val="24"/>
        </w:rPr>
        <w:t xml:space="preserve"> </w:t>
      </w:r>
      <w:r>
        <w:rPr>
          <w:sz w:val="24"/>
        </w:rPr>
        <w:t>“membeli</w:t>
      </w:r>
      <w:r>
        <w:rPr>
          <w:spacing w:val="40"/>
          <w:sz w:val="24"/>
        </w:rPr>
        <w:t xml:space="preserve"> </w:t>
      </w:r>
      <w:r>
        <w:rPr>
          <w:sz w:val="24"/>
        </w:rPr>
        <w:t>atau</w:t>
      </w:r>
      <w:r>
        <w:rPr>
          <w:spacing w:val="40"/>
          <w:sz w:val="24"/>
        </w:rPr>
        <w:t xml:space="preserve"> </w:t>
      </w:r>
      <w:r>
        <w:rPr>
          <w:sz w:val="24"/>
        </w:rPr>
        <w:t>tidak”.</w:t>
      </w:r>
      <w:r>
        <w:rPr>
          <w:spacing w:val="40"/>
          <w:sz w:val="24"/>
        </w:rPr>
        <w:t xml:space="preserve"> </w:t>
      </w:r>
      <w:r>
        <w:rPr>
          <w:sz w:val="24"/>
        </w:rPr>
        <w:t xml:space="preserve">Manakala </w:t>
      </w:r>
      <w:r>
        <w:rPr>
          <w:i/>
          <w:sz w:val="24"/>
        </w:rPr>
        <w:t>Persepsi</w:t>
      </w:r>
      <w:r>
        <w:rPr>
          <w:i/>
          <w:spacing w:val="40"/>
          <w:sz w:val="24"/>
        </w:rPr>
        <w:t xml:space="preserve"> </w:t>
      </w:r>
      <w:r>
        <w:rPr>
          <w:i/>
          <w:sz w:val="24"/>
        </w:rPr>
        <w:t>Experiential</w:t>
      </w:r>
      <w:r>
        <w:rPr>
          <w:i/>
          <w:spacing w:val="40"/>
          <w:sz w:val="24"/>
        </w:rPr>
        <w:t xml:space="preserve"> </w:t>
      </w:r>
      <w:r>
        <w:rPr>
          <w:i/>
          <w:sz w:val="24"/>
        </w:rPr>
        <w:t>Marketing</w:t>
      </w:r>
      <w:r>
        <w:rPr>
          <w:i/>
          <w:spacing w:val="40"/>
          <w:sz w:val="24"/>
        </w:rPr>
        <w:t xml:space="preserve"> </w:t>
      </w:r>
      <w:r>
        <w:rPr>
          <w:sz w:val="24"/>
        </w:rPr>
        <w:t>produk</w:t>
      </w:r>
      <w:r>
        <w:rPr>
          <w:spacing w:val="40"/>
          <w:sz w:val="24"/>
        </w:rPr>
        <w:t xml:space="preserve"> </w:t>
      </w:r>
      <w:r>
        <w:rPr>
          <w:sz w:val="24"/>
        </w:rPr>
        <w:t>pesaing</w:t>
      </w:r>
      <w:r>
        <w:rPr>
          <w:spacing w:val="40"/>
          <w:sz w:val="24"/>
        </w:rPr>
        <w:t xml:space="preserve"> </w:t>
      </w:r>
      <w:r>
        <w:rPr>
          <w:sz w:val="24"/>
        </w:rPr>
        <w:t>lebih</w:t>
      </w:r>
      <w:r>
        <w:rPr>
          <w:spacing w:val="40"/>
          <w:sz w:val="24"/>
        </w:rPr>
        <w:t xml:space="preserve"> </w:t>
      </w:r>
      <w:r>
        <w:rPr>
          <w:sz w:val="24"/>
        </w:rPr>
        <w:t>meyakinkan</w:t>
      </w:r>
      <w:r>
        <w:rPr>
          <w:spacing w:val="40"/>
          <w:sz w:val="24"/>
        </w:rPr>
        <w:t xml:space="preserve"> </w:t>
      </w:r>
      <w:r>
        <w:rPr>
          <w:sz w:val="24"/>
        </w:rPr>
        <w:t>maka konsumen akan beralih ke produk pesaing. Permasalahan ini sejalan dengan penelitian</w:t>
      </w:r>
      <w:r>
        <w:rPr>
          <w:spacing w:val="40"/>
          <w:sz w:val="24"/>
        </w:rPr>
        <w:t xml:space="preserve"> </w:t>
      </w:r>
      <w:r>
        <w:rPr>
          <w:sz w:val="24"/>
        </w:rPr>
        <w:t>Melia</w:t>
      </w:r>
      <w:r>
        <w:rPr>
          <w:spacing w:val="40"/>
          <w:sz w:val="24"/>
        </w:rPr>
        <w:t xml:space="preserve"> </w:t>
      </w:r>
      <w:r>
        <w:rPr>
          <w:sz w:val="24"/>
        </w:rPr>
        <w:t>Wida</w:t>
      </w:r>
      <w:r>
        <w:rPr>
          <w:spacing w:val="40"/>
          <w:sz w:val="24"/>
        </w:rPr>
        <w:t xml:space="preserve"> </w:t>
      </w:r>
      <w:r>
        <w:rPr>
          <w:sz w:val="24"/>
        </w:rPr>
        <w:t>Rahmayani</w:t>
      </w:r>
      <w:r>
        <w:rPr>
          <w:spacing w:val="40"/>
          <w:sz w:val="24"/>
        </w:rPr>
        <w:t xml:space="preserve"> </w:t>
      </w:r>
      <w:r>
        <w:rPr>
          <w:sz w:val="24"/>
        </w:rPr>
        <w:t>&amp;</w:t>
      </w:r>
      <w:r>
        <w:rPr>
          <w:spacing w:val="40"/>
          <w:sz w:val="24"/>
        </w:rPr>
        <w:t xml:space="preserve"> </w:t>
      </w:r>
      <w:r>
        <w:rPr>
          <w:sz w:val="24"/>
        </w:rPr>
        <w:t>Wulan</w:t>
      </w:r>
      <w:r>
        <w:rPr>
          <w:spacing w:val="40"/>
          <w:sz w:val="24"/>
        </w:rPr>
        <w:t xml:space="preserve"> </w:t>
      </w:r>
      <w:r>
        <w:rPr>
          <w:sz w:val="24"/>
        </w:rPr>
        <w:t>Riyadi,</w:t>
      </w:r>
      <w:r>
        <w:rPr>
          <w:spacing w:val="40"/>
          <w:sz w:val="24"/>
        </w:rPr>
        <w:t xml:space="preserve"> </w:t>
      </w:r>
      <w:r>
        <w:rPr>
          <w:sz w:val="24"/>
        </w:rPr>
        <w:t>2023</w:t>
      </w:r>
      <w:r>
        <w:rPr>
          <w:spacing w:val="40"/>
          <w:sz w:val="24"/>
        </w:rPr>
        <w:t xml:space="preserve"> </w:t>
      </w:r>
      <w:r>
        <w:rPr>
          <w:sz w:val="24"/>
        </w:rPr>
        <w:t>dengan</w:t>
      </w:r>
      <w:r>
        <w:rPr>
          <w:spacing w:val="40"/>
          <w:sz w:val="24"/>
        </w:rPr>
        <w:t xml:space="preserve"> </w:t>
      </w:r>
      <w:r>
        <w:rPr>
          <w:sz w:val="24"/>
        </w:rPr>
        <w:t>judul</w:t>
      </w:r>
      <w:r>
        <w:rPr>
          <w:spacing w:val="80"/>
          <w:sz w:val="24"/>
        </w:rPr>
        <w:t xml:space="preserve"> </w:t>
      </w:r>
      <w:r>
        <w:rPr>
          <w:sz w:val="24"/>
        </w:rPr>
        <w:t>“Pengaruh</w:t>
      </w:r>
      <w:r>
        <w:rPr>
          <w:spacing w:val="80"/>
          <w:sz w:val="24"/>
        </w:rPr>
        <w:t xml:space="preserve"> </w:t>
      </w:r>
      <w:r>
        <w:rPr>
          <w:i/>
          <w:sz w:val="24"/>
        </w:rPr>
        <w:t>Persepsi</w:t>
      </w:r>
      <w:r>
        <w:rPr>
          <w:i/>
          <w:spacing w:val="80"/>
          <w:sz w:val="24"/>
        </w:rPr>
        <w:t xml:space="preserve"> </w:t>
      </w:r>
      <w:r>
        <w:rPr>
          <w:i/>
          <w:sz w:val="24"/>
        </w:rPr>
        <w:t>Experiential</w:t>
      </w:r>
      <w:r>
        <w:rPr>
          <w:i/>
          <w:spacing w:val="80"/>
          <w:sz w:val="24"/>
        </w:rPr>
        <w:t xml:space="preserve"> </w:t>
      </w:r>
      <w:r>
        <w:rPr>
          <w:i/>
          <w:sz w:val="24"/>
        </w:rPr>
        <w:t>Marketing</w:t>
      </w:r>
      <w:r>
        <w:rPr>
          <w:i/>
          <w:spacing w:val="80"/>
          <w:sz w:val="24"/>
        </w:rPr>
        <w:t xml:space="preserve"> </w:t>
      </w:r>
      <w:r>
        <w:rPr>
          <w:sz w:val="24"/>
        </w:rPr>
        <w:t>Dan</w:t>
      </w:r>
      <w:r>
        <w:rPr>
          <w:spacing w:val="80"/>
          <w:sz w:val="24"/>
        </w:rPr>
        <w:t xml:space="preserve"> </w:t>
      </w:r>
      <w:r>
        <w:rPr>
          <w:i/>
          <w:sz w:val="24"/>
        </w:rPr>
        <w:t>Persepsi</w:t>
      </w:r>
      <w:r>
        <w:rPr>
          <w:i/>
          <w:spacing w:val="80"/>
          <w:sz w:val="24"/>
        </w:rPr>
        <w:t xml:space="preserve"> </w:t>
      </w:r>
      <w:r>
        <w:rPr>
          <w:i/>
          <w:sz w:val="24"/>
        </w:rPr>
        <w:t>Brand</w:t>
      </w:r>
      <w:r>
        <w:rPr>
          <w:i/>
          <w:spacing w:val="80"/>
          <w:sz w:val="24"/>
        </w:rPr>
        <w:t xml:space="preserve"> </w:t>
      </w:r>
      <w:r>
        <w:rPr>
          <w:i/>
          <w:sz w:val="24"/>
        </w:rPr>
        <w:t xml:space="preserve">Trust </w:t>
      </w:r>
      <w:r>
        <w:rPr>
          <w:sz w:val="24"/>
        </w:rPr>
        <w:t>Terhadap</w:t>
      </w:r>
      <w:r>
        <w:rPr>
          <w:spacing w:val="80"/>
          <w:sz w:val="24"/>
        </w:rPr>
        <w:t xml:space="preserve"> </w:t>
      </w:r>
      <w:r>
        <w:rPr>
          <w:i/>
          <w:sz w:val="24"/>
        </w:rPr>
        <w:t>Customer</w:t>
      </w:r>
      <w:r>
        <w:rPr>
          <w:i/>
          <w:spacing w:val="80"/>
          <w:sz w:val="24"/>
        </w:rPr>
        <w:t xml:space="preserve"> </w:t>
      </w:r>
      <w:r>
        <w:rPr>
          <w:i/>
          <w:sz w:val="24"/>
        </w:rPr>
        <w:t>Loyalty</w:t>
      </w:r>
      <w:r>
        <w:rPr>
          <w:i/>
          <w:spacing w:val="80"/>
          <w:sz w:val="24"/>
        </w:rPr>
        <w:t xml:space="preserve"> </w:t>
      </w:r>
      <w:r>
        <w:rPr>
          <w:sz w:val="24"/>
        </w:rPr>
        <w:t>(Studi</w:t>
      </w:r>
      <w:r>
        <w:rPr>
          <w:spacing w:val="80"/>
          <w:sz w:val="24"/>
        </w:rPr>
        <w:t xml:space="preserve"> </w:t>
      </w:r>
      <w:r>
        <w:rPr>
          <w:sz w:val="24"/>
        </w:rPr>
        <w:t>Pada</w:t>
      </w:r>
      <w:r>
        <w:rPr>
          <w:spacing w:val="80"/>
          <w:sz w:val="24"/>
        </w:rPr>
        <w:t xml:space="preserve"> </w:t>
      </w:r>
      <w:r>
        <w:rPr>
          <w:sz w:val="24"/>
        </w:rPr>
        <w:t>Konsumen</w:t>
      </w:r>
      <w:r>
        <w:rPr>
          <w:spacing w:val="80"/>
          <w:sz w:val="24"/>
        </w:rPr>
        <w:t xml:space="preserve"> </w:t>
      </w:r>
      <w:r>
        <w:rPr>
          <w:sz w:val="24"/>
        </w:rPr>
        <w:t>Produk</w:t>
      </w:r>
      <w:r>
        <w:rPr>
          <w:spacing w:val="80"/>
          <w:sz w:val="24"/>
        </w:rPr>
        <w:t xml:space="preserve"> </w:t>
      </w:r>
      <w:r>
        <w:rPr>
          <w:sz w:val="24"/>
        </w:rPr>
        <w:t>Wardah</w:t>
      </w:r>
      <w:r>
        <w:rPr>
          <w:spacing w:val="80"/>
          <w:sz w:val="24"/>
        </w:rPr>
        <w:t xml:space="preserve"> </w:t>
      </w:r>
      <w:r>
        <w:rPr>
          <w:sz w:val="24"/>
        </w:rPr>
        <w:t>di Kecamatan</w:t>
      </w:r>
      <w:r>
        <w:rPr>
          <w:spacing w:val="80"/>
          <w:sz w:val="24"/>
        </w:rPr>
        <w:t xml:space="preserve"> </w:t>
      </w:r>
      <w:r>
        <w:rPr>
          <w:sz w:val="24"/>
        </w:rPr>
        <w:t>Talaga)”.</w:t>
      </w:r>
      <w:r>
        <w:rPr>
          <w:spacing w:val="80"/>
          <w:sz w:val="24"/>
        </w:rPr>
        <w:t xml:space="preserve"> </w:t>
      </w:r>
      <w:r>
        <w:rPr>
          <w:sz w:val="24"/>
        </w:rPr>
        <w:t>Persaingan</w:t>
      </w:r>
      <w:r>
        <w:rPr>
          <w:spacing w:val="80"/>
          <w:sz w:val="24"/>
        </w:rPr>
        <w:t xml:space="preserve"> </w:t>
      </w:r>
      <w:r>
        <w:rPr>
          <w:sz w:val="24"/>
        </w:rPr>
        <w:t>produk</w:t>
      </w:r>
      <w:r>
        <w:rPr>
          <w:spacing w:val="80"/>
          <w:sz w:val="24"/>
        </w:rPr>
        <w:t xml:space="preserve"> </w:t>
      </w:r>
      <w:r>
        <w:rPr>
          <w:sz w:val="24"/>
        </w:rPr>
        <w:t>kosmetik</w:t>
      </w:r>
      <w:r>
        <w:rPr>
          <w:spacing w:val="80"/>
          <w:sz w:val="24"/>
        </w:rPr>
        <w:t xml:space="preserve"> </w:t>
      </w:r>
      <w:r>
        <w:rPr>
          <w:sz w:val="24"/>
        </w:rPr>
        <w:t>yang</w:t>
      </w:r>
      <w:r>
        <w:rPr>
          <w:spacing w:val="80"/>
          <w:sz w:val="24"/>
        </w:rPr>
        <w:t xml:space="preserve"> </w:t>
      </w:r>
      <w:r>
        <w:rPr>
          <w:sz w:val="24"/>
        </w:rPr>
        <w:t>tinggi,</w:t>
      </w:r>
      <w:r>
        <w:rPr>
          <w:spacing w:val="80"/>
          <w:sz w:val="24"/>
        </w:rPr>
        <w:t xml:space="preserve"> </w:t>
      </w:r>
      <w:r>
        <w:rPr>
          <w:sz w:val="24"/>
        </w:rPr>
        <w:t>menjadi kendala dalam memenuhi kebutuhan konsumen. Pengalaman konsumen yang sebelumnya</w:t>
      </w:r>
      <w:r>
        <w:rPr>
          <w:spacing w:val="-15"/>
          <w:sz w:val="24"/>
        </w:rPr>
        <w:t xml:space="preserve"> </w:t>
      </w:r>
      <w:r>
        <w:rPr>
          <w:sz w:val="24"/>
        </w:rPr>
        <w:t>pernah</w:t>
      </w:r>
      <w:r>
        <w:rPr>
          <w:spacing w:val="-15"/>
          <w:sz w:val="24"/>
        </w:rPr>
        <w:t xml:space="preserve"> </w:t>
      </w:r>
      <w:r>
        <w:rPr>
          <w:sz w:val="24"/>
        </w:rPr>
        <w:t>menggunakan</w:t>
      </w:r>
      <w:r>
        <w:rPr>
          <w:spacing w:val="-15"/>
          <w:sz w:val="24"/>
        </w:rPr>
        <w:t xml:space="preserve"> </w:t>
      </w:r>
      <w:r>
        <w:rPr>
          <w:sz w:val="24"/>
        </w:rPr>
        <w:t>produk</w:t>
      </w:r>
      <w:r>
        <w:rPr>
          <w:spacing w:val="-16"/>
          <w:sz w:val="24"/>
        </w:rPr>
        <w:t xml:space="preserve"> </w:t>
      </w:r>
      <w:r>
        <w:rPr>
          <w:sz w:val="24"/>
        </w:rPr>
        <w:t>kosmetik</w:t>
      </w:r>
      <w:r>
        <w:rPr>
          <w:spacing w:val="-14"/>
          <w:sz w:val="24"/>
        </w:rPr>
        <w:t xml:space="preserve"> </w:t>
      </w:r>
      <w:r>
        <w:rPr>
          <w:sz w:val="24"/>
        </w:rPr>
        <w:t>wardah,</w:t>
      </w:r>
      <w:r>
        <w:rPr>
          <w:spacing w:val="-15"/>
          <w:sz w:val="24"/>
        </w:rPr>
        <w:t xml:space="preserve"> </w:t>
      </w:r>
      <w:r>
        <w:rPr>
          <w:sz w:val="24"/>
        </w:rPr>
        <w:t>dan</w:t>
      </w:r>
      <w:r>
        <w:rPr>
          <w:spacing w:val="-15"/>
          <w:sz w:val="24"/>
        </w:rPr>
        <w:t xml:space="preserve"> </w:t>
      </w:r>
      <w:r>
        <w:rPr>
          <w:sz w:val="24"/>
        </w:rPr>
        <w:t>dari</w:t>
      </w:r>
      <w:r>
        <w:rPr>
          <w:spacing w:val="-14"/>
          <w:sz w:val="24"/>
        </w:rPr>
        <w:t xml:space="preserve"> </w:t>
      </w:r>
      <w:r>
        <w:rPr>
          <w:sz w:val="24"/>
        </w:rPr>
        <w:t>pemakain produk</w:t>
      </w:r>
      <w:r>
        <w:rPr>
          <w:spacing w:val="-7"/>
          <w:sz w:val="24"/>
        </w:rPr>
        <w:t xml:space="preserve"> </w:t>
      </w:r>
      <w:r>
        <w:rPr>
          <w:sz w:val="24"/>
        </w:rPr>
        <w:t>wardah,</w:t>
      </w:r>
      <w:r>
        <w:rPr>
          <w:spacing w:val="-8"/>
          <w:sz w:val="24"/>
        </w:rPr>
        <w:t xml:space="preserve"> </w:t>
      </w:r>
      <w:r>
        <w:rPr>
          <w:sz w:val="24"/>
        </w:rPr>
        <w:t>diharapkan</w:t>
      </w:r>
      <w:r>
        <w:rPr>
          <w:spacing w:val="-8"/>
          <w:sz w:val="24"/>
        </w:rPr>
        <w:t xml:space="preserve"> </w:t>
      </w:r>
      <w:r>
        <w:rPr>
          <w:sz w:val="24"/>
        </w:rPr>
        <w:t>konsumen</w:t>
      </w:r>
      <w:r>
        <w:rPr>
          <w:spacing w:val="-8"/>
          <w:sz w:val="24"/>
        </w:rPr>
        <w:t xml:space="preserve"> </w:t>
      </w:r>
      <w:r>
        <w:rPr>
          <w:sz w:val="24"/>
        </w:rPr>
        <w:t>akan</w:t>
      </w:r>
      <w:r>
        <w:rPr>
          <w:spacing w:val="-8"/>
          <w:sz w:val="24"/>
        </w:rPr>
        <w:t xml:space="preserve"> </w:t>
      </w:r>
      <w:r>
        <w:rPr>
          <w:sz w:val="24"/>
        </w:rPr>
        <w:t>membeli</w:t>
      </w:r>
      <w:r>
        <w:rPr>
          <w:spacing w:val="-7"/>
          <w:sz w:val="24"/>
        </w:rPr>
        <w:t xml:space="preserve"> </w:t>
      </w:r>
      <w:r>
        <w:rPr>
          <w:sz w:val="24"/>
        </w:rPr>
        <w:t>kembali</w:t>
      </w:r>
      <w:r>
        <w:rPr>
          <w:spacing w:val="-7"/>
          <w:sz w:val="24"/>
        </w:rPr>
        <w:t xml:space="preserve"> </w:t>
      </w:r>
      <w:r>
        <w:rPr>
          <w:sz w:val="24"/>
        </w:rPr>
        <w:t>produk</w:t>
      </w:r>
      <w:r>
        <w:rPr>
          <w:spacing w:val="-7"/>
          <w:sz w:val="24"/>
        </w:rPr>
        <w:t xml:space="preserve"> </w:t>
      </w:r>
      <w:r>
        <w:rPr>
          <w:sz w:val="24"/>
        </w:rPr>
        <w:t>Wardah. Dari</w:t>
      </w:r>
      <w:r>
        <w:rPr>
          <w:spacing w:val="40"/>
          <w:sz w:val="24"/>
        </w:rPr>
        <w:t xml:space="preserve"> </w:t>
      </w:r>
      <w:r>
        <w:rPr>
          <w:sz w:val="24"/>
        </w:rPr>
        <w:t>fenomena</w:t>
      </w:r>
      <w:r>
        <w:rPr>
          <w:spacing w:val="40"/>
          <w:sz w:val="24"/>
        </w:rPr>
        <w:t xml:space="preserve"> </w:t>
      </w:r>
      <w:r>
        <w:rPr>
          <w:sz w:val="24"/>
        </w:rPr>
        <w:t>diatas,</w:t>
      </w:r>
      <w:r>
        <w:rPr>
          <w:spacing w:val="40"/>
          <w:sz w:val="24"/>
        </w:rPr>
        <w:t xml:space="preserve"> </w:t>
      </w:r>
      <w:r>
        <w:rPr>
          <w:sz w:val="24"/>
        </w:rPr>
        <w:t>teori</w:t>
      </w:r>
      <w:r>
        <w:rPr>
          <w:spacing w:val="40"/>
          <w:sz w:val="24"/>
        </w:rPr>
        <w:t xml:space="preserve"> </w:t>
      </w:r>
      <w:r>
        <w:rPr>
          <w:sz w:val="24"/>
        </w:rPr>
        <w:t>dan</w:t>
      </w:r>
      <w:r>
        <w:rPr>
          <w:spacing w:val="40"/>
          <w:sz w:val="24"/>
        </w:rPr>
        <w:t xml:space="preserve"> </w:t>
      </w:r>
      <w:r>
        <w:rPr>
          <w:sz w:val="24"/>
        </w:rPr>
        <w:t>penelitian</w:t>
      </w:r>
      <w:r>
        <w:rPr>
          <w:spacing w:val="40"/>
          <w:sz w:val="24"/>
        </w:rPr>
        <w:t xml:space="preserve"> </w:t>
      </w:r>
      <w:r>
        <w:rPr>
          <w:sz w:val="24"/>
        </w:rPr>
        <w:t>sebelumnya</w:t>
      </w:r>
      <w:r>
        <w:rPr>
          <w:spacing w:val="40"/>
          <w:sz w:val="24"/>
        </w:rPr>
        <w:t xml:space="preserve"> </w:t>
      </w:r>
      <w:r>
        <w:rPr>
          <w:sz w:val="24"/>
        </w:rPr>
        <w:t>maka</w:t>
      </w:r>
      <w:r>
        <w:rPr>
          <w:spacing w:val="40"/>
          <w:sz w:val="24"/>
        </w:rPr>
        <w:t xml:space="preserve"> </w:t>
      </w:r>
      <w:r>
        <w:rPr>
          <w:sz w:val="24"/>
        </w:rPr>
        <w:t>perlu dilakukan penelitian lebih lanjut dengan judul “</w:t>
      </w:r>
      <w:r>
        <w:rPr>
          <w:b/>
          <w:sz w:val="24"/>
        </w:rPr>
        <w:t>Persepsi</w:t>
      </w:r>
      <w:r>
        <w:rPr>
          <w:b/>
          <w:spacing w:val="31"/>
          <w:sz w:val="24"/>
        </w:rPr>
        <w:t xml:space="preserve"> </w:t>
      </w:r>
      <w:r>
        <w:rPr>
          <w:b/>
          <w:sz w:val="24"/>
        </w:rPr>
        <w:t>Persepsi</w:t>
      </w:r>
      <w:r>
        <w:rPr>
          <w:b/>
          <w:spacing w:val="31"/>
          <w:sz w:val="24"/>
        </w:rPr>
        <w:t xml:space="preserve"> </w:t>
      </w:r>
      <w:r>
        <w:rPr>
          <w:b/>
          <w:sz w:val="24"/>
        </w:rPr>
        <w:t>Kualitas Produk,</w:t>
      </w:r>
      <w:r>
        <w:rPr>
          <w:b/>
          <w:spacing w:val="80"/>
          <w:sz w:val="24"/>
        </w:rPr>
        <w:t xml:space="preserve"> </w:t>
      </w:r>
      <w:r>
        <w:rPr>
          <w:b/>
          <w:sz w:val="24"/>
        </w:rPr>
        <w:t>Persepsi</w:t>
      </w:r>
      <w:r>
        <w:rPr>
          <w:b/>
          <w:spacing w:val="80"/>
          <w:sz w:val="24"/>
        </w:rPr>
        <w:t xml:space="preserve"> </w:t>
      </w:r>
      <w:r>
        <w:rPr>
          <w:b/>
          <w:i/>
          <w:sz w:val="24"/>
        </w:rPr>
        <w:t>Brand</w:t>
      </w:r>
      <w:r>
        <w:rPr>
          <w:b/>
          <w:i/>
          <w:spacing w:val="80"/>
          <w:sz w:val="24"/>
        </w:rPr>
        <w:t xml:space="preserve"> </w:t>
      </w:r>
      <w:r>
        <w:rPr>
          <w:b/>
          <w:i/>
          <w:sz w:val="24"/>
        </w:rPr>
        <w:t>Trust</w:t>
      </w:r>
      <w:r>
        <w:rPr>
          <w:b/>
          <w:sz w:val="24"/>
        </w:rPr>
        <w:t>,</w:t>
      </w:r>
      <w:r>
        <w:rPr>
          <w:b/>
          <w:spacing w:val="80"/>
          <w:sz w:val="24"/>
        </w:rPr>
        <w:t xml:space="preserve"> </w:t>
      </w:r>
      <w:r>
        <w:rPr>
          <w:b/>
          <w:sz w:val="24"/>
        </w:rPr>
        <w:t>dan</w:t>
      </w:r>
      <w:r>
        <w:rPr>
          <w:b/>
          <w:spacing w:val="80"/>
          <w:sz w:val="24"/>
        </w:rPr>
        <w:t xml:space="preserve"> </w:t>
      </w:r>
      <w:r>
        <w:rPr>
          <w:b/>
          <w:sz w:val="24"/>
        </w:rPr>
        <w:t>Persepsi</w:t>
      </w:r>
      <w:r>
        <w:rPr>
          <w:b/>
          <w:spacing w:val="80"/>
          <w:sz w:val="24"/>
        </w:rPr>
        <w:t xml:space="preserve"> </w:t>
      </w:r>
      <w:r>
        <w:rPr>
          <w:b/>
          <w:i/>
          <w:sz w:val="24"/>
        </w:rPr>
        <w:t>Experiental</w:t>
      </w:r>
      <w:r>
        <w:rPr>
          <w:b/>
          <w:i/>
          <w:spacing w:val="80"/>
          <w:sz w:val="24"/>
        </w:rPr>
        <w:t xml:space="preserve"> </w:t>
      </w:r>
      <w:r>
        <w:rPr>
          <w:b/>
          <w:i/>
          <w:sz w:val="24"/>
        </w:rPr>
        <w:t xml:space="preserve">Marketing </w:t>
      </w:r>
      <w:r>
        <w:rPr>
          <w:b/>
          <w:sz w:val="24"/>
        </w:rPr>
        <w:t>terhadap</w:t>
      </w:r>
      <w:r>
        <w:rPr>
          <w:b/>
          <w:spacing w:val="11"/>
          <w:sz w:val="24"/>
        </w:rPr>
        <w:t xml:space="preserve"> </w:t>
      </w:r>
      <w:r>
        <w:rPr>
          <w:b/>
          <w:sz w:val="24"/>
        </w:rPr>
        <w:t>Persepsi</w:t>
      </w:r>
      <w:r>
        <w:rPr>
          <w:b/>
          <w:spacing w:val="13"/>
          <w:sz w:val="24"/>
        </w:rPr>
        <w:t xml:space="preserve"> </w:t>
      </w:r>
      <w:r>
        <w:rPr>
          <w:b/>
          <w:sz w:val="24"/>
        </w:rPr>
        <w:t>Keputusan</w:t>
      </w:r>
      <w:r>
        <w:rPr>
          <w:b/>
          <w:spacing w:val="15"/>
          <w:sz w:val="24"/>
        </w:rPr>
        <w:t xml:space="preserve"> </w:t>
      </w:r>
      <w:r>
        <w:rPr>
          <w:b/>
          <w:sz w:val="24"/>
        </w:rPr>
        <w:t>Pembelian</w:t>
      </w:r>
      <w:r>
        <w:rPr>
          <w:b/>
          <w:spacing w:val="16"/>
          <w:sz w:val="24"/>
        </w:rPr>
        <w:t xml:space="preserve"> </w:t>
      </w:r>
      <w:r>
        <w:rPr>
          <w:b/>
          <w:sz w:val="24"/>
        </w:rPr>
        <w:t>Konsumen</w:t>
      </w:r>
      <w:r>
        <w:rPr>
          <w:b/>
          <w:spacing w:val="15"/>
          <w:sz w:val="24"/>
        </w:rPr>
        <w:t xml:space="preserve"> </w:t>
      </w:r>
      <w:r>
        <w:rPr>
          <w:b/>
          <w:sz w:val="24"/>
        </w:rPr>
        <w:t>Emina</w:t>
      </w:r>
      <w:r>
        <w:rPr>
          <w:b/>
          <w:spacing w:val="15"/>
          <w:sz w:val="24"/>
        </w:rPr>
        <w:t xml:space="preserve"> </w:t>
      </w:r>
      <w:r>
        <w:rPr>
          <w:b/>
          <w:i/>
          <w:sz w:val="24"/>
        </w:rPr>
        <w:t>Cosmetics</w:t>
      </w:r>
      <w:r>
        <w:rPr>
          <w:b/>
          <w:i/>
          <w:spacing w:val="13"/>
          <w:sz w:val="24"/>
        </w:rPr>
        <w:t xml:space="preserve"> </w:t>
      </w:r>
      <w:r>
        <w:rPr>
          <w:b/>
          <w:spacing w:val="-5"/>
          <w:sz w:val="24"/>
        </w:rPr>
        <w:t>di</w:t>
      </w:r>
    </w:p>
    <w:p w:rsidR="00CB3BE5" w:rsidRDefault="00DC242E">
      <w:pPr>
        <w:pStyle w:val="Heading2"/>
        <w:spacing w:before="4"/>
        <w:ind w:left="1457"/>
      </w:pPr>
      <w:r>
        <w:t>Basa</w:t>
      </w:r>
      <w:r>
        <w:rPr>
          <w:spacing w:val="-4"/>
        </w:rPr>
        <w:t xml:space="preserve"> </w:t>
      </w:r>
      <w:r>
        <w:t>Toserba</w:t>
      </w:r>
      <w:r>
        <w:rPr>
          <w:spacing w:val="-4"/>
        </w:rPr>
        <w:t xml:space="preserve"> </w:t>
      </w:r>
      <w:r>
        <w:rPr>
          <w:spacing w:val="-2"/>
        </w:rPr>
        <w:t>Banjaran”</w:t>
      </w:r>
    </w:p>
    <w:p w:rsidR="00CB3BE5" w:rsidRDefault="00CB3BE5">
      <w:pPr>
        <w:sectPr w:rsidR="00CB3BE5">
          <w:headerReference w:type="default" r:id="rId39"/>
          <w:footerReference w:type="default" r:id="rId40"/>
          <w:pgSz w:w="11920" w:h="16840"/>
          <w:pgMar w:top="1020" w:right="380" w:bottom="280" w:left="1240" w:header="762" w:footer="0" w:gutter="0"/>
          <w:cols w:space="720"/>
        </w:sectPr>
      </w:pPr>
    </w:p>
    <w:p w:rsidR="00CB3BE5" w:rsidRDefault="00CB3BE5">
      <w:pPr>
        <w:pStyle w:val="BodyText"/>
        <w:rPr>
          <w:b/>
        </w:rPr>
      </w:pPr>
    </w:p>
    <w:p w:rsidR="00CB3BE5" w:rsidRDefault="00CB3BE5">
      <w:pPr>
        <w:pStyle w:val="BodyText"/>
        <w:rPr>
          <w:b/>
        </w:rPr>
      </w:pPr>
    </w:p>
    <w:p w:rsidR="00CB3BE5" w:rsidRDefault="00CB3BE5">
      <w:pPr>
        <w:pStyle w:val="BodyText"/>
        <w:rPr>
          <w:b/>
        </w:rPr>
      </w:pPr>
    </w:p>
    <w:p w:rsidR="00CB3BE5" w:rsidRDefault="00CB3BE5">
      <w:pPr>
        <w:pStyle w:val="BodyText"/>
        <w:spacing w:before="136"/>
        <w:rPr>
          <w:b/>
        </w:rPr>
      </w:pPr>
    </w:p>
    <w:p w:rsidR="00CB3BE5" w:rsidRDefault="00DC242E" w:rsidP="0016141C">
      <w:pPr>
        <w:pStyle w:val="ListParagraph"/>
        <w:numPr>
          <w:ilvl w:val="0"/>
          <w:numId w:val="36"/>
        </w:numPr>
        <w:tabs>
          <w:tab w:val="left" w:pos="1455"/>
        </w:tabs>
        <w:ind w:left="1455" w:hanging="359"/>
        <w:jc w:val="both"/>
        <w:rPr>
          <w:b/>
          <w:sz w:val="24"/>
        </w:rPr>
      </w:pPr>
      <w:r>
        <w:rPr>
          <w:b/>
          <w:sz w:val="24"/>
        </w:rPr>
        <w:t>Rumusan</w:t>
      </w:r>
      <w:r>
        <w:rPr>
          <w:b/>
          <w:spacing w:val="-7"/>
          <w:sz w:val="24"/>
        </w:rPr>
        <w:t xml:space="preserve"> </w:t>
      </w:r>
      <w:r>
        <w:rPr>
          <w:b/>
          <w:spacing w:val="-2"/>
          <w:sz w:val="24"/>
        </w:rPr>
        <w:t>Masalah</w:t>
      </w:r>
    </w:p>
    <w:p w:rsidR="00CB3BE5" w:rsidRDefault="00CB3BE5">
      <w:pPr>
        <w:pStyle w:val="BodyText"/>
        <w:rPr>
          <w:b/>
        </w:rPr>
      </w:pPr>
    </w:p>
    <w:p w:rsidR="00CB3BE5" w:rsidRDefault="00DC242E">
      <w:pPr>
        <w:pStyle w:val="BodyText"/>
        <w:spacing w:line="480" w:lineRule="auto"/>
        <w:ind w:left="1457" w:right="1327" w:firstLine="564"/>
        <w:jc w:val="both"/>
      </w:pPr>
      <w:r>
        <w:t>Berdasarkan</w:t>
      </w:r>
      <w:r>
        <w:rPr>
          <w:spacing w:val="-4"/>
        </w:rPr>
        <w:t xml:space="preserve"> </w:t>
      </w:r>
      <w:r>
        <w:t>latar</w:t>
      </w:r>
      <w:r>
        <w:rPr>
          <w:spacing w:val="-4"/>
        </w:rPr>
        <w:t xml:space="preserve"> </w:t>
      </w:r>
      <w:r>
        <w:t>belakang</w:t>
      </w:r>
      <w:r>
        <w:rPr>
          <w:spacing w:val="-4"/>
        </w:rPr>
        <w:t xml:space="preserve"> </w:t>
      </w:r>
      <w:r>
        <w:t>masalah</w:t>
      </w:r>
      <w:r>
        <w:rPr>
          <w:spacing w:val="-4"/>
        </w:rPr>
        <w:t xml:space="preserve"> </w:t>
      </w:r>
      <w:r>
        <w:t>diatas,</w:t>
      </w:r>
      <w:r>
        <w:rPr>
          <w:spacing w:val="-4"/>
        </w:rPr>
        <w:t xml:space="preserve"> </w:t>
      </w:r>
      <w:r>
        <w:t>maka</w:t>
      </w:r>
      <w:r>
        <w:rPr>
          <w:spacing w:val="-3"/>
        </w:rPr>
        <w:t xml:space="preserve"> </w:t>
      </w:r>
      <w:r>
        <w:t>ada</w:t>
      </w:r>
      <w:r>
        <w:rPr>
          <w:spacing w:val="-3"/>
        </w:rPr>
        <w:t xml:space="preserve"> </w:t>
      </w:r>
      <w:r>
        <w:t>4</w:t>
      </w:r>
      <w:r>
        <w:rPr>
          <w:spacing w:val="-4"/>
        </w:rPr>
        <w:t xml:space="preserve"> </w:t>
      </w:r>
      <w:r>
        <w:t>(empat)</w:t>
      </w:r>
      <w:r>
        <w:rPr>
          <w:spacing w:val="-8"/>
        </w:rPr>
        <w:t xml:space="preserve"> </w:t>
      </w:r>
      <w:r>
        <w:t>masalah yang dirumuskan dalam penelitian ini, yaitu :</w:t>
      </w:r>
    </w:p>
    <w:p w:rsidR="00CB3BE5" w:rsidRDefault="00DC242E" w:rsidP="0016141C">
      <w:pPr>
        <w:pStyle w:val="ListParagraph"/>
        <w:numPr>
          <w:ilvl w:val="1"/>
          <w:numId w:val="36"/>
        </w:numPr>
        <w:tabs>
          <w:tab w:val="left" w:pos="1817"/>
        </w:tabs>
        <w:spacing w:before="1" w:line="480" w:lineRule="auto"/>
        <w:ind w:right="1316"/>
        <w:jc w:val="both"/>
        <w:rPr>
          <w:sz w:val="24"/>
        </w:rPr>
      </w:pPr>
      <w:r>
        <w:rPr>
          <w:sz w:val="24"/>
        </w:rPr>
        <w:t xml:space="preserve">Apakah terdapat pengaruh Persepsi Kualitas Produk terhadap Persepsi Keputusan Pembelian Konsumen Emina </w:t>
      </w:r>
      <w:r>
        <w:rPr>
          <w:i/>
          <w:sz w:val="24"/>
        </w:rPr>
        <w:t xml:space="preserve">Cosmetics </w:t>
      </w:r>
      <w:r>
        <w:rPr>
          <w:sz w:val="24"/>
        </w:rPr>
        <w:t xml:space="preserve">di Basa Toserba </w:t>
      </w:r>
      <w:r>
        <w:rPr>
          <w:spacing w:val="-2"/>
          <w:sz w:val="24"/>
        </w:rPr>
        <w:t>Banjaran?</w:t>
      </w:r>
    </w:p>
    <w:p w:rsidR="00CB3BE5" w:rsidRDefault="00DC242E" w:rsidP="0016141C">
      <w:pPr>
        <w:pStyle w:val="ListParagraph"/>
        <w:numPr>
          <w:ilvl w:val="1"/>
          <w:numId w:val="36"/>
        </w:numPr>
        <w:tabs>
          <w:tab w:val="left" w:pos="1817"/>
        </w:tabs>
        <w:spacing w:before="1" w:line="480" w:lineRule="auto"/>
        <w:ind w:right="1316"/>
        <w:jc w:val="both"/>
        <w:rPr>
          <w:sz w:val="24"/>
        </w:rPr>
      </w:pPr>
      <w:r>
        <w:rPr>
          <w:sz w:val="24"/>
        </w:rPr>
        <w:t xml:space="preserve">Apakah terdapat pengaruh Persepsi </w:t>
      </w:r>
      <w:r>
        <w:rPr>
          <w:i/>
          <w:sz w:val="24"/>
        </w:rPr>
        <w:t>Brand</w:t>
      </w:r>
      <w:r>
        <w:rPr>
          <w:i/>
          <w:spacing w:val="-2"/>
          <w:sz w:val="24"/>
        </w:rPr>
        <w:t xml:space="preserve"> </w:t>
      </w:r>
      <w:r>
        <w:rPr>
          <w:i/>
          <w:sz w:val="24"/>
        </w:rPr>
        <w:t xml:space="preserve">Trust </w:t>
      </w:r>
      <w:r>
        <w:rPr>
          <w:sz w:val="24"/>
        </w:rPr>
        <w:t xml:space="preserve">produk terhadap Persepsi Keputusan Pembelian Konsumen Emina </w:t>
      </w:r>
      <w:r>
        <w:rPr>
          <w:i/>
          <w:sz w:val="24"/>
        </w:rPr>
        <w:t xml:space="preserve">Cosmetics </w:t>
      </w:r>
      <w:r>
        <w:rPr>
          <w:sz w:val="24"/>
        </w:rPr>
        <w:t xml:space="preserve">di Basa Toserba </w:t>
      </w:r>
      <w:r>
        <w:rPr>
          <w:spacing w:val="-2"/>
          <w:sz w:val="24"/>
        </w:rPr>
        <w:t>Banjaran?</w:t>
      </w:r>
    </w:p>
    <w:p w:rsidR="00CB3BE5" w:rsidRDefault="00DC242E" w:rsidP="0016141C">
      <w:pPr>
        <w:pStyle w:val="ListParagraph"/>
        <w:numPr>
          <w:ilvl w:val="1"/>
          <w:numId w:val="36"/>
        </w:numPr>
        <w:tabs>
          <w:tab w:val="left" w:pos="1817"/>
        </w:tabs>
        <w:spacing w:line="480" w:lineRule="auto"/>
        <w:ind w:right="1315"/>
        <w:jc w:val="both"/>
        <w:rPr>
          <w:sz w:val="24"/>
        </w:rPr>
      </w:pPr>
      <w:r>
        <w:rPr>
          <w:sz w:val="24"/>
        </w:rPr>
        <w:t xml:space="preserve">Apakah terdapat pengaruh Persepsi </w:t>
      </w:r>
      <w:r>
        <w:rPr>
          <w:i/>
          <w:sz w:val="24"/>
        </w:rPr>
        <w:t xml:space="preserve">Experiental Marketing </w:t>
      </w:r>
      <w:r>
        <w:rPr>
          <w:sz w:val="24"/>
        </w:rPr>
        <w:t xml:space="preserve">terhadap Persepsi Keputusan Pembelian Konsumen Emina </w:t>
      </w:r>
      <w:r>
        <w:rPr>
          <w:i/>
          <w:sz w:val="24"/>
        </w:rPr>
        <w:t xml:space="preserve">Cosmetics </w:t>
      </w:r>
      <w:r>
        <w:rPr>
          <w:sz w:val="24"/>
        </w:rPr>
        <w:t>Di Basa Toserba Banjaran?</w:t>
      </w:r>
    </w:p>
    <w:p w:rsidR="00CB3BE5" w:rsidRDefault="00DC242E" w:rsidP="0016141C">
      <w:pPr>
        <w:pStyle w:val="ListParagraph"/>
        <w:numPr>
          <w:ilvl w:val="1"/>
          <w:numId w:val="36"/>
        </w:numPr>
        <w:tabs>
          <w:tab w:val="left" w:pos="1817"/>
        </w:tabs>
        <w:spacing w:line="480" w:lineRule="auto"/>
        <w:ind w:right="1318"/>
        <w:jc w:val="both"/>
        <w:rPr>
          <w:sz w:val="24"/>
        </w:rPr>
      </w:pPr>
      <w:r>
        <w:rPr>
          <w:sz w:val="24"/>
        </w:rPr>
        <w:t xml:space="preserve">Apakah terdapat Persepsi Kualitas Produk, Persepsi </w:t>
      </w:r>
      <w:r>
        <w:rPr>
          <w:i/>
          <w:sz w:val="24"/>
        </w:rPr>
        <w:t>Brand Trust</w:t>
      </w:r>
      <w:r>
        <w:rPr>
          <w:sz w:val="24"/>
        </w:rPr>
        <w:t xml:space="preserve">, dan Persepsi </w:t>
      </w:r>
      <w:r>
        <w:rPr>
          <w:i/>
          <w:sz w:val="24"/>
        </w:rPr>
        <w:t xml:space="preserve">Experiental Marketing </w:t>
      </w:r>
      <w:r>
        <w:rPr>
          <w:sz w:val="24"/>
        </w:rPr>
        <w:t>terhadap Persepsi Keputusan Pembelian Konsumen Emina Cosmetics Di Basa Toserba Banjaran?</w:t>
      </w:r>
    </w:p>
    <w:p w:rsidR="00CB3BE5" w:rsidRDefault="00DC242E" w:rsidP="0016141C">
      <w:pPr>
        <w:pStyle w:val="Heading2"/>
        <w:numPr>
          <w:ilvl w:val="0"/>
          <w:numId w:val="36"/>
        </w:numPr>
        <w:tabs>
          <w:tab w:val="left" w:pos="1454"/>
        </w:tabs>
        <w:spacing w:before="1"/>
        <w:ind w:left="1454" w:hanging="358"/>
        <w:jc w:val="both"/>
      </w:pPr>
      <w:bookmarkStart w:id="8" w:name="_TOC_250013"/>
      <w:r>
        <w:t>Tujuan</w:t>
      </w:r>
      <w:r>
        <w:rPr>
          <w:spacing w:val="-8"/>
        </w:rPr>
        <w:t xml:space="preserve"> </w:t>
      </w:r>
      <w:bookmarkEnd w:id="8"/>
      <w:r>
        <w:rPr>
          <w:spacing w:val="-2"/>
        </w:rPr>
        <w:t>Penelitian</w:t>
      </w:r>
    </w:p>
    <w:p w:rsidR="00CB3BE5" w:rsidRDefault="00CB3BE5">
      <w:pPr>
        <w:pStyle w:val="BodyText"/>
        <w:rPr>
          <w:b/>
        </w:rPr>
      </w:pPr>
    </w:p>
    <w:p w:rsidR="00CB3BE5" w:rsidRDefault="00DC242E">
      <w:pPr>
        <w:pStyle w:val="BodyText"/>
        <w:spacing w:line="480" w:lineRule="auto"/>
        <w:ind w:left="1457" w:right="1327" w:firstLine="564"/>
        <w:jc w:val="both"/>
      </w:pPr>
      <w:r>
        <w:t>Berdasarkan rumusan masalah diatas, maka tujuan dalam penelitian ini adalah sebagai berikut :</w:t>
      </w:r>
    </w:p>
    <w:p w:rsidR="00CB3BE5" w:rsidRDefault="00DC242E" w:rsidP="0016141C">
      <w:pPr>
        <w:pStyle w:val="ListParagraph"/>
        <w:numPr>
          <w:ilvl w:val="1"/>
          <w:numId w:val="36"/>
        </w:numPr>
        <w:tabs>
          <w:tab w:val="left" w:pos="1881"/>
        </w:tabs>
        <w:spacing w:before="1" w:line="480" w:lineRule="auto"/>
        <w:ind w:left="1881" w:right="1316"/>
        <w:jc w:val="both"/>
        <w:rPr>
          <w:sz w:val="24"/>
        </w:rPr>
      </w:pPr>
      <w:r>
        <w:rPr>
          <w:sz w:val="24"/>
        </w:rPr>
        <w:t xml:space="preserve">Untuk mengetahui pengaruh Persepsi Kualitas Produk terhadap Persepsi Keputusan Pembelian Konsumen Emina </w:t>
      </w:r>
      <w:r>
        <w:rPr>
          <w:i/>
          <w:sz w:val="24"/>
        </w:rPr>
        <w:t xml:space="preserve">Cosmetics </w:t>
      </w:r>
      <w:r>
        <w:rPr>
          <w:sz w:val="24"/>
        </w:rPr>
        <w:t xml:space="preserve">di Basa Toserba </w:t>
      </w:r>
      <w:r>
        <w:rPr>
          <w:spacing w:val="-2"/>
          <w:sz w:val="24"/>
        </w:rPr>
        <w:t>Banjaran.</w:t>
      </w:r>
    </w:p>
    <w:p w:rsidR="00CB3BE5" w:rsidRDefault="00CB3BE5">
      <w:pPr>
        <w:spacing w:line="480" w:lineRule="auto"/>
        <w:jc w:val="both"/>
        <w:rPr>
          <w:sz w:val="24"/>
        </w:rPr>
        <w:sectPr w:rsidR="00CB3BE5">
          <w:headerReference w:type="default" r:id="rId41"/>
          <w:footerReference w:type="default" r:id="rId42"/>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ListParagraph"/>
        <w:numPr>
          <w:ilvl w:val="1"/>
          <w:numId w:val="36"/>
        </w:numPr>
        <w:tabs>
          <w:tab w:val="left" w:pos="1881"/>
        </w:tabs>
        <w:spacing w:line="480" w:lineRule="auto"/>
        <w:ind w:left="1881" w:right="1316"/>
        <w:jc w:val="both"/>
        <w:rPr>
          <w:sz w:val="24"/>
        </w:rPr>
      </w:pPr>
      <w:r>
        <w:rPr>
          <w:sz w:val="24"/>
        </w:rPr>
        <w:t xml:space="preserve">Untuk mengetahui pengaruh Persepsi </w:t>
      </w:r>
      <w:r>
        <w:rPr>
          <w:i/>
          <w:sz w:val="24"/>
        </w:rPr>
        <w:t xml:space="preserve">Brand Trust </w:t>
      </w:r>
      <w:r>
        <w:rPr>
          <w:sz w:val="24"/>
        </w:rPr>
        <w:t xml:space="preserve">terhadap Persepsi Keputusan Pembelian Konsumen Emina </w:t>
      </w:r>
      <w:r>
        <w:rPr>
          <w:i/>
          <w:sz w:val="24"/>
        </w:rPr>
        <w:t xml:space="preserve">Cosmetics </w:t>
      </w:r>
      <w:r>
        <w:rPr>
          <w:sz w:val="24"/>
        </w:rPr>
        <w:t xml:space="preserve">di Basa Toserba </w:t>
      </w:r>
      <w:r>
        <w:rPr>
          <w:spacing w:val="-2"/>
          <w:sz w:val="24"/>
        </w:rPr>
        <w:t>Banjaran.</w:t>
      </w:r>
    </w:p>
    <w:p w:rsidR="00CB3BE5" w:rsidRDefault="00DC242E" w:rsidP="0016141C">
      <w:pPr>
        <w:pStyle w:val="ListParagraph"/>
        <w:numPr>
          <w:ilvl w:val="1"/>
          <w:numId w:val="36"/>
        </w:numPr>
        <w:tabs>
          <w:tab w:val="left" w:pos="1881"/>
        </w:tabs>
        <w:spacing w:before="1" w:line="480" w:lineRule="auto"/>
        <w:ind w:left="1881" w:right="1315"/>
        <w:jc w:val="both"/>
        <w:rPr>
          <w:sz w:val="24"/>
        </w:rPr>
      </w:pPr>
      <w:r>
        <w:rPr>
          <w:sz w:val="24"/>
        </w:rPr>
        <w:t xml:space="preserve">Untuk mengetahui pengaruh Persepsi </w:t>
      </w:r>
      <w:r>
        <w:rPr>
          <w:i/>
          <w:sz w:val="24"/>
        </w:rPr>
        <w:t xml:space="preserve">Experiental Marketing </w:t>
      </w:r>
      <w:r>
        <w:rPr>
          <w:sz w:val="24"/>
        </w:rPr>
        <w:t xml:space="preserve">terhadap Persepsi Keputusan Pembelian Konsumen Emina </w:t>
      </w:r>
      <w:r>
        <w:rPr>
          <w:i/>
          <w:sz w:val="24"/>
        </w:rPr>
        <w:t xml:space="preserve">Cosmetics </w:t>
      </w:r>
      <w:r>
        <w:rPr>
          <w:sz w:val="24"/>
        </w:rPr>
        <w:t>di Basa Toserba Banjaran.</w:t>
      </w:r>
    </w:p>
    <w:p w:rsidR="00CB3BE5" w:rsidRDefault="00DC242E" w:rsidP="0016141C">
      <w:pPr>
        <w:pStyle w:val="ListParagraph"/>
        <w:numPr>
          <w:ilvl w:val="1"/>
          <w:numId w:val="36"/>
        </w:numPr>
        <w:tabs>
          <w:tab w:val="left" w:pos="1881"/>
        </w:tabs>
        <w:spacing w:before="1" w:line="480" w:lineRule="auto"/>
        <w:ind w:left="1881" w:right="1315"/>
        <w:jc w:val="both"/>
        <w:rPr>
          <w:sz w:val="24"/>
        </w:rPr>
      </w:pPr>
      <w:r>
        <w:rPr>
          <w:sz w:val="24"/>
        </w:rPr>
        <w:t xml:space="preserve">Untuk mengetahui pengaruh Persepsi Kualitas Produk, Persepsi </w:t>
      </w:r>
      <w:r>
        <w:rPr>
          <w:i/>
          <w:sz w:val="24"/>
        </w:rPr>
        <w:t>Brand Trust</w:t>
      </w:r>
      <w:r>
        <w:rPr>
          <w:sz w:val="24"/>
        </w:rPr>
        <w:t xml:space="preserve">, dan Persepsi </w:t>
      </w:r>
      <w:r>
        <w:rPr>
          <w:i/>
          <w:sz w:val="24"/>
        </w:rPr>
        <w:t xml:space="preserve">Experiental Marketing </w:t>
      </w:r>
      <w:r>
        <w:rPr>
          <w:sz w:val="24"/>
        </w:rPr>
        <w:t>terhadap Persepsi Keputusan Pembelian Konsumen Emina Cosmetics di Basa Toserba Banjaran?</w:t>
      </w:r>
    </w:p>
    <w:p w:rsidR="00CB3BE5" w:rsidRDefault="00DC242E" w:rsidP="0016141C">
      <w:pPr>
        <w:pStyle w:val="Heading2"/>
        <w:numPr>
          <w:ilvl w:val="0"/>
          <w:numId w:val="36"/>
        </w:numPr>
        <w:tabs>
          <w:tab w:val="left" w:pos="1454"/>
        </w:tabs>
        <w:ind w:left="1454" w:hanging="358"/>
        <w:jc w:val="both"/>
      </w:pPr>
      <w:bookmarkStart w:id="9" w:name="_TOC_250012"/>
      <w:r>
        <w:t>Manfaat</w:t>
      </w:r>
      <w:r>
        <w:rPr>
          <w:spacing w:val="-1"/>
        </w:rPr>
        <w:t xml:space="preserve"> </w:t>
      </w:r>
      <w:bookmarkEnd w:id="9"/>
      <w:r>
        <w:rPr>
          <w:spacing w:val="-2"/>
        </w:rPr>
        <w:t>Penelitian</w:t>
      </w:r>
    </w:p>
    <w:p w:rsidR="00CB3BE5" w:rsidRDefault="00CB3BE5">
      <w:pPr>
        <w:pStyle w:val="BodyText"/>
        <w:rPr>
          <w:b/>
        </w:rPr>
      </w:pPr>
    </w:p>
    <w:p w:rsidR="00CB3BE5" w:rsidRDefault="00DC242E">
      <w:pPr>
        <w:pStyle w:val="BodyText"/>
        <w:spacing w:line="480" w:lineRule="auto"/>
        <w:ind w:left="1457" w:right="1316" w:firstLine="564"/>
      </w:pPr>
      <w:r>
        <w:t>Berdasarkan tujuan penelitian diatas, maka dapat diambil manfaat dari penelitian ini, sebagai berikut :</w:t>
      </w:r>
    </w:p>
    <w:p w:rsidR="00CB3BE5" w:rsidRDefault="00DC242E" w:rsidP="0016141C">
      <w:pPr>
        <w:pStyle w:val="ListParagraph"/>
        <w:numPr>
          <w:ilvl w:val="1"/>
          <w:numId w:val="36"/>
        </w:numPr>
        <w:tabs>
          <w:tab w:val="left" w:pos="1737"/>
        </w:tabs>
        <w:ind w:left="1737" w:hanging="280"/>
        <w:rPr>
          <w:sz w:val="24"/>
        </w:rPr>
      </w:pPr>
      <w:r>
        <w:rPr>
          <w:sz w:val="24"/>
        </w:rPr>
        <w:t xml:space="preserve">Manfaat </w:t>
      </w:r>
      <w:r>
        <w:rPr>
          <w:spacing w:val="-2"/>
          <w:sz w:val="24"/>
        </w:rPr>
        <w:t>Teoritis</w:t>
      </w:r>
    </w:p>
    <w:p w:rsidR="00CB3BE5" w:rsidRDefault="00CB3BE5">
      <w:pPr>
        <w:pStyle w:val="BodyText"/>
      </w:pPr>
    </w:p>
    <w:p w:rsidR="00CB3BE5" w:rsidRDefault="00DC242E">
      <w:pPr>
        <w:pStyle w:val="BodyText"/>
        <w:spacing w:line="480" w:lineRule="auto"/>
        <w:ind w:left="1737" w:right="1316"/>
      </w:pPr>
      <w:r>
        <w:t>Diharapkan</w:t>
      </w:r>
      <w:r>
        <w:rPr>
          <w:spacing w:val="-4"/>
        </w:rPr>
        <w:t xml:space="preserve"> </w:t>
      </w:r>
      <w:r>
        <w:t>penelitian</w:t>
      </w:r>
      <w:r>
        <w:rPr>
          <w:spacing w:val="-4"/>
        </w:rPr>
        <w:t xml:space="preserve"> </w:t>
      </w:r>
      <w:r>
        <w:t>ini</w:t>
      </w:r>
      <w:r>
        <w:rPr>
          <w:spacing w:val="-3"/>
        </w:rPr>
        <w:t xml:space="preserve"> </w:t>
      </w:r>
      <w:r>
        <w:t>dapat</w:t>
      </w:r>
      <w:r>
        <w:rPr>
          <w:spacing w:val="-8"/>
        </w:rPr>
        <w:t xml:space="preserve"> </w:t>
      </w:r>
      <w:r>
        <w:t>memberikan</w:t>
      </w:r>
      <w:r>
        <w:rPr>
          <w:spacing w:val="-4"/>
        </w:rPr>
        <w:t xml:space="preserve"> </w:t>
      </w:r>
      <w:r>
        <w:t>manfaat</w:t>
      </w:r>
      <w:r>
        <w:rPr>
          <w:spacing w:val="-3"/>
        </w:rPr>
        <w:t xml:space="preserve"> </w:t>
      </w:r>
      <w:r>
        <w:t>teoritis</w:t>
      </w:r>
      <w:r>
        <w:rPr>
          <w:spacing w:val="-6"/>
        </w:rPr>
        <w:t xml:space="preserve"> </w:t>
      </w:r>
      <w:r>
        <w:t>antara</w:t>
      </w:r>
      <w:r>
        <w:rPr>
          <w:spacing w:val="-3"/>
        </w:rPr>
        <w:t xml:space="preserve"> </w:t>
      </w:r>
      <w:r>
        <w:t>lain sebagai berikut :</w:t>
      </w:r>
    </w:p>
    <w:p w:rsidR="00CB3BE5" w:rsidRDefault="00DC242E" w:rsidP="0016141C">
      <w:pPr>
        <w:pStyle w:val="ListParagraph"/>
        <w:numPr>
          <w:ilvl w:val="2"/>
          <w:numId w:val="36"/>
        </w:numPr>
        <w:tabs>
          <w:tab w:val="left" w:pos="2176"/>
        </w:tabs>
        <w:spacing w:before="1"/>
        <w:ind w:left="2176" w:hanging="359"/>
        <w:jc w:val="both"/>
        <w:rPr>
          <w:sz w:val="24"/>
        </w:rPr>
      </w:pPr>
      <w:r>
        <w:rPr>
          <w:sz w:val="24"/>
        </w:rPr>
        <w:t>Bagi</w:t>
      </w:r>
      <w:r>
        <w:rPr>
          <w:spacing w:val="1"/>
          <w:sz w:val="24"/>
        </w:rPr>
        <w:t xml:space="preserve"> </w:t>
      </w:r>
      <w:r>
        <w:rPr>
          <w:sz w:val="24"/>
        </w:rPr>
        <w:t>Fakultas</w:t>
      </w:r>
      <w:r>
        <w:rPr>
          <w:spacing w:val="-2"/>
          <w:sz w:val="24"/>
        </w:rPr>
        <w:t xml:space="preserve"> </w:t>
      </w:r>
      <w:r>
        <w:rPr>
          <w:sz w:val="24"/>
        </w:rPr>
        <w:t>Ekonomi</w:t>
      </w:r>
      <w:r>
        <w:rPr>
          <w:spacing w:val="1"/>
          <w:sz w:val="24"/>
        </w:rPr>
        <w:t xml:space="preserve"> </w:t>
      </w:r>
      <w:r>
        <w:rPr>
          <w:sz w:val="24"/>
        </w:rPr>
        <w:t xml:space="preserve">Dan </w:t>
      </w:r>
      <w:r>
        <w:rPr>
          <w:spacing w:val="-2"/>
          <w:sz w:val="24"/>
        </w:rPr>
        <w:t>Bisnis</w:t>
      </w:r>
    </w:p>
    <w:p w:rsidR="00CB3BE5" w:rsidRDefault="00CB3BE5">
      <w:pPr>
        <w:pStyle w:val="BodyText"/>
      </w:pPr>
    </w:p>
    <w:p w:rsidR="00CB3BE5" w:rsidRDefault="00DC242E">
      <w:pPr>
        <w:pStyle w:val="BodyText"/>
        <w:spacing w:line="480" w:lineRule="auto"/>
        <w:ind w:left="2177" w:right="1316" w:hanging="16"/>
        <w:jc w:val="both"/>
      </w:pPr>
      <w:r>
        <w:t>Hasil</w:t>
      </w:r>
      <w:r>
        <w:rPr>
          <w:spacing w:val="-15"/>
        </w:rPr>
        <w:t xml:space="preserve"> </w:t>
      </w:r>
      <w:r>
        <w:t>penelitian</w:t>
      </w:r>
      <w:r>
        <w:rPr>
          <w:spacing w:val="-15"/>
        </w:rPr>
        <w:t xml:space="preserve"> </w:t>
      </w:r>
      <w:r>
        <w:t>ini</w:t>
      </w:r>
      <w:r>
        <w:rPr>
          <w:spacing w:val="-15"/>
        </w:rPr>
        <w:t xml:space="preserve"> </w:t>
      </w:r>
      <w:r>
        <w:t>diharapkan</w:t>
      </w:r>
      <w:r>
        <w:rPr>
          <w:spacing w:val="-15"/>
        </w:rPr>
        <w:t xml:space="preserve"> </w:t>
      </w:r>
      <w:r>
        <w:t>dapat</w:t>
      </w:r>
      <w:r>
        <w:rPr>
          <w:spacing w:val="-15"/>
        </w:rPr>
        <w:t xml:space="preserve"> </w:t>
      </w:r>
      <w:r>
        <w:t>digunakan</w:t>
      </w:r>
      <w:r>
        <w:rPr>
          <w:spacing w:val="-15"/>
        </w:rPr>
        <w:t xml:space="preserve"> </w:t>
      </w:r>
      <w:r>
        <w:t>sebagai</w:t>
      </w:r>
      <w:r>
        <w:rPr>
          <w:spacing w:val="-15"/>
        </w:rPr>
        <w:t xml:space="preserve"> </w:t>
      </w:r>
      <w:r>
        <w:t>bahan</w:t>
      </w:r>
      <w:r>
        <w:rPr>
          <w:spacing w:val="-15"/>
        </w:rPr>
        <w:t xml:space="preserve"> </w:t>
      </w:r>
      <w:r>
        <w:t xml:space="preserve">referensi dan kajian pemasaran khususnya tentang Persepsi Kualitas Produk, </w:t>
      </w:r>
      <w:r>
        <w:rPr>
          <w:i/>
        </w:rPr>
        <w:t>Persepsi Brand Trust, experiental marketing</w:t>
      </w:r>
      <w:r>
        <w:t xml:space="preserve">, dan Persepsi Keputusan </w:t>
      </w:r>
      <w:r>
        <w:rPr>
          <w:spacing w:val="-2"/>
        </w:rPr>
        <w:t>Pembelian.</w:t>
      </w:r>
    </w:p>
    <w:p w:rsidR="00CB3BE5" w:rsidRDefault="00DC242E" w:rsidP="0016141C">
      <w:pPr>
        <w:pStyle w:val="ListParagraph"/>
        <w:numPr>
          <w:ilvl w:val="2"/>
          <w:numId w:val="36"/>
        </w:numPr>
        <w:tabs>
          <w:tab w:val="left" w:pos="2177"/>
        </w:tabs>
        <w:spacing w:before="1"/>
        <w:jc w:val="both"/>
        <w:rPr>
          <w:sz w:val="24"/>
        </w:rPr>
      </w:pPr>
      <w:r>
        <w:rPr>
          <w:sz w:val="24"/>
        </w:rPr>
        <w:t xml:space="preserve">Bagi </w:t>
      </w:r>
      <w:r>
        <w:rPr>
          <w:spacing w:val="-2"/>
          <w:sz w:val="24"/>
        </w:rPr>
        <w:t>Mahasiswa</w:t>
      </w:r>
    </w:p>
    <w:p w:rsidR="00CB3BE5" w:rsidRDefault="00CB3BE5">
      <w:pPr>
        <w:pStyle w:val="BodyText"/>
      </w:pPr>
    </w:p>
    <w:p w:rsidR="00CB3BE5" w:rsidRDefault="00DC242E">
      <w:pPr>
        <w:pStyle w:val="BodyText"/>
        <w:spacing w:line="480" w:lineRule="auto"/>
        <w:ind w:left="2177" w:right="1316" w:hanging="16"/>
        <w:jc w:val="both"/>
      </w:pPr>
      <w:r>
        <w:t>Hasil penelitian ini secara teoritis dapat menambah wawasan ilmu pengetahuan</w:t>
      </w:r>
      <w:r>
        <w:rPr>
          <w:spacing w:val="40"/>
        </w:rPr>
        <w:t xml:space="preserve">  </w:t>
      </w:r>
      <w:r>
        <w:t>manajemen</w:t>
      </w:r>
      <w:r>
        <w:rPr>
          <w:spacing w:val="41"/>
        </w:rPr>
        <w:t xml:space="preserve">  </w:t>
      </w:r>
      <w:r>
        <w:t>pemasaran</w:t>
      </w:r>
      <w:r>
        <w:rPr>
          <w:spacing w:val="39"/>
        </w:rPr>
        <w:t xml:space="preserve">  </w:t>
      </w:r>
      <w:r>
        <w:t>terkhusus</w:t>
      </w:r>
      <w:r>
        <w:rPr>
          <w:spacing w:val="40"/>
        </w:rPr>
        <w:t xml:space="preserve">  </w:t>
      </w:r>
      <w:r>
        <w:t>tentang</w:t>
      </w:r>
      <w:r>
        <w:rPr>
          <w:spacing w:val="45"/>
        </w:rPr>
        <w:t xml:space="preserve">  </w:t>
      </w:r>
      <w:r>
        <w:rPr>
          <w:spacing w:val="-2"/>
        </w:rPr>
        <w:t>Persepsi</w:t>
      </w:r>
    </w:p>
    <w:p w:rsidR="00CB3BE5" w:rsidRDefault="00CB3BE5">
      <w:pPr>
        <w:spacing w:line="480" w:lineRule="auto"/>
        <w:jc w:val="both"/>
        <w:sectPr w:rsidR="00CB3BE5">
          <w:headerReference w:type="default" r:id="rId43"/>
          <w:footerReference w:type="default" r:id="rId44"/>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spacing w:line="480" w:lineRule="auto"/>
        <w:ind w:left="2177" w:right="1319"/>
        <w:jc w:val="both"/>
        <w:rPr>
          <w:sz w:val="24"/>
        </w:rPr>
      </w:pPr>
      <w:r>
        <w:rPr>
          <w:sz w:val="24"/>
        </w:rPr>
        <w:t xml:space="preserve">Kualitas Produk, Persepsi </w:t>
      </w:r>
      <w:r>
        <w:rPr>
          <w:i/>
          <w:sz w:val="24"/>
        </w:rPr>
        <w:t xml:space="preserve">Brand Trust, </w:t>
      </w:r>
      <w:r>
        <w:rPr>
          <w:sz w:val="24"/>
        </w:rPr>
        <w:t xml:space="preserve">Persepsi </w:t>
      </w:r>
      <w:r>
        <w:rPr>
          <w:i/>
          <w:sz w:val="24"/>
        </w:rPr>
        <w:t>Experiental Marketing</w:t>
      </w:r>
      <w:r>
        <w:rPr>
          <w:sz w:val="24"/>
        </w:rPr>
        <w:t>, dan Persepsi Keputusan Pembelian.</w:t>
      </w:r>
    </w:p>
    <w:p w:rsidR="00CB3BE5" w:rsidRDefault="00DC242E" w:rsidP="0016141C">
      <w:pPr>
        <w:pStyle w:val="ListParagraph"/>
        <w:numPr>
          <w:ilvl w:val="2"/>
          <w:numId w:val="36"/>
        </w:numPr>
        <w:tabs>
          <w:tab w:val="left" w:pos="2176"/>
        </w:tabs>
        <w:spacing w:before="1"/>
        <w:ind w:left="2176" w:hanging="359"/>
        <w:rPr>
          <w:sz w:val="24"/>
        </w:rPr>
      </w:pPr>
      <w:r>
        <w:rPr>
          <w:sz w:val="24"/>
        </w:rPr>
        <w:t>Bagi</w:t>
      </w:r>
      <w:r>
        <w:rPr>
          <w:spacing w:val="2"/>
          <w:sz w:val="24"/>
        </w:rPr>
        <w:t xml:space="preserve"> </w:t>
      </w:r>
      <w:r>
        <w:rPr>
          <w:spacing w:val="-2"/>
          <w:sz w:val="24"/>
        </w:rPr>
        <w:t>Masyarakat</w:t>
      </w:r>
    </w:p>
    <w:p w:rsidR="00CB3BE5" w:rsidRDefault="00CB3BE5">
      <w:pPr>
        <w:pStyle w:val="BodyText"/>
      </w:pPr>
    </w:p>
    <w:p w:rsidR="00CB3BE5" w:rsidRDefault="00DC242E">
      <w:pPr>
        <w:pStyle w:val="BodyText"/>
        <w:spacing w:line="480" w:lineRule="auto"/>
        <w:ind w:left="2177" w:right="1317" w:hanging="16"/>
        <w:jc w:val="both"/>
      </w:pPr>
      <w:r>
        <w:t xml:space="preserve">Hasil penelitian ini diharapkan dapat memberikan wawasan dan pemahaman mengenai manajemen pemasaran khususnya tentang Persepsi Kualitas Produk, Persepsi </w:t>
      </w:r>
      <w:r>
        <w:rPr>
          <w:i/>
        </w:rPr>
        <w:t xml:space="preserve">Brand Trust, </w:t>
      </w:r>
      <w:r>
        <w:t xml:space="preserve">Persepsi </w:t>
      </w:r>
      <w:r>
        <w:rPr>
          <w:i/>
        </w:rPr>
        <w:t>Experiental Marketing</w:t>
      </w:r>
      <w:r>
        <w:t xml:space="preserve">, dan Persepsi Keputusan Pembelian Konsumen Emina </w:t>
      </w:r>
      <w:r>
        <w:rPr>
          <w:i/>
        </w:rPr>
        <w:t xml:space="preserve">Cosmetics </w:t>
      </w:r>
      <w:r>
        <w:t>Di Basa Toserba Banjaran.</w:t>
      </w:r>
    </w:p>
    <w:p w:rsidR="00CB3BE5" w:rsidRDefault="00DC242E" w:rsidP="0016141C">
      <w:pPr>
        <w:pStyle w:val="ListParagraph"/>
        <w:numPr>
          <w:ilvl w:val="1"/>
          <w:numId w:val="36"/>
        </w:numPr>
        <w:tabs>
          <w:tab w:val="left" w:pos="1737"/>
        </w:tabs>
        <w:spacing w:before="1"/>
        <w:ind w:left="1737"/>
        <w:jc w:val="both"/>
        <w:rPr>
          <w:sz w:val="24"/>
        </w:rPr>
      </w:pPr>
      <w:r>
        <w:rPr>
          <w:sz w:val="24"/>
        </w:rPr>
        <w:t>Manfaat</w:t>
      </w:r>
      <w:r>
        <w:rPr>
          <w:spacing w:val="2"/>
          <w:sz w:val="24"/>
        </w:rPr>
        <w:t xml:space="preserve"> </w:t>
      </w:r>
      <w:r>
        <w:rPr>
          <w:spacing w:val="-2"/>
          <w:sz w:val="24"/>
        </w:rPr>
        <w:t>Praktis</w:t>
      </w:r>
    </w:p>
    <w:p w:rsidR="00CB3BE5" w:rsidRDefault="00CB3BE5">
      <w:pPr>
        <w:pStyle w:val="BodyText"/>
      </w:pPr>
    </w:p>
    <w:p w:rsidR="00CB3BE5" w:rsidRDefault="00DC242E">
      <w:pPr>
        <w:pStyle w:val="BodyText"/>
        <w:spacing w:line="480" w:lineRule="auto"/>
        <w:ind w:left="1737" w:right="1317" w:firstLine="568"/>
        <w:jc w:val="both"/>
      </w:pPr>
      <w:r>
        <w:t xml:space="preserve">Bagi perusahaan atau usaha serupa, hasil penelitian ini secara praktis dapat dijadikan dasar pengambilan keputusan yang berkaitan dengan Persepsi Kualitas Produk, </w:t>
      </w:r>
      <w:r>
        <w:rPr>
          <w:i/>
        </w:rPr>
        <w:t xml:space="preserve">Persepsi Brand Trust, </w:t>
      </w:r>
      <w:r>
        <w:t xml:space="preserve">Persepsi </w:t>
      </w:r>
      <w:r>
        <w:rPr>
          <w:i/>
        </w:rPr>
        <w:t>Experiental Marketing</w:t>
      </w:r>
      <w:r>
        <w:t>, dan Persepsi Keputusan Pembelian.</w:t>
      </w:r>
    </w:p>
    <w:p w:rsidR="00CB3BE5" w:rsidRDefault="00CB3BE5">
      <w:pPr>
        <w:spacing w:line="480" w:lineRule="auto"/>
        <w:jc w:val="both"/>
        <w:sectPr w:rsidR="00CB3BE5">
          <w:headerReference w:type="default" r:id="rId45"/>
          <w:footerReference w:type="default" r:id="rId46"/>
          <w:pgSz w:w="11920" w:h="16840"/>
          <w:pgMar w:top="1020" w:right="380" w:bottom="280" w:left="1240" w:header="762" w:footer="0" w:gutter="0"/>
          <w:cols w:space="720"/>
        </w:sectPr>
      </w:pPr>
    </w:p>
    <w:p w:rsidR="00CB3BE5" w:rsidRDefault="00CB3BE5">
      <w:pPr>
        <w:pStyle w:val="BodyText"/>
        <w:spacing w:before="52"/>
      </w:pPr>
    </w:p>
    <w:p w:rsidR="00CB3BE5" w:rsidRDefault="00DC242E">
      <w:pPr>
        <w:pStyle w:val="Heading1"/>
        <w:spacing w:line="480" w:lineRule="auto"/>
        <w:ind w:left="3773" w:right="3710" w:firstLine="856"/>
        <w:jc w:val="left"/>
      </w:pPr>
      <w:bookmarkStart w:id="10" w:name="_TOC_250011"/>
      <w:r>
        <w:t>BAB II TINJAUAN</w:t>
      </w:r>
      <w:r>
        <w:rPr>
          <w:spacing w:val="-15"/>
        </w:rPr>
        <w:t xml:space="preserve"> </w:t>
      </w:r>
      <w:bookmarkEnd w:id="10"/>
      <w:r>
        <w:t>PUSTAKA</w:t>
      </w:r>
    </w:p>
    <w:p w:rsidR="00CB3BE5" w:rsidRDefault="00DC242E" w:rsidP="0016141C">
      <w:pPr>
        <w:pStyle w:val="Heading2"/>
        <w:numPr>
          <w:ilvl w:val="0"/>
          <w:numId w:val="35"/>
        </w:numPr>
        <w:tabs>
          <w:tab w:val="left" w:pos="1387"/>
        </w:tabs>
        <w:spacing w:before="1"/>
        <w:ind w:left="1387" w:hanging="359"/>
      </w:pPr>
      <w:bookmarkStart w:id="11" w:name="_TOC_250010"/>
      <w:r>
        <w:t>Landasan</w:t>
      </w:r>
      <w:r>
        <w:rPr>
          <w:spacing w:val="-10"/>
        </w:rPr>
        <w:t xml:space="preserve"> </w:t>
      </w:r>
      <w:bookmarkEnd w:id="11"/>
      <w:r>
        <w:rPr>
          <w:spacing w:val="-4"/>
        </w:rPr>
        <w:t>Teori</w:t>
      </w:r>
    </w:p>
    <w:p w:rsidR="00CB3BE5" w:rsidRDefault="00CB3BE5">
      <w:pPr>
        <w:pStyle w:val="BodyText"/>
        <w:rPr>
          <w:b/>
        </w:rPr>
      </w:pPr>
    </w:p>
    <w:p w:rsidR="00CB3BE5" w:rsidRDefault="00DC242E" w:rsidP="0016141C">
      <w:pPr>
        <w:pStyle w:val="ListParagraph"/>
        <w:numPr>
          <w:ilvl w:val="1"/>
          <w:numId w:val="35"/>
        </w:numPr>
        <w:tabs>
          <w:tab w:val="left" w:pos="1748"/>
        </w:tabs>
        <w:ind w:left="1748"/>
        <w:rPr>
          <w:b/>
          <w:sz w:val="24"/>
        </w:rPr>
      </w:pPr>
      <w:r>
        <w:rPr>
          <w:b/>
          <w:sz w:val="24"/>
        </w:rPr>
        <w:t>Persepsi</w:t>
      </w:r>
      <w:r>
        <w:rPr>
          <w:b/>
          <w:spacing w:val="-5"/>
          <w:sz w:val="24"/>
        </w:rPr>
        <w:t xml:space="preserve"> </w:t>
      </w:r>
      <w:r>
        <w:rPr>
          <w:b/>
          <w:sz w:val="24"/>
        </w:rPr>
        <w:t>Keputusan</w:t>
      </w:r>
      <w:r>
        <w:rPr>
          <w:b/>
          <w:spacing w:val="-6"/>
          <w:sz w:val="24"/>
        </w:rPr>
        <w:t xml:space="preserve"> </w:t>
      </w:r>
      <w:r>
        <w:rPr>
          <w:b/>
          <w:spacing w:val="-2"/>
          <w:sz w:val="24"/>
        </w:rPr>
        <w:t>Pembelian</w:t>
      </w:r>
    </w:p>
    <w:p w:rsidR="00CB3BE5" w:rsidRDefault="00CB3BE5">
      <w:pPr>
        <w:pStyle w:val="BodyText"/>
        <w:rPr>
          <w:b/>
        </w:rPr>
      </w:pPr>
    </w:p>
    <w:p w:rsidR="00CB3BE5" w:rsidRDefault="00DC242E" w:rsidP="0016141C">
      <w:pPr>
        <w:pStyle w:val="ListParagraph"/>
        <w:numPr>
          <w:ilvl w:val="2"/>
          <w:numId w:val="35"/>
        </w:numPr>
        <w:tabs>
          <w:tab w:val="left" w:pos="2108"/>
        </w:tabs>
        <w:ind w:left="2108"/>
        <w:rPr>
          <w:b/>
          <w:sz w:val="24"/>
        </w:rPr>
      </w:pPr>
      <w:r>
        <w:rPr>
          <w:b/>
          <w:sz w:val="24"/>
        </w:rPr>
        <w:t>Pengertian</w:t>
      </w:r>
      <w:r>
        <w:rPr>
          <w:b/>
          <w:spacing w:val="-4"/>
          <w:sz w:val="24"/>
        </w:rPr>
        <w:t xml:space="preserve"> </w:t>
      </w:r>
      <w:r>
        <w:rPr>
          <w:b/>
          <w:sz w:val="24"/>
        </w:rPr>
        <w:t>Persepsi</w:t>
      </w:r>
      <w:r>
        <w:rPr>
          <w:b/>
          <w:spacing w:val="-3"/>
          <w:sz w:val="24"/>
        </w:rPr>
        <w:t xml:space="preserve"> </w:t>
      </w:r>
      <w:r>
        <w:rPr>
          <w:b/>
          <w:sz w:val="24"/>
        </w:rPr>
        <w:t>Keputusan</w:t>
      </w:r>
      <w:r>
        <w:rPr>
          <w:b/>
          <w:spacing w:val="-5"/>
          <w:sz w:val="24"/>
        </w:rPr>
        <w:t xml:space="preserve"> </w:t>
      </w:r>
      <w:r>
        <w:rPr>
          <w:b/>
          <w:spacing w:val="-2"/>
          <w:sz w:val="24"/>
        </w:rPr>
        <w:t>Pembelian</w:t>
      </w:r>
    </w:p>
    <w:p w:rsidR="00CB3BE5" w:rsidRDefault="00CB3BE5">
      <w:pPr>
        <w:pStyle w:val="BodyText"/>
        <w:rPr>
          <w:b/>
        </w:rPr>
      </w:pPr>
    </w:p>
    <w:p w:rsidR="00CB3BE5" w:rsidRDefault="00DC242E">
      <w:pPr>
        <w:pStyle w:val="BodyText"/>
        <w:spacing w:line="480" w:lineRule="auto"/>
        <w:ind w:left="2108" w:right="1314" w:firstLine="720"/>
        <w:jc w:val="both"/>
      </w:pPr>
      <w:r>
        <w:t>Persepsi Keputusan Pembelian adalah salah satu</w:t>
      </w:r>
      <w:r>
        <w:rPr>
          <w:spacing w:val="-1"/>
        </w:rPr>
        <w:t xml:space="preserve"> </w:t>
      </w:r>
      <w:r>
        <w:t xml:space="preserve">tahapan dalam proses Persepsi Keputusan Pembelian sebelum pasca perilaku pembelian. Dalam memasuki tahap Persepsi Keputusan Pembelian sebelumnya konsumen sudah dihadapkan pada beberapa alternatif sehingga pada tahap ini konsumen akan melakukan aksi untuk memutuskan membeli produk berdasarkan pilihan yang sudah </w:t>
      </w:r>
      <w:r>
        <w:rPr>
          <w:spacing w:val="-2"/>
        </w:rPr>
        <w:t>ditentukan.</w:t>
      </w:r>
    </w:p>
    <w:p w:rsidR="00CB3BE5" w:rsidRDefault="00DC242E">
      <w:pPr>
        <w:pStyle w:val="BodyText"/>
        <w:spacing w:before="1" w:line="480" w:lineRule="auto"/>
        <w:ind w:left="2108" w:right="1317" w:firstLine="720"/>
        <w:jc w:val="both"/>
      </w:pPr>
      <w:r>
        <w:t>Menurut Kotler dan Amstrong (2016: 194) Persepsi Keputusan Pembelian merupakan bagian dari perilaku konsumen, perilaku konsumen yaitu</w:t>
      </w:r>
      <w:r>
        <w:rPr>
          <w:spacing w:val="-3"/>
        </w:rPr>
        <w:t xml:space="preserve"> </w:t>
      </w:r>
      <w:r>
        <w:t>tentang bagaimana individu, kelompok, dan organisasi memilih,</w:t>
      </w:r>
      <w:r>
        <w:rPr>
          <w:spacing w:val="-15"/>
        </w:rPr>
        <w:t xml:space="preserve"> </w:t>
      </w:r>
      <w:r>
        <w:t>membeli,</w:t>
      </w:r>
      <w:r>
        <w:rPr>
          <w:spacing w:val="-15"/>
        </w:rPr>
        <w:t xml:space="preserve"> </w:t>
      </w:r>
      <w:r>
        <w:t>menggunakan,</w:t>
      </w:r>
      <w:r>
        <w:rPr>
          <w:spacing w:val="-11"/>
        </w:rPr>
        <w:t xml:space="preserve"> </w:t>
      </w:r>
      <w:r>
        <w:t>dan</w:t>
      </w:r>
      <w:r>
        <w:rPr>
          <w:spacing w:val="-15"/>
        </w:rPr>
        <w:t xml:space="preserve"> </w:t>
      </w:r>
      <w:r>
        <w:t>bagaimana</w:t>
      </w:r>
      <w:r>
        <w:rPr>
          <w:spacing w:val="-10"/>
        </w:rPr>
        <w:t xml:space="preserve"> </w:t>
      </w:r>
      <w:r>
        <w:t>barang,</w:t>
      </w:r>
      <w:r>
        <w:rPr>
          <w:spacing w:val="-11"/>
        </w:rPr>
        <w:t xml:space="preserve"> </w:t>
      </w:r>
      <w:r>
        <w:t>jasa,</w:t>
      </w:r>
      <w:r>
        <w:rPr>
          <w:spacing w:val="-11"/>
        </w:rPr>
        <w:t xml:space="preserve"> </w:t>
      </w:r>
      <w:r>
        <w:t>ide,</w:t>
      </w:r>
      <w:r>
        <w:rPr>
          <w:spacing w:val="-15"/>
        </w:rPr>
        <w:t xml:space="preserve"> </w:t>
      </w:r>
      <w:r>
        <w:t>atau pengalaman untuk memuaskan kebutuhan dan keinginan mereka.</w:t>
      </w:r>
    </w:p>
    <w:p w:rsidR="00CB3BE5" w:rsidRDefault="00DC242E">
      <w:pPr>
        <w:pStyle w:val="BodyText"/>
        <w:spacing w:before="1" w:line="480" w:lineRule="auto"/>
        <w:ind w:left="2108" w:right="1315" w:firstLine="720"/>
        <w:jc w:val="both"/>
      </w:pPr>
      <w:r>
        <w:t>Menurut Setiadi, 2003 (dalam Sangadji &amp; Sopiah, 2013: 121) mendefinisikan pengambilan keputusan konsumen adalah proses pengintegrasian yang mengkombinasikan pengetahuan untuk mengevaluasi dua perilaku</w:t>
      </w:r>
      <w:r>
        <w:rPr>
          <w:spacing w:val="40"/>
        </w:rPr>
        <w:t xml:space="preserve"> </w:t>
      </w:r>
      <w:r>
        <w:t xml:space="preserve">alternatif atau lebih dan memilih satu </w:t>
      </w:r>
      <w:r>
        <w:rPr>
          <w:spacing w:val="-2"/>
        </w:rPr>
        <w:t>diantaranya.</w:t>
      </w: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61"/>
      </w:pPr>
    </w:p>
    <w:p w:rsidR="00CB3BE5" w:rsidRDefault="00DC242E">
      <w:pPr>
        <w:pStyle w:val="BodyText"/>
        <w:ind w:left="3574" w:right="3869"/>
        <w:jc w:val="center"/>
      </w:pPr>
      <w:r>
        <w:rPr>
          <w:spacing w:val="-5"/>
        </w:rPr>
        <w:t>13</w:t>
      </w:r>
    </w:p>
    <w:p w:rsidR="00CB3BE5" w:rsidRDefault="00CB3BE5">
      <w:pPr>
        <w:jc w:val="center"/>
        <w:sectPr w:rsidR="00CB3BE5">
          <w:headerReference w:type="default" r:id="rId47"/>
          <w:footerReference w:type="default" r:id="rId48"/>
          <w:pgSz w:w="11920" w:h="16840"/>
          <w:pgMar w:top="1940" w:right="380" w:bottom="280" w:left="1240" w:header="0"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2108" w:right="1311" w:firstLine="720"/>
        <w:jc w:val="both"/>
      </w:pPr>
      <w:r>
        <w:t>Persepsi Keputusan Pembelian adalah suatu keputusan konsumen</w:t>
      </w:r>
      <w:r>
        <w:rPr>
          <w:spacing w:val="-9"/>
        </w:rPr>
        <w:t xml:space="preserve"> </w:t>
      </w:r>
      <w:r>
        <w:t>yang</w:t>
      </w:r>
      <w:r>
        <w:rPr>
          <w:spacing w:val="-9"/>
        </w:rPr>
        <w:t xml:space="preserve"> </w:t>
      </w:r>
      <w:r>
        <w:t>dipengaruhi</w:t>
      </w:r>
      <w:r>
        <w:rPr>
          <w:spacing w:val="-8"/>
        </w:rPr>
        <w:t xml:space="preserve"> </w:t>
      </w:r>
      <w:r>
        <w:t>oleh</w:t>
      </w:r>
      <w:r>
        <w:rPr>
          <w:spacing w:val="-9"/>
        </w:rPr>
        <w:t xml:space="preserve"> </w:t>
      </w:r>
      <w:r>
        <w:t>ekonomi</w:t>
      </w:r>
      <w:r>
        <w:rPr>
          <w:spacing w:val="-12"/>
        </w:rPr>
        <w:t xml:space="preserve"> </w:t>
      </w:r>
      <w:r>
        <w:t>keuangan,</w:t>
      </w:r>
      <w:r>
        <w:rPr>
          <w:spacing w:val="-9"/>
        </w:rPr>
        <w:t xml:space="preserve"> </w:t>
      </w:r>
      <w:r>
        <w:t>teknologi,</w:t>
      </w:r>
      <w:r>
        <w:rPr>
          <w:spacing w:val="-9"/>
        </w:rPr>
        <w:t xml:space="preserve"> </w:t>
      </w:r>
      <w:r>
        <w:t xml:space="preserve">politik, budaya, produk, harga, lokasi, promosi, </w:t>
      </w:r>
      <w:r>
        <w:rPr>
          <w:i/>
        </w:rPr>
        <w:t>physical evidence,people</w:t>
      </w:r>
      <w:r>
        <w:t>, dan proses (Alma, 2018: 96). Sehingga membentuk suatu sikap pada konsumen</w:t>
      </w:r>
      <w:r>
        <w:rPr>
          <w:spacing w:val="-15"/>
        </w:rPr>
        <w:t xml:space="preserve"> </w:t>
      </w:r>
      <w:r>
        <w:t>untuk</w:t>
      </w:r>
      <w:r>
        <w:rPr>
          <w:spacing w:val="-15"/>
        </w:rPr>
        <w:t xml:space="preserve"> </w:t>
      </w:r>
      <w:r>
        <w:t>mengolah</w:t>
      </w:r>
      <w:r>
        <w:rPr>
          <w:spacing w:val="-15"/>
        </w:rPr>
        <w:t xml:space="preserve"> </w:t>
      </w:r>
      <w:r>
        <w:t>segala</w:t>
      </w:r>
      <w:r>
        <w:rPr>
          <w:spacing w:val="-15"/>
        </w:rPr>
        <w:t xml:space="preserve"> </w:t>
      </w:r>
      <w:r>
        <w:t>informasi</w:t>
      </w:r>
      <w:r>
        <w:rPr>
          <w:spacing w:val="-15"/>
        </w:rPr>
        <w:t xml:space="preserve"> </w:t>
      </w:r>
      <w:r>
        <w:t>dan</w:t>
      </w:r>
      <w:r>
        <w:rPr>
          <w:spacing w:val="-15"/>
        </w:rPr>
        <w:t xml:space="preserve"> </w:t>
      </w:r>
      <w:r>
        <w:t>mengambil</w:t>
      </w:r>
      <w:r>
        <w:rPr>
          <w:spacing w:val="-15"/>
        </w:rPr>
        <w:t xml:space="preserve"> </w:t>
      </w:r>
      <w:r>
        <w:t>kesimpulan berupa respons yang muncul untuk produk yang akan dibeli.</w:t>
      </w:r>
    </w:p>
    <w:p w:rsidR="00CB3BE5" w:rsidRDefault="00DC242E">
      <w:pPr>
        <w:pStyle w:val="BodyText"/>
        <w:spacing w:before="2" w:line="480" w:lineRule="auto"/>
        <w:ind w:left="2108" w:right="1315" w:firstLine="720"/>
        <w:jc w:val="both"/>
      </w:pPr>
      <w:r>
        <w:t>Bersadarkan</w:t>
      </w:r>
      <w:r>
        <w:rPr>
          <w:spacing w:val="-2"/>
        </w:rPr>
        <w:t xml:space="preserve"> </w:t>
      </w:r>
      <w:r>
        <w:t>definisi-definisi</w:t>
      </w:r>
      <w:r>
        <w:rPr>
          <w:spacing w:val="-1"/>
        </w:rPr>
        <w:t xml:space="preserve"> </w:t>
      </w:r>
      <w:r>
        <w:t>tersebut dapat disimpulkan bahwa Persepsi Keputusan Pembelian adalah bagaimana konsumen memutuskan membeli atau menggunakan suatu barang/jasa dengan mengenali dan memproses sebelum menentukan Persepsi Keputusan Pembelian. Setiap konsumen ataupun pelanggan harus mengenali kebutuhannya sesuai dengan apa yang mereka inginkan, lalu mencari informasi bagaimana tentang produk tersebut dan mempertimbangkan serta menetukan produk mana yang akan diputuskan untuk dibeli ataupun digunakan. Sehingga, Persepsi Keputusan Pembelian tidak dapat</w:t>
      </w:r>
      <w:r>
        <w:rPr>
          <w:spacing w:val="-3"/>
        </w:rPr>
        <w:t xml:space="preserve"> </w:t>
      </w:r>
      <w:r>
        <w:t>dipisahkan</w:t>
      </w:r>
      <w:r>
        <w:rPr>
          <w:spacing w:val="-8"/>
        </w:rPr>
        <w:t xml:space="preserve"> </w:t>
      </w:r>
      <w:r>
        <w:t>dari</w:t>
      </w:r>
      <w:r>
        <w:rPr>
          <w:spacing w:val="-6"/>
        </w:rPr>
        <w:t xml:space="preserve"> </w:t>
      </w:r>
      <w:r>
        <w:t>berbagai</w:t>
      </w:r>
      <w:r>
        <w:rPr>
          <w:spacing w:val="-6"/>
        </w:rPr>
        <w:t xml:space="preserve"> </w:t>
      </w:r>
      <w:r>
        <w:t>sifat</w:t>
      </w:r>
      <w:r>
        <w:rPr>
          <w:spacing w:val="-6"/>
        </w:rPr>
        <w:t xml:space="preserve"> </w:t>
      </w:r>
      <w:r>
        <w:t>konsumennya</w:t>
      </w:r>
      <w:r>
        <w:rPr>
          <w:spacing w:val="-3"/>
        </w:rPr>
        <w:t xml:space="preserve"> </w:t>
      </w:r>
      <w:r>
        <w:t>(</w:t>
      </w:r>
      <w:r>
        <w:rPr>
          <w:i/>
        </w:rPr>
        <w:t>consumer</w:t>
      </w:r>
      <w:r>
        <w:rPr>
          <w:i/>
          <w:spacing w:val="-5"/>
        </w:rPr>
        <w:t xml:space="preserve"> </w:t>
      </w:r>
      <w:r>
        <w:rPr>
          <w:i/>
        </w:rPr>
        <w:t>behavior</w:t>
      </w:r>
      <w:r>
        <w:t>) sehingga setiap konsumen memiliki kebiasaan yang berbeda dalam melakukan pembelian.</w:t>
      </w:r>
    </w:p>
    <w:p w:rsidR="00CB3BE5" w:rsidRDefault="00DC242E" w:rsidP="0016141C">
      <w:pPr>
        <w:pStyle w:val="Heading2"/>
        <w:numPr>
          <w:ilvl w:val="2"/>
          <w:numId w:val="35"/>
        </w:numPr>
        <w:tabs>
          <w:tab w:val="left" w:pos="2106"/>
        </w:tabs>
        <w:spacing w:before="2"/>
        <w:ind w:left="2106" w:hanging="358"/>
        <w:jc w:val="both"/>
      </w:pPr>
      <w:r>
        <w:t>Faktor-faktor</w:t>
      </w:r>
      <w:r>
        <w:rPr>
          <w:spacing w:val="-7"/>
        </w:rPr>
        <w:t xml:space="preserve"> </w:t>
      </w:r>
      <w:r>
        <w:t>Persepsi</w:t>
      </w:r>
      <w:r>
        <w:rPr>
          <w:spacing w:val="-3"/>
        </w:rPr>
        <w:t xml:space="preserve"> </w:t>
      </w:r>
      <w:r>
        <w:t>Keputusan</w:t>
      </w:r>
      <w:r>
        <w:rPr>
          <w:spacing w:val="-5"/>
        </w:rPr>
        <w:t xml:space="preserve"> </w:t>
      </w:r>
      <w:r>
        <w:rPr>
          <w:spacing w:val="-2"/>
        </w:rPr>
        <w:t>Pembelian</w:t>
      </w:r>
    </w:p>
    <w:p w:rsidR="00CB3BE5" w:rsidRDefault="00CB3BE5">
      <w:pPr>
        <w:pStyle w:val="BodyText"/>
        <w:rPr>
          <w:b/>
        </w:rPr>
      </w:pPr>
    </w:p>
    <w:p w:rsidR="00CB3BE5" w:rsidRDefault="00DC242E">
      <w:pPr>
        <w:pStyle w:val="BodyText"/>
        <w:spacing w:line="480" w:lineRule="auto"/>
        <w:ind w:left="2108" w:right="1316" w:firstLine="588"/>
        <w:jc w:val="both"/>
      </w:pPr>
      <w:r>
        <w:t>Adapula faktor-faktor yang mempengaruhi perilaku Persepsi Keputusan Pembelian menurut Kotler dan Keller (2016: 166):</w:t>
      </w:r>
    </w:p>
    <w:p w:rsidR="00CB3BE5" w:rsidRDefault="00DC242E" w:rsidP="0016141C">
      <w:pPr>
        <w:pStyle w:val="ListParagraph"/>
        <w:numPr>
          <w:ilvl w:val="3"/>
          <w:numId w:val="35"/>
        </w:numPr>
        <w:tabs>
          <w:tab w:val="left" w:pos="2445"/>
        </w:tabs>
        <w:spacing w:line="480" w:lineRule="auto"/>
        <w:ind w:right="1315"/>
        <w:rPr>
          <w:sz w:val="24"/>
        </w:rPr>
      </w:pPr>
      <w:r>
        <w:rPr>
          <w:sz w:val="24"/>
        </w:rPr>
        <w:t>Faktor</w:t>
      </w:r>
      <w:r>
        <w:rPr>
          <w:spacing w:val="38"/>
          <w:sz w:val="24"/>
        </w:rPr>
        <w:t xml:space="preserve"> </w:t>
      </w:r>
      <w:r>
        <w:rPr>
          <w:sz w:val="24"/>
        </w:rPr>
        <w:t>Persepsi</w:t>
      </w:r>
      <w:r>
        <w:rPr>
          <w:spacing w:val="37"/>
          <w:sz w:val="24"/>
        </w:rPr>
        <w:t xml:space="preserve"> </w:t>
      </w:r>
      <w:r>
        <w:rPr>
          <w:sz w:val="24"/>
        </w:rPr>
        <w:t>Kualitas</w:t>
      </w:r>
      <w:r>
        <w:rPr>
          <w:spacing w:val="35"/>
          <w:sz w:val="24"/>
        </w:rPr>
        <w:t xml:space="preserve"> </w:t>
      </w:r>
      <w:r>
        <w:rPr>
          <w:sz w:val="24"/>
        </w:rPr>
        <w:t>Produk,</w:t>
      </w:r>
      <w:r>
        <w:rPr>
          <w:spacing w:val="36"/>
          <w:sz w:val="24"/>
        </w:rPr>
        <w:t xml:space="preserve"> </w:t>
      </w:r>
      <w:r>
        <w:rPr>
          <w:sz w:val="24"/>
        </w:rPr>
        <w:t>merupakan</w:t>
      </w:r>
      <w:r>
        <w:rPr>
          <w:spacing w:val="36"/>
          <w:sz w:val="24"/>
        </w:rPr>
        <w:t xml:space="preserve"> </w:t>
      </w:r>
      <w:r>
        <w:rPr>
          <w:sz w:val="24"/>
        </w:rPr>
        <w:t>atribut</w:t>
      </w:r>
      <w:r>
        <w:rPr>
          <w:spacing w:val="40"/>
          <w:sz w:val="24"/>
        </w:rPr>
        <w:t xml:space="preserve"> </w:t>
      </w:r>
      <w:r>
        <w:rPr>
          <w:sz w:val="24"/>
        </w:rPr>
        <w:t>produk</w:t>
      </w:r>
      <w:r>
        <w:rPr>
          <w:spacing w:val="36"/>
          <w:sz w:val="24"/>
        </w:rPr>
        <w:t xml:space="preserve"> </w:t>
      </w:r>
      <w:r>
        <w:rPr>
          <w:sz w:val="24"/>
        </w:rPr>
        <w:t>yang dpertimbangkan sebagai segi manfaat fisiknya.</w:t>
      </w:r>
    </w:p>
    <w:p w:rsidR="00CB3BE5" w:rsidRDefault="00CB3BE5">
      <w:pPr>
        <w:spacing w:line="480" w:lineRule="auto"/>
        <w:rPr>
          <w:sz w:val="24"/>
        </w:rPr>
        <w:sectPr w:rsidR="00CB3BE5">
          <w:headerReference w:type="default" r:id="rId49"/>
          <w:footerReference w:type="default" r:id="rId50"/>
          <w:pgSz w:w="11920" w:h="16840"/>
          <w:pgMar w:top="1020" w:right="380" w:bottom="280" w:left="1240" w:header="762" w:footer="0" w:gutter="0"/>
          <w:pgNumType w:start="14"/>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ListParagraph"/>
        <w:numPr>
          <w:ilvl w:val="3"/>
          <w:numId w:val="35"/>
        </w:numPr>
        <w:tabs>
          <w:tab w:val="left" w:pos="2445"/>
        </w:tabs>
        <w:spacing w:line="480" w:lineRule="auto"/>
        <w:ind w:right="1328"/>
        <w:rPr>
          <w:sz w:val="24"/>
        </w:rPr>
      </w:pPr>
      <w:r>
        <w:rPr>
          <w:sz w:val="24"/>
        </w:rPr>
        <w:t>Faktor</w:t>
      </w:r>
      <w:r>
        <w:rPr>
          <w:spacing w:val="-4"/>
          <w:sz w:val="24"/>
        </w:rPr>
        <w:t xml:space="preserve"> </w:t>
      </w:r>
      <w:r>
        <w:rPr>
          <w:sz w:val="24"/>
        </w:rPr>
        <w:t>brand</w:t>
      </w:r>
      <w:r>
        <w:rPr>
          <w:spacing w:val="-4"/>
          <w:sz w:val="24"/>
        </w:rPr>
        <w:t xml:space="preserve"> </w:t>
      </w:r>
      <w:r>
        <w:rPr>
          <w:sz w:val="24"/>
        </w:rPr>
        <w:t>/</w:t>
      </w:r>
      <w:r>
        <w:rPr>
          <w:spacing w:val="-3"/>
          <w:sz w:val="24"/>
        </w:rPr>
        <w:t xml:space="preserve"> </w:t>
      </w:r>
      <w:r>
        <w:rPr>
          <w:sz w:val="24"/>
        </w:rPr>
        <w:t>merek,</w:t>
      </w:r>
      <w:r>
        <w:rPr>
          <w:spacing w:val="-4"/>
          <w:sz w:val="24"/>
        </w:rPr>
        <w:t xml:space="preserve"> </w:t>
      </w:r>
      <w:r>
        <w:rPr>
          <w:sz w:val="24"/>
        </w:rPr>
        <w:t>merupakan</w:t>
      </w:r>
      <w:r>
        <w:rPr>
          <w:spacing w:val="-4"/>
          <w:sz w:val="24"/>
        </w:rPr>
        <w:t xml:space="preserve"> </w:t>
      </w:r>
      <w:r>
        <w:rPr>
          <w:sz w:val="24"/>
        </w:rPr>
        <w:t>atribut</w:t>
      </w:r>
      <w:r>
        <w:rPr>
          <w:spacing w:val="-3"/>
          <w:sz w:val="24"/>
        </w:rPr>
        <w:t xml:space="preserve"> </w:t>
      </w:r>
      <w:r>
        <w:rPr>
          <w:sz w:val="24"/>
        </w:rPr>
        <w:t>yang</w:t>
      </w:r>
      <w:r>
        <w:rPr>
          <w:spacing w:val="-4"/>
          <w:sz w:val="24"/>
        </w:rPr>
        <w:t xml:space="preserve"> </w:t>
      </w:r>
      <w:r>
        <w:rPr>
          <w:sz w:val="24"/>
        </w:rPr>
        <w:t>memberikan</w:t>
      </w:r>
      <w:r>
        <w:rPr>
          <w:spacing w:val="-4"/>
          <w:sz w:val="24"/>
        </w:rPr>
        <w:t xml:space="preserve"> </w:t>
      </w:r>
      <w:r>
        <w:rPr>
          <w:sz w:val="24"/>
        </w:rPr>
        <w:t>manfaat non material yaitu kepuasan emosional</w:t>
      </w:r>
    </w:p>
    <w:p w:rsidR="00CB3BE5" w:rsidRDefault="00DC242E" w:rsidP="0016141C">
      <w:pPr>
        <w:pStyle w:val="ListParagraph"/>
        <w:numPr>
          <w:ilvl w:val="3"/>
          <w:numId w:val="35"/>
        </w:numPr>
        <w:tabs>
          <w:tab w:val="left" w:pos="2445"/>
        </w:tabs>
        <w:spacing w:before="1" w:line="480" w:lineRule="auto"/>
        <w:ind w:right="1324"/>
        <w:rPr>
          <w:sz w:val="24"/>
        </w:rPr>
      </w:pPr>
      <w:r>
        <w:rPr>
          <w:sz w:val="24"/>
        </w:rPr>
        <w:t>Faktor</w:t>
      </w:r>
      <w:r>
        <w:rPr>
          <w:spacing w:val="80"/>
          <w:sz w:val="24"/>
        </w:rPr>
        <w:t xml:space="preserve"> </w:t>
      </w:r>
      <w:r>
        <w:rPr>
          <w:sz w:val="24"/>
        </w:rPr>
        <w:t>kemasan,</w:t>
      </w:r>
      <w:r>
        <w:rPr>
          <w:spacing w:val="80"/>
          <w:sz w:val="24"/>
        </w:rPr>
        <w:t xml:space="preserve"> </w:t>
      </w:r>
      <w:r>
        <w:rPr>
          <w:sz w:val="24"/>
        </w:rPr>
        <w:t>atribut</w:t>
      </w:r>
      <w:r>
        <w:rPr>
          <w:spacing w:val="80"/>
          <w:sz w:val="24"/>
        </w:rPr>
        <w:t xml:space="preserve"> </w:t>
      </w:r>
      <w:r>
        <w:rPr>
          <w:sz w:val="24"/>
        </w:rPr>
        <w:t>produk</w:t>
      </w:r>
      <w:r>
        <w:rPr>
          <w:spacing w:val="80"/>
          <w:sz w:val="24"/>
        </w:rPr>
        <w:t xml:space="preserve"> </w:t>
      </w:r>
      <w:r>
        <w:rPr>
          <w:sz w:val="24"/>
        </w:rPr>
        <w:t>berupa</w:t>
      </w:r>
      <w:r>
        <w:rPr>
          <w:spacing w:val="80"/>
          <w:sz w:val="24"/>
        </w:rPr>
        <w:t xml:space="preserve"> </w:t>
      </w:r>
      <w:r>
        <w:rPr>
          <w:sz w:val="24"/>
        </w:rPr>
        <w:t>pembungkus</w:t>
      </w:r>
      <w:r>
        <w:rPr>
          <w:spacing w:val="80"/>
          <w:sz w:val="24"/>
        </w:rPr>
        <w:t xml:space="preserve"> </w:t>
      </w:r>
      <w:r>
        <w:rPr>
          <w:sz w:val="24"/>
        </w:rPr>
        <w:t>daripada produk utamanya</w:t>
      </w:r>
    </w:p>
    <w:p w:rsidR="00CB3BE5" w:rsidRDefault="00DC242E" w:rsidP="0016141C">
      <w:pPr>
        <w:pStyle w:val="ListParagraph"/>
        <w:numPr>
          <w:ilvl w:val="3"/>
          <w:numId w:val="35"/>
        </w:numPr>
        <w:tabs>
          <w:tab w:val="left" w:pos="2445"/>
        </w:tabs>
        <w:spacing w:line="480" w:lineRule="auto"/>
        <w:ind w:right="1324"/>
        <w:rPr>
          <w:sz w:val="24"/>
        </w:rPr>
      </w:pPr>
      <w:r>
        <w:rPr>
          <w:sz w:val="24"/>
        </w:rPr>
        <w:t>Faktor</w:t>
      </w:r>
      <w:r>
        <w:rPr>
          <w:spacing w:val="40"/>
          <w:sz w:val="24"/>
        </w:rPr>
        <w:t xml:space="preserve"> </w:t>
      </w:r>
      <w:r>
        <w:rPr>
          <w:sz w:val="24"/>
        </w:rPr>
        <w:t>harga,</w:t>
      </w:r>
      <w:r>
        <w:rPr>
          <w:spacing w:val="40"/>
          <w:sz w:val="24"/>
        </w:rPr>
        <w:t xml:space="preserve"> </w:t>
      </w:r>
      <w:r>
        <w:rPr>
          <w:sz w:val="24"/>
        </w:rPr>
        <w:t>pengorbanan</w:t>
      </w:r>
      <w:r>
        <w:rPr>
          <w:spacing w:val="40"/>
          <w:sz w:val="24"/>
        </w:rPr>
        <w:t xml:space="preserve"> </w:t>
      </w:r>
      <w:r>
        <w:rPr>
          <w:sz w:val="24"/>
        </w:rPr>
        <w:t>riil</w:t>
      </w:r>
      <w:r>
        <w:rPr>
          <w:spacing w:val="40"/>
          <w:sz w:val="24"/>
        </w:rPr>
        <w:t xml:space="preserve"> </w:t>
      </w:r>
      <w:r>
        <w:rPr>
          <w:sz w:val="24"/>
        </w:rPr>
        <w:t>dan</w:t>
      </w:r>
      <w:r>
        <w:rPr>
          <w:spacing w:val="40"/>
          <w:sz w:val="24"/>
        </w:rPr>
        <w:t xml:space="preserve"> </w:t>
      </w:r>
      <w:r>
        <w:rPr>
          <w:sz w:val="24"/>
        </w:rPr>
        <w:t>material</w:t>
      </w:r>
      <w:r>
        <w:rPr>
          <w:spacing w:val="40"/>
          <w:sz w:val="24"/>
        </w:rPr>
        <w:t xml:space="preserve"> </w:t>
      </w:r>
      <w:r>
        <w:rPr>
          <w:sz w:val="24"/>
        </w:rPr>
        <w:t>yang</w:t>
      </w:r>
      <w:r>
        <w:rPr>
          <w:spacing w:val="40"/>
          <w:sz w:val="24"/>
        </w:rPr>
        <w:t xml:space="preserve"> </w:t>
      </w:r>
      <w:r>
        <w:rPr>
          <w:sz w:val="24"/>
        </w:rPr>
        <w:t>diberikan</w:t>
      </w:r>
      <w:r>
        <w:rPr>
          <w:spacing w:val="40"/>
          <w:sz w:val="24"/>
        </w:rPr>
        <w:t xml:space="preserve"> </w:t>
      </w:r>
      <w:r>
        <w:rPr>
          <w:sz w:val="24"/>
        </w:rPr>
        <w:t>oleh konsumen untuk memperoleh atau memiliki produk</w:t>
      </w:r>
    </w:p>
    <w:p w:rsidR="00CB3BE5" w:rsidRDefault="00DC242E" w:rsidP="0016141C">
      <w:pPr>
        <w:pStyle w:val="ListParagraph"/>
        <w:numPr>
          <w:ilvl w:val="3"/>
          <w:numId w:val="35"/>
        </w:numPr>
        <w:tabs>
          <w:tab w:val="left" w:pos="2445"/>
        </w:tabs>
        <w:spacing w:before="1" w:line="480" w:lineRule="auto"/>
        <w:ind w:right="1323"/>
        <w:rPr>
          <w:sz w:val="24"/>
        </w:rPr>
      </w:pPr>
      <w:r>
        <w:rPr>
          <w:sz w:val="24"/>
        </w:rPr>
        <w:t>Faktor</w:t>
      </w:r>
      <w:r>
        <w:rPr>
          <w:spacing w:val="35"/>
          <w:sz w:val="24"/>
        </w:rPr>
        <w:t xml:space="preserve"> </w:t>
      </w:r>
      <w:r>
        <w:rPr>
          <w:sz w:val="24"/>
        </w:rPr>
        <w:t>ketersediaan</w:t>
      </w:r>
      <w:r>
        <w:rPr>
          <w:spacing w:val="35"/>
          <w:sz w:val="24"/>
        </w:rPr>
        <w:t xml:space="preserve"> </w:t>
      </w:r>
      <w:r>
        <w:rPr>
          <w:sz w:val="24"/>
        </w:rPr>
        <w:t>barang,</w:t>
      </w:r>
      <w:r>
        <w:rPr>
          <w:spacing w:val="31"/>
          <w:sz w:val="24"/>
        </w:rPr>
        <w:t xml:space="preserve"> </w:t>
      </w:r>
      <w:r>
        <w:rPr>
          <w:sz w:val="24"/>
        </w:rPr>
        <w:t>merupakan</w:t>
      </w:r>
      <w:r>
        <w:rPr>
          <w:spacing w:val="31"/>
          <w:sz w:val="24"/>
        </w:rPr>
        <w:t xml:space="preserve"> </w:t>
      </w:r>
      <w:r>
        <w:rPr>
          <w:sz w:val="24"/>
        </w:rPr>
        <w:t>sikap</w:t>
      </w:r>
      <w:r>
        <w:rPr>
          <w:spacing w:val="35"/>
          <w:sz w:val="24"/>
        </w:rPr>
        <w:t xml:space="preserve"> </w:t>
      </w:r>
      <w:r>
        <w:rPr>
          <w:sz w:val="24"/>
        </w:rPr>
        <w:t>konsumen</w:t>
      </w:r>
      <w:r>
        <w:rPr>
          <w:spacing w:val="35"/>
          <w:sz w:val="24"/>
        </w:rPr>
        <w:t xml:space="preserve"> </w:t>
      </w:r>
      <w:r>
        <w:rPr>
          <w:sz w:val="24"/>
        </w:rPr>
        <w:t>terhadap kesediaan produk yang ada</w:t>
      </w:r>
    </w:p>
    <w:p w:rsidR="00CB3BE5" w:rsidRDefault="00DC242E" w:rsidP="0016141C">
      <w:pPr>
        <w:pStyle w:val="ListParagraph"/>
        <w:numPr>
          <w:ilvl w:val="3"/>
          <w:numId w:val="35"/>
        </w:numPr>
        <w:tabs>
          <w:tab w:val="left" w:pos="2445"/>
        </w:tabs>
        <w:spacing w:line="480" w:lineRule="auto"/>
        <w:ind w:right="1327"/>
        <w:rPr>
          <w:sz w:val="24"/>
        </w:rPr>
      </w:pPr>
      <w:r>
        <w:rPr>
          <w:sz w:val="24"/>
        </w:rPr>
        <w:t>Faktor promosi, adalah pengaruh dari luar yang ikut memberikan</w:t>
      </w:r>
      <w:r>
        <w:rPr>
          <w:spacing w:val="40"/>
          <w:sz w:val="24"/>
        </w:rPr>
        <w:t xml:space="preserve"> </w:t>
      </w:r>
      <w:r>
        <w:rPr>
          <w:sz w:val="24"/>
        </w:rPr>
        <w:t>rangsangan bagi konsumen dalam memilih produk.</w:t>
      </w:r>
    </w:p>
    <w:p w:rsidR="00CB3BE5" w:rsidRDefault="00DC242E" w:rsidP="0016141C">
      <w:pPr>
        <w:pStyle w:val="Heading2"/>
        <w:numPr>
          <w:ilvl w:val="2"/>
          <w:numId w:val="35"/>
        </w:numPr>
        <w:tabs>
          <w:tab w:val="left" w:pos="2107"/>
        </w:tabs>
        <w:ind w:left="2107" w:hanging="359"/>
      </w:pPr>
      <w:r>
        <w:t>Indikator</w:t>
      </w:r>
      <w:r>
        <w:rPr>
          <w:spacing w:val="-4"/>
        </w:rPr>
        <w:t xml:space="preserve"> </w:t>
      </w:r>
      <w:r>
        <w:t>Persepsi</w:t>
      </w:r>
      <w:r>
        <w:rPr>
          <w:spacing w:val="-5"/>
        </w:rPr>
        <w:t xml:space="preserve"> </w:t>
      </w:r>
      <w:r>
        <w:t>Keputusan</w:t>
      </w:r>
      <w:r>
        <w:rPr>
          <w:spacing w:val="-7"/>
        </w:rPr>
        <w:t xml:space="preserve"> </w:t>
      </w:r>
      <w:r>
        <w:rPr>
          <w:spacing w:val="-2"/>
        </w:rPr>
        <w:t>Pembelian</w:t>
      </w:r>
    </w:p>
    <w:p w:rsidR="00CB3BE5" w:rsidRDefault="00CB3BE5">
      <w:pPr>
        <w:pStyle w:val="BodyText"/>
        <w:rPr>
          <w:b/>
        </w:rPr>
      </w:pPr>
    </w:p>
    <w:p w:rsidR="00CB3BE5" w:rsidRDefault="00DC242E">
      <w:pPr>
        <w:pStyle w:val="BodyText"/>
        <w:spacing w:line="480" w:lineRule="auto"/>
        <w:ind w:left="2108" w:right="1316" w:firstLine="588"/>
      </w:pPr>
      <w:r>
        <w:t>Terdapat</w:t>
      </w:r>
      <w:r>
        <w:rPr>
          <w:spacing w:val="80"/>
        </w:rPr>
        <w:t xml:space="preserve"> </w:t>
      </w:r>
      <w:r>
        <w:t>beberapa</w:t>
      </w:r>
      <w:r>
        <w:rPr>
          <w:spacing w:val="80"/>
        </w:rPr>
        <w:t xml:space="preserve"> </w:t>
      </w:r>
      <w:r>
        <w:t>indikator</w:t>
      </w:r>
      <w:r>
        <w:rPr>
          <w:spacing w:val="80"/>
        </w:rPr>
        <w:t xml:space="preserve"> </w:t>
      </w:r>
      <w:r>
        <w:t>Persepsi</w:t>
      </w:r>
      <w:r>
        <w:rPr>
          <w:spacing w:val="80"/>
        </w:rPr>
        <w:t xml:space="preserve"> </w:t>
      </w:r>
      <w:r>
        <w:t>Keputusan</w:t>
      </w:r>
      <w:r>
        <w:rPr>
          <w:spacing w:val="80"/>
        </w:rPr>
        <w:t xml:space="preserve"> </w:t>
      </w:r>
      <w:r>
        <w:t>Pembelian menurut Kotler (2012: 227), yaitu :</w:t>
      </w:r>
    </w:p>
    <w:p w:rsidR="00CB3BE5" w:rsidRDefault="00DC242E" w:rsidP="0016141C">
      <w:pPr>
        <w:pStyle w:val="ListParagraph"/>
        <w:numPr>
          <w:ilvl w:val="3"/>
          <w:numId w:val="35"/>
        </w:numPr>
        <w:tabs>
          <w:tab w:val="left" w:pos="2444"/>
        </w:tabs>
        <w:ind w:left="2444" w:hanging="359"/>
        <w:jc w:val="both"/>
        <w:rPr>
          <w:sz w:val="24"/>
        </w:rPr>
      </w:pPr>
      <w:r>
        <w:rPr>
          <w:sz w:val="24"/>
        </w:rPr>
        <w:t>Pilihan</w:t>
      </w:r>
      <w:r>
        <w:rPr>
          <w:spacing w:val="2"/>
          <w:sz w:val="24"/>
        </w:rPr>
        <w:t xml:space="preserve"> </w:t>
      </w:r>
      <w:r>
        <w:rPr>
          <w:spacing w:val="-2"/>
          <w:sz w:val="24"/>
        </w:rPr>
        <w:t>produk</w:t>
      </w:r>
    </w:p>
    <w:p w:rsidR="00CB3BE5" w:rsidRDefault="00CB3BE5">
      <w:pPr>
        <w:pStyle w:val="BodyText"/>
        <w:spacing w:before="1"/>
      </w:pPr>
    </w:p>
    <w:p w:rsidR="00CB3BE5" w:rsidRDefault="00DC242E">
      <w:pPr>
        <w:pStyle w:val="BodyText"/>
        <w:spacing w:line="480" w:lineRule="auto"/>
        <w:ind w:left="2445" w:right="1315" w:firstLine="568"/>
        <w:jc w:val="both"/>
      </w:pPr>
      <w:r>
        <w:t>Konsumen</w:t>
      </w:r>
      <w:r>
        <w:rPr>
          <w:spacing w:val="-15"/>
        </w:rPr>
        <w:t xml:space="preserve"> </w:t>
      </w:r>
      <w:r>
        <w:t>dapat</w:t>
      </w:r>
      <w:r>
        <w:rPr>
          <w:spacing w:val="-15"/>
        </w:rPr>
        <w:t xml:space="preserve"> </w:t>
      </w:r>
      <w:r>
        <w:t>mengambil</w:t>
      </w:r>
      <w:r>
        <w:rPr>
          <w:spacing w:val="-15"/>
        </w:rPr>
        <w:t xml:space="preserve"> </w:t>
      </w:r>
      <w:r>
        <w:t>keputusan</w:t>
      </w:r>
      <w:r>
        <w:rPr>
          <w:spacing w:val="-15"/>
        </w:rPr>
        <w:t xml:space="preserve"> </w:t>
      </w:r>
      <w:r>
        <w:t>untuk</w:t>
      </w:r>
      <w:r>
        <w:rPr>
          <w:spacing w:val="-15"/>
        </w:rPr>
        <w:t xml:space="preserve"> </w:t>
      </w:r>
      <w:r>
        <w:t>membeli</w:t>
      </w:r>
      <w:r>
        <w:rPr>
          <w:spacing w:val="-15"/>
        </w:rPr>
        <w:t xml:space="preserve"> </w:t>
      </w:r>
      <w:r>
        <w:t>sebuah produk</w:t>
      </w:r>
      <w:r>
        <w:rPr>
          <w:spacing w:val="-2"/>
        </w:rPr>
        <w:t xml:space="preserve"> </w:t>
      </w:r>
      <w:r>
        <w:t>atau</w:t>
      </w:r>
      <w:r>
        <w:rPr>
          <w:spacing w:val="-7"/>
        </w:rPr>
        <w:t xml:space="preserve"> </w:t>
      </w:r>
      <w:r>
        <w:t>menggunakan</w:t>
      </w:r>
      <w:r>
        <w:rPr>
          <w:spacing w:val="-2"/>
        </w:rPr>
        <w:t xml:space="preserve"> </w:t>
      </w:r>
      <w:r>
        <w:t>uangnya</w:t>
      </w:r>
      <w:r>
        <w:rPr>
          <w:spacing w:val="-1"/>
        </w:rPr>
        <w:t xml:space="preserve"> </w:t>
      </w:r>
      <w:r>
        <w:t>untuk</w:t>
      </w:r>
      <w:r>
        <w:rPr>
          <w:spacing w:val="-7"/>
        </w:rPr>
        <w:t xml:space="preserve"> </w:t>
      </w:r>
      <w:r>
        <w:t>tujuan</w:t>
      </w:r>
      <w:r>
        <w:rPr>
          <w:spacing w:val="-7"/>
        </w:rPr>
        <w:t xml:space="preserve"> </w:t>
      </w:r>
      <w:r>
        <w:t>lain.</w:t>
      </w:r>
      <w:r>
        <w:rPr>
          <w:spacing w:val="-7"/>
        </w:rPr>
        <w:t xml:space="preserve"> </w:t>
      </w:r>
      <w:r>
        <w:t>Dalam</w:t>
      </w:r>
      <w:r>
        <w:rPr>
          <w:spacing w:val="-1"/>
        </w:rPr>
        <w:t xml:space="preserve"> </w:t>
      </w:r>
      <w:r>
        <w:t>hal</w:t>
      </w:r>
      <w:r>
        <w:rPr>
          <w:spacing w:val="-1"/>
        </w:rPr>
        <w:t xml:space="preserve"> </w:t>
      </w:r>
      <w:r>
        <w:t>ini perusahaan harus memusatkan perhatiannya kepada orang-orang yang berminat membeli sebuah produk serta alternatif yang mereka pertimbangkan. Misalnya: kebutuhan suatu produk, keberagaman varian produk dan Persepsi Kualitas Produk</w:t>
      </w:r>
    </w:p>
    <w:p w:rsidR="00CB3BE5" w:rsidRDefault="00DC242E" w:rsidP="0016141C">
      <w:pPr>
        <w:pStyle w:val="ListParagraph"/>
        <w:numPr>
          <w:ilvl w:val="3"/>
          <w:numId w:val="35"/>
        </w:numPr>
        <w:tabs>
          <w:tab w:val="left" w:pos="2444"/>
        </w:tabs>
        <w:spacing w:before="1"/>
        <w:ind w:left="2444" w:hanging="423"/>
        <w:jc w:val="both"/>
        <w:rPr>
          <w:sz w:val="24"/>
        </w:rPr>
      </w:pPr>
      <w:r>
        <w:rPr>
          <w:sz w:val="24"/>
        </w:rPr>
        <w:t>Pilihan</w:t>
      </w:r>
      <w:r>
        <w:rPr>
          <w:spacing w:val="2"/>
          <w:sz w:val="24"/>
        </w:rPr>
        <w:t xml:space="preserve"> </w:t>
      </w:r>
      <w:r>
        <w:rPr>
          <w:spacing w:val="-2"/>
          <w:sz w:val="24"/>
        </w:rPr>
        <w:t>merek</w:t>
      </w:r>
    </w:p>
    <w:p w:rsidR="00CB3BE5" w:rsidRDefault="00CB3BE5">
      <w:pPr>
        <w:pStyle w:val="BodyText"/>
      </w:pPr>
    </w:p>
    <w:p w:rsidR="00CB3BE5" w:rsidRDefault="00DC242E">
      <w:pPr>
        <w:pStyle w:val="BodyText"/>
        <w:spacing w:line="480" w:lineRule="auto"/>
        <w:ind w:left="2445" w:right="1316" w:firstLine="568"/>
        <w:jc w:val="both"/>
      </w:pPr>
      <w:r>
        <w:t>Pembeli harus mengambil keputusan tentang merek mana yang</w:t>
      </w:r>
      <w:r>
        <w:rPr>
          <w:spacing w:val="55"/>
          <w:w w:val="150"/>
        </w:rPr>
        <w:t xml:space="preserve"> </w:t>
      </w:r>
      <w:r>
        <w:t>akan</w:t>
      </w:r>
      <w:r>
        <w:rPr>
          <w:spacing w:val="53"/>
          <w:w w:val="150"/>
        </w:rPr>
        <w:t xml:space="preserve"> </w:t>
      </w:r>
      <w:r>
        <w:t>dibeli.</w:t>
      </w:r>
      <w:r>
        <w:rPr>
          <w:spacing w:val="53"/>
          <w:w w:val="150"/>
        </w:rPr>
        <w:t xml:space="preserve"> </w:t>
      </w:r>
      <w:r>
        <w:t>Setiap</w:t>
      </w:r>
      <w:r>
        <w:rPr>
          <w:spacing w:val="57"/>
          <w:w w:val="150"/>
        </w:rPr>
        <w:t xml:space="preserve"> </w:t>
      </w:r>
      <w:r>
        <w:t>merek</w:t>
      </w:r>
      <w:r>
        <w:rPr>
          <w:spacing w:val="53"/>
          <w:w w:val="150"/>
        </w:rPr>
        <w:t xml:space="preserve"> </w:t>
      </w:r>
      <w:r>
        <w:t>memiliki</w:t>
      </w:r>
      <w:r>
        <w:rPr>
          <w:spacing w:val="59"/>
          <w:w w:val="150"/>
        </w:rPr>
        <w:t xml:space="preserve"> </w:t>
      </w:r>
      <w:r>
        <w:t>perbedaan-</w:t>
      </w:r>
      <w:r>
        <w:rPr>
          <w:spacing w:val="-2"/>
        </w:rPr>
        <w:t>perbedaan</w:t>
      </w:r>
    </w:p>
    <w:p w:rsidR="00CB3BE5" w:rsidRDefault="00CB3BE5">
      <w:pPr>
        <w:spacing w:line="480" w:lineRule="auto"/>
        <w:jc w:val="both"/>
        <w:sectPr w:rsidR="00CB3BE5">
          <w:headerReference w:type="default" r:id="rId51"/>
          <w:footerReference w:type="default" r:id="rId52"/>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ind w:left="96"/>
        <w:jc w:val="center"/>
      </w:pPr>
      <w:r>
        <w:t>tersendiri.</w:t>
      </w:r>
      <w:r>
        <w:rPr>
          <w:spacing w:val="-3"/>
        </w:rPr>
        <w:t xml:space="preserve"> </w:t>
      </w:r>
      <w:r>
        <w:t>Misalnya:</w:t>
      </w:r>
      <w:r>
        <w:rPr>
          <w:spacing w:val="-1"/>
        </w:rPr>
        <w:t xml:space="preserve"> </w:t>
      </w:r>
      <w:r>
        <w:t>kepercayaan</w:t>
      </w:r>
      <w:r>
        <w:rPr>
          <w:spacing w:val="-3"/>
        </w:rPr>
        <w:t xml:space="preserve"> </w:t>
      </w:r>
      <w:r>
        <w:t>dan</w:t>
      </w:r>
      <w:r>
        <w:rPr>
          <w:spacing w:val="-2"/>
        </w:rPr>
        <w:t xml:space="preserve"> </w:t>
      </w:r>
      <w:r>
        <w:t>popularitas</w:t>
      </w:r>
      <w:r>
        <w:rPr>
          <w:spacing w:val="-4"/>
        </w:rPr>
        <w:t xml:space="preserve"> </w:t>
      </w:r>
      <w:r>
        <w:rPr>
          <w:spacing w:val="-2"/>
        </w:rPr>
        <w:t>merek.</w:t>
      </w:r>
    </w:p>
    <w:p w:rsidR="00CB3BE5" w:rsidRDefault="00CB3BE5">
      <w:pPr>
        <w:pStyle w:val="BodyText"/>
      </w:pPr>
    </w:p>
    <w:p w:rsidR="00CB3BE5" w:rsidRDefault="00DC242E" w:rsidP="0016141C">
      <w:pPr>
        <w:pStyle w:val="ListParagraph"/>
        <w:numPr>
          <w:ilvl w:val="3"/>
          <w:numId w:val="35"/>
        </w:numPr>
        <w:tabs>
          <w:tab w:val="left" w:pos="2444"/>
        </w:tabs>
        <w:ind w:left="2444" w:hanging="423"/>
        <w:jc w:val="both"/>
        <w:rPr>
          <w:sz w:val="24"/>
        </w:rPr>
      </w:pPr>
      <w:r>
        <w:rPr>
          <w:sz w:val="24"/>
        </w:rPr>
        <w:t xml:space="preserve">Pilihan </w:t>
      </w:r>
      <w:r>
        <w:rPr>
          <w:spacing w:val="-2"/>
          <w:sz w:val="24"/>
        </w:rPr>
        <w:t>penyalur</w:t>
      </w:r>
    </w:p>
    <w:p w:rsidR="00CB3BE5" w:rsidRDefault="00CB3BE5">
      <w:pPr>
        <w:pStyle w:val="BodyText"/>
        <w:spacing w:before="1"/>
      </w:pPr>
    </w:p>
    <w:p w:rsidR="00CB3BE5" w:rsidRDefault="00DC242E">
      <w:pPr>
        <w:pStyle w:val="BodyText"/>
        <w:spacing w:line="480" w:lineRule="auto"/>
        <w:ind w:left="2445" w:right="1315" w:firstLine="568"/>
        <w:jc w:val="both"/>
      </w:pPr>
      <w:r>
        <w:t>Pembeli</w:t>
      </w:r>
      <w:r>
        <w:rPr>
          <w:spacing w:val="-15"/>
        </w:rPr>
        <w:t xml:space="preserve"> </w:t>
      </w:r>
      <w:r>
        <w:t>harus</w:t>
      </w:r>
      <w:r>
        <w:rPr>
          <w:spacing w:val="-15"/>
        </w:rPr>
        <w:t xml:space="preserve"> </w:t>
      </w:r>
      <w:r>
        <w:t>mengambil</w:t>
      </w:r>
      <w:r>
        <w:rPr>
          <w:spacing w:val="-15"/>
        </w:rPr>
        <w:t xml:space="preserve"> </w:t>
      </w:r>
      <w:r>
        <w:t>keputusan</w:t>
      </w:r>
      <w:r>
        <w:rPr>
          <w:spacing w:val="-15"/>
        </w:rPr>
        <w:t xml:space="preserve"> </w:t>
      </w:r>
      <w:r>
        <w:t>penyalur</w:t>
      </w:r>
      <w:r>
        <w:rPr>
          <w:spacing w:val="-15"/>
        </w:rPr>
        <w:t xml:space="preserve"> </w:t>
      </w:r>
      <w:r>
        <w:t>mana</w:t>
      </w:r>
      <w:r>
        <w:rPr>
          <w:spacing w:val="-15"/>
        </w:rPr>
        <w:t xml:space="preserve"> </w:t>
      </w:r>
      <w:r>
        <w:t>yang</w:t>
      </w:r>
      <w:r>
        <w:rPr>
          <w:spacing w:val="-15"/>
        </w:rPr>
        <w:t xml:space="preserve"> </w:t>
      </w:r>
      <w:r>
        <w:t>akan dikunjungi.</w:t>
      </w:r>
      <w:r>
        <w:rPr>
          <w:spacing w:val="-15"/>
        </w:rPr>
        <w:t xml:space="preserve"> </w:t>
      </w:r>
      <w:r>
        <w:t>Setiap</w:t>
      </w:r>
      <w:r>
        <w:rPr>
          <w:spacing w:val="-15"/>
        </w:rPr>
        <w:t xml:space="preserve"> </w:t>
      </w:r>
      <w:r>
        <w:t>pembeli</w:t>
      </w:r>
      <w:r>
        <w:rPr>
          <w:spacing w:val="-15"/>
        </w:rPr>
        <w:t xml:space="preserve"> </w:t>
      </w:r>
      <w:r>
        <w:t>mempunyai</w:t>
      </w:r>
      <w:r>
        <w:rPr>
          <w:spacing w:val="-15"/>
        </w:rPr>
        <w:t xml:space="preserve"> </w:t>
      </w:r>
      <w:r>
        <w:t>pertimbangan</w:t>
      </w:r>
      <w:r>
        <w:rPr>
          <w:spacing w:val="-15"/>
        </w:rPr>
        <w:t xml:space="preserve"> </w:t>
      </w:r>
      <w:r>
        <w:t>yang</w:t>
      </w:r>
      <w:r>
        <w:rPr>
          <w:spacing w:val="-15"/>
        </w:rPr>
        <w:t xml:space="preserve"> </w:t>
      </w:r>
      <w:r>
        <w:t>berbeda- beda</w:t>
      </w:r>
      <w:r>
        <w:rPr>
          <w:spacing w:val="-1"/>
        </w:rPr>
        <w:t xml:space="preserve"> </w:t>
      </w:r>
      <w:r>
        <w:t>dalam</w:t>
      </w:r>
      <w:r>
        <w:rPr>
          <w:spacing w:val="-5"/>
        </w:rPr>
        <w:t xml:space="preserve"> </w:t>
      </w:r>
      <w:r>
        <w:t>hal</w:t>
      </w:r>
      <w:r>
        <w:rPr>
          <w:spacing w:val="-5"/>
        </w:rPr>
        <w:t xml:space="preserve"> </w:t>
      </w:r>
      <w:r>
        <w:t>menentukan</w:t>
      </w:r>
      <w:r>
        <w:rPr>
          <w:spacing w:val="-7"/>
        </w:rPr>
        <w:t xml:space="preserve"> </w:t>
      </w:r>
      <w:r>
        <w:t>penyalur</w:t>
      </w:r>
      <w:r>
        <w:rPr>
          <w:spacing w:val="-2"/>
        </w:rPr>
        <w:t xml:space="preserve"> </w:t>
      </w:r>
      <w:r>
        <w:t>bisa</w:t>
      </w:r>
      <w:r>
        <w:rPr>
          <w:spacing w:val="-9"/>
        </w:rPr>
        <w:t xml:space="preserve"> </w:t>
      </w:r>
      <w:r>
        <w:t>dikarenakan</w:t>
      </w:r>
      <w:r>
        <w:rPr>
          <w:spacing w:val="-2"/>
        </w:rPr>
        <w:t xml:space="preserve"> </w:t>
      </w:r>
      <w:r>
        <w:t>faktor</w:t>
      </w:r>
      <w:r>
        <w:rPr>
          <w:spacing w:val="-2"/>
        </w:rPr>
        <w:t xml:space="preserve"> </w:t>
      </w:r>
      <w:r>
        <w:t>lokasi yang</w:t>
      </w:r>
      <w:r>
        <w:rPr>
          <w:spacing w:val="-1"/>
        </w:rPr>
        <w:t xml:space="preserve"> </w:t>
      </w:r>
      <w:r>
        <w:t>dekat,</w:t>
      </w:r>
      <w:r>
        <w:rPr>
          <w:spacing w:val="-1"/>
        </w:rPr>
        <w:t xml:space="preserve"> </w:t>
      </w:r>
      <w:r>
        <w:t>harga yang</w:t>
      </w:r>
      <w:r>
        <w:rPr>
          <w:spacing w:val="-1"/>
        </w:rPr>
        <w:t xml:space="preserve"> </w:t>
      </w:r>
      <w:r>
        <w:t>murah,</w:t>
      </w:r>
      <w:r>
        <w:rPr>
          <w:spacing w:val="-1"/>
        </w:rPr>
        <w:t xml:space="preserve"> </w:t>
      </w:r>
      <w:r>
        <w:t>persediaan</w:t>
      </w:r>
      <w:r>
        <w:rPr>
          <w:spacing w:val="-6"/>
        </w:rPr>
        <w:t xml:space="preserve"> </w:t>
      </w:r>
      <w:r>
        <w:t>barang</w:t>
      </w:r>
      <w:r>
        <w:rPr>
          <w:spacing w:val="-1"/>
        </w:rPr>
        <w:t xml:space="preserve"> </w:t>
      </w:r>
      <w:r>
        <w:t>yang</w:t>
      </w:r>
      <w:r>
        <w:rPr>
          <w:spacing w:val="-1"/>
        </w:rPr>
        <w:t xml:space="preserve"> </w:t>
      </w:r>
      <w:r>
        <w:t>lengkap</w:t>
      </w:r>
      <w:r>
        <w:rPr>
          <w:spacing w:val="-1"/>
        </w:rPr>
        <w:t xml:space="preserve"> </w:t>
      </w:r>
      <w:r>
        <w:t>dan lain-lain. Misalnya: kemudahan mendapatkan produk dan ketersediaan produk.</w:t>
      </w:r>
    </w:p>
    <w:p w:rsidR="00CB3BE5" w:rsidRDefault="00DC242E" w:rsidP="0016141C">
      <w:pPr>
        <w:pStyle w:val="ListParagraph"/>
        <w:numPr>
          <w:ilvl w:val="3"/>
          <w:numId w:val="35"/>
        </w:numPr>
        <w:tabs>
          <w:tab w:val="left" w:pos="2444"/>
        </w:tabs>
        <w:spacing w:before="1"/>
        <w:ind w:left="2444" w:hanging="423"/>
        <w:jc w:val="both"/>
        <w:rPr>
          <w:sz w:val="24"/>
        </w:rPr>
      </w:pPr>
      <w:r>
        <w:rPr>
          <w:sz w:val="24"/>
        </w:rPr>
        <w:t>Waktu</w:t>
      </w:r>
      <w:r>
        <w:rPr>
          <w:spacing w:val="3"/>
          <w:sz w:val="24"/>
        </w:rPr>
        <w:t xml:space="preserve"> </w:t>
      </w:r>
      <w:r>
        <w:rPr>
          <w:spacing w:val="-2"/>
          <w:sz w:val="24"/>
        </w:rPr>
        <w:t>Pembelian</w:t>
      </w:r>
    </w:p>
    <w:p w:rsidR="00CB3BE5" w:rsidRDefault="00CB3BE5">
      <w:pPr>
        <w:pStyle w:val="BodyText"/>
      </w:pPr>
    </w:p>
    <w:p w:rsidR="00CB3BE5" w:rsidRDefault="00DC242E">
      <w:pPr>
        <w:pStyle w:val="BodyText"/>
        <w:spacing w:line="480" w:lineRule="auto"/>
        <w:ind w:left="2445" w:right="1324" w:firstLine="568"/>
        <w:jc w:val="both"/>
      </w:pPr>
      <w:r>
        <w:t>Keputusan konsumen dalam pemilihan waktu pembelian bisa berbeda-beda, misalnya : ada yang membeli sebulan sekali, tiga bulan sekali, enam bulan sekali atau satu tahun sekali.</w:t>
      </w:r>
    </w:p>
    <w:p w:rsidR="00CB3BE5" w:rsidRDefault="00DC242E" w:rsidP="0016141C">
      <w:pPr>
        <w:pStyle w:val="ListParagraph"/>
        <w:numPr>
          <w:ilvl w:val="3"/>
          <w:numId w:val="35"/>
        </w:numPr>
        <w:tabs>
          <w:tab w:val="left" w:pos="2444"/>
        </w:tabs>
        <w:ind w:left="2444" w:hanging="359"/>
        <w:jc w:val="both"/>
        <w:rPr>
          <w:sz w:val="24"/>
        </w:rPr>
      </w:pPr>
      <w:r>
        <w:rPr>
          <w:sz w:val="24"/>
        </w:rPr>
        <w:t>Jumlah</w:t>
      </w:r>
      <w:r>
        <w:rPr>
          <w:spacing w:val="1"/>
          <w:sz w:val="24"/>
        </w:rPr>
        <w:t xml:space="preserve"> </w:t>
      </w:r>
      <w:r>
        <w:rPr>
          <w:spacing w:val="-2"/>
          <w:sz w:val="24"/>
        </w:rPr>
        <w:t>pembelian</w:t>
      </w:r>
    </w:p>
    <w:p w:rsidR="00CB3BE5" w:rsidRDefault="00CB3BE5">
      <w:pPr>
        <w:pStyle w:val="BodyText"/>
      </w:pPr>
    </w:p>
    <w:p w:rsidR="00CB3BE5" w:rsidRDefault="00DC242E">
      <w:pPr>
        <w:pStyle w:val="BodyText"/>
        <w:spacing w:line="480" w:lineRule="auto"/>
        <w:ind w:left="2445" w:right="1322" w:firstLine="568"/>
        <w:jc w:val="both"/>
      </w:pPr>
      <w:r>
        <w:t>Konsumen dapat mengambil keputusan tentang seberapa banyak</w:t>
      </w:r>
      <w:r>
        <w:rPr>
          <w:spacing w:val="-12"/>
        </w:rPr>
        <w:t xml:space="preserve"> </w:t>
      </w:r>
      <w:r>
        <w:t>produk</w:t>
      </w:r>
      <w:r>
        <w:rPr>
          <w:spacing w:val="-12"/>
        </w:rPr>
        <w:t xml:space="preserve"> </w:t>
      </w:r>
      <w:r>
        <w:t>yang</w:t>
      </w:r>
      <w:r>
        <w:rPr>
          <w:spacing w:val="-15"/>
        </w:rPr>
        <w:t xml:space="preserve"> </w:t>
      </w:r>
      <w:r>
        <w:t>akan</w:t>
      </w:r>
      <w:r>
        <w:rPr>
          <w:spacing w:val="-12"/>
        </w:rPr>
        <w:t xml:space="preserve"> </w:t>
      </w:r>
      <w:r>
        <w:t>dibelinya</w:t>
      </w:r>
      <w:r>
        <w:rPr>
          <w:spacing w:val="-11"/>
        </w:rPr>
        <w:t xml:space="preserve"> </w:t>
      </w:r>
      <w:r>
        <w:t>pada</w:t>
      </w:r>
      <w:r>
        <w:rPr>
          <w:spacing w:val="-11"/>
        </w:rPr>
        <w:t xml:space="preserve"> </w:t>
      </w:r>
      <w:r>
        <w:t>suatu</w:t>
      </w:r>
      <w:r>
        <w:rPr>
          <w:spacing w:val="-12"/>
        </w:rPr>
        <w:t xml:space="preserve"> </w:t>
      </w:r>
      <w:r>
        <w:t>saat.</w:t>
      </w:r>
      <w:r>
        <w:rPr>
          <w:spacing w:val="-12"/>
        </w:rPr>
        <w:t xml:space="preserve"> </w:t>
      </w:r>
      <w:r>
        <w:t>Pembelian</w:t>
      </w:r>
      <w:r>
        <w:rPr>
          <w:spacing w:val="-12"/>
        </w:rPr>
        <w:t xml:space="preserve"> </w:t>
      </w:r>
      <w:r>
        <w:t xml:space="preserve">yang dilakukan mungkin lebih dari satu. Misalnya: kebutuhan akan </w:t>
      </w:r>
      <w:r>
        <w:rPr>
          <w:spacing w:val="-2"/>
        </w:rPr>
        <w:t>produk.</w:t>
      </w:r>
    </w:p>
    <w:p w:rsidR="00CB3BE5" w:rsidRDefault="00DC242E">
      <w:pPr>
        <w:pStyle w:val="BodyText"/>
        <w:spacing w:before="1" w:line="480" w:lineRule="auto"/>
        <w:ind w:left="2161" w:right="1322" w:firstLine="568"/>
        <w:jc w:val="both"/>
      </w:pPr>
      <w:r>
        <w:t>Berdasarkan indikator diatas dapat disimpulkan bahwa setiap konsumen memutuskan bagaimana mereka memutuskan setiap produk/jasa yang akan digunakan atau dibeli melalui pilihan produk, pilihan merk, pilihan penyalur, waktu pembelian, dan jumlah pembelian, serta akan digunakan kembali atau tidak produk/jasa yang sudah dibeli oleh konsumen</w:t>
      </w:r>
    </w:p>
    <w:p w:rsidR="00CB3BE5" w:rsidRDefault="00CB3BE5">
      <w:pPr>
        <w:spacing w:line="480" w:lineRule="auto"/>
        <w:jc w:val="both"/>
        <w:sectPr w:rsidR="00CB3BE5">
          <w:headerReference w:type="default" r:id="rId53"/>
          <w:footerReference w:type="default" r:id="rId54"/>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Heading2"/>
        <w:numPr>
          <w:ilvl w:val="1"/>
          <w:numId w:val="35"/>
        </w:numPr>
        <w:tabs>
          <w:tab w:val="left" w:pos="1748"/>
        </w:tabs>
        <w:ind w:left="1748"/>
      </w:pPr>
      <w:r>
        <w:t>Persepsi</w:t>
      </w:r>
      <w:r>
        <w:rPr>
          <w:spacing w:val="-2"/>
        </w:rPr>
        <w:t xml:space="preserve"> </w:t>
      </w:r>
      <w:r>
        <w:t>Persepsi</w:t>
      </w:r>
      <w:r>
        <w:rPr>
          <w:spacing w:val="-3"/>
        </w:rPr>
        <w:t xml:space="preserve"> </w:t>
      </w:r>
      <w:r>
        <w:t>Kualitas</w:t>
      </w:r>
      <w:r>
        <w:rPr>
          <w:spacing w:val="-5"/>
        </w:rPr>
        <w:t xml:space="preserve"> </w:t>
      </w:r>
      <w:r>
        <w:rPr>
          <w:spacing w:val="-2"/>
        </w:rPr>
        <w:t>Produk</w:t>
      </w:r>
    </w:p>
    <w:p w:rsidR="00CB3BE5" w:rsidRDefault="00CB3BE5">
      <w:pPr>
        <w:pStyle w:val="BodyText"/>
        <w:rPr>
          <w:b/>
        </w:rPr>
      </w:pPr>
    </w:p>
    <w:p w:rsidR="00CB3BE5" w:rsidRDefault="00DC242E">
      <w:pPr>
        <w:pStyle w:val="BodyText"/>
        <w:spacing w:line="480" w:lineRule="auto"/>
        <w:ind w:left="1748" w:right="1324" w:firstLine="556"/>
        <w:jc w:val="both"/>
      </w:pPr>
      <w:r>
        <w:t>Persepsi atau anggapan konsumen tentang citra merek adalah sekumpulan</w:t>
      </w:r>
      <w:r>
        <w:rPr>
          <w:spacing w:val="-15"/>
        </w:rPr>
        <w:t xml:space="preserve"> </w:t>
      </w:r>
      <w:r>
        <w:t>asosiasi</w:t>
      </w:r>
      <w:r>
        <w:rPr>
          <w:spacing w:val="-15"/>
        </w:rPr>
        <w:t xml:space="preserve"> </w:t>
      </w:r>
      <w:r>
        <w:t>merek</w:t>
      </w:r>
      <w:r>
        <w:rPr>
          <w:spacing w:val="-15"/>
        </w:rPr>
        <w:t xml:space="preserve"> </w:t>
      </w:r>
      <w:r>
        <w:t>yang</w:t>
      </w:r>
      <w:r>
        <w:rPr>
          <w:spacing w:val="-15"/>
        </w:rPr>
        <w:t xml:space="preserve"> </w:t>
      </w:r>
      <w:r>
        <w:t>terbentuk</w:t>
      </w:r>
      <w:r>
        <w:rPr>
          <w:spacing w:val="-15"/>
        </w:rPr>
        <w:t xml:space="preserve"> </w:t>
      </w:r>
      <w:r>
        <w:t>di</w:t>
      </w:r>
      <w:r>
        <w:rPr>
          <w:spacing w:val="-15"/>
        </w:rPr>
        <w:t xml:space="preserve"> </w:t>
      </w:r>
      <w:r>
        <w:t>benak</w:t>
      </w:r>
      <w:r>
        <w:rPr>
          <w:spacing w:val="-15"/>
        </w:rPr>
        <w:t xml:space="preserve"> </w:t>
      </w:r>
      <w:r>
        <w:t>konsumen</w:t>
      </w:r>
      <w:r>
        <w:rPr>
          <w:spacing w:val="-15"/>
        </w:rPr>
        <w:t xml:space="preserve"> </w:t>
      </w:r>
      <w:r>
        <w:t>yang</w:t>
      </w:r>
      <w:r>
        <w:rPr>
          <w:spacing w:val="-15"/>
        </w:rPr>
        <w:t xml:space="preserve"> </w:t>
      </w:r>
      <w:r>
        <w:t>melalui proses bagaimana stimuli itu diseleksi, diorganisasi, dan diinterpretasikan (Sangaji &amp; Sopiah, 2013).</w:t>
      </w:r>
    </w:p>
    <w:p w:rsidR="00CB3BE5" w:rsidRDefault="00DC242E" w:rsidP="0016141C">
      <w:pPr>
        <w:pStyle w:val="Heading2"/>
        <w:numPr>
          <w:ilvl w:val="2"/>
          <w:numId w:val="35"/>
        </w:numPr>
        <w:tabs>
          <w:tab w:val="left" w:pos="2161"/>
        </w:tabs>
        <w:spacing w:before="1"/>
        <w:ind w:left="2161"/>
        <w:jc w:val="both"/>
      </w:pPr>
      <w:r>
        <w:t>Pengertian</w:t>
      </w:r>
      <w:r>
        <w:rPr>
          <w:spacing w:val="-2"/>
        </w:rPr>
        <w:t xml:space="preserve"> </w:t>
      </w:r>
      <w:r>
        <w:t>Persepsi</w:t>
      </w:r>
      <w:r>
        <w:rPr>
          <w:spacing w:val="-2"/>
        </w:rPr>
        <w:t xml:space="preserve"> </w:t>
      </w:r>
      <w:r>
        <w:t>Kualitas</w:t>
      </w:r>
      <w:r>
        <w:rPr>
          <w:spacing w:val="-3"/>
        </w:rPr>
        <w:t xml:space="preserve"> </w:t>
      </w:r>
      <w:r>
        <w:rPr>
          <w:spacing w:val="-2"/>
        </w:rPr>
        <w:t>Produk</w:t>
      </w:r>
    </w:p>
    <w:p w:rsidR="00CB3BE5" w:rsidRDefault="00CB3BE5">
      <w:pPr>
        <w:pStyle w:val="BodyText"/>
        <w:spacing w:before="1"/>
        <w:rPr>
          <w:b/>
        </w:rPr>
      </w:pPr>
    </w:p>
    <w:p w:rsidR="00CB3BE5" w:rsidRDefault="00DC242E">
      <w:pPr>
        <w:pStyle w:val="BodyText"/>
        <w:spacing w:line="480" w:lineRule="auto"/>
        <w:ind w:left="2161" w:right="1315" w:firstLine="720"/>
        <w:jc w:val="both"/>
      </w:pPr>
      <w:r>
        <w:t>Persepsi Kualitas Produk merupakan keputusan selama pengembangan produk. Ada beberapa fitur yang dapat meningkatkan Persepsi</w:t>
      </w:r>
      <w:r>
        <w:rPr>
          <w:spacing w:val="-3"/>
        </w:rPr>
        <w:t xml:space="preserve"> </w:t>
      </w:r>
      <w:r>
        <w:t>Kualitas</w:t>
      </w:r>
      <w:r>
        <w:rPr>
          <w:spacing w:val="-6"/>
        </w:rPr>
        <w:t xml:space="preserve"> </w:t>
      </w:r>
      <w:r>
        <w:t>Produk</w:t>
      </w:r>
      <w:r>
        <w:rPr>
          <w:spacing w:val="-2"/>
        </w:rPr>
        <w:t xml:space="preserve"> </w:t>
      </w:r>
      <w:r>
        <w:t>tersebut.</w:t>
      </w:r>
      <w:r>
        <w:rPr>
          <w:spacing w:val="-4"/>
        </w:rPr>
        <w:t xml:space="preserve"> </w:t>
      </w:r>
      <w:r>
        <w:t>Fitur</w:t>
      </w:r>
      <w:r>
        <w:rPr>
          <w:spacing w:val="-4"/>
        </w:rPr>
        <w:t xml:space="preserve"> </w:t>
      </w:r>
      <w:r>
        <w:t>adalah</w:t>
      </w:r>
      <w:r>
        <w:rPr>
          <w:spacing w:val="-4"/>
        </w:rPr>
        <w:t xml:space="preserve"> </w:t>
      </w:r>
      <w:r>
        <w:t>bagian</w:t>
      </w:r>
      <w:r>
        <w:rPr>
          <w:spacing w:val="-4"/>
        </w:rPr>
        <w:t xml:space="preserve"> </w:t>
      </w:r>
      <w:r>
        <w:t>yang</w:t>
      </w:r>
      <w:r>
        <w:rPr>
          <w:spacing w:val="-4"/>
        </w:rPr>
        <w:t xml:space="preserve"> </w:t>
      </w:r>
      <w:r>
        <w:t>terdiri</w:t>
      </w:r>
      <w:r>
        <w:rPr>
          <w:spacing w:val="-3"/>
        </w:rPr>
        <w:t xml:space="preserve"> </w:t>
      </w:r>
      <w:r>
        <w:t>dari karakteristik produk seperti warna, kemasan dan penilaian. Menurut Sangadji</w:t>
      </w:r>
      <w:r>
        <w:rPr>
          <w:spacing w:val="-2"/>
        </w:rPr>
        <w:t xml:space="preserve"> </w:t>
      </w:r>
      <w:r>
        <w:t>&amp; Sopiah (2013: 189) Persepsi</w:t>
      </w:r>
      <w:r>
        <w:rPr>
          <w:spacing w:val="-2"/>
        </w:rPr>
        <w:t xml:space="preserve"> </w:t>
      </w:r>
      <w:r>
        <w:t>Kualitas</w:t>
      </w:r>
      <w:r>
        <w:rPr>
          <w:spacing w:val="-1"/>
        </w:rPr>
        <w:t xml:space="preserve"> </w:t>
      </w:r>
      <w:r>
        <w:t>Produk mutlak</w:t>
      </w:r>
      <w:r>
        <w:rPr>
          <w:spacing w:val="-4"/>
        </w:rPr>
        <w:t xml:space="preserve"> </w:t>
      </w:r>
      <w:r>
        <w:t>harus ada, dalam pelaksanaannya faktor ini merupakan ciri pembentuk citra produk yang paling sulit dijabarkan. Konsumen memiilki harapan mengenai bagaimana produk tersebut seharusnya berfungsi (</w:t>
      </w:r>
      <w:r>
        <w:rPr>
          <w:i/>
        </w:rPr>
        <w:t xml:space="preserve">performance expectation). </w:t>
      </w:r>
      <w:r>
        <w:t>Harapan tersebut adalah strandar kualitas yang dibandingkan dengan fungsi atau Persepsi Kualitas Produk yang sesungguhnya dirasakan konsumen (</w:t>
      </w:r>
      <w:r>
        <w:rPr>
          <w:i/>
        </w:rPr>
        <w:t xml:space="preserve">actual performance) </w:t>
      </w:r>
      <w:r>
        <w:t xml:space="preserve">sebenarnya merupakan persepsi konsumen terhadap Persepsi Kualitas Produk </w:t>
      </w:r>
      <w:r>
        <w:rPr>
          <w:spacing w:val="-2"/>
        </w:rPr>
        <w:t>tersebut.</w:t>
      </w:r>
    </w:p>
    <w:p w:rsidR="00CB3BE5" w:rsidRDefault="00DC242E">
      <w:pPr>
        <w:pStyle w:val="BodyText"/>
        <w:spacing w:before="2" w:line="480" w:lineRule="auto"/>
        <w:ind w:left="2161" w:right="1316" w:firstLine="720"/>
        <w:jc w:val="both"/>
      </w:pPr>
      <w:r>
        <w:t>Menurut Kotler</w:t>
      </w:r>
      <w:r>
        <w:rPr>
          <w:spacing w:val="-4"/>
        </w:rPr>
        <w:t xml:space="preserve"> </w:t>
      </w:r>
      <w:r>
        <w:t>&amp; Keller</w:t>
      </w:r>
      <w:r>
        <w:rPr>
          <w:spacing w:val="-4"/>
        </w:rPr>
        <w:t xml:space="preserve"> </w:t>
      </w:r>
      <w:r>
        <w:t>(2016: 164)</w:t>
      </w:r>
      <w:r>
        <w:rPr>
          <w:spacing w:val="-1"/>
        </w:rPr>
        <w:t xml:space="preserve"> </w:t>
      </w:r>
      <w:r>
        <w:t>Persepsi Kualitas</w:t>
      </w:r>
      <w:r>
        <w:rPr>
          <w:spacing w:val="-2"/>
        </w:rPr>
        <w:t xml:space="preserve"> </w:t>
      </w:r>
      <w:r>
        <w:t>Produk adalah keandalan produk untuk memberikan hasil atau kinerja baik yang</w:t>
      </w:r>
      <w:r>
        <w:rPr>
          <w:spacing w:val="-1"/>
        </w:rPr>
        <w:t xml:space="preserve"> </w:t>
      </w:r>
      <w:r>
        <w:t>diinginkan,</w:t>
      </w:r>
      <w:r>
        <w:rPr>
          <w:spacing w:val="-5"/>
        </w:rPr>
        <w:t xml:space="preserve"> </w:t>
      </w:r>
      <w:r>
        <w:t>bahkan</w:t>
      </w:r>
      <w:r>
        <w:rPr>
          <w:spacing w:val="-5"/>
        </w:rPr>
        <w:t xml:space="preserve"> </w:t>
      </w:r>
      <w:r>
        <w:t>melebihi harapan</w:t>
      </w:r>
      <w:r>
        <w:rPr>
          <w:spacing w:val="-1"/>
        </w:rPr>
        <w:t xml:space="preserve"> </w:t>
      </w:r>
      <w:r>
        <w:t>pelanggan.</w:t>
      </w:r>
      <w:r>
        <w:rPr>
          <w:spacing w:val="-4"/>
        </w:rPr>
        <w:t xml:space="preserve"> </w:t>
      </w:r>
      <w:r>
        <w:t>Tujuan Persepsi Kualitas</w:t>
      </w:r>
      <w:r>
        <w:rPr>
          <w:spacing w:val="33"/>
        </w:rPr>
        <w:t xml:space="preserve">  </w:t>
      </w:r>
      <w:r>
        <w:t>Produk</w:t>
      </w:r>
      <w:r>
        <w:rPr>
          <w:spacing w:val="35"/>
        </w:rPr>
        <w:t xml:space="preserve">  </w:t>
      </w:r>
      <w:r>
        <w:t>adalah</w:t>
      </w:r>
      <w:r>
        <w:rPr>
          <w:spacing w:val="33"/>
        </w:rPr>
        <w:t xml:space="preserve">  </w:t>
      </w:r>
      <w:r>
        <w:t>untuk</w:t>
      </w:r>
      <w:r>
        <w:rPr>
          <w:spacing w:val="34"/>
        </w:rPr>
        <w:t xml:space="preserve">  </w:t>
      </w:r>
      <w:r>
        <w:t>meningkatkan</w:t>
      </w:r>
      <w:r>
        <w:rPr>
          <w:spacing w:val="33"/>
        </w:rPr>
        <w:t xml:space="preserve">  </w:t>
      </w:r>
      <w:r>
        <w:t>nilai</w:t>
      </w:r>
      <w:r>
        <w:rPr>
          <w:spacing w:val="34"/>
        </w:rPr>
        <w:t xml:space="preserve">  </w:t>
      </w:r>
      <w:r>
        <w:t>produk</w:t>
      </w:r>
      <w:r>
        <w:rPr>
          <w:spacing w:val="34"/>
        </w:rPr>
        <w:t xml:space="preserve">  </w:t>
      </w:r>
      <w:r>
        <w:rPr>
          <w:spacing w:val="-5"/>
        </w:rPr>
        <w:t>dan</w:t>
      </w:r>
    </w:p>
    <w:p w:rsidR="00CB3BE5" w:rsidRDefault="00CB3BE5">
      <w:pPr>
        <w:spacing w:line="480" w:lineRule="auto"/>
        <w:jc w:val="both"/>
        <w:sectPr w:rsidR="00CB3BE5">
          <w:headerReference w:type="default" r:id="rId55"/>
          <w:footerReference w:type="default" r:id="rId56"/>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2161" w:right="1322"/>
        <w:jc w:val="right"/>
      </w:pPr>
      <w:r>
        <w:t>meningkatkan</w:t>
      </w:r>
      <w:r>
        <w:rPr>
          <w:spacing w:val="40"/>
        </w:rPr>
        <w:t xml:space="preserve"> </w:t>
      </w:r>
      <w:r>
        <w:t>nilai</w:t>
      </w:r>
      <w:r>
        <w:rPr>
          <w:spacing w:val="40"/>
        </w:rPr>
        <w:t xml:space="preserve"> </w:t>
      </w:r>
      <w:r>
        <w:t>konsumen.</w:t>
      </w:r>
      <w:r>
        <w:rPr>
          <w:spacing w:val="40"/>
        </w:rPr>
        <w:t xml:space="preserve"> </w:t>
      </w:r>
      <w:r>
        <w:t>Sehingga,</w:t>
      </w:r>
      <w:r>
        <w:rPr>
          <w:spacing w:val="40"/>
        </w:rPr>
        <w:t xml:space="preserve"> </w:t>
      </w:r>
      <w:r>
        <w:t>Produk</w:t>
      </w:r>
      <w:r>
        <w:rPr>
          <w:spacing w:val="40"/>
        </w:rPr>
        <w:t xml:space="preserve"> </w:t>
      </w:r>
      <w:r>
        <w:t>yang</w:t>
      </w:r>
      <w:r>
        <w:rPr>
          <w:spacing w:val="40"/>
        </w:rPr>
        <w:t xml:space="preserve"> </w:t>
      </w:r>
      <w:r>
        <w:t>berkualitas memiliki</w:t>
      </w:r>
      <w:r>
        <w:rPr>
          <w:spacing w:val="40"/>
        </w:rPr>
        <w:t xml:space="preserve"> </w:t>
      </w:r>
      <w:r>
        <w:t>peluang</w:t>
      </w:r>
      <w:r>
        <w:rPr>
          <w:spacing w:val="40"/>
        </w:rPr>
        <w:t xml:space="preserve"> </w:t>
      </w:r>
      <w:r>
        <w:t>lebih</w:t>
      </w:r>
      <w:r>
        <w:rPr>
          <w:spacing w:val="40"/>
        </w:rPr>
        <w:t xml:space="preserve"> </w:t>
      </w:r>
      <w:r>
        <w:t>besar</w:t>
      </w:r>
      <w:r>
        <w:rPr>
          <w:spacing w:val="40"/>
        </w:rPr>
        <w:t xml:space="preserve"> </w:t>
      </w:r>
      <w:r>
        <w:t>untuk</w:t>
      </w:r>
      <w:r>
        <w:rPr>
          <w:spacing w:val="40"/>
        </w:rPr>
        <w:t xml:space="preserve"> </w:t>
      </w:r>
      <w:r>
        <w:t>menjangkau</w:t>
      </w:r>
      <w:r>
        <w:rPr>
          <w:spacing w:val="40"/>
        </w:rPr>
        <w:t xml:space="preserve"> </w:t>
      </w:r>
      <w:r>
        <w:t>calon</w:t>
      </w:r>
      <w:r>
        <w:rPr>
          <w:spacing w:val="40"/>
        </w:rPr>
        <w:t xml:space="preserve"> </w:t>
      </w:r>
      <w:r>
        <w:t>konsumen</w:t>
      </w:r>
      <w:r>
        <w:rPr>
          <w:spacing w:val="40"/>
        </w:rPr>
        <w:t xml:space="preserve"> </w:t>
      </w:r>
      <w:r>
        <w:t>hingga</w:t>
      </w:r>
      <w:r>
        <w:rPr>
          <w:spacing w:val="-11"/>
        </w:rPr>
        <w:t xml:space="preserve"> </w:t>
      </w:r>
      <w:r>
        <w:t>calon</w:t>
      </w:r>
      <w:r>
        <w:rPr>
          <w:spacing w:val="-12"/>
        </w:rPr>
        <w:t xml:space="preserve"> </w:t>
      </w:r>
      <w:r>
        <w:t>konsumen</w:t>
      </w:r>
      <w:r>
        <w:rPr>
          <w:spacing w:val="-12"/>
        </w:rPr>
        <w:t xml:space="preserve"> </w:t>
      </w:r>
      <w:r>
        <w:t>tersebut</w:t>
      </w:r>
      <w:r>
        <w:rPr>
          <w:spacing w:val="-11"/>
        </w:rPr>
        <w:t xml:space="preserve"> </w:t>
      </w:r>
      <w:r>
        <w:t>akhirnya</w:t>
      </w:r>
      <w:r>
        <w:rPr>
          <w:spacing w:val="-11"/>
        </w:rPr>
        <w:t xml:space="preserve"> </w:t>
      </w:r>
      <w:r>
        <w:t>memutuskan</w:t>
      </w:r>
      <w:r>
        <w:rPr>
          <w:spacing w:val="-12"/>
        </w:rPr>
        <w:t xml:space="preserve"> </w:t>
      </w:r>
      <w:r>
        <w:t>untuk</w:t>
      </w:r>
      <w:r>
        <w:rPr>
          <w:spacing w:val="-12"/>
        </w:rPr>
        <w:t xml:space="preserve"> </w:t>
      </w:r>
      <w:r>
        <w:t>membeli. Proses keputusan, konsumen tidak akan berhenti pada proses</w:t>
      </w:r>
      <w:r>
        <w:rPr>
          <w:spacing w:val="40"/>
        </w:rPr>
        <w:t xml:space="preserve"> </w:t>
      </w:r>
      <w:r>
        <w:t>konsumsi</w:t>
      </w:r>
      <w:r>
        <w:rPr>
          <w:spacing w:val="80"/>
        </w:rPr>
        <w:t xml:space="preserve"> </w:t>
      </w:r>
      <w:r>
        <w:t>saja.</w:t>
      </w:r>
      <w:r>
        <w:rPr>
          <w:spacing w:val="80"/>
        </w:rPr>
        <w:t xml:space="preserve"> </w:t>
      </w:r>
      <w:r>
        <w:t>Konsumen</w:t>
      </w:r>
      <w:r>
        <w:rPr>
          <w:spacing w:val="80"/>
        </w:rPr>
        <w:t xml:space="preserve"> </w:t>
      </w:r>
      <w:r>
        <w:t>melakukan</w:t>
      </w:r>
      <w:r>
        <w:rPr>
          <w:spacing w:val="80"/>
        </w:rPr>
        <w:t xml:space="preserve"> </w:t>
      </w:r>
      <w:r>
        <w:t>proses</w:t>
      </w:r>
      <w:r>
        <w:rPr>
          <w:spacing w:val="80"/>
        </w:rPr>
        <w:t xml:space="preserve"> </w:t>
      </w:r>
      <w:r>
        <w:t>evaluasi</w:t>
      </w:r>
      <w:r>
        <w:rPr>
          <w:spacing w:val="80"/>
        </w:rPr>
        <w:t xml:space="preserve"> </w:t>
      </w:r>
      <w:r>
        <w:t>terhadap</w:t>
      </w:r>
      <w:r>
        <w:rPr>
          <w:spacing w:val="80"/>
        </w:rPr>
        <w:t xml:space="preserve"> </w:t>
      </w:r>
      <w:r>
        <w:t>konsumsi</w:t>
      </w:r>
      <w:r>
        <w:rPr>
          <w:spacing w:val="66"/>
          <w:w w:val="150"/>
        </w:rPr>
        <w:t xml:space="preserve"> </w:t>
      </w:r>
      <w:r>
        <w:t>yang</w:t>
      </w:r>
      <w:r>
        <w:rPr>
          <w:spacing w:val="68"/>
          <w:w w:val="150"/>
        </w:rPr>
        <w:t xml:space="preserve"> </w:t>
      </w:r>
      <w:r>
        <w:t>telah</w:t>
      </w:r>
      <w:r>
        <w:rPr>
          <w:spacing w:val="67"/>
          <w:w w:val="150"/>
        </w:rPr>
        <w:t xml:space="preserve"> </w:t>
      </w:r>
      <w:r>
        <w:t>dilakukannya,</w:t>
      </w:r>
      <w:r>
        <w:rPr>
          <w:spacing w:val="68"/>
          <w:w w:val="150"/>
        </w:rPr>
        <w:t xml:space="preserve"> </w:t>
      </w:r>
      <w:r>
        <w:t>yang</w:t>
      </w:r>
      <w:r>
        <w:rPr>
          <w:spacing w:val="67"/>
          <w:w w:val="150"/>
        </w:rPr>
        <w:t xml:space="preserve"> </w:t>
      </w:r>
      <w:r>
        <w:t>disebut</w:t>
      </w:r>
      <w:r>
        <w:rPr>
          <w:spacing w:val="69"/>
          <w:w w:val="150"/>
        </w:rPr>
        <w:t xml:space="preserve"> </w:t>
      </w:r>
      <w:r>
        <w:t>evaluasi</w:t>
      </w:r>
      <w:r>
        <w:rPr>
          <w:spacing w:val="69"/>
          <w:w w:val="150"/>
        </w:rPr>
        <w:t xml:space="preserve"> </w:t>
      </w:r>
      <w:r>
        <w:rPr>
          <w:spacing w:val="-2"/>
        </w:rPr>
        <w:t>pasca</w:t>
      </w:r>
    </w:p>
    <w:p w:rsidR="00CB3BE5" w:rsidRDefault="00DC242E">
      <w:pPr>
        <w:pStyle w:val="BodyText"/>
        <w:spacing w:before="2"/>
        <w:ind w:left="2161"/>
      </w:pPr>
      <w:r>
        <w:t>pembelian</w:t>
      </w:r>
      <w:r>
        <w:rPr>
          <w:spacing w:val="-1"/>
        </w:rPr>
        <w:t xml:space="preserve"> </w:t>
      </w:r>
      <w:r>
        <w:t>(Sangadji &amp;</w:t>
      </w:r>
      <w:r>
        <w:rPr>
          <w:spacing w:val="-1"/>
        </w:rPr>
        <w:t xml:space="preserve"> </w:t>
      </w:r>
      <w:r>
        <w:t>Sopiah,</w:t>
      </w:r>
      <w:r>
        <w:rPr>
          <w:spacing w:val="-1"/>
        </w:rPr>
        <w:t xml:space="preserve"> </w:t>
      </w:r>
      <w:r>
        <w:t xml:space="preserve">2013: </w:t>
      </w:r>
      <w:r>
        <w:rPr>
          <w:spacing w:val="-4"/>
        </w:rPr>
        <w:t>190).</w:t>
      </w:r>
    </w:p>
    <w:p w:rsidR="00CB3BE5" w:rsidRDefault="00DC242E" w:rsidP="0016141C">
      <w:pPr>
        <w:pStyle w:val="Heading2"/>
        <w:numPr>
          <w:ilvl w:val="2"/>
          <w:numId w:val="35"/>
        </w:numPr>
        <w:tabs>
          <w:tab w:val="left" w:pos="2159"/>
        </w:tabs>
        <w:spacing w:before="276"/>
        <w:ind w:left="2159" w:hanging="358"/>
      </w:pPr>
      <w:r>
        <w:t>Indikator</w:t>
      </w:r>
      <w:r>
        <w:rPr>
          <w:spacing w:val="-2"/>
        </w:rPr>
        <w:t xml:space="preserve"> </w:t>
      </w:r>
      <w:r>
        <w:t>Persepsi</w:t>
      </w:r>
      <w:r>
        <w:rPr>
          <w:spacing w:val="-4"/>
        </w:rPr>
        <w:t xml:space="preserve"> </w:t>
      </w:r>
      <w:r>
        <w:t>Kualitas</w:t>
      </w:r>
      <w:r>
        <w:rPr>
          <w:spacing w:val="-5"/>
        </w:rPr>
        <w:t xml:space="preserve"> </w:t>
      </w:r>
      <w:r>
        <w:rPr>
          <w:spacing w:val="-2"/>
        </w:rPr>
        <w:t>Produk</w:t>
      </w:r>
    </w:p>
    <w:p w:rsidR="00CB3BE5" w:rsidRDefault="00CB3BE5">
      <w:pPr>
        <w:pStyle w:val="BodyText"/>
        <w:rPr>
          <w:b/>
        </w:rPr>
      </w:pPr>
    </w:p>
    <w:p w:rsidR="00CB3BE5" w:rsidRDefault="00DC242E">
      <w:pPr>
        <w:pStyle w:val="BodyText"/>
        <w:spacing w:line="480" w:lineRule="auto"/>
        <w:ind w:left="2161" w:right="1316" w:firstLine="668"/>
        <w:jc w:val="both"/>
      </w:pPr>
      <w:r>
        <w:t>Menurut Tjiptono (2015: 315), Persepsi Kualitas Produk juga dapat digambarkan sebagai fitur produk yang memenuhi kebutuhan yang diberikan pembeli dan memiliki fitur tersembunyi. Beberapa indikator digunakan untuk Persepsi Kualitas Produk:</w:t>
      </w:r>
    </w:p>
    <w:p w:rsidR="00CB3BE5" w:rsidRDefault="00DC242E" w:rsidP="0016141C">
      <w:pPr>
        <w:pStyle w:val="ListParagraph"/>
        <w:numPr>
          <w:ilvl w:val="3"/>
          <w:numId w:val="35"/>
        </w:numPr>
        <w:tabs>
          <w:tab w:val="left" w:pos="2520"/>
        </w:tabs>
        <w:ind w:left="2520" w:hanging="359"/>
        <w:jc w:val="both"/>
        <w:rPr>
          <w:sz w:val="24"/>
        </w:rPr>
      </w:pPr>
      <w:r>
        <w:rPr>
          <w:sz w:val="24"/>
        </w:rPr>
        <w:t xml:space="preserve">Variasi </w:t>
      </w:r>
      <w:r>
        <w:rPr>
          <w:spacing w:val="-2"/>
          <w:sz w:val="24"/>
        </w:rPr>
        <w:t>Produk</w:t>
      </w:r>
    </w:p>
    <w:p w:rsidR="00CB3BE5" w:rsidRDefault="00CB3BE5">
      <w:pPr>
        <w:pStyle w:val="BodyText"/>
      </w:pPr>
    </w:p>
    <w:p w:rsidR="00CB3BE5" w:rsidRDefault="00DC242E">
      <w:pPr>
        <w:pStyle w:val="BodyText"/>
        <w:spacing w:line="480" w:lineRule="auto"/>
        <w:ind w:left="2521" w:right="1321" w:firstLine="636"/>
        <w:jc w:val="both"/>
      </w:pPr>
      <w:r>
        <w:t>Terdapat detail produk yang membedakan produk berdasarkan ukuran, harga dan segmen yaitu varian produk.</w:t>
      </w:r>
    </w:p>
    <w:p w:rsidR="00CB3BE5" w:rsidRDefault="00DC242E" w:rsidP="0016141C">
      <w:pPr>
        <w:pStyle w:val="ListParagraph"/>
        <w:numPr>
          <w:ilvl w:val="3"/>
          <w:numId w:val="35"/>
        </w:numPr>
        <w:tabs>
          <w:tab w:val="left" w:pos="2520"/>
        </w:tabs>
        <w:spacing w:before="1"/>
        <w:ind w:left="2520" w:hanging="359"/>
        <w:jc w:val="both"/>
        <w:rPr>
          <w:sz w:val="24"/>
        </w:rPr>
      </w:pPr>
      <w:r>
        <w:rPr>
          <w:spacing w:val="-2"/>
          <w:sz w:val="24"/>
        </w:rPr>
        <w:t>Keandalan</w:t>
      </w:r>
    </w:p>
    <w:p w:rsidR="00CB3BE5" w:rsidRDefault="00CB3BE5">
      <w:pPr>
        <w:pStyle w:val="BodyText"/>
      </w:pPr>
    </w:p>
    <w:p w:rsidR="00CB3BE5" w:rsidRDefault="00DC242E">
      <w:pPr>
        <w:pStyle w:val="BodyText"/>
        <w:spacing w:line="480" w:lineRule="auto"/>
        <w:ind w:left="2521" w:right="1317" w:firstLine="636"/>
        <w:jc w:val="both"/>
      </w:pPr>
      <w:r>
        <w:t>Keandalan adalah profitabilitas atau kemampuan suatu produk</w:t>
      </w:r>
      <w:r>
        <w:rPr>
          <w:spacing w:val="-4"/>
        </w:rPr>
        <w:t xml:space="preserve"> </w:t>
      </w:r>
      <w:r>
        <w:t>untuk</w:t>
      </w:r>
      <w:r>
        <w:rPr>
          <w:spacing w:val="-9"/>
        </w:rPr>
        <w:t xml:space="preserve"> </w:t>
      </w:r>
      <w:r>
        <w:t>melakukan</w:t>
      </w:r>
      <w:r>
        <w:rPr>
          <w:spacing w:val="-9"/>
        </w:rPr>
        <w:t xml:space="preserve"> </w:t>
      </w:r>
      <w:r>
        <w:t>tugasnya</w:t>
      </w:r>
      <w:r>
        <w:rPr>
          <w:spacing w:val="-3"/>
        </w:rPr>
        <w:t xml:space="preserve"> </w:t>
      </w:r>
      <w:r>
        <w:t>dengan</w:t>
      </w:r>
      <w:r>
        <w:rPr>
          <w:spacing w:val="-9"/>
        </w:rPr>
        <w:t xml:space="preserve"> </w:t>
      </w:r>
      <w:r>
        <w:t>sukses</w:t>
      </w:r>
      <w:r>
        <w:rPr>
          <w:spacing w:val="-2"/>
        </w:rPr>
        <w:t xml:space="preserve"> </w:t>
      </w:r>
      <w:r>
        <w:t>ketika</w:t>
      </w:r>
      <w:r>
        <w:rPr>
          <w:spacing w:val="-3"/>
        </w:rPr>
        <w:t xml:space="preserve"> </w:t>
      </w:r>
      <w:r>
        <w:t>digunakan selama periode waktu tertentu.</w:t>
      </w:r>
    </w:p>
    <w:p w:rsidR="00CB3BE5" w:rsidRDefault="00DC242E" w:rsidP="0016141C">
      <w:pPr>
        <w:pStyle w:val="ListParagraph"/>
        <w:numPr>
          <w:ilvl w:val="3"/>
          <w:numId w:val="35"/>
        </w:numPr>
        <w:tabs>
          <w:tab w:val="left" w:pos="2520"/>
        </w:tabs>
        <w:spacing w:before="1"/>
        <w:ind w:left="2520" w:hanging="359"/>
        <w:jc w:val="both"/>
        <w:rPr>
          <w:sz w:val="24"/>
        </w:rPr>
      </w:pPr>
      <w:r>
        <w:rPr>
          <w:sz w:val="24"/>
        </w:rPr>
        <w:t>Daya</w:t>
      </w:r>
      <w:r>
        <w:rPr>
          <w:spacing w:val="-2"/>
          <w:sz w:val="24"/>
        </w:rPr>
        <w:t xml:space="preserve"> tahan</w:t>
      </w:r>
    </w:p>
    <w:p w:rsidR="00CB3BE5" w:rsidRDefault="00CB3BE5">
      <w:pPr>
        <w:pStyle w:val="BodyText"/>
      </w:pPr>
    </w:p>
    <w:p w:rsidR="00CB3BE5" w:rsidRDefault="00DC242E">
      <w:pPr>
        <w:pStyle w:val="BodyText"/>
        <w:spacing w:line="480" w:lineRule="auto"/>
        <w:ind w:left="2521" w:right="1321" w:firstLine="636"/>
        <w:jc w:val="both"/>
      </w:pPr>
      <w:r>
        <w:t>Umur simpan ini menunjukkan suatu periode atau siklus produk</w:t>
      </w:r>
      <w:r>
        <w:rPr>
          <w:spacing w:val="-8"/>
        </w:rPr>
        <w:t xml:space="preserve"> </w:t>
      </w:r>
      <w:r>
        <w:t>yang</w:t>
      </w:r>
      <w:r>
        <w:rPr>
          <w:spacing w:val="-9"/>
        </w:rPr>
        <w:t xml:space="preserve"> </w:t>
      </w:r>
      <w:r>
        <w:t>dapat</w:t>
      </w:r>
      <w:r>
        <w:rPr>
          <w:spacing w:val="-11"/>
        </w:rPr>
        <w:t xml:space="preserve"> </w:t>
      </w:r>
      <w:r>
        <w:t>digunakan</w:t>
      </w:r>
      <w:r>
        <w:rPr>
          <w:spacing w:val="-9"/>
        </w:rPr>
        <w:t xml:space="preserve"> </w:t>
      </w:r>
      <w:r>
        <w:t>konsumen</w:t>
      </w:r>
      <w:r>
        <w:rPr>
          <w:spacing w:val="-13"/>
        </w:rPr>
        <w:t xml:space="preserve"> </w:t>
      </w:r>
      <w:r>
        <w:t>baik</w:t>
      </w:r>
      <w:r>
        <w:rPr>
          <w:spacing w:val="-9"/>
        </w:rPr>
        <w:t xml:space="preserve"> </w:t>
      </w:r>
      <w:r>
        <w:t>secara</w:t>
      </w:r>
      <w:r>
        <w:rPr>
          <w:spacing w:val="-11"/>
        </w:rPr>
        <w:t xml:space="preserve"> </w:t>
      </w:r>
      <w:r>
        <w:t>teknis</w:t>
      </w:r>
      <w:r>
        <w:rPr>
          <w:spacing w:val="-10"/>
        </w:rPr>
        <w:t xml:space="preserve"> </w:t>
      </w:r>
      <w:r>
        <w:t>maupun dari segi waktu.</w:t>
      </w:r>
    </w:p>
    <w:p w:rsidR="00CB3BE5" w:rsidRDefault="00CB3BE5">
      <w:pPr>
        <w:spacing w:line="480" w:lineRule="auto"/>
        <w:jc w:val="both"/>
        <w:sectPr w:rsidR="00CB3BE5">
          <w:headerReference w:type="default" r:id="rId57"/>
          <w:footerReference w:type="default" r:id="rId58"/>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ListParagraph"/>
        <w:numPr>
          <w:ilvl w:val="3"/>
          <w:numId w:val="35"/>
        </w:numPr>
        <w:tabs>
          <w:tab w:val="left" w:pos="2520"/>
        </w:tabs>
        <w:ind w:left="2520" w:hanging="359"/>
        <w:rPr>
          <w:sz w:val="24"/>
        </w:rPr>
      </w:pPr>
      <w:r>
        <w:rPr>
          <w:spacing w:val="-2"/>
          <w:sz w:val="24"/>
        </w:rPr>
        <w:t>Kemasan</w:t>
      </w:r>
    </w:p>
    <w:p w:rsidR="00CB3BE5" w:rsidRDefault="00CB3BE5">
      <w:pPr>
        <w:pStyle w:val="BodyText"/>
      </w:pPr>
    </w:p>
    <w:p w:rsidR="00CB3BE5" w:rsidRDefault="00DC242E">
      <w:pPr>
        <w:pStyle w:val="BodyText"/>
        <w:spacing w:line="480" w:lineRule="auto"/>
        <w:ind w:left="2521" w:right="1321" w:firstLine="636"/>
        <w:jc w:val="both"/>
      </w:pPr>
      <w:r>
        <w:t>Pengemasan biasanya mengacu pada kemasan produk, baik digunakan</w:t>
      </w:r>
      <w:r>
        <w:rPr>
          <w:spacing w:val="-15"/>
        </w:rPr>
        <w:t xml:space="preserve"> </w:t>
      </w:r>
      <w:r>
        <w:t>secara</w:t>
      </w:r>
      <w:r>
        <w:rPr>
          <w:spacing w:val="-15"/>
        </w:rPr>
        <w:t xml:space="preserve"> </w:t>
      </w:r>
      <w:r>
        <w:t>langsung</w:t>
      </w:r>
      <w:r>
        <w:rPr>
          <w:spacing w:val="-15"/>
        </w:rPr>
        <w:t xml:space="preserve"> </w:t>
      </w:r>
      <w:r>
        <w:t>untuk</w:t>
      </w:r>
      <w:r>
        <w:rPr>
          <w:spacing w:val="-15"/>
        </w:rPr>
        <w:t xml:space="preserve"> </w:t>
      </w:r>
      <w:r>
        <w:t>melindungi</w:t>
      </w:r>
      <w:r>
        <w:rPr>
          <w:spacing w:val="-15"/>
        </w:rPr>
        <w:t xml:space="preserve"> </w:t>
      </w:r>
      <w:r>
        <w:t>produk</w:t>
      </w:r>
      <w:r>
        <w:rPr>
          <w:spacing w:val="-15"/>
        </w:rPr>
        <w:t xml:space="preserve"> </w:t>
      </w:r>
      <w:r>
        <w:t>maupun</w:t>
      </w:r>
      <w:r>
        <w:rPr>
          <w:spacing w:val="-15"/>
        </w:rPr>
        <w:t xml:space="preserve"> </w:t>
      </w:r>
      <w:r>
        <w:t>untuk mempercantik tampilan produk untuk meningkatkan daya tariknya (kemasan luar).</w:t>
      </w:r>
    </w:p>
    <w:p w:rsidR="00CB3BE5" w:rsidRDefault="00DC242E">
      <w:pPr>
        <w:pStyle w:val="BodyText"/>
        <w:spacing w:before="1" w:line="480" w:lineRule="auto"/>
        <w:ind w:left="2021" w:right="1322" w:firstLine="568"/>
        <w:jc w:val="both"/>
      </w:pPr>
      <w:r>
        <w:t>Setelah mengonsumsi suatu produk atau jasa, konsumen akan memiliki perasaan puas atau tidak puas terhadap produk yang dikonsumsinya. Perasaan puas akan mendorong konsumen untuk membeli dan mengonsumsi kembali produk tersebut. Sebaliknya perasaan tidak puas akan menyebabkan konsumen kecewa dan akan menghentikan</w:t>
      </w:r>
      <w:r>
        <w:rPr>
          <w:spacing w:val="-11"/>
        </w:rPr>
        <w:t xml:space="preserve"> </w:t>
      </w:r>
      <w:r>
        <w:t>atau</w:t>
      </w:r>
      <w:r>
        <w:rPr>
          <w:spacing w:val="-10"/>
        </w:rPr>
        <w:t xml:space="preserve"> </w:t>
      </w:r>
      <w:r>
        <w:t>tidak</w:t>
      </w:r>
      <w:r>
        <w:rPr>
          <w:spacing w:val="-6"/>
        </w:rPr>
        <w:t xml:space="preserve"> </w:t>
      </w:r>
      <w:r>
        <w:t>melakukan</w:t>
      </w:r>
      <w:r>
        <w:rPr>
          <w:spacing w:val="-5"/>
        </w:rPr>
        <w:t xml:space="preserve"> </w:t>
      </w:r>
      <w:r>
        <w:t>pembelian</w:t>
      </w:r>
      <w:r>
        <w:rPr>
          <w:spacing w:val="-10"/>
        </w:rPr>
        <w:t xml:space="preserve"> </w:t>
      </w:r>
      <w:r>
        <w:t>kembali</w:t>
      </w:r>
      <w:r>
        <w:rPr>
          <w:spacing w:val="-8"/>
        </w:rPr>
        <w:t xml:space="preserve"> </w:t>
      </w:r>
      <w:r>
        <w:t>produk</w:t>
      </w:r>
      <w:r>
        <w:rPr>
          <w:spacing w:val="-4"/>
        </w:rPr>
        <w:t xml:space="preserve"> </w:t>
      </w:r>
      <w:r>
        <w:rPr>
          <w:spacing w:val="-2"/>
        </w:rPr>
        <w:t>tersebut.</w:t>
      </w:r>
    </w:p>
    <w:p w:rsidR="00CB3BE5" w:rsidRDefault="00DC242E" w:rsidP="0016141C">
      <w:pPr>
        <w:pStyle w:val="ListParagraph"/>
        <w:numPr>
          <w:ilvl w:val="1"/>
          <w:numId w:val="35"/>
        </w:numPr>
        <w:tabs>
          <w:tab w:val="left" w:pos="1748"/>
        </w:tabs>
        <w:spacing w:before="1"/>
        <w:ind w:left="1748"/>
        <w:jc w:val="both"/>
        <w:rPr>
          <w:b/>
          <w:sz w:val="24"/>
        </w:rPr>
      </w:pPr>
      <w:r>
        <w:rPr>
          <w:b/>
          <w:sz w:val="24"/>
        </w:rPr>
        <w:t>Persepsi</w:t>
      </w:r>
      <w:r>
        <w:rPr>
          <w:b/>
          <w:spacing w:val="-4"/>
          <w:sz w:val="24"/>
        </w:rPr>
        <w:t xml:space="preserve"> </w:t>
      </w:r>
      <w:r>
        <w:rPr>
          <w:b/>
          <w:i/>
          <w:sz w:val="24"/>
        </w:rPr>
        <w:t>Brand</w:t>
      </w:r>
      <w:r>
        <w:rPr>
          <w:b/>
          <w:i/>
          <w:spacing w:val="-2"/>
          <w:sz w:val="24"/>
        </w:rPr>
        <w:t xml:space="preserve"> </w:t>
      </w:r>
      <w:r>
        <w:rPr>
          <w:b/>
          <w:i/>
          <w:spacing w:val="-4"/>
          <w:sz w:val="24"/>
        </w:rPr>
        <w:t>Trust</w:t>
      </w:r>
    </w:p>
    <w:p w:rsidR="00CB3BE5" w:rsidRDefault="00CB3BE5">
      <w:pPr>
        <w:pStyle w:val="BodyText"/>
        <w:rPr>
          <w:b/>
          <w:i/>
        </w:rPr>
      </w:pPr>
    </w:p>
    <w:p w:rsidR="00CB3BE5" w:rsidRDefault="00DC242E" w:rsidP="0016141C">
      <w:pPr>
        <w:pStyle w:val="ListParagraph"/>
        <w:numPr>
          <w:ilvl w:val="2"/>
          <w:numId w:val="35"/>
        </w:numPr>
        <w:tabs>
          <w:tab w:val="left" w:pos="2108"/>
        </w:tabs>
        <w:ind w:left="2108"/>
        <w:rPr>
          <w:b/>
          <w:i/>
          <w:sz w:val="24"/>
        </w:rPr>
      </w:pPr>
      <w:r>
        <w:rPr>
          <w:b/>
          <w:sz w:val="24"/>
        </w:rPr>
        <w:t>Pengertian</w:t>
      </w:r>
      <w:r>
        <w:rPr>
          <w:b/>
          <w:spacing w:val="-3"/>
          <w:sz w:val="24"/>
        </w:rPr>
        <w:t xml:space="preserve"> </w:t>
      </w:r>
      <w:r>
        <w:rPr>
          <w:b/>
          <w:sz w:val="24"/>
        </w:rPr>
        <w:t xml:space="preserve">Persepsi </w:t>
      </w:r>
      <w:r>
        <w:rPr>
          <w:b/>
          <w:i/>
          <w:sz w:val="24"/>
        </w:rPr>
        <w:t>Brand</w:t>
      </w:r>
      <w:r>
        <w:rPr>
          <w:b/>
          <w:i/>
          <w:spacing w:val="-2"/>
          <w:sz w:val="24"/>
        </w:rPr>
        <w:t xml:space="preserve"> Trust</w:t>
      </w:r>
    </w:p>
    <w:p w:rsidR="00CB3BE5" w:rsidRDefault="00CB3BE5">
      <w:pPr>
        <w:pStyle w:val="BodyText"/>
        <w:rPr>
          <w:b/>
          <w:i/>
        </w:rPr>
      </w:pPr>
    </w:p>
    <w:p w:rsidR="00CB3BE5" w:rsidRDefault="00DC242E">
      <w:pPr>
        <w:spacing w:line="480" w:lineRule="auto"/>
        <w:ind w:left="2108" w:right="1319" w:firstLine="620"/>
        <w:jc w:val="both"/>
        <w:rPr>
          <w:sz w:val="24"/>
        </w:rPr>
      </w:pPr>
      <w:r>
        <w:rPr>
          <w:sz w:val="24"/>
        </w:rPr>
        <w:t>Menurut American Marketing Association dalam Kotler dan keller (2016 : 322), merek adalah nama, istilah, tanda, simbol, desain, atau kombinasi dari seluruhnya, yang dimaksudkan untuk mengidentifikasi barang atau jasa dari satu penjual atau kelompok penjual</w:t>
      </w:r>
      <w:r>
        <w:rPr>
          <w:spacing w:val="-15"/>
          <w:sz w:val="24"/>
        </w:rPr>
        <w:t xml:space="preserve"> </w:t>
      </w:r>
      <w:r>
        <w:rPr>
          <w:sz w:val="24"/>
        </w:rPr>
        <w:t>dan</w:t>
      </w:r>
      <w:r>
        <w:rPr>
          <w:spacing w:val="-15"/>
          <w:sz w:val="24"/>
        </w:rPr>
        <w:t xml:space="preserve"> </w:t>
      </w:r>
      <w:r>
        <w:rPr>
          <w:sz w:val="24"/>
        </w:rPr>
        <w:t>untuk</w:t>
      </w:r>
      <w:r>
        <w:rPr>
          <w:spacing w:val="-15"/>
          <w:sz w:val="24"/>
        </w:rPr>
        <w:t xml:space="preserve"> </w:t>
      </w:r>
      <w:r>
        <w:rPr>
          <w:sz w:val="24"/>
        </w:rPr>
        <w:t>membedakan</w:t>
      </w:r>
      <w:r>
        <w:rPr>
          <w:spacing w:val="-15"/>
          <w:sz w:val="24"/>
        </w:rPr>
        <w:t xml:space="preserve"> </w:t>
      </w:r>
      <w:r>
        <w:rPr>
          <w:sz w:val="24"/>
        </w:rPr>
        <w:t>dari</w:t>
      </w:r>
      <w:r>
        <w:rPr>
          <w:spacing w:val="-15"/>
          <w:sz w:val="24"/>
        </w:rPr>
        <w:t xml:space="preserve"> </w:t>
      </w:r>
      <w:r>
        <w:rPr>
          <w:sz w:val="24"/>
        </w:rPr>
        <w:t>pesaing.</w:t>
      </w:r>
      <w:r>
        <w:rPr>
          <w:spacing w:val="-15"/>
          <w:sz w:val="24"/>
        </w:rPr>
        <w:t xml:space="preserve"> </w:t>
      </w:r>
      <w:r>
        <w:rPr>
          <w:sz w:val="24"/>
        </w:rPr>
        <w:t>Menurut</w:t>
      </w:r>
      <w:r>
        <w:rPr>
          <w:spacing w:val="-15"/>
          <w:sz w:val="24"/>
        </w:rPr>
        <w:t xml:space="preserve"> </w:t>
      </w:r>
      <w:r>
        <w:rPr>
          <w:sz w:val="24"/>
        </w:rPr>
        <w:t>Kotler</w:t>
      </w:r>
      <w:r>
        <w:rPr>
          <w:spacing w:val="-15"/>
          <w:sz w:val="24"/>
        </w:rPr>
        <w:t xml:space="preserve"> </w:t>
      </w:r>
      <w:r>
        <w:rPr>
          <w:sz w:val="24"/>
        </w:rPr>
        <w:t>dan</w:t>
      </w:r>
      <w:r>
        <w:rPr>
          <w:spacing w:val="-15"/>
          <w:sz w:val="24"/>
        </w:rPr>
        <w:t xml:space="preserve"> </w:t>
      </w:r>
      <w:r>
        <w:rPr>
          <w:sz w:val="24"/>
        </w:rPr>
        <w:t xml:space="preserve">Keller (2016: 322) , </w:t>
      </w:r>
      <w:r>
        <w:rPr>
          <w:i/>
          <w:sz w:val="24"/>
        </w:rPr>
        <w:t>“A brand is thus a product or service whose dimensions differentiate it</w:t>
      </w:r>
      <w:r>
        <w:rPr>
          <w:i/>
          <w:spacing w:val="-5"/>
          <w:sz w:val="24"/>
        </w:rPr>
        <w:t xml:space="preserve"> </w:t>
      </w:r>
      <w:r>
        <w:rPr>
          <w:i/>
          <w:sz w:val="24"/>
        </w:rPr>
        <w:t>in</w:t>
      </w:r>
      <w:r>
        <w:rPr>
          <w:i/>
          <w:spacing w:val="-1"/>
          <w:sz w:val="24"/>
        </w:rPr>
        <w:t xml:space="preserve"> </w:t>
      </w:r>
      <w:r>
        <w:rPr>
          <w:i/>
          <w:sz w:val="24"/>
        </w:rPr>
        <w:t>some way from</w:t>
      </w:r>
      <w:r>
        <w:rPr>
          <w:i/>
          <w:spacing w:val="-3"/>
          <w:sz w:val="24"/>
        </w:rPr>
        <w:t xml:space="preserve"> </w:t>
      </w:r>
      <w:r>
        <w:rPr>
          <w:i/>
          <w:sz w:val="24"/>
        </w:rPr>
        <w:t>other</w:t>
      </w:r>
      <w:r>
        <w:rPr>
          <w:i/>
          <w:spacing w:val="-3"/>
          <w:sz w:val="24"/>
        </w:rPr>
        <w:t xml:space="preserve"> </w:t>
      </w:r>
      <w:r>
        <w:rPr>
          <w:i/>
          <w:sz w:val="24"/>
        </w:rPr>
        <w:t>products</w:t>
      </w:r>
      <w:r>
        <w:rPr>
          <w:i/>
          <w:spacing w:val="-3"/>
          <w:sz w:val="24"/>
        </w:rPr>
        <w:t xml:space="preserve"> </w:t>
      </w:r>
      <w:r>
        <w:rPr>
          <w:i/>
          <w:sz w:val="24"/>
        </w:rPr>
        <w:t>or</w:t>
      </w:r>
      <w:r>
        <w:rPr>
          <w:i/>
          <w:spacing w:val="-3"/>
          <w:sz w:val="24"/>
        </w:rPr>
        <w:t xml:space="preserve"> </w:t>
      </w:r>
      <w:r>
        <w:rPr>
          <w:i/>
          <w:sz w:val="24"/>
        </w:rPr>
        <w:t>services</w:t>
      </w:r>
      <w:r>
        <w:rPr>
          <w:i/>
          <w:spacing w:val="-3"/>
          <w:sz w:val="24"/>
        </w:rPr>
        <w:t xml:space="preserve"> </w:t>
      </w:r>
      <w:r>
        <w:rPr>
          <w:i/>
          <w:sz w:val="24"/>
        </w:rPr>
        <w:t>designed</w:t>
      </w:r>
      <w:r>
        <w:rPr>
          <w:i/>
          <w:spacing w:val="-6"/>
          <w:sz w:val="24"/>
        </w:rPr>
        <w:t xml:space="preserve"> </w:t>
      </w:r>
      <w:r>
        <w:rPr>
          <w:i/>
          <w:sz w:val="24"/>
        </w:rPr>
        <w:t>to satisfy</w:t>
      </w:r>
      <w:r>
        <w:rPr>
          <w:i/>
          <w:spacing w:val="-1"/>
          <w:sz w:val="24"/>
        </w:rPr>
        <w:t xml:space="preserve"> </w:t>
      </w:r>
      <w:r>
        <w:rPr>
          <w:i/>
          <w:sz w:val="24"/>
        </w:rPr>
        <w:t>the</w:t>
      </w:r>
      <w:r>
        <w:rPr>
          <w:i/>
          <w:spacing w:val="-1"/>
          <w:sz w:val="24"/>
        </w:rPr>
        <w:t xml:space="preserve"> </w:t>
      </w:r>
      <w:r>
        <w:rPr>
          <w:i/>
          <w:sz w:val="24"/>
        </w:rPr>
        <w:t>same</w:t>
      </w:r>
      <w:r>
        <w:rPr>
          <w:i/>
          <w:spacing w:val="-1"/>
          <w:sz w:val="24"/>
        </w:rPr>
        <w:t xml:space="preserve"> </w:t>
      </w:r>
      <w:r>
        <w:rPr>
          <w:i/>
          <w:sz w:val="24"/>
        </w:rPr>
        <w:t xml:space="preserve">need” </w:t>
      </w:r>
      <w:r>
        <w:rPr>
          <w:sz w:val="24"/>
        </w:rPr>
        <w:t>atau</w:t>
      </w:r>
      <w:r>
        <w:rPr>
          <w:spacing w:val="-2"/>
          <w:sz w:val="24"/>
        </w:rPr>
        <w:t xml:space="preserve"> </w:t>
      </w:r>
      <w:r>
        <w:rPr>
          <w:sz w:val="24"/>
        </w:rPr>
        <w:t>dapat</w:t>
      </w:r>
      <w:r>
        <w:rPr>
          <w:spacing w:val="-1"/>
          <w:sz w:val="24"/>
        </w:rPr>
        <w:t xml:space="preserve"> </w:t>
      </w:r>
      <w:r>
        <w:rPr>
          <w:sz w:val="24"/>
        </w:rPr>
        <w:t>dijelaskan,</w:t>
      </w:r>
      <w:r>
        <w:rPr>
          <w:spacing w:val="-2"/>
          <w:sz w:val="24"/>
        </w:rPr>
        <w:t xml:space="preserve"> </w:t>
      </w:r>
      <w:r>
        <w:rPr>
          <w:sz w:val="24"/>
        </w:rPr>
        <w:t>merek</w:t>
      </w:r>
      <w:r>
        <w:rPr>
          <w:spacing w:val="-2"/>
          <w:sz w:val="24"/>
        </w:rPr>
        <w:t xml:space="preserve"> </w:t>
      </w:r>
      <w:r>
        <w:rPr>
          <w:sz w:val="24"/>
        </w:rPr>
        <w:t>adalah</w:t>
      </w:r>
      <w:r>
        <w:rPr>
          <w:spacing w:val="-2"/>
          <w:sz w:val="24"/>
        </w:rPr>
        <w:t xml:space="preserve"> </w:t>
      </w:r>
      <w:r>
        <w:rPr>
          <w:sz w:val="24"/>
        </w:rPr>
        <w:t>produk</w:t>
      </w:r>
      <w:r>
        <w:rPr>
          <w:spacing w:val="-2"/>
          <w:sz w:val="24"/>
        </w:rPr>
        <w:t xml:space="preserve"> </w:t>
      </w:r>
      <w:r>
        <w:rPr>
          <w:sz w:val="24"/>
        </w:rPr>
        <w:t>atau jasa yang</w:t>
      </w:r>
      <w:r>
        <w:rPr>
          <w:spacing w:val="-3"/>
          <w:sz w:val="24"/>
        </w:rPr>
        <w:t xml:space="preserve"> </w:t>
      </w:r>
      <w:r>
        <w:rPr>
          <w:sz w:val="24"/>
        </w:rPr>
        <w:t>memiliki dimensi yang berbeda</w:t>
      </w:r>
      <w:r>
        <w:rPr>
          <w:spacing w:val="-2"/>
          <w:sz w:val="24"/>
        </w:rPr>
        <w:t xml:space="preserve"> </w:t>
      </w:r>
      <w:r>
        <w:rPr>
          <w:sz w:val="24"/>
        </w:rPr>
        <w:t>dari produk atau jasa lainnya yang dirancang untuk memenuhi kebutuhan yang sama</w:t>
      </w:r>
    </w:p>
    <w:p w:rsidR="00CB3BE5" w:rsidRDefault="00CB3BE5">
      <w:pPr>
        <w:spacing w:line="480" w:lineRule="auto"/>
        <w:jc w:val="both"/>
        <w:rPr>
          <w:sz w:val="24"/>
        </w:rPr>
        <w:sectPr w:rsidR="00CB3BE5">
          <w:headerReference w:type="default" r:id="rId59"/>
          <w:footerReference w:type="default" r:id="rId60"/>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2108" w:right="1311" w:firstLine="620"/>
        <w:jc w:val="right"/>
        <w:rPr>
          <w:i/>
        </w:rPr>
      </w:pPr>
      <w:r>
        <w:t>Menurut</w:t>
      </w:r>
      <w:r>
        <w:rPr>
          <w:spacing w:val="40"/>
        </w:rPr>
        <w:t xml:space="preserve"> </w:t>
      </w:r>
      <w:r>
        <w:t>Sumarwan,</w:t>
      </w:r>
      <w:r>
        <w:rPr>
          <w:spacing w:val="40"/>
        </w:rPr>
        <w:t xml:space="preserve"> </w:t>
      </w:r>
      <w:r>
        <w:t>2002</w:t>
      </w:r>
      <w:r>
        <w:rPr>
          <w:spacing w:val="40"/>
        </w:rPr>
        <w:t xml:space="preserve"> </w:t>
      </w:r>
      <w:r>
        <w:t>(dalam</w:t>
      </w:r>
      <w:r>
        <w:rPr>
          <w:spacing w:val="40"/>
        </w:rPr>
        <w:t xml:space="preserve"> </w:t>
      </w:r>
      <w:r>
        <w:t>Sangadji</w:t>
      </w:r>
      <w:r>
        <w:rPr>
          <w:spacing w:val="40"/>
        </w:rPr>
        <w:t xml:space="preserve"> </w:t>
      </w:r>
      <w:r>
        <w:t>E.</w:t>
      </w:r>
      <w:r>
        <w:rPr>
          <w:spacing w:val="40"/>
        </w:rPr>
        <w:t xml:space="preserve"> </w:t>
      </w:r>
      <w:r>
        <w:t>M.</w:t>
      </w:r>
      <w:r>
        <w:rPr>
          <w:spacing w:val="40"/>
        </w:rPr>
        <w:t xml:space="preserve"> </w:t>
      </w:r>
      <w:r>
        <w:t>&amp;</w:t>
      </w:r>
      <w:r>
        <w:rPr>
          <w:spacing w:val="40"/>
        </w:rPr>
        <w:t xml:space="preserve"> </w:t>
      </w:r>
      <w:r>
        <w:t>Sopiah, 2013: 201) kepercayaan</w:t>
      </w:r>
      <w:r>
        <w:rPr>
          <w:spacing w:val="-3"/>
        </w:rPr>
        <w:t xml:space="preserve"> </w:t>
      </w:r>
      <w:r>
        <w:t>adalah kekuatan suatu produk</w:t>
      </w:r>
      <w:r>
        <w:rPr>
          <w:spacing w:val="-3"/>
        </w:rPr>
        <w:t xml:space="preserve"> </w:t>
      </w:r>
      <w:r>
        <w:t>memiliki atribut tertentu.</w:t>
      </w:r>
      <w:r>
        <w:rPr>
          <w:spacing w:val="36"/>
        </w:rPr>
        <w:t xml:space="preserve"> </w:t>
      </w:r>
      <w:r>
        <w:t>Kepercayaan</w:t>
      </w:r>
      <w:r>
        <w:rPr>
          <w:spacing w:val="36"/>
        </w:rPr>
        <w:t xml:space="preserve"> </w:t>
      </w:r>
      <w:r>
        <w:t>sering</w:t>
      </w:r>
      <w:r>
        <w:rPr>
          <w:spacing w:val="36"/>
        </w:rPr>
        <w:t xml:space="preserve"> </w:t>
      </w:r>
      <w:r>
        <w:t>disebut</w:t>
      </w:r>
      <w:r>
        <w:rPr>
          <w:spacing w:val="37"/>
        </w:rPr>
        <w:t xml:space="preserve"> </w:t>
      </w:r>
      <w:r>
        <w:t>perakitan</w:t>
      </w:r>
      <w:r>
        <w:rPr>
          <w:spacing w:val="36"/>
        </w:rPr>
        <w:t xml:space="preserve"> </w:t>
      </w:r>
      <w:r>
        <w:t>obyek-atribut</w:t>
      </w:r>
      <w:r>
        <w:rPr>
          <w:spacing w:val="37"/>
        </w:rPr>
        <w:t xml:space="preserve"> </w:t>
      </w:r>
      <w:r>
        <w:t>(object- attribute Linkage) yaitu kepercayaan konsumen tentang kemungkinan adanya hubungan</w:t>
      </w:r>
      <w:r>
        <w:rPr>
          <w:spacing w:val="-5"/>
        </w:rPr>
        <w:t xml:space="preserve"> </w:t>
      </w:r>
      <w:r>
        <w:t>antara sebuah obyek dengan atributnya yang</w:t>
      </w:r>
      <w:r>
        <w:rPr>
          <w:spacing w:val="-5"/>
        </w:rPr>
        <w:t xml:space="preserve"> </w:t>
      </w:r>
      <w:r>
        <w:t>relevan. Dikutip dari Rizan (2012) bahwa kepercayaan Merek (</w:t>
      </w:r>
      <w:r>
        <w:rPr>
          <w:i/>
        </w:rPr>
        <w:t>Persepsi</w:t>
      </w:r>
    </w:p>
    <w:p w:rsidR="00CB3BE5" w:rsidRDefault="00DC242E">
      <w:pPr>
        <w:pStyle w:val="BodyText"/>
        <w:spacing w:before="2" w:line="480" w:lineRule="auto"/>
        <w:ind w:left="2108" w:right="1315"/>
        <w:jc w:val="both"/>
      </w:pPr>
      <w:r>
        <w:rPr>
          <w:i/>
        </w:rPr>
        <w:t>Brand</w:t>
      </w:r>
      <w:r>
        <w:rPr>
          <w:i/>
          <w:spacing w:val="-10"/>
        </w:rPr>
        <w:t xml:space="preserve"> </w:t>
      </w:r>
      <w:r>
        <w:rPr>
          <w:i/>
        </w:rPr>
        <w:t>Trust)</w:t>
      </w:r>
      <w:r>
        <w:rPr>
          <w:i/>
          <w:spacing w:val="-10"/>
        </w:rPr>
        <w:t xml:space="preserve"> </w:t>
      </w:r>
      <w:r>
        <w:t>sebagai</w:t>
      </w:r>
      <w:r>
        <w:rPr>
          <w:spacing w:val="-9"/>
        </w:rPr>
        <w:t xml:space="preserve"> </w:t>
      </w:r>
      <w:r>
        <w:t>keinginan</w:t>
      </w:r>
      <w:r>
        <w:rPr>
          <w:spacing w:val="-10"/>
        </w:rPr>
        <w:t xml:space="preserve"> </w:t>
      </w:r>
      <w:r>
        <w:t>pelanggan</w:t>
      </w:r>
      <w:r>
        <w:rPr>
          <w:spacing w:val="-14"/>
        </w:rPr>
        <w:t xml:space="preserve"> </w:t>
      </w:r>
      <w:r>
        <w:t>untuk</w:t>
      </w:r>
      <w:r>
        <w:rPr>
          <w:spacing w:val="-10"/>
        </w:rPr>
        <w:t xml:space="preserve"> </w:t>
      </w:r>
      <w:r>
        <w:t>bersandar</w:t>
      </w:r>
      <w:r>
        <w:rPr>
          <w:spacing w:val="-10"/>
        </w:rPr>
        <w:t xml:space="preserve"> </w:t>
      </w:r>
      <w:r>
        <w:t>pada</w:t>
      </w:r>
      <w:r>
        <w:rPr>
          <w:spacing w:val="-9"/>
        </w:rPr>
        <w:t xml:space="preserve"> </w:t>
      </w:r>
      <w:r>
        <w:t>sebuah merekdengan resiko-resiko yang akan dihadapi karena ekspektasi terhadap merek itu akan menyebabkan hasil yang positif. Dalam pasar, terdapat begitu banyak konsumen yang tidak terindentifikasi, sehingga sulit bagi perusahaan untuk membangun hubungan personal dengan setiap pelanggan. Pemasar membangun hubungan personal dengan pelanggan</w:t>
      </w:r>
      <w:r>
        <w:rPr>
          <w:spacing w:val="-5"/>
        </w:rPr>
        <w:t xml:space="preserve"> </w:t>
      </w:r>
      <w:r>
        <w:t>melalui sebuah</w:t>
      </w:r>
      <w:r>
        <w:rPr>
          <w:spacing w:val="-1"/>
        </w:rPr>
        <w:t xml:space="preserve"> </w:t>
      </w:r>
      <w:r>
        <w:t>simbol yaitu</w:t>
      </w:r>
      <w:r>
        <w:rPr>
          <w:spacing w:val="-5"/>
        </w:rPr>
        <w:t xml:space="preserve"> </w:t>
      </w:r>
      <w:r>
        <w:t>merek</w:t>
      </w:r>
      <w:r>
        <w:rPr>
          <w:spacing w:val="-1"/>
        </w:rPr>
        <w:t xml:space="preserve"> </w:t>
      </w:r>
      <w:r>
        <w:t>(</w:t>
      </w:r>
      <w:r>
        <w:rPr>
          <w:i/>
        </w:rPr>
        <w:t xml:space="preserve">brand). </w:t>
      </w:r>
      <w:r>
        <w:t>Merek</w:t>
      </w:r>
      <w:r>
        <w:rPr>
          <w:spacing w:val="-1"/>
        </w:rPr>
        <w:t xml:space="preserve"> </w:t>
      </w:r>
      <w:r>
        <w:t>berperan sebagai</w:t>
      </w:r>
      <w:r>
        <w:rPr>
          <w:spacing w:val="-2"/>
        </w:rPr>
        <w:t xml:space="preserve"> </w:t>
      </w:r>
      <w:r>
        <w:t>subsitute</w:t>
      </w:r>
      <w:r>
        <w:rPr>
          <w:spacing w:val="-2"/>
        </w:rPr>
        <w:t xml:space="preserve"> </w:t>
      </w:r>
      <w:r>
        <w:t xml:space="preserve">hubungan </w:t>
      </w:r>
      <w:r>
        <w:rPr>
          <w:i/>
        </w:rPr>
        <w:t>person</w:t>
      </w:r>
      <w:r>
        <w:rPr>
          <w:i/>
          <w:spacing w:val="-3"/>
        </w:rPr>
        <w:t xml:space="preserve"> </w:t>
      </w:r>
      <w:r>
        <w:rPr>
          <w:i/>
        </w:rPr>
        <w:t>to</w:t>
      </w:r>
      <w:r>
        <w:rPr>
          <w:i/>
          <w:spacing w:val="-3"/>
        </w:rPr>
        <w:t xml:space="preserve"> </w:t>
      </w:r>
      <w:r>
        <w:rPr>
          <w:i/>
        </w:rPr>
        <w:t>person</w:t>
      </w:r>
      <w:r>
        <w:rPr>
          <w:i/>
          <w:spacing w:val="-2"/>
        </w:rPr>
        <w:t xml:space="preserve"> </w:t>
      </w:r>
      <w:r>
        <w:t>antara</w:t>
      </w:r>
      <w:r>
        <w:rPr>
          <w:spacing w:val="-2"/>
        </w:rPr>
        <w:t xml:space="preserve"> </w:t>
      </w:r>
      <w:r>
        <w:t>perusahaan</w:t>
      </w:r>
      <w:r>
        <w:rPr>
          <w:spacing w:val="-3"/>
        </w:rPr>
        <w:t xml:space="preserve"> </w:t>
      </w:r>
      <w:r>
        <w:t>dengan ppelanggannya, selanjutnya dapat dibangun melalui merek.</w:t>
      </w:r>
    </w:p>
    <w:p w:rsidR="00CB3BE5" w:rsidRDefault="00DC242E">
      <w:pPr>
        <w:pStyle w:val="BodyText"/>
        <w:spacing w:before="1" w:line="480" w:lineRule="auto"/>
        <w:ind w:left="2108" w:right="1316" w:firstLine="720"/>
        <w:jc w:val="both"/>
      </w:pPr>
      <w:r>
        <w:t xml:space="preserve">Menurut Delgado-Ballester, 2004 (dalam Iendy Zelviean Adhari, 2021: 3) kepercayaan merek atau </w:t>
      </w:r>
      <w:r>
        <w:rPr>
          <w:i/>
        </w:rPr>
        <w:t xml:space="preserve">Persepsi Brand Trust </w:t>
      </w:r>
      <w:r>
        <w:t>adalah adanya harapan atau kemungkinan yang tinggi bahwa merek tersebut akan mengakibatkan hasil positif terhadap konsumen.</w:t>
      </w:r>
    </w:p>
    <w:p w:rsidR="00CB3BE5" w:rsidRDefault="00DC242E">
      <w:pPr>
        <w:pStyle w:val="BodyText"/>
        <w:spacing w:before="1" w:line="480" w:lineRule="auto"/>
        <w:ind w:left="2108" w:right="1318" w:firstLine="720"/>
        <w:jc w:val="both"/>
      </w:pPr>
      <w:r>
        <w:t>Berdasarkan beberapa pengertian di atas, maka dapat disimpukan bahwa Persepsi Brand Trust adalah kesdiaan dan kerelaan dari</w:t>
      </w:r>
      <w:r>
        <w:rPr>
          <w:spacing w:val="51"/>
          <w:w w:val="150"/>
        </w:rPr>
        <w:t xml:space="preserve"> </w:t>
      </w:r>
      <w:r>
        <w:t>individu</w:t>
      </w:r>
      <w:r>
        <w:rPr>
          <w:spacing w:val="78"/>
        </w:rPr>
        <w:t xml:space="preserve"> </w:t>
      </w:r>
      <w:r>
        <w:t>sebagai</w:t>
      </w:r>
      <w:r>
        <w:rPr>
          <w:spacing w:val="53"/>
          <w:w w:val="150"/>
        </w:rPr>
        <w:t xml:space="preserve"> </w:t>
      </w:r>
      <w:r>
        <w:t>konsumen</w:t>
      </w:r>
      <w:r>
        <w:rPr>
          <w:spacing w:val="77"/>
        </w:rPr>
        <w:t xml:space="preserve"> </w:t>
      </w:r>
      <w:r>
        <w:t>untuk</w:t>
      </w:r>
      <w:r>
        <w:rPr>
          <w:spacing w:val="78"/>
        </w:rPr>
        <w:t xml:space="preserve"> </w:t>
      </w:r>
      <w:r>
        <w:t>mempercayai</w:t>
      </w:r>
      <w:r>
        <w:rPr>
          <w:spacing w:val="50"/>
          <w:w w:val="150"/>
        </w:rPr>
        <w:t xml:space="preserve"> </w:t>
      </w:r>
      <w:r>
        <w:t>merek</w:t>
      </w:r>
      <w:r>
        <w:rPr>
          <w:spacing w:val="52"/>
          <w:w w:val="150"/>
        </w:rPr>
        <w:t xml:space="preserve"> </w:t>
      </w:r>
      <w:r>
        <w:rPr>
          <w:spacing w:val="-2"/>
        </w:rPr>
        <w:t>untuk</w:t>
      </w:r>
    </w:p>
    <w:p w:rsidR="00CB3BE5" w:rsidRDefault="00CB3BE5">
      <w:pPr>
        <w:spacing w:line="480" w:lineRule="auto"/>
        <w:jc w:val="both"/>
        <w:sectPr w:rsidR="00CB3BE5">
          <w:headerReference w:type="default" r:id="rId61"/>
          <w:footerReference w:type="default" r:id="rId62"/>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2108" w:right="919"/>
      </w:pPr>
      <w:r>
        <w:t>menghasilkan hasil positif berdasarkan pengalaman ataupun integritas, kejujuran dan kesantunan brand tersebut</w:t>
      </w:r>
    </w:p>
    <w:p w:rsidR="00CB3BE5" w:rsidRDefault="00DC242E" w:rsidP="0016141C">
      <w:pPr>
        <w:pStyle w:val="ListParagraph"/>
        <w:numPr>
          <w:ilvl w:val="2"/>
          <w:numId w:val="35"/>
        </w:numPr>
        <w:tabs>
          <w:tab w:val="left" w:pos="2106"/>
        </w:tabs>
        <w:spacing w:before="1"/>
        <w:ind w:left="2106" w:hanging="358"/>
        <w:rPr>
          <w:b/>
          <w:i/>
          <w:sz w:val="24"/>
        </w:rPr>
      </w:pPr>
      <w:r>
        <w:rPr>
          <w:b/>
          <w:sz w:val="24"/>
        </w:rPr>
        <w:t>Indikator</w:t>
      </w:r>
      <w:r>
        <w:rPr>
          <w:b/>
          <w:spacing w:val="-2"/>
          <w:sz w:val="24"/>
        </w:rPr>
        <w:t xml:space="preserve"> </w:t>
      </w:r>
      <w:r>
        <w:rPr>
          <w:b/>
          <w:sz w:val="24"/>
        </w:rPr>
        <w:t>Persepsi</w:t>
      </w:r>
      <w:r>
        <w:rPr>
          <w:b/>
          <w:spacing w:val="-1"/>
          <w:sz w:val="24"/>
        </w:rPr>
        <w:t xml:space="preserve"> </w:t>
      </w:r>
      <w:r>
        <w:rPr>
          <w:b/>
          <w:i/>
          <w:sz w:val="24"/>
        </w:rPr>
        <w:t>Brand</w:t>
      </w:r>
      <w:r>
        <w:rPr>
          <w:b/>
          <w:i/>
          <w:spacing w:val="-3"/>
          <w:sz w:val="24"/>
        </w:rPr>
        <w:t xml:space="preserve"> </w:t>
      </w:r>
      <w:r>
        <w:rPr>
          <w:b/>
          <w:i/>
          <w:spacing w:val="-2"/>
          <w:sz w:val="24"/>
        </w:rPr>
        <w:t>Trust</w:t>
      </w:r>
    </w:p>
    <w:p w:rsidR="00CB3BE5" w:rsidRDefault="00CB3BE5">
      <w:pPr>
        <w:pStyle w:val="BodyText"/>
        <w:rPr>
          <w:b/>
          <w:i/>
        </w:rPr>
      </w:pPr>
    </w:p>
    <w:p w:rsidR="00CB3BE5" w:rsidRDefault="00DC242E">
      <w:pPr>
        <w:pStyle w:val="BodyText"/>
        <w:spacing w:line="480" w:lineRule="auto"/>
        <w:ind w:left="2108" w:right="1316" w:firstLine="620"/>
      </w:pPr>
      <w:r>
        <w:t>Chaudhuri</w:t>
      </w:r>
      <w:r>
        <w:rPr>
          <w:spacing w:val="40"/>
        </w:rPr>
        <w:t xml:space="preserve"> </w:t>
      </w:r>
      <w:r>
        <w:t>dan</w:t>
      </w:r>
      <w:r>
        <w:rPr>
          <w:spacing w:val="40"/>
        </w:rPr>
        <w:t xml:space="preserve"> </w:t>
      </w:r>
      <w:r>
        <w:t>Holbrook</w:t>
      </w:r>
      <w:r>
        <w:rPr>
          <w:spacing w:val="40"/>
        </w:rPr>
        <w:t xml:space="preserve"> </w:t>
      </w:r>
      <w:r>
        <w:t>(dalam</w:t>
      </w:r>
      <w:r>
        <w:rPr>
          <w:spacing w:val="40"/>
        </w:rPr>
        <w:t xml:space="preserve"> </w:t>
      </w:r>
      <w:r>
        <w:t>Rizan</w:t>
      </w:r>
      <w:r>
        <w:rPr>
          <w:spacing w:val="40"/>
        </w:rPr>
        <w:t xml:space="preserve"> </w:t>
      </w:r>
      <w:r>
        <w:t>2012),</w:t>
      </w:r>
      <w:r>
        <w:rPr>
          <w:spacing w:val="40"/>
        </w:rPr>
        <w:t xml:space="preserve"> </w:t>
      </w:r>
      <w:r>
        <w:t>menggunakan empat indikator untuk mengukur variabel kepercayaan merek yaitu:</w:t>
      </w:r>
    </w:p>
    <w:p w:rsidR="00CB3BE5" w:rsidRDefault="00DC242E" w:rsidP="0016141C">
      <w:pPr>
        <w:pStyle w:val="ListParagraph"/>
        <w:numPr>
          <w:ilvl w:val="0"/>
          <w:numId w:val="34"/>
        </w:numPr>
        <w:tabs>
          <w:tab w:val="left" w:pos="2468"/>
        </w:tabs>
        <w:ind w:left="2468"/>
        <w:jc w:val="both"/>
        <w:rPr>
          <w:sz w:val="24"/>
        </w:rPr>
      </w:pPr>
      <w:r>
        <w:rPr>
          <w:sz w:val="24"/>
        </w:rPr>
        <w:t>Kepercayaan</w:t>
      </w:r>
      <w:r>
        <w:rPr>
          <w:spacing w:val="1"/>
          <w:sz w:val="24"/>
        </w:rPr>
        <w:t xml:space="preserve"> </w:t>
      </w:r>
      <w:r>
        <w:rPr>
          <w:i/>
          <w:spacing w:val="-2"/>
          <w:sz w:val="24"/>
        </w:rPr>
        <w:t>(Trust</w:t>
      </w:r>
      <w:r>
        <w:rPr>
          <w:spacing w:val="-2"/>
          <w:sz w:val="24"/>
        </w:rPr>
        <w:t>)</w:t>
      </w:r>
    </w:p>
    <w:p w:rsidR="00CB3BE5" w:rsidRDefault="00CB3BE5">
      <w:pPr>
        <w:pStyle w:val="BodyText"/>
        <w:spacing w:before="1"/>
      </w:pPr>
    </w:p>
    <w:p w:rsidR="00CB3BE5" w:rsidRDefault="00DC242E">
      <w:pPr>
        <w:pStyle w:val="BodyText"/>
        <w:spacing w:line="480" w:lineRule="auto"/>
        <w:ind w:left="2468" w:right="1320"/>
        <w:jc w:val="both"/>
      </w:pPr>
      <w:r>
        <w:t>Kepercayaan (</w:t>
      </w:r>
      <w:r>
        <w:rPr>
          <w:i/>
        </w:rPr>
        <w:t>Trust</w:t>
      </w:r>
      <w:r>
        <w:t>) didefinisikan sebagai wujud dari konsumen mempercayai sebuah produk atau jasa melalui merek</w:t>
      </w:r>
    </w:p>
    <w:p w:rsidR="00CB3BE5" w:rsidRDefault="00DC242E" w:rsidP="0016141C">
      <w:pPr>
        <w:pStyle w:val="ListParagraph"/>
        <w:numPr>
          <w:ilvl w:val="0"/>
          <w:numId w:val="34"/>
        </w:numPr>
        <w:tabs>
          <w:tab w:val="left" w:pos="2468"/>
        </w:tabs>
        <w:ind w:left="2468"/>
        <w:jc w:val="both"/>
        <w:rPr>
          <w:sz w:val="24"/>
        </w:rPr>
      </w:pPr>
      <w:r>
        <w:rPr>
          <w:sz w:val="24"/>
        </w:rPr>
        <w:t>Dapat</w:t>
      </w:r>
      <w:r>
        <w:rPr>
          <w:spacing w:val="-2"/>
          <w:sz w:val="24"/>
        </w:rPr>
        <w:t xml:space="preserve"> </w:t>
      </w:r>
      <w:r>
        <w:rPr>
          <w:sz w:val="24"/>
        </w:rPr>
        <w:t>diandalkan</w:t>
      </w:r>
      <w:r>
        <w:rPr>
          <w:spacing w:val="-2"/>
          <w:sz w:val="24"/>
        </w:rPr>
        <w:t xml:space="preserve"> (</w:t>
      </w:r>
      <w:r>
        <w:rPr>
          <w:i/>
          <w:spacing w:val="-2"/>
          <w:sz w:val="24"/>
        </w:rPr>
        <w:t>Rely</w:t>
      </w:r>
      <w:r>
        <w:rPr>
          <w:spacing w:val="-2"/>
          <w:sz w:val="24"/>
        </w:rPr>
        <w:t>)</w:t>
      </w:r>
    </w:p>
    <w:p w:rsidR="00CB3BE5" w:rsidRDefault="00CB3BE5">
      <w:pPr>
        <w:pStyle w:val="BodyText"/>
      </w:pPr>
    </w:p>
    <w:p w:rsidR="00CB3BE5" w:rsidRDefault="00DC242E">
      <w:pPr>
        <w:pStyle w:val="BodyText"/>
        <w:spacing w:line="480" w:lineRule="auto"/>
        <w:ind w:left="2468" w:right="1320"/>
        <w:jc w:val="both"/>
      </w:pPr>
      <w:r>
        <w:t>Dapat diandalkan (</w:t>
      </w:r>
      <w:r>
        <w:rPr>
          <w:i/>
        </w:rPr>
        <w:t>Rely</w:t>
      </w:r>
      <w:r>
        <w:t>) diartikan sebaagai suatu tingkatan kepercayaan terhadap suatu produk atau jasa dapat diandalkan melalui karrakteristik suatu merek</w:t>
      </w:r>
    </w:p>
    <w:p w:rsidR="00CB3BE5" w:rsidRDefault="00DC242E" w:rsidP="0016141C">
      <w:pPr>
        <w:pStyle w:val="ListParagraph"/>
        <w:numPr>
          <w:ilvl w:val="0"/>
          <w:numId w:val="34"/>
        </w:numPr>
        <w:tabs>
          <w:tab w:val="left" w:pos="2468"/>
        </w:tabs>
        <w:ind w:left="2468"/>
        <w:jc w:val="both"/>
        <w:rPr>
          <w:sz w:val="24"/>
        </w:rPr>
      </w:pPr>
      <w:r>
        <w:rPr>
          <w:sz w:val="24"/>
        </w:rPr>
        <w:t>Jujur</w:t>
      </w:r>
      <w:r>
        <w:rPr>
          <w:spacing w:val="-1"/>
          <w:sz w:val="24"/>
        </w:rPr>
        <w:t xml:space="preserve"> </w:t>
      </w:r>
      <w:r>
        <w:rPr>
          <w:spacing w:val="-2"/>
          <w:sz w:val="24"/>
        </w:rPr>
        <w:t>(</w:t>
      </w:r>
      <w:r>
        <w:rPr>
          <w:i/>
          <w:spacing w:val="-2"/>
          <w:sz w:val="24"/>
        </w:rPr>
        <w:t>Honest</w:t>
      </w:r>
      <w:r>
        <w:rPr>
          <w:spacing w:val="-2"/>
          <w:sz w:val="24"/>
        </w:rPr>
        <w:t>)</w:t>
      </w:r>
    </w:p>
    <w:p w:rsidR="00CB3BE5" w:rsidRDefault="00CB3BE5">
      <w:pPr>
        <w:pStyle w:val="BodyText"/>
      </w:pPr>
    </w:p>
    <w:p w:rsidR="00CB3BE5" w:rsidRDefault="00DC242E">
      <w:pPr>
        <w:pStyle w:val="BodyText"/>
        <w:spacing w:line="480" w:lineRule="auto"/>
        <w:ind w:left="2468" w:right="1321"/>
        <w:jc w:val="both"/>
      </w:pPr>
      <w:r>
        <w:t>Jujur (</w:t>
      </w:r>
      <w:r>
        <w:rPr>
          <w:i/>
        </w:rPr>
        <w:t>Honest</w:t>
      </w:r>
      <w:r>
        <w:t>) diartikan sebagai suatu tingkatan kepercayaan terhadap merek bahwa sebuah produk atau jasa merupakan produk atau jasa (merek) yang jujur.</w:t>
      </w:r>
    </w:p>
    <w:p w:rsidR="00CB3BE5" w:rsidRDefault="00DC242E" w:rsidP="0016141C">
      <w:pPr>
        <w:pStyle w:val="ListParagraph"/>
        <w:numPr>
          <w:ilvl w:val="0"/>
          <w:numId w:val="34"/>
        </w:numPr>
        <w:tabs>
          <w:tab w:val="left" w:pos="2468"/>
        </w:tabs>
        <w:spacing w:before="1"/>
        <w:ind w:left="2468"/>
        <w:jc w:val="both"/>
        <w:rPr>
          <w:sz w:val="24"/>
        </w:rPr>
      </w:pPr>
      <w:r>
        <w:rPr>
          <w:sz w:val="24"/>
        </w:rPr>
        <w:t>Keamanan</w:t>
      </w:r>
      <w:r>
        <w:rPr>
          <w:spacing w:val="3"/>
          <w:sz w:val="24"/>
        </w:rPr>
        <w:t xml:space="preserve"> </w:t>
      </w:r>
      <w:r>
        <w:rPr>
          <w:spacing w:val="-2"/>
          <w:sz w:val="24"/>
        </w:rPr>
        <w:t>(</w:t>
      </w:r>
      <w:r>
        <w:rPr>
          <w:i/>
          <w:spacing w:val="-2"/>
          <w:sz w:val="24"/>
        </w:rPr>
        <w:t>Safe</w:t>
      </w:r>
      <w:r>
        <w:rPr>
          <w:spacing w:val="-2"/>
          <w:sz w:val="24"/>
        </w:rPr>
        <w:t>)</w:t>
      </w:r>
    </w:p>
    <w:p w:rsidR="00CB3BE5" w:rsidRDefault="00CB3BE5">
      <w:pPr>
        <w:pStyle w:val="BodyText"/>
      </w:pPr>
    </w:p>
    <w:p w:rsidR="00CB3BE5" w:rsidRDefault="00DC242E">
      <w:pPr>
        <w:pStyle w:val="BodyText"/>
        <w:spacing w:line="480" w:lineRule="auto"/>
        <w:ind w:left="2468" w:right="1322"/>
        <w:jc w:val="both"/>
      </w:pPr>
      <w:r>
        <w:t>Keamanan (</w:t>
      </w:r>
      <w:r>
        <w:rPr>
          <w:i/>
        </w:rPr>
        <w:t>Safe</w:t>
      </w:r>
      <w:r>
        <w:t>) didefinisikan sebagai tingkat keamanan yang dipercayai konsumen pada merek, produk, atau jasa.</w:t>
      </w:r>
    </w:p>
    <w:p w:rsidR="00CB3BE5" w:rsidRDefault="00DC242E" w:rsidP="0016141C">
      <w:pPr>
        <w:pStyle w:val="ListParagraph"/>
        <w:numPr>
          <w:ilvl w:val="2"/>
          <w:numId w:val="35"/>
        </w:numPr>
        <w:tabs>
          <w:tab w:val="left" w:pos="2107"/>
        </w:tabs>
        <w:spacing w:before="1"/>
        <w:ind w:left="2107" w:hanging="359"/>
        <w:rPr>
          <w:b/>
          <w:i/>
          <w:sz w:val="24"/>
        </w:rPr>
      </w:pPr>
      <w:r>
        <w:rPr>
          <w:b/>
          <w:sz w:val="24"/>
        </w:rPr>
        <w:t>Faktor-faktor</w:t>
      </w:r>
      <w:r>
        <w:rPr>
          <w:b/>
          <w:spacing w:val="-6"/>
          <w:sz w:val="24"/>
        </w:rPr>
        <w:t xml:space="preserve"> </w:t>
      </w:r>
      <w:r>
        <w:rPr>
          <w:b/>
          <w:sz w:val="24"/>
        </w:rPr>
        <w:t xml:space="preserve">Persepsi </w:t>
      </w:r>
      <w:r>
        <w:rPr>
          <w:b/>
          <w:i/>
          <w:sz w:val="24"/>
        </w:rPr>
        <w:t>Brand</w:t>
      </w:r>
      <w:r>
        <w:rPr>
          <w:b/>
          <w:i/>
          <w:spacing w:val="-2"/>
          <w:sz w:val="24"/>
        </w:rPr>
        <w:t xml:space="preserve"> Trust</w:t>
      </w:r>
    </w:p>
    <w:p w:rsidR="00CB3BE5" w:rsidRDefault="00CB3BE5">
      <w:pPr>
        <w:pStyle w:val="BodyText"/>
        <w:rPr>
          <w:b/>
          <w:i/>
        </w:rPr>
      </w:pPr>
    </w:p>
    <w:p w:rsidR="00CB3BE5" w:rsidRDefault="00DC242E">
      <w:pPr>
        <w:pStyle w:val="BodyText"/>
        <w:spacing w:line="480" w:lineRule="auto"/>
        <w:ind w:left="2108" w:right="1316" w:firstLine="764"/>
        <w:jc w:val="both"/>
      </w:pPr>
      <w:r>
        <w:t>Menurut Mowen dan Minor (dalam Seprianti Eka Putri, 2022: 72),</w:t>
      </w:r>
      <w:r>
        <w:rPr>
          <w:spacing w:val="-15"/>
        </w:rPr>
        <w:t xml:space="preserve"> </w:t>
      </w:r>
      <w:r>
        <w:t>terdapat</w:t>
      </w:r>
      <w:r>
        <w:rPr>
          <w:spacing w:val="-15"/>
        </w:rPr>
        <w:t xml:space="preserve"> </w:t>
      </w:r>
      <w:r>
        <w:t>beberapa</w:t>
      </w:r>
      <w:r>
        <w:rPr>
          <w:spacing w:val="-15"/>
        </w:rPr>
        <w:t xml:space="preserve"> </w:t>
      </w:r>
      <w:r>
        <w:t>faktor</w:t>
      </w:r>
      <w:r>
        <w:rPr>
          <w:spacing w:val="-15"/>
        </w:rPr>
        <w:t xml:space="preserve"> </w:t>
      </w:r>
      <w:r>
        <w:t>yang</w:t>
      </w:r>
      <w:r>
        <w:rPr>
          <w:spacing w:val="-15"/>
        </w:rPr>
        <w:t xml:space="preserve"> </w:t>
      </w:r>
      <w:r>
        <w:t>mempengaruhi</w:t>
      </w:r>
      <w:r>
        <w:rPr>
          <w:spacing w:val="-15"/>
        </w:rPr>
        <w:t xml:space="preserve"> </w:t>
      </w:r>
      <w:r>
        <w:rPr>
          <w:i/>
        </w:rPr>
        <w:t>Persepsi</w:t>
      </w:r>
      <w:r>
        <w:rPr>
          <w:i/>
          <w:spacing w:val="-15"/>
        </w:rPr>
        <w:t xml:space="preserve"> </w:t>
      </w:r>
      <w:r>
        <w:rPr>
          <w:i/>
        </w:rPr>
        <w:t>Brand</w:t>
      </w:r>
      <w:r>
        <w:rPr>
          <w:i/>
          <w:spacing w:val="-15"/>
        </w:rPr>
        <w:t xml:space="preserve"> </w:t>
      </w:r>
      <w:r>
        <w:rPr>
          <w:i/>
        </w:rPr>
        <w:t>Trust</w:t>
      </w:r>
      <w:r>
        <w:t xml:space="preserve">, </w:t>
      </w:r>
      <w:r>
        <w:rPr>
          <w:spacing w:val="-2"/>
        </w:rPr>
        <w:t>yaitu:</w:t>
      </w:r>
    </w:p>
    <w:p w:rsidR="00CB3BE5" w:rsidRDefault="00CB3BE5">
      <w:pPr>
        <w:spacing w:line="480" w:lineRule="auto"/>
        <w:jc w:val="both"/>
        <w:sectPr w:rsidR="00CB3BE5">
          <w:headerReference w:type="default" r:id="rId63"/>
          <w:footerReference w:type="default" r:id="rId64"/>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ListParagraph"/>
        <w:numPr>
          <w:ilvl w:val="3"/>
          <w:numId w:val="35"/>
        </w:numPr>
        <w:tabs>
          <w:tab w:val="left" w:pos="2467"/>
        </w:tabs>
        <w:ind w:left="2467" w:hanging="359"/>
        <w:jc w:val="both"/>
        <w:rPr>
          <w:i/>
          <w:sz w:val="24"/>
        </w:rPr>
      </w:pPr>
      <w:r>
        <w:rPr>
          <w:i/>
          <w:sz w:val="24"/>
        </w:rPr>
        <w:t>Self</w:t>
      </w:r>
      <w:r>
        <w:rPr>
          <w:i/>
          <w:spacing w:val="1"/>
          <w:sz w:val="24"/>
        </w:rPr>
        <w:t xml:space="preserve"> </w:t>
      </w:r>
      <w:r>
        <w:rPr>
          <w:i/>
          <w:spacing w:val="-2"/>
          <w:sz w:val="24"/>
        </w:rPr>
        <w:t>Concept</w:t>
      </w:r>
    </w:p>
    <w:p w:rsidR="00CB3BE5" w:rsidRDefault="00CB3BE5">
      <w:pPr>
        <w:pStyle w:val="BodyText"/>
        <w:spacing w:before="1"/>
        <w:rPr>
          <w:i/>
        </w:rPr>
      </w:pPr>
    </w:p>
    <w:p w:rsidR="00CB3BE5" w:rsidRDefault="00DC242E">
      <w:pPr>
        <w:spacing w:line="480" w:lineRule="auto"/>
        <w:ind w:left="2468" w:right="1319" w:firstLine="404"/>
        <w:jc w:val="both"/>
        <w:rPr>
          <w:sz w:val="24"/>
        </w:rPr>
      </w:pPr>
      <w:r>
        <w:rPr>
          <w:sz w:val="24"/>
        </w:rPr>
        <w:t xml:space="preserve">Merupakan </w:t>
      </w:r>
      <w:r>
        <w:rPr>
          <w:i/>
          <w:sz w:val="24"/>
        </w:rPr>
        <w:t xml:space="preserve">feeling </w:t>
      </w:r>
      <w:r>
        <w:rPr>
          <w:sz w:val="24"/>
        </w:rPr>
        <w:t>dan prediksi individu mengenai sebuah objek</w:t>
      </w:r>
      <w:r>
        <w:rPr>
          <w:spacing w:val="-15"/>
          <w:sz w:val="24"/>
        </w:rPr>
        <w:t xml:space="preserve"> </w:t>
      </w:r>
      <w:r>
        <w:rPr>
          <w:sz w:val="24"/>
        </w:rPr>
        <w:t>yang</w:t>
      </w:r>
      <w:r>
        <w:rPr>
          <w:spacing w:val="-15"/>
          <w:sz w:val="24"/>
        </w:rPr>
        <w:t xml:space="preserve"> </w:t>
      </w:r>
      <w:r>
        <w:rPr>
          <w:sz w:val="24"/>
        </w:rPr>
        <w:t>mencerminkan</w:t>
      </w:r>
      <w:r>
        <w:rPr>
          <w:spacing w:val="-15"/>
          <w:sz w:val="24"/>
        </w:rPr>
        <w:t xml:space="preserve"> </w:t>
      </w:r>
      <w:r>
        <w:rPr>
          <w:sz w:val="24"/>
        </w:rPr>
        <w:t>dirinya.</w:t>
      </w:r>
      <w:r>
        <w:rPr>
          <w:spacing w:val="-8"/>
          <w:sz w:val="24"/>
        </w:rPr>
        <w:t xml:space="preserve"> </w:t>
      </w:r>
      <w:r>
        <w:rPr>
          <w:i/>
          <w:sz w:val="24"/>
        </w:rPr>
        <w:t>Self</w:t>
      </w:r>
      <w:r>
        <w:rPr>
          <w:i/>
          <w:spacing w:val="-15"/>
          <w:sz w:val="24"/>
        </w:rPr>
        <w:t xml:space="preserve"> </w:t>
      </w:r>
      <w:r>
        <w:rPr>
          <w:i/>
          <w:sz w:val="24"/>
        </w:rPr>
        <w:t>concept</w:t>
      </w:r>
      <w:r>
        <w:rPr>
          <w:i/>
          <w:spacing w:val="-15"/>
          <w:sz w:val="24"/>
        </w:rPr>
        <w:t xml:space="preserve"> </w:t>
      </w:r>
      <w:r>
        <w:rPr>
          <w:sz w:val="24"/>
        </w:rPr>
        <w:t>terdiri</w:t>
      </w:r>
      <w:r>
        <w:rPr>
          <w:spacing w:val="-12"/>
          <w:sz w:val="24"/>
        </w:rPr>
        <w:t xml:space="preserve"> </w:t>
      </w:r>
      <w:r>
        <w:rPr>
          <w:sz w:val="24"/>
        </w:rPr>
        <w:t>dari</w:t>
      </w:r>
      <w:r>
        <w:rPr>
          <w:spacing w:val="-12"/>
          <w:sz w:val="24"/>
        </w:rPr>
        <w:t xml:space="preserve"> </w:t>
      </w:r>
      <w:r>
        <w:rPr>
          <w:sz w:val="24"/>
        </w:rPr>
        <w:t xml:space="preserve">beberapa komponen sebagai berikut: </w:t>
      </w:r>
      <w:r>
        <w:rPr>
          <w:i/>
          <w:sz w:val="24"/>
        </w:rPr>
        <w:t>actual self, ideal self, social self, expected self, situational self, extended self, possible self</w:t>
      </w:r>
      <w:r>
        <w:rPr>
          <w:sz w:val="24"/>
        </w:rPr>
        <w:t>.</w:t>
      </w:r>
    </w:p>
    <w:p w:rsidR="00CB3BE5" w:rsidRDefault="00DC242E" w:rsidP="0016141C">
      <w:pPr>
        <w:pStyle w:val="ListParagraph"/>
        <w:numPr>
          <w:ilvl w:val="3"/>
          <w:numId w:val="35"/>
        </w:numPr>
        <w:tabs>
          <w:tab w:val="left" w:pos="2467"/>
        </w:tabs>
        <w:spacing w:before="1"/>
        <w:ind w:left="2467" w:hanging="359"/>
        <w:jc w:val="both"/>
        <w:rPr>
          <w:i/>
          <w:sz w:val="24"/>
        </w:rPr>
      </w:pPr>
      <w:r>
        <w:rPr>
          <w:i/>
          <w:spacing w:val="-4"/>
          <w:sz w:val="24"/>
        </w:rPr>
        <w:t>Need</w:t>
      </w:r>
    </w:p>
    <w:p w:rsidR="00CB3BE5" w:rsidRDefault="00DC242E">
      <w:pPr>
        <w:spacing w:before="276" w:line="480" w:lineRule="auto"/>
        <w:ind w:left="2468" w:right="1311" w:firstLine="404"/>
        <w:jc w:val="both"/>
        <w:rPr>
          <w:i/>
          <w:sz w:val="24"/>
        </w:rPr>
      </w:pPr>
      <w:r>
        <w:rPr>
          <w:sz w:val="24"/>
        </w:rPr>
        <w:t>Terdapat lima jenis kebutuhan (</w:t>
      </w:r>
      <w:r>
        <w:rPr>
          <w:i/>
          <w:sz w:val="24"/>
        </w:rPr>
        <w:t>need</w:t>
      </w:r>
      <w:r>
        <w:rPr>
          <w:sz w:val="24"/>
        </w:rPr>
        <w:t xml:space="preserve">) manusia, yaitu </w:t>
      </w:r>
      <w:r>
        <w:rPr>
          <w:i/>
          <w:sz w:val="24"/>
        </w:rPr>
        <w:t>physiological need, safety, and security need, egoistic need, self- actualization need.</w:t>
      </w:r>
    </w:p>
    <w:p w:rsidR="00CB3BE5" w:rsidRDefault="00DC242E" w:rsidP="0016141C">
      <w:pPr>
        <w:pStyle w:val="ListParagraph"/>
        <w:numPr>
          <w:ilvl w:val="3"/>
          <w:numId w:val="35"/>
        </w:numPr>
        <w:tabs>
          <w:tab w:val="left" w:pos="2467"/>
        </w:tabs>
        <w:ind w:left="2467" w:hanging="359"/>
        <w:jc w:val="both"/>
        <w:rPr>
          <w:i/>
          <w:sz w:val="24"/>
        </w:rPr>
      </w:pPr>
      <w:r>
        <w:rPr>
          <w:i/>
          <w:spacing w:val="-2"/>
          <w:sz w:val="24"/>
        </w:rPr>
        <w:t>Value</w:t>
      </w:r>
    </w:p>
    <w:p w:rsidR="00CB3BE5" w:rsidRDefault="00CB3BE5">
      <w:pPr>
        <w:pStyle w:val="BodyText"/>
        <w:rPr>
          <w:i/>
        </w:rPr>
      </w:pPr>
    </w:p>
    <w:p w:rsidR="00CB3BE5" w:rsidRDefault="00DC242E">
      <w:pPr>
        <w:spacing w:line="480" w:lineRule="auto"/>
        <w:ind w:left="2468" w:right="1322" w:firstLine="404"/>
        <w:jc w:val="both"/>
        <w:rPr>
          <w:sz w:val="24"/>
        </w:rPr>
      </w:pPr>
      <w:r>
        <w:rPr>
          <w:sz w:val="24"/>
        </w:rPr>
        <w:t xml:space="preserve">Konsumen menginginkan value pada suatu produk yaitu: 1. </w:t>
      </w:r>
      <w:r>
        <w:rPr>
          <w:i/>
          <w:sz w:val="24"/>
        </w:rPr>
        <w:t xml:space="preserve">Internal value </w:t>
      </w:r>
      <w:r>
        <w:rPr>
          <w:sz w:val="24"/>
        </w:rPr>
        <w:t xml:space="preserve">meliputi </w:t>
      </w:r>
      <w:r>
        <w:rPr>
          <w:i/>
          <w:sz w:val="24"/>
        </w:rPr>
        <w:t xml:space="preserve">self dulfillment, sense of accomplishment, self respect dan excitement; 2. External value meliputi sense of belonging, sense of respect dan security; 3. Internal orientation value </w:t>
      </w:r>
      <w:r>
        <w:rPr>
          <w:sz w:val="24"/>
        </w:rPr>
        <w:t>sebagai hubungan antar pribadi seperti rasa senang.</w:t>
      </w:r>
    </w:p>
    <w:p w:rsidR="00CB3BE5" w:rsidRDefault="00DC242E" w:rsidP="0016141C">
      <w:pPr>
        <w:pStyle w:val="ListParagraph"/>
        <w:numPr>
          <w:ilvl w:val="2"/>
          <w:numId w:val="35"/>
        </w:numPr>
        <w:tabs>
          <w:tab w:val="left" w:pos="2106"/>
        </w:tabs>
        <w:spacing w:before="1"/>
        <w:ind w:left="2106" w:hanging="358"/>
        <w:jc w:val="both"/>
        <w:rPr>
          <w:b/>
          <w:i/>
          <w:sz w:val="24"/>
        </w:rPr>
      </w:pPr>
      <w:r>
        <w:rPr>
          <w:b/>
          <w:sz w:val="24"/>
        </w:rPr>
        <w:t>Komponen</w:t>
      </w:r>
      <w:r>
        <w:rPr>
          <w:b/>
          <w:spacing w:val="-4"/>
          <w:sz w:val="24"/>
        </w:rPr>
        <w:t xml:space="preserve"> </w:t>
      </w:r>
      <w:r>
        <w:rPr>
          <w:b/>
          <w:sz w:val="24"/>
        </w:rPr>
        <w:t>Persepsi</w:t>
      </w:r>
      <w:r>
        <w:rPr>
          <w:b/>
          <w:spacing w:val="-2"/>
          <w:sz w:val="24"/>
        </w:rPr>
        <w:t xml:space="preserve"> </w:t>
      </w:r>
      <w:r>
        <w:rPr>
          <w:b/>
          <w:i/>
          <w:sz w:val="24"/>
        </w:rPr>
        <w:t>Brand</w:t>
      </w:r>
      <w:r>
        <w:rPr>
          <w:b/>
          <w:i/>
          <w:spacing w:val="-2"/>
          <w:sz w:val="24"/>
        </w:rPr>
        <w:t xml:space="preserve"> Trust</w:t>
      </w:r>
    </w:p>
    <w:p w:rsidR="00CB3BE5" w:rsidRDefault="00CB3BE5">
      <w:pPr>
        <w:pStyle w:val="BodyText"/>
        <w:rPr>
          <w:b/>
          <w:i/>
        </w:rPr>
      </w:pPr>
    </w:p>
    <w:p w:rsidR="00CB3BE5" w:rsidRDefault="00DC242E">
      <w:pPr>
        <w:pStyle w:val="BodyText"/>
        <w:spacing w:line="480" w:lineRule="auto"/>
        <w:ind w:left="2108" w:right="1319" w:firstLine="720"/>
        <w:jc w:val="both"/>
      </w:pPr>
      <w:r>
        <w:t>Menurut Rismiati dalam Teuku Edyansyah (2018: 69-78), komponen</w:t>
      </w:r>
      <w:r>
        <w:rPr>
          <w:spacing w:val="-15"/>
        </w:rPr>
        <w:t xml:space="preserve"> </w:t>
      </w:r>
      <w:r>
        <w:t>kepercayaan</w:t>
      </w:r>
      <w:r>
        <w:rPr>
          <w:spacing w:val="-15"/>
        </w:rPr>
        <w:t xml:space="preserve"> </w:t>
      </w:r>
      <w:r>
        <w:t>merek</w:t>
      </w:r>
      <w:r>
        <w:rPr>
          <w:spacing w:val="-15"/>
        </w:rPr>
        <w:t xml:space="preserve"> </w:t>
      </w:r>
      <w:r>
        <w:t>bersandar</w:t>
      </w:r>
      <w:r>
        <w:rPr>
          <w:spacing w:val="-15"/>
        </w:rPr>
        <w:t xml:space="preserve"> </w:t>
      </w:r>
      <w:r>
        <w:t>pada</w:t>
      </w:r>
      <w:r>
        <w:rPr>
          <w:spacing w:val="-15"/>
        </w:rPr>
        <w:t xml:space="preserve"> </w:t>
      </w:r>
      <w:r>
        <w:t>penilaian</w:t>
      </w:r>
      <w:r>
        <w:rPr>
          <w:spacing w:val="-15"/>
        </w:rPr>
        <w:t xml:space="preserve"> </w:t>
      </w:r>
      <w:r>
        <w:t>konsumen</w:t>
      </w:r>
      <w:r>
        <w:rPr>
          <w:spacing w:val="-15"/>
        </w:rPr>
        <w:t xml:space="preserve"> </w:t>
      </w:r>
      <w:r>
        <w:t>yang subyektif atau didasarkan pada beberapa persepsi, yaitu:</w:t>
      </w:r>
    </w:p>
    <w:p w:rsidR="00CB3BE5" w:rsidRDefault="00DC242E" w:rsidP="0016141C">
      <w:pPr>
        <w:pStyle w:val="ListParagraph"/>
        <w:numPr>
          <w:ilvl w:val="3"/>
          <w:numId w:val="35"/>
        </w:numPr>
        <w:tabs>
          <w:tab w:val="left" w:pos="2468"/>
        </w:tabs>
        <w:spacing w:before="1" w:line="480" w:lineRule="auto"/>
        <w:ind w:left="2468" w:right="1323"/>
        <w:jc w:val="both"/>
        <w:rPr>
          <w:sz w:val="24"/>
        </w:rPr>
      </w:pPr>
      <w:r>
        <w:rPr>
          <w:sz w:val="24"/>
        </w:rPr>
        <w:t>Persepsi</w:t>
      </w:r>
      <w:r>
        <w:rPr>
          <w:spacing w:val="-3"/>
          <w:sz w:val="24"/>
        </w:rPr>
        <w:t xml:space="preserve"> </w:t>
      </w:r>
      <w:r>
        <w:rPr>
          <w:sz w:val="24"/>
        </w:rPr>
        <w:t>konsumen</w:t>
      </w:r>
      <w:r>
        <w:rPr>
          <w:spacing w:val="-4"/>
          <w:sz w:val="24"/>
        </w:rPr>
        <w:t xml:space="preserve"> </w:t>
      </w:r>
      <w:r>
        <w:rPr>
          <w:sz w:val="24"/>
        </w:rPr>
        <w:t>terhadap</w:t>
      </w:r>
      <w:r>
        <w:rPr>
          <w:spacing w:val="-8"/>
          <w:sz w:val="24"/>
        </w:rPr>
        <w:t xml:space="preserve"> </w:t>
      </w:r>
      <w:r>
        <w:rPr>
          <w:sz w:val="24"/>
        </w:rPr>
        <w:t>manfaat</w:t>
      </w:r>
      <w:r>
        <w:rPr>
          <w:spacing w:val="-3"/>
          <w:sz w:val="24"/>
        </w:rPr>
        <w:t xml:space="preserve"> </w:t>
      </w:r>
      <w:r>
        <w:rPr>
          <w:sz w:val="24"/>
        </w:rPr>
        <w:t>yang</w:t>
      </w:r>
      <w:r>
        <w:rPr>
          <w:spacing w:val="-8"/>
          <w:sz w:val="24"/>
        </w:rPr>
        <w:t xml:space="preserve"> </w:t>
      </w:r>
      <w:r>
        <w:rPr>
          <w:sz w:val="24"/>
        </w:rPr>
        <w:t>dapat</w:t>
      </w:r>
      <w:r>
        <w:rPr>
          <w:spacing w:val="-3"/>
          <w:sz w:val="24"/>
        </w:rPr>
        <w:t xml:space="preserve"> </w:t>
      </w:r>
      <w:r>
        <w:rPr>
          <w:sz w:val="24"/>
        </w:rPr>
        <w:t>diberikan</w:t>
      </w:r>
      <w:r>
        <w:rPr>
          <w:spacing w:val="-4"/>
          <w:sz w:val="24"/>
        </w:rPr>
        <w:t xml:space="preserve"> </w:t>
      </w:r>
      <w:r>
        <w:rPr>
          <w:sz w:val="24"/>
        </w:rPr>
        <w:t>produk</w:t>
      </w:r>
      <w:r>
        <w:rPr>
          <w:spacing w:val="-7"/>
          <w:sz w:val="24"/>
        </w:rPr>
        <w:t xml:space="preserve"> </w:t>
      </w:r>
      <w:r>
        <w:rPr>
          <w:sz w:val="24"/>
        </w:rPr>
        <w:t xml:space="preserve">/ </w:t>
      </w:r>
      <w:r>
        <w:rPr>
          <w:spacing w:val="-2"/>
          <w:sz w:val="24"/>
        </w:rPr>
        <w:t>merek.</w:t>
      </w:r>
    </w:p>
    <w:p w:rsidR="00CB3BE5" w:rsidRDefault="00DC242E" w:rsidP="0016141C">
      <w:pPr>
        <w:pStyle w:val="ListParagraph"/>
        <w:numPr>
          <w:ilvl w:val="3"/>
          <w:numId w:val="35"/>
        </w:numPr>
        <w:tabs>
          <w:tab w:val="left" w:pos="2467"/>
        </w:tabs>
        <w:ind w:left="2467" w:hanging="359"/>
        <w:jc w:val="both"/>
        <w:rPr>
          <w:sz w:val="24"/>
        </w:rPr>
      </w:pPr>
      <w:r>
        <w:rPr>
          <w:sz w:val="24"/>
        </w:rPr>
        <w:t>Persepsi</w:t>
      </w:r>
      <w:r>
        <w:rPr>
          <w:spacing w:val="25"/>
          <w:sz w:val="24"/>
        </w:rPr>
        <w:t xml:space="preserve"> </w:t>
      </w:r>
      <w:r>
        <w:rPr>
          <w:sz w:val="24"/>
        </w:rPr>
        <w:t>konsumen</w:t>
      </w:r>
      <w:r>
        <w:rPr>
          <w:spacing w:val="25"/>
          <w:sz w:val="24"/>
        </w:rPr>
        <w:t xml:space="preserve"> </w:t>
      </w:r>
      <w:r>
        <w:rPr>
          <w:sz w:val="24"/>
        </w:rPr>
        <w:t>akan</w:t>
      </w:r>
      <w:r>
        <w:rPr>
          <w:spacing w:val="29"/>
          <w:sz w:val="24"/>
        </w:rPr>
        <w:t xml:space="preserve"> </w:t>
      </w:r>
      <w:r>
        <w:rPr>
          <w:sz w:val="24"/>
        </w:rPr>
        <w:t>reputasi</w:t>
      </w:r>
      <w:r>
        <w:rPr>
          <w:spacing w:val="22"/>
          <w:sz w:val="24"/>
        </w:rPr>
        <w:t xml:space="preserve"> </w:t>
      </w:r>
      <w:r>
        <w:rPr>
          <w:sz w:val="24"/>
        </w:rPr>
        <w:t>merek,</w:t>
      </w:r>
      <w:r>
        <w:rPr>
          <w:spacing w:val="22"/>
          <w:sz w:val="24"/>
        </w:rPr>
        <w:t xml:space="preserve"> </w:t>
      </w:r>
      <w:r>
        <w:rPr>
          <w:sz w:val="24"/>
        </w:rPr>
        <w:t>persepsi</w:t>
      </w:r>
      <w:r>
        <w:rPr>
          <w:spacing w:val="26"/>
          <w:sz w:val="24"/>
        </w:rPr>
        <w:t xml:space="preserve"> </w:t>
      </w:r>
      <w:r>
        <w:rPr>
          <w:sz w:val="24"/>
        </w:rPr>
        <w:t>konsumen</w:t>
      </w:r>
      <w:r>
        <w:rPr>
          <w:spacing w:val="25"/>
          <w:sz w:val="24"/>
        </w:rPr>
        <w:t xml:space="preserve"> </w:t>
      </w:r>
      <w:r>
        <w:rPr>
          <w:spacing w:val="-4"/>
          <w:sz w:val="24"/>
        </w:rPr>
        <w:t>akan</w:t>
      </w:r>
    </w:p>
    <w:p w:rsidR="00CB3BE5" w:rsidRDefault="00CB3BE5">
      <w:pPr>
        <w:jc w:val="both"/>
        <w:rPr>
          <w:sz w:val="24"/>
        </w:rPr>
        <w:sectPr w:rsidR="00CB3BE5">
          <w:headerReference w:type="default" r:id="rId65"/>
          <w:footerReference w:type="default" r:id="rId66"/>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2468" w:right="1323"/>
        <w:jc w:val="both"/>
      </w:pPr>
      <w:r>
        <w:t>kesamaan</w:t>
      </w:r>
      <w:r>
        <w:rPr>
          <w:spacing w:val="-2"/>
        </w:rPr>
        <w:t xml:space="preserve"> </w:t>
      </w:r>
      <w:r>
        <w:t>kepentingan dirinya dengan</w:t>
      </w:r>
      <w:r>
        <w:rPr>
          <w:spacing w:val="-2"/>
        </w:rPr>
        <w:t xml:space="preserve"> </w:t>
      </w:r>
      <w:r>
        <w:t xml:space="preserve">penjual dan persepsi mereka pada sejauh mana konsumen dapat mengendalikan penjual dan </w:t>
      </w:r>
      <w:r>
        <w:rPr>
          <w:spacing w:val="-2"/>
        </w:rPr>
        <w:t>persepsi.</w:t>
      </w:r>
    </w:p>
    <w:p w:rsidR="00CB3BE5" w:rsidRDefault="00DC242E" w:rsidP="0016141C">
      <w:pPr>
        <w:pStyle w:val="ListParagraph"/>
        <w:numPr>
          <w:ilvl w:val="1"/>
          <w:numId w:val="35"/>
        </w:numPr>
        <w:tabs>
          <w:tab w:val="left" w:pos="1748"/>
        </w:tabs>
        <w:spacing w:before="1"/>
        <w:ind w:left="1748"/>
        <w:jc w:val="both"/>
        <w:rPr>
          <w:b/>
          <w:sz w:val="24"/>
        </w:rPr>
      </w:pPr>
      <w:r>
        <w:rPr>
          <w:b/>
          <w:sz w:val="24"/>
        </w:rPr>
        <w:t>Persepsi</w:t>
      </w:r>
      <w:r>
        <w:rPr>
          <w:b/>
          <w:spacing w:val="-3"/>
          <w:sz w:val="24"/>
        </w:rPr>
        <w:t xml:space="preserve"> </w:t>
      </w:r>
      <w:r>
        <w:rPr>
          <w:b/>
          <w:i/>
          <w:sz w:val="24"/>
        </w:rPr>
        <w:t>Experiental</w:t>
      </w:r>
      <w:r>
        <w:rPr>
          <w:b/>
          <w:i/>
          <w:spacing w:val="-4"/>
          <w:sz w:val="24"/>
        </w:rPr>
        <w:t xml:space="preserve"> </w:t>
      </w:r>
      <w:r>
        <w:rPr>
          <w:b/>
          <w:i/>
          <w:spacing w:val="-2"/>
          <w:sz w:val="24"/>
        </w:rPr>
        <w:t>Marketing</w:t>
      </w:r>
    </w:p>
    <w:p w:rsidR="00CB3BE5" w:rsidRDefault="00CB3BE5">
      <w:pPr>
        <w:pStyle w:val="BodyText"/>
        <w:rPr>
          <w:b/>
          <w:i/>
        </w:rPr>
      </w:pPr>
    </w:p>
    <w:p w:rsidR="00CB3BE5" w:rsidRDefault="00DC242E" w:rsidP="0016141C">
      <w:pPr>
        <w:pStyle w:val="ListParagraph"/>
        <w:numPr>
          <w:ilvl w:val="2"/>
          <w:numId w:val="35"/>
        </w:numPr>
        <w:tabs>
          <w:tab w:val="left" w:pos="2161"/>
        </w:tabs>
        <w:ind w:left="2161"/>
        <w:rPr>
          <w:b/>
          <w:i/>
          <w:sz w:val="24"/>
        </w:rPr>
      </w:pPr>
      <w:r>
        <w:rPr>
          <w:b/>
          <w:sz w:val="24"/>
        </w:rPr>
        <w:t>Pengertian</w:t>
      </w:r>
      <w:r>
        <w:rPr>
          <w:b/>
          <w:spacing w:val="-7"/>
          <w:sz w:val="24"/>
        </w:rPr>
        <w:t xml:space="preserve"> </w:t>
      </w:r>
      <w:r>
        <w:rPr>
          <w:b/>
          <w:sz w:val="24"/>
        </w:rPr>
        <w:t>Persepsi</w:t>
      </w:r>
      <w:r>
        <w:rPr>
          <w:b/>
          <w:spacing w:val="-2"/>
          <w:sz w:val="24"/>
        </w:rPr>
        <w:t xml:space="preserve"> </w:t>
      </w:r>
      <w:r>
        <w:rPr>
          <w:b/>
          <w:i/>
          <w:sz w:val="24"/>
        </w:rPr>
        <w:t>Experiental</w:t>
      </w:r>
      <w:r>
        <w:rPr>
          <w:b/>
          <w:i/>
          <w:spacing w:val="-4"/>
          <w:sz w:val="24"/>
        </w:rPr>
        <w:t xml:space="preserve"> </w:t>
      </w:r>
      <w:r>
        <w:rPr>
          <w:b/>
          <w:i/>
          <w:spacing w:val="-2"/>
          <w:sz w:val="24"/>
        </w:rPr>
        <w:t>Marketing</w:t>
      </w:r>
    </w:p>
    <w:p w:rsidR="00CB3BE5" w:rsidRDefault="00CB3BE5">
      <w:pPr>
        <w:pStyle w:val="BodyText"/>
        <w:rPr>
          <w:b/>
          <w:i/>
        </w:rPr>
      </w:pPr>
    </w:p>
    <w:p w:rsidR="00CB3BE5" w:rsidRDefault="00DC242E">
      <w:pPr>
        <w:pStyle w:val="BodyText"/>
        <w:spacing w:line="480" w:lineRule="auto"/>
        <w:ind w:left="2161" w:right="1315" w:firstLine="568"/>
        <w:jc w:val="both"/>
      </w:pPr>
      <w:r>
        <w:rPr>
          <w:i/>
        </w:rPr>
        <w:t xml:space="preserve">Persepsi Experiential Marketing </w:t>
      </w:r>
      <w:r>
        <w:t xml:space="preserve">yaitu strategi pemasaran yang memberi konsumen pengalaman merek yang unik bagi perusahaan. Menurut Schmitt, 1999 (dalam Lupiyoadi, 2013: 131), </w:t>
      </w:r>
      <w:r>
        <w:rPr>
          <w:i/>
        </w:rPr>
        <w:t xml:space="preserve">Persepsi Experiential Marketing </w:t>
      </w:r>
      <w:r>
        <w:t>adalah suatu kemampuan pemberi produk barang/jasa dalam menawarkan pengalaman emosi menyentuh hati dalam perasaan konsumen.</w:t>
      </w:r>
    </w:p>
    <w:p w:rsidR="00CB3BE5" w:rsidRDefault="00DC242E">
      <w:pPr>
        <w:pStyle w:val="BodyText"/>
        <w:spacing w:before="1" w:line="480" w:lineRule="auto"/>
        <w:ind w:left="2108" w:right="1316" w:firstLine="620"/>
        <w:jc w:val="both"/>
      </w:pPr>
      <w:r>
        <w:t>Langkah-langkah</w:t>
      </w:r>
      <w:r>
        <w:rPr>
          <w:spacing w:val="-15"/>
        </w:rPr>
        <w:t xml:space="preserve"> </w:t>
      </w:r>
      <w:r>
        <w:t>untuk</w:t>
      </w:r>
      <w:r>
        <w:rPr>
          <w:spacing w:val="-15"/>
        </w:rPr>
        <w:t xml:space="preserve"> </w:t>
      </w:r>
      <w:r>
        <w:t>menciptakan</w:t>
      </w:r>
      <w:r>
        <w:rPr>
          <w:spacing w:val="-15"/>
        </w:rPr>
        <w:t xml:space="preserve"> </w:t>
      </w:r>
      <w:r>
        <w:t>pengalaman</w:t>
      </w:r>
      <w:r>
        <w:rPr>
          <w:spacing w:val="-15"/>
        </w:rPr>
        <w:t xml:space="preserve"> </w:t>
      </w:r>
      <w:r>
        <w:t>tersebut</w:t>
      </w:r>
      <w:r>
        <w:rPr>
          <w:spacing w:val="-15"/>
        </w:rPr>
        <w:t xml:space="preserve"> </w:t>
      </w:r>
      <w:r>
        <w:t>adalah harus berhasil merangsang indera (</w:t>
      </w:r>
      <w:r>
        <w:rPr>
          <w:i/>
        </w:rPr>
        <w:t xml:space="preserve">sense marketing), </w:t>
      </w:r>
      <w:r>
        <w:t>selanjutnya diharapkan muncul perasaan yang baik yang mendorong munculnya suasana hati dan emosi yang diharapkan konsumen (</w:t>
      </w:r>
      <w:r>
        <w:rPr>
          <w:i/>
        </w:rPr>
        <w:t xml:space="preserve">feel marketing). </w:t>
      </w:r>
      <w:r>
        <w:t>Langkah berikutnya adalah mendorong konsumen berpikir positif dan kreatif (</w:t>
      </w:r>
      <w:r>
        <w:rPr>
          <w:i/>
        </w:rPr>
        <w:t xml:space="preserve">think marketing), </w:t>
      </w:r>
      <w:r>
        <w:t>lalu konsumen didorong untuk mencapai pengalaman yang tidak terlupakan hingga ketahapan berekspresi (</w:t>
      </w:r>
      <w:r>
        <w:rPr>
          <w:i/>
        </w:rPr>
        <w:t xml:space="preserve">act marketing) </w:t>
      </w:r>
      <w:r>
        <w:t>dan terus berusaha mengulang pengalamannya dalam berbagai bentuk (</w:t>
      </w:r>
      <w:r>
        <w:rPr>
          <w:i/>
        </w:rPr>
        <w:t>relate marketing)</w:t>
      </w:r>
      <w:r>
        <w:t>.</w:t>
      </w:r>
    </w:p>
    <w:p w:rsidR="00CB3BE5" w:rsidRDefault="00DC242E">
      <w:pPr>
        <w:spacing w:before="2" w:line="480" w:lineRule="auto"/>
        <w:ind w:left="2161" w:right="1327" w:firstLine="720"/>
        <w:jc w:val="both"/>
        <w:rPr>
          <w:i/>
          <w:sz w:val="24"/>
        </w:rPr>
      </w:pPr>
      <w:r>
        <w:rPr>
          <w:sz w:val="24"/>
        </w:rPr>
        <w:t>Hal ini sejalan dengan definisi menurut Smilansky (2017: 12) “</w:t>
      </w:r>
      <w:r>
        <w:rPr>
          <w:i/>
          <w:sz w:val="24"/>
        </w:rPr>
        <w:t>Experinetial marketing is the process of identifying and satisfying customer</w:t>
      </w:r>
      <w:r>
        <w:rPr>
          <w:i/>
          <w:spacing w:val="52"/>
          <w:sz w:val="24"/>
        </w:rPr>
        <w:t xml:space="preserve"> </w:t>
      </w:r>
      <w:r>
        <w:rPr>
          <w:i/>
          <w:sz w:val="24"/>
        </w:rPr>
        <w:t>needs</w:t>
      </w:r>
      <w:r>
        <w:rPr>
          <w:i/>
          <w:spacing w:val="53"/>
          <w:sz w:val="24"/>
        </w:rPr>
        <w:t xml:space="preserve"> </w:t>
      </w:r>
      <w:r>
        <w:rPr>
          <w:i/>
          <w:sz w:val="24"/>
        </w:rPr>
        <w:t>and</w:t>
      </w:r>
      <w:r>
        <w:rPr>
          <w:i/>
          <w:spacing w:val="54"/>
          <w:sz w:val="24"/>
        </w:rPr>
        <w:t xml:space="preserve"> </w:t>
      </w:r>
      <w:r>
        <w:rPr>
          <w:i/>
          <w:sz w:val="24"/>
        </w:rPr>
        <w:t>aspirations</w:t>
      </w:r>
      <w:r>
        <w:rPr>
          <w:i/>
          <w:spacing w:val="53"/>
          <w:sz w:val="24"/>
        </w:rPr>
        <w:t xml:space="preserve"> </w:t>
      </w:r>
      <w:r>
        <w:rPr>
          <w:i/>
          <w:sz w:val="24"/>
        </w:rPr>
        <w:t>profitably,</w:t>
      </w:r>
      <w:r>
        <w:rPr>
          <w:i/>
          <w:spacing w:val="54"/>
          <w:sz w:val="24"/>
        </w:rPr>
        <w:t xml:space="preserve"> </w:t>
      </w:r>
      <w:r>
        <w:rPr>
          <w:i/>
          <w:sz w:val="24"/>
        </w:rPr>
        <w:t>engaging</w:t>
      </w:r>
      <w:r>
        <w:rPr>
          <w:i/>
          <w:spacing w:val="50"/>
          <w:sz w:val="24"/>
        </w:rPr>
        <w:t xml:space="preserve"> </w:t>
      </w:r>
      <w:r>
        <w:rPr>
          <w:i/>
          <w:sz w:val="24"/>
        </w:rPr>
        <w:t>them</w:t>
      </w:r>
      <w:r>
        <w:rPr>
          <w:i/>
          <w:spacing w:val="53"/>
          <w:sz w:val="24"/>
        </w:rPr>
        <w:t xml:space="preserve"> </w:t>
      </w:r>
      <w:r>
        <w:rPr>
          <w:i/>
          <w:spacing w:val="-2"/>
          <w:sz w:val="24"/>
        </w:rPr>
        <w:t>through</w:t>
      </w:r>
    </w:p>
    <w:p w:rsidR="00CB3BE5" w:rsidRDefault="00CB3BE5">
      <w:pPr>
        <w:spacing w:line="480" w:lineRule="auto"/>
        <w:jc w:val="both"/>
        <w:rPr>
          <w:sz w:val="24"/>
        </w:rPr>
        <w:sectPr w:rsidR="00CB3BE5">
          <w:headerReference w:type="default" r:id="rId67"/>
          <w:footerReference w:type="default" r:id="rId68"/>
          <w:pgSz w:w="11920" w:h="16840"/>
          <w:pgMar w:top="1020" w:right="380" w:bottom="280" w:left="1240" w:header="762" w:footer="0" w:gutter="0"/>
          <w:cols w:space="720"/>
        </w:sectPr>
      </w:pPr>
    </w:p>
    <w:p w:rsidR="00CB3BE5" w:rsidRDefault="00CB3BE5">
      <w:pPr>
        <w:pStyle w:val="BodyText"/>
        <w:rPr>
          <w:i/>
        </w:rPr>
      </w:pPr>
    </w:p>
    <w:p w:rsidR="00CB3BE5" w:rsidRDefault="00CB3BE5">
      <w:pPr>
        <w:pStyle w:val="BodyText"/>
        <w:rPr>
          <w:i/>
        </w:rPr>
      </w:pPr>
    </w:p>
    <w:p w:rsidR="00CB3BE5" w:rsidRDefault="00CB3BE5">
      <w:pPr>
        <w:pStyle w:val="BodyText"/>
        <w:rPr>
          <w:i/>
        </w:rPr>
      </w:pPr>
    </w:p>
    <w:p w:rsidR="00CB3BE5" w:rsidRDefault="00CB3BE5">
      <w:pPr>
        <w:pStyle w:val="BodyText"/>
        <w:spacing w:before="136"/>
        <w:rPr>
          <w:i/>
        </w:rPr>
      </w:pPr>
    </w:p>
    <w:p w:rsidR="00CB3BE5" w:rsidRDefault="00DC242E">
      <w:pPr>
        <w:spacing w:line="480" w:lineRule="auto"/>
        <w:ind w:left="2161" w:right="1318"/>
        <w:jc w:val="both"/>
        <w:rPr>
          <w:sz w:val="24"/>
        </w:rPr>
      </w:pPr>
      <w:r>
        <w:rPr>
          <w:i/>
          <w:sz w:val="24"/>
        </w:rPr>
        <w:t>authentic two-way communications that bring brand personalities to life and add value to the Target Audience</w:t>
      </w:r>
      <w:r>
        <w:rPr>
          <w:sz w:val="24"/>
        </w:rPr>
        <w:t xml:space="preserve">.” Yang artinya </w:t>
      </w:r>
      <w:r>
        <w:rPr>
          <w:i/>
          <w:sz w:val="24"/>
        </w:rPr>
        <w:t xml:space="preserve">experinetial marketing </w:t>
      </w:r>
      <w:r>
        <w:rPr>
          <w:sz w:val="24"/>
        </w:rPr>
        <w:t>adalah proses mengidentifikasi dan memuaskan kebutuhan dan aspirasi pelanggan secara menguntungkan, melibatkan mereka melalui komunikasi dua arah yang otentik yang menghidupkan kepribadian merek dan menambah nilai bagi audiens Sasaran.</w:t>
      </w:r>
    </w:p>
    <w:p w:rsidR="00CB3BE5" w:rsidRDefault="00DC242E">
      <w:pPr>
        <w:pStyle w:val="BodyText"/>
        <w:spacing w:before="2" w:line="480" w:lineRule="auto"/>
        <w:ind w:left="2161" w:right="1315" w:firstLine="720"/>
        <w:jc w:val="both"/>
      </w:pPr>
      <w:r>
        <w:t xml:space="preserve">Berdasarkan definisi diatas tersebut dapat disimpulkan bahwa </w:t>
      </w:r>
      <w:r>
        <w:rPr>
          <w:i/>
        </w:rPr>
        <w:t xml:space="preserve">Persepsi Experiential Marketing </w:t>
      </w:r>
      <w:r>
        <w:t xml:space="preserve">merujuk pada pengalaman nyata pelanggan terhadap suatu </w:t>
      </w:r>
      <w:r>
        <w:rPr>
          <w:i/>
        </w:rPr>
        <w:t xml:space="preserve">brand/product </w:t>
      </w:r>
      <w:r>
        <w:t xml:space="preserve">atau </w:t>
      </w:r>
      <w:r>
        <w:rPr>
          <w:i/>
        </w:rPr>
        <w:t xml:space="preserve">service </w:t>
      </w:r>
      <w:r>
        <w:t>yang dilakukan oleh</w:t>
      </w:r>
      <w:r>
        <w:rPr>
          <w:spacing w:val="-8"/>
        </w:rPr>
        <w:t xml:space="preserve"> </w:t>
      </w:r>
      <w:r>
        <w:t>perusahaan</w:t>
      </w:r>
      <w:r>
        <w:rPr>
          <w:spacing w:val="-8"/>
        </w:rPr>
        <w:t xml:space="preserve"> </w:t>
      </w:r>
      <w:r>
        <w:t>melalui</w:t>
      </w:r>
      <w:r>
        <w:rPr>
          <w:spacing w:val="-7"/>
        </w:rPr>
        <w:t xml:space="preserve"> </w:t>
      </w:r>
      <w:r>
        <w:t>emosional</w:t>
      </w:r>
      <w:r>
        <w:rPr>
          <w:spacing w:val="-7"/>
        </w:rPr>
        <w:t xml:space="preserve"> </w:t>
      </w:r>
      <w:r>
        <w:t>pelanggan</w:t>
      </w:r>
      <w:r>
        <w:rPr>
          <w:spacing w:val="-8"/>
        </w:rPr>
        <w:t xml:space="preserve"> </w:t>
      </w:r>
      <w:r>
        <w:t xml:space="preserve">seperti </w:t>
      </w:r>
      <w:r>
        <w:rPr>
          <w:i/>
        </w:rPr>
        <w:t>sense,</w:t>
      </w:r>
      <w:r>
        <w:rPr>
          <w:i/>
          <w:spacing w:val="-8"/>
        </w:rPr>
        <w:t xml:space="preserve"> </w:t>
      </w:r>
      <w:r>
        <w:rPr>
          <w:i/>
        </w:rPr>
        <w:t>feel,</w:t>
      </w:r>
      <w:r>
        <w:rPr>
          <w:i/>
          <w:spacing w:val="-8"/>
        </w:rPr>
        <w:t xml:space="preserve"> </w:t>
      </w:r>
      <w:r>
        <w:rPr>
          <w:i/>
        </w:rPr>
        <w:t xml:space="preserve">think, act </w:t>
      </w:r>
      <w:r>
        <w:t xml:space="preserve">dan </w:t>
      </w:r>
      <w:r>
        <w:rPr>
          <w:i/>
        </w:rPr>
        <w:t xml:space="preserve">relate </w:t>
      </w:r>
      <w:r>
        <w:t xml:space="preserve">untuk meningkatkan kepuasan sehingga dapat membentuk pelanggan yang loyal. </w:t>
      </w:r>
      <w:r>
        <w:rPr>
          <w:i/>
        </w:rPr>
        <w:t xml:space="preserve">Persepsi Experiential Marketing </w:t>
      </w:r>
      <w:r>
        <w:t>adalah lebih dari sekedar memberikan informasi namun juga peluang pada pelanggan untuk memperoleh pengalaman atas keuntungan yang didapat dari produk atau jasa itu sendiri serta membangkitkan emosi dan perasaan yang akan berdampak positif terhadap pemasaran khususnya penjualan.</w:t>
      </w:r>
    </w:p>
    <w:p w:rsidR="00CB3BE5" w:rsidRDefault="00DC242E" w:rsidP="0016141C">
      <w:pPr>
        <w:pStyle w:val="ListParagraph"/>
        <w:numPr>
          <w:ilvl w:val="2"/>
          <w:numId w:val="35"/>
        </w:numPr>
        <w:tabs>
          <w:tab w:val="left" w:pos="2159"/>
        </w:tabs>
        <w:spacing w:before="1"/>
        <w:ind w:left="2159" w:hanging="358"/>
        <w:jc w:val="both"/>
        <w:rPr>
          <w:b/>
          <w:i/>
          <w:sz w:val="24"/>
        </w:rPr>
      </w:pPr>
      <w:r>
        <w:rPr>
          <w:b/>
          <w:i/>
          <w:sz w:val="24"/>
        </w:rPr>
        <w:t>Strategi</w:t>
      </w:r>
      <w:r>
        <w:rPr>
          <w:b/>
          <w:i/>
          <w:spacing w:val="-4"/>
          <w:sz w:val="24"/>
        </w:rPr>
        <w:t xml:space="preserve"> </w:t>
      </w:r>
      <w:r>
        <w:rPr>
          <w:b/>
          <w:sz w:val="24"/>
        </w:rPr>
        <w:t>Persepsi</w:t>
      </w:r>
      <w:r>
        <w:rPr>
          <w:b/>
          <w:spacing w:val="-3"/>
          <w:sz w:val="24"/>
        </w:rPr>
        <w:t xml:space="preserve"> </w:t>
      </w:r>
      <w:r>
        <w:rPr>
          <w:b/>
          <w:i/>
          <w:sz w:val="24"/>
        </w:rPr>
        <w:t>Experiential</w:t>
      </w:r>
      <w:r>
        <w:rPr>
          <w:b/>
          <w:i/>
          <w:spacing w:val="-5"/>
          <w:sz w:val="24"/>
        </w:rPr>
        <w:t xml:space="preserve"> </w:t>
      </w:r>
      <w:r>
        <w:rPr>
          <w:b/>
          <w:i/>
          <w:spacing w:val="-2"/>
          <w:sz w:val="24"/>
        </w:rPr>
        <w:t>Marketing</w:t>
      </w:r>
    </w:p>
    <w:p w:rsidR="00CB3BE5" w:rsidRDefault="00CB3BE5">
      <w:pPr>
        <w:pStyle w:val="BodyText"/>
        <w:rPr>
          <w:b/>
          <w:i/>
        </w:rPr>
      </w:pPr>
    </w:p>
    <w:p w:rsidR="00CB3BE5" w:rsidRDefault="00DC242E">
      <w:pPr>
        <w:spacing w:before="1" w:line="480" w:lineRule="auto"/>
        <w:ind w:left="2161" w:right="1317" w:firstLine="720"/>
        <w:jc w:val="both"/>
        <w:rPr>
          <w:sz w:val="24"/>
        </w:rPr>
      </w:pPr>
      <w:r>
        <w:rPr>
          <w:sz w:val="24"/>
        </w:rPr>
        <w:t>Menurut Schmitt (1999) (dalam Lupiyoadi, 2013: 131) mengenalkan</w:t>
      </w:r>
      <w:r>
        <w:rPr>
          <w:spacing w:val="-11"/>
          <w:sz w:val="24"/>
        </w:rPr>
        <w:t xml:space="preserve"> </w:t>
      </w:r>
      <w:r>
        <w:rPr>
          <w:sz w:val="24"/>
        </w:rPr>
        <w:t>kerangka</w:t>
      </w:r>
      <w:r>
        <w:rPr>
          <w:spacing w:val="-10"/>
          <w:sz w:val="24"/>
        </w:rPr>
        <w:t xml:space="preserve"> </w:t>
      </w:r>
      <w:r>
        <w:rPr>
          <w:sz w:val="24"/>
        </w:rPr>
        <w:t>analisis</w:t>
      </w:r>
      <w:r>
        <w:rPr>
          <w:spacing w:val="-8"/>
          <w:sz w:val="24"/>
        </w:rPr>
        <w:t xml:space="preserve"> </w:t>
      </w:r>
      <w:r>
        <w:rPr>
          <w:i/>
          <w:sz w:val="24"/>
        </w:rPr>
        <w:t>Persepsi</w:t>
      </w:r>
      <w:r>
        <w:rPr>
          <w:i/>
          <w:spacing w:val="-10"/>
          <w:sz w:val="24"/>
        </w:rPr>
        <w:t xml:space="preserve"> </w:t>
      </w:r>
      <w:r>
        <w:rPr>
          <w:i/>
          <w:sz w:val="24"/>
        </w:rPr>
        <w:t>Experiential</w:t>
      </w:r>
      <w:r>
        <w:rPr>
          <w:i/>
          <w:spacing w:val="-10"/>
          <w:sz w:val="24"/>
        </w:rPr>
        <w:t xml:space="preserve"> </w:t>
      </w:r>
      <w:r>
        <w:rPr>
          <w:i/>
          <w:sz w:val="24"/>
        </w:rPr>
        <w:t>Marketing</w:t>
      </w:r>
      <w:r>
        <w:rPr>
          <w:i/>
          <w:spacing w:val="-10"/>
          <w:sz w:val="24"/>
        </w:rPr>
        <w:t xml:space="preserve"> </w:t>
      </w:r>
      <w:r>
        <w:rPr>
          <w:sz w:val="24"/>
        </w:rPr>
        <w:t xml:space="preserve">terdiri dari dua aspek yang menjadi pilar pendekatan </w:t>
      </w:r>
      <w:r>
        <w:rPr>
          <w:i/>
          <w:sz w:val="24"/>
        </w:rPr>
        <w:t xml:space="preserve">Persepsi Experiential Marketing </w:t>
      </w:r>
      <w:r>
        <w:rPr>
          <w:sz w:val="24"/>
        </w:rPr>
        <w:t>yang menurut sudut pandang praktisi dan profesional akan sangat</w:t>
      </w:r>
      <w:r>
        <w:rPr>
          <w:spacing w:val="63"/>
          <w:w w:val="150"/>
          <w:sz w:val="24"/>
        </w:rPr>
        <w:t xml:space="preserve"> </w:t>
      </w:r>
      <w:r>
        <w:rPr>
          <w:sz w:val="24"/>
        </w:rPr>
        <w:t>membantu</w:t>
      </w:r>
      <w:r>
        <w:rPr>
          <w:spacing w:val="62"/>
          <w:w w:val="150"/>
          <w:sz w:val="24"/>
        </w:rPr>
        <w:t xml:space="preserve"> </w:t>
      </w:r>
      <w:r>
        <w:rPr>
          <w:sz w:val="24"/>
        </w:rPr>
        <w:t>memahami</w:t>
      </w:r>
      <w:r>
        <w:rPr>
          <w:spacing w:val="64"/>
          <w:w w:val="150"/>
          <w:sz w:val="24"/>
        </w:rPr>
        <w:t xml:space="preserve"> </w:t>
      </w:r>
      <w:r>
        <w:rPr>
          <w:sz w:val="24"/>
        </w:rPr>
        <w:t>bagaimana</w:t>
      </w:r>
      <w:r>
        <w:rPr>
          <w:spacing w:val="64"/>
          <w:w w:val="150"/>
          <w:sz w:val="24"/>
        </w:rPr>
        <w:t xml:space="preserve"> </w:t>
      </w:r>
      <w:r>
        <w:rPr>
          <w:sz w:val="24"/>
        </w:rPr>
        <w:t>seharusnya</w:t>
      </w:r>
      <w:r>
        <w:rPr>
          <w:spacing w:val="65"/>
          <w:w w:val="150"/>
          <w:sz w:val="24"/>
        </w:rPr>
        <w:t xml:space="preserve"> </w:t>
      </w:r>
      <w:r>
        <w:rPr>
          <w:spacing w:val="-2"/>
          <w:sz w:val="24"/>
        </w:rPr>
        <w:t>menciptakan</w:t>
      </w:r>
    </w:p>
    <w:p w:rsidR="00CB3BE5" w:rsidRDefault="00CB3BE5">
      <w:pPr>
        <w:spacing w:line="480" w:lineRule="auto"/>
        <w:jc w:val="both"/>
        <w:rPr>
          <w:sz w:val="24"/>
        </w:rPr>
        <w:sectPr w:rsidR="00CB3BE5">
          <w:headerReference w:type="default" r:id="rId69"/>
          <w:footerReference w:type="default" r:id="rId70"/>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2161" w:right="1324"/>
        <w:jc w:val="both"/>
      </w:pPr>
      <w:r>
        <w:t>kampanye pemasaran yang dapat menyentuh berbagai pengalaman yang spesifik dengan konsumen, yaitu</w:t>
      </w:r>
    </w:p>
    <w:p w:rsidR="00CB3BE5" w:rsidRDefault="00DC242E" w:rsidP="0016141C">
      <w:pPr>
        <w:pStyle w:val="ListParagraph"/>
        <w:numPr>
          <w:ilvl w:val="0"/>
          <w:numId w:val="33"/>
        </w:numPr>
        <w:tabs>
          <w:tab w:val="left" w:pos="2468"/>
        </w:tabs>
        <w:spacing w:before="1" w:line="480" w:lineRule="auto"/>
        <w:ind w:left="2468" w:right="1313"/>
        <w:jc w:val="both"/>
        <w:rPr>
          <w:sz w:val="24"/>
        </w:rPr>
      </w:pPr>
      <w:r>
        <w:rPr>
          <w:i/>
          <w:sz w:val="24"/>
        </w:rPr>
        <w:t xml:space="preserve">Strategic Experiential Moduls </w:t>
      </w:r>
      <w:r>
        <w:rPr>
          <w:sz w:val="24"/>
        </w:rPr>
        <w:t>(</w:t>
      </w:r>
      <w:r>
        <w:rPr>
          <w:i/>
          <w:sz w:val="24"/>
        </w:rPr>
        <w:t>SEMs</w:t>
      </w:r>
      <w:r>
        <w:rPr>
          <w:sz w:val="24"/>
        </w:rPr>
        <w:t xml:space="preserve">) yang yang menjadi penyokong bagi pemasaran eksperiensial. Merupakan pondasi </w:t>
      </w:r>
      <w:r>
        <w:rPr>
          <w:i/>
          <w:sz w:val="24"/>
        </w:rPr>
        <w:t xml:space="preserve">Persepsi Experiential Marketing </w:t>
      </w:r>
      <w:r>
        <w:rPr>
          <w:sz w:val="24"/>
        </w:rPr>
        <w:t>dan terdiri dari pengalaman melalui sensori (</w:t>
      </w:r>
      <w:r>
        <w:rPr>
          <w:i/>
          <w:sz w:val="24"/>
        </w:rPr>
        <w:t>sense</w:t>
      </w:r>
      <w:r>
        <w:rPr>
          <w:sz w:val="24"/>
        </w:rPr>
        <w:t>), pengalaman efektif (</w:t>
      </w:r>
      <w:r>
        <w:rPr>
          <w:i/>
          <w:sz w:val="24"/>
        </w:rPr>
        <w:t>feel</w:t>
      </w:r>
      <w:r>
        <w:rPr>
          <w:sz w:val="24"/>
        </w:rPr>
        <w:t>), pengalaman kognitif kreatif (think), pengalaman fisik dan keseluruhan gaya hidup (</w:t>
      </w:r>
      <w:r>
        <w:rPr>
          <w:i/>
          <w:sz w:val="24"/>
        </w:rPr>
        <w:t>act</w:t>
      </w:r>
      <w:r>
        <w:rPr>
          <w:sz w:val="24"/>
        </w:rPr>
        <w:t>) serta pengalaman yang timbul dari hubungan dengan kelompok referensi tertentu atau kultur tertentu (</w:t>
      </w:r>
      <w:r>
        <w:rPr>
          <w:i/>
          <w:sz w:val="24"/>
        </w:rPr>
        <w:t>relate</w:t>
      </w:r>
      <w:r>
        <w:rPr>
          <w:sz w:val="24"/>
        </w:rPr>
        <w:t>).</w:t>
      </w:r>
    </w:p>
    <w:p w:rsidR="00CB3BE5" w:rsidRDefault="00DC242E" w:rsidP="0016141C">
      <w:pPr>
        <w:pStyle w:val="ListParagraph"/>
        <w:numPr>
          <w:ilvl w:val="0"/>
          <w:numId w:val="33"/>
        </w:numPr>
        <w:tabs>
          <w:tab w:val="left" w:pos="2468"/>
        </w:tabs>
        <w:spacing w:before="1" w:line="480" w:lineRule="auto"/>
        <w:ind w:left="2468" w:right="1311"/>
        <w:jc w:val="both"/>
        <w:rPr>
          <w:sz w:val="24"/>
        </w:rPr>
      </w:pPr>
      <w:r>
        <w:rPr>
          <w:i/>
          <w:sz w:val="24"/>
        </w:rPr>
        <w:t xml:space="preserve">Experiential provider </w:t>
      </w:r>
      <w:r>
        <w:rPr>
          <w:sz w:val="24"/>
        </w:rPr>
        <w:t>(</w:t>
      </w:r>
      <w:r>
        <w:rPr>
          <w:i/>
          <w:sz w:val="24"/>
        </w:rPr>
        <w:t>ExPros</w:t>
      </w:r>
      <w:r>
        <w:rPr>
          <w:sz w:val="24"/>
        </w:rPr>
        <w:t xml:space="preserve">). yang merupakan alat taktis untuk mengimplementasikan Persepsi Experiential Marketing dan terdiri dari </w:t>
      </w:r>
      <w:r>
        <w:rPr>
          <w:i/>
          <w:sz w:val="24"/>
        </w:rPr>
        <w:t>communications, visual/verbal identities, products, co- branding, environment, electronic media/website, dan people</w:t>
      </w:r>
      <w:r>
        <w:rPr>
          <w:sz w:val="24"/>
        </w:rPr>
        <w:t>.</w:t>
      </w:r>
    </w:p>
    <w:p w:rsidR="00CB3BE5" w:rsidRDefault="00DC242E" w:rsidP="0016141C">
      <w:pPr>
        <w:pStyle w:val="ListParagraph"/>
        <w:numPr>
          <w:ilvl w:val="2"/>
          <w:numId w:val="35"/>
        </w:numPr>
        <w:tabs>
          <w:tab w:val="left" w:pos="2160"/>
        </w:tabs>
        <w:ind w:left="2160" w:hanging="359"/>
        <w:jc w:val="both"/>
        <w:rPr>
          <w:b/>
          <w:i/>
          <w:sz w:val="24"/>
        </w:rPr>
      </w:pPr>
      <w:r>
        <w:rPr>
          <w:b/>
          <w:sz w:val="24"/>
        </w:rPr>
        <w:t>Karakteristik</w:t>
      </w:r>
      <w:r>
        <w:rPr>
          <w:b/>
          <w:spacing w:val="-2"/>
          <w:sz w:val="24"/>
        </w:rPr>
        <w:t xml:space="preserve"> </w:t>
      </w:r>
      <w:r>
        <w:rPr>
          <w:b/>
          <w:sz w:val="24"/>
        </w:rPr>
        <w:t>Persepsi</w:t>
      </w:r>
      <w:r>
        <w:rPr>
          <w:b/>
          <w:spacing w:val="-3"/>
          <w:sz w:val="24"/>
        </w:rPr>
        <w:t xml:space="preserve"> </w:t>
      </w:r>
      <w:r>
        <w:rPr>
          <w:b/>
          <w:i/>
          <w:sz w:val="24"/>
        </w:rPr>
        <w:t>Experiential</w:t>
      </w:r>
      <w:r>
        <w:rPr>
          <w:b/>
          <w:i/>
          <w:spacing w:val="-4"/>
          <w:sz w:val="24"/>
        </w:rPr>
        <w:t xml:space="preserve"> </w:t>
      </w:r>
      <w:r>
        <w:rPr>
          <w:b/>
          <w:i/>
          <w:spacing w:val="-2"/>
          <w:sz w:val="24"/>
        </w:rPr>
        <w:t>Marketing</w:t>
      </w:r>
    </w:p>
    <w:p w:rsidR="00CB3BE5" w:rsidRDefault="00CB3BE5">
      <w:pPr>
        <w:pStyle w:val="BodyText"/>
        <w:spacing w:before="1"/>
        <w:rPr>
          <w:b/>
          <w:i/>
        </w:rPr>
      </w:pPr>
    </w:p>
    <w:p w:rsidR="00CB3BE5" w:rsidRDefault="00DC242E">
      <w:pPr>
        <w:spacing w:line="480" w:lineRule="auto"/>
        <w:ind w:left="2161" w:right="1317" w:firstLine="720"/>
        <w:jc w:val="both"/>
        <w:rPr>
          <w:sz w:val="24"/>
        </w:rPr>
      </w:pPr>
      <w:r>
        <w:rPr>
          <w:i/>
          <w:sz w:val="24"/>
        </w:rPr>
        <w:t xml:space="preserve">Persepsi Experiential Marketing </w:t>
      </w:r>
      <w:r>
        <w:rPr>
          <w:sz w:val="24"/>
        </w:rPr>
        <w:t xml:space="preserve">merupakan pendekatan yang mencoba menggeser pendekatan pemasaran tradisonal. Menurut. Schmitt dalam Wibowo (2011:4) Pemasaran </w:t>
      </w:r>
      <w:r>
        <w:rPr>
          <w:i/>
          <w:sz w:val="24"/>
        </w:rPr>
        <w:t xml:space="preserve">experiential </w:t>
      </w:r>
      <w:r>
        <w:rPr>
          <w:sz w:val="24"/>
        </w:rPr>
        <w:t>memiliki empat karakteristik utama, yang terdiri dari custo</w:t>
      </w:r>
      <w:r>
        <w:rPr>
          <w:i/>
          <w:sz w:val="24"/>
        </w:rPr>
        <w:t>mer experience, consumtion</w:t>
      </w:r>
      <w:r>
        <w:rPr>
          <w:i/>
          <w:spacing w:val="-15"/>
          <w:sz w:val="24"/>
        </w:rPr>
        <w:t xml:space="preserve"> </w:t>
      </w:r>
      <w:r>
        <w:rPr>
          <w:i/>
          <w:sz w:val="24"/>
        </w:rPr>
        <w:t>as</w:t>
      </w:r>
      <w:r>
        <w:rPr>
          <w:i/>
          <w:spacing w:val="-15"/>
          <w:sz w:val="24"/>
        </w:rPr>
        <w:t xml:space="preserve"> </w:t>
      </w:r>
      <w:r>
        <w:rPr>
          <w:i/>
          <w:sz w:val="24"/>
        </w:rPr>
        <w:t>holistic</w:t>
      </w:r>
      <w:r>
        <w:rPr>
          <w:i/>
          <w:spacing w:val="-15"/>
          <w:sz w:val="24"/>
        </w:rPr>
        <w:t xml:space="preserve"> </w:t>
      </w:r>
      <w:r>
        <w:rPr>
          <w:i/>
          <w:sz w:val="24"/>
        </w:rPr>
        <w:t>experience,</w:t>
      </w:r>
      <w:r>
        <w:rPr>
          <w:i/>
          <w:spacing w:val="-15"/>
          <w:sz w:val="24"/>
        </w:rPr>
        <w:t xml:space="preserve"> </w:t>
      </w:r>
      <w:r>
        <w:rPr>
          <w:i/>
          <w:sz w:val="24"/>
        </w:rPr>
        <w:t>customer</w:t>
      </w:r>
      <w:r>
        <w:rPr>
          <w:i/>
          <w:spacing w:val="-15"/>
          <w:sz w:val="24"/>
        </w:rPr>
        <w:t xml:space="preserve"> </w:t>
      </w:r>
      <w:r>
        <w:rPr>
          <w:i/>
          <w:sz w:val="24"/>
        </w:rPr>
        <w:t>are</w:t>
      </w:r>
      <w:r>
        <w:rPr>
          <w:i/>
          <w:spacing w:val="-14"/>
          <w:sz w:val="24"/>
        </w:rPr>
        <w:t xml:space="preserve"> </w:t>
      </w:r>
      <w:r>
        <w:rPr>
          <w:i/>
          <w:sz w:val="24"/>
        </w:rPr>
        <w:t>rational</w:t>
      </w:r>
      <w:r>
        <w:rPr>
          <w:i/>
          <w:spacing w:val="-15"/>
          <w:sz w:val="24"/>
        </w:rPr>
        <w:t xml:space="preserve"> </w:t>
      </w:r>
      <w:r>
        <w:rPr>
          <w:i/>
          <w:sz w:val="24"/>
        </w:rPr>
        <w:t>and</w:t>
      </w:r>
      <w:r>
        <w:rPr>
          <w:i/>
          <w:spacing w:val="-14"/>
          <w:sz w:val="24"/>
        </w:rPr>
        <w:t xml:space="preserve"> </w:t>
      </w:r>
      <w:r>
        <w:rPr>
          <w:i/>
          <w:sz w:val="24"/>
        </w:rPr>
        <w:t xml:space="preserve">emotional animals </w:t>
      </w:r>
      <w:r>
        <w:rPr>
          <w:sz w:val="24"/>
        </w:rPr>
        <w:t xml:space="preserve">dan </w:t>
      </w:r>
      <w:r>
        <w:rPr>
          <w:i/>
          <w:sz w:val="24"/>
        </w:rPr>
        <w:t>method are electric</w:t>
      </w:r>
      <w:r>
        <w:rPr>
          <w:sz w:val="24"/>
        </w:rPr>
        <w:t>.</w:t>
      </w:r>
    </w:p>
    <w:p w:rsidR="00CB3BE5" w:rsidRDefault="00DC242E">
      <w:pPr>
        <w:spacing w:before="1" w:line="480" w:lineRule="auto"/>
        <w:ind w:left="2161" w:right="1317" w:firstLine="720"/>
        <w:jc w:val="both"/>
        <w:rPr>
          <w:sz w:val="24"/>
        </w:rPr>
      </w:pPr>
      <w:r>
        <w:rPr>
          <w:sz w:val="24"/>
        </w:rPr>
        <w:t xml:space="preserve">Berikut adalah penjelasan mengenai karakteristik </w:t>
      </w:r>
      <w:r>
        <w:rPr>
          <w:i/>
          <w:sz w:val="24"/>
        </w:rPr>
        <w:t>Persepsi Experiential Marketing</w:t>
      </w:r>
      <w:r>
        <w:rPr>
          <w:sz w:val="24"/>
        </w:rPr>
        <w:t>:</w:t>
      </w:r>
    </w:p>
    <w:p w:rsidR="00CB3BE5" w:rsidRDefault="00CB3BE5">
      <w:pPr>
        <w:spacing w:line="480" w:lineRule="auto"/>
        <w:jc w:val="both"/>
        <w:rPr>
          <w:sz w:val="24"/>
        </w:rPr>
        <w:sectPr w:rsidR="00CB3BE5">
          <w:headerReference w:type="default" r:id="rId71"/>
          <w:footerReference w:type="default" r:id="rId72"/>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ListParagraph"/>
        <w:numPr>
          <w:ilvl w:val="3"/>
          <w:numId w:val="35"/>
        </w:numPr>
        <w:tabs>
          <w:tab w:val="left" w:pos="2467"/>
        </w:tabs>
        <w:ind w:left="2467" w:hanging="359"/>
        <w:jc w:val="both"/>
        <w:rPr>
          <w:sz w:val="24"/>
        </w:rPr>
      </w:pPr>
      <w:r>
        <w:rPr>
          <w:sz w:val="24"/>
        </w:rPr>
        <w:t>Fokus</w:t>
      </w:r>
      <w:r>
        <w:rPr>
          <w:spacing w:val="-5"/>
          <w:sz w:val="24"/>
        </w:rPr>
        <w:t xml:space="preserve"> </w:t>
      </w:r>
      <w:r>
        <w:rPr>
          <w:sz w:val="24"/>
        </w:rPr>
        <w:t>pada</w:t>
      </w:r>
      <w:r>
        <w:rPr>
          <w:spacing w:val="-1"/>
          <w:sz w:val="24"/>
        </w:rPr>
        <w:t xml:space="preserve"> </w:t>
      </w:r>
      <w:r>
        <w:rPr>
          <w:sz w:val="24"/>
        </w:rPr>
        <w:t>pengalaman</w:t>
      </w:r>
      <w:r>
        <w:rPr>
          <w:spacing w:val="-2"/>
          <w:sz w:val="24"/>
        </w:rPr>
        <w:t xml:space="preserve"> </w:t>
      </w:r>
      <w:r>
        <w:rPr>
          <w:sz w:val="24"/>
        </w:rPr>
        <w:t>pelanggan</w:t>
      </w:r>
      <w:r>
        <w:rPr>
          <w:spacing w:val="-2"/>
          <w:sz w:val="24"/>
        </w:rPr>
        <w:t xml:space="preserve"> </w:t>
      </w:r>
      <w:r>
        <w:rPr>
          <w:sz w:val="24"/>
        </w:rPr>
        <w:t>(</w:t>
      </w:r>
      <w:r>
        <w:rPr>
          <w:i/>
          <w:sz w:val="24"/>
        </w:rPr>
        <w:t>customer</w:t>
      </w:r>
      <w:r>
        <w:rPr>
          <w:i/>
          <w:spacing w:val="-4"/>
          <w:sz w:val="24"/>
        </w:rPr>
        <w:t xml:space="preserve"> </w:t>
      </w:r>
      <w:r>
        <w:rPr>
          <w:i/>
          <w:spacing w:val="-2"/>
          <w:sz w:val="24"/>
        </w:rPr>
        <w:t>experience</w:t>
      </w:r>
      <w:r>
        <w:rPr>
          <w:spacing w:val="-2"/>
          <w:sz w:val="24"/>
        </w:rPr>
        <w:t>)</w:t>
      </w:r>
    </w:p>
    <w:p w:rsidR="00CB3BE5" w:rsidRDefault="00CB3BE5">
      <w:pPr>
        <w:pStyle w:val="BodyText"/>
      </w:pPr>
    </w:p>
    <w:p w:rsidR="00CB3BE5" w:rsidRDefault="00DC242E">
      <w:pPr>
        <w:pStyle w:val="BodyText"/>
        <w:spacing w:line="480" w:lineRule="auto"/>
        <w:ind w:left="2468" w:right="1314" w:firstLine="720"/>
        <w:jc w:val="both"/>
      </w:pPr>
      <w:r>
        <w:t xml:space="preserve">Berbeda dengan konsep tradisional </w:t>
      </w:r>
      <w:r>
        <w:rPr>
          <w:i/>
        </w:rPr>
        <w:t>marketing</w:t>
      </w:r>
      <w:r>
        <w:t xml:space="preserve">, </w:t>
      </w:r>
      <w:r>
        <w:rPr>
          <w:i/>
        </w:rPr>
        <w:t xml:space="preserve">Persepsi Experiential Marketing </w:t>
      </w:r>
      <w:r>
        <w:t>berfokus pada pengalaman pelanggan. Pengalaman tersebut terjadi sebagai hasil dari interaksi atau suatu peristiwa yang menstimulasi panca indera, hati dan pikiran. Pengalaman tersebut juga menghubungkan antara perusahaan dan merek</w:t>
      </w:r>
      <w:r>
        <w:rPr>
          <w:spacing w:val="-7"/>
        </w:rPr>
        <w:t xml:space="preserve"> </w:t>
      </w:r>
      <w:r>
        <w:t>kepada</w:t>
      </w:r>
      <w:r>
        <w:rPr>
          <w:spacing w:val="-5"/>
        </w:rPr>
        <w:t xml:space="preserve"> </w:t>
      </w:r>
      <w:r>
        <w:t>gaya</w:t>
      </w:r>
      <w:r>
        <w:rPr>
          <w:spacing w:val="-5"/>
        </w:rPr>
        <w:t xml:space="preserve"> </w:t>
      </w:r>
      <w:r>
        <w:t>hidup</w:t>
      </w:r>
      <w:r>
        <w:rPr>
          <w:spacing w:val="-7"/>
        </w:rPr>
        <w:t xml:space="preserve"> </w:t>
      </w:r>
      <w:r>
        <w:t>dari</w:t>
      </w:r>
      <w:r>
        <w:rPr>
          <w:spacing w:val="-6"/>
        </w:rPr>
        <w:t xml:space="preserve"> </w:t>
      </w:r>
      <w:r>
        <w:t>konsumen</w:t>
      </w:r>
      <w:r>
        <w:rPr>
          <w:spacing w:val="-10"/>
        </w:rPr>
        <w:t xml:space="preserve"> </w:t>
      </w:r>
      <w:r>
        <w:t>dan</w:t>
      </w:r>
      <w:r>
        <w:rPr>
          <w:spacing w:val="-7"/>
        </w:rPr>
        <w:t xml:space="preserve"> </w:t>
      </w:r>
      <w:r>
        <w:t>menempatkan</w:t>
      </w:r>
      <w:r>
        <w:rPr>
          <w:spacing w:val="-7"/>
        </w:rPr>
        <w:t xml:space="preserve"> </w:t>
      </w:r>
      <w:r>
        <w:t>tingkah laku</w:t>
      </w:r>
      <w:r>
        <w:rPr>
          <w:spacing w:val="-15"/>
        </w:rPr>
        <w:t xml:space="preserve"> </w:t>
      </w:r>
      <w:r>
        <w:t>60</w:t>
      </w:r>
      <w:r>
        <w:rPr>
          <w:spacing w:val="-15"/>
        </w:rPr>
        <w:t xml:space="preserve"> </w:t>
      </w:r>
      <w:r>
        <w:t>konsumen</w:t>
      </w:r>
      <w:r>
        <w:rPr>
          <w:spacing w:val="-15"/>
        </w:rPr>
        <w:t xml:space="preserve"> </w:t>
      </w:r>
      <w:r>
        <w:t>dan</w:t>
      </w:r>
      <w:r>
        <w:rPr>
          <w:spacing w:val="-15"/>
        </w:rPr>
        <w:t xml:space="preserve"> </w:t>
      </w:r>
      <w:r>
        <w:t>pembelian</w:t>
      </w:r>
      <w:r>
        <w:rPr>
          <w:spacing w:val="-15"/>
        </w:rPr>
        <w:t xml:space="preserve"> </w:t>
      </w:r>
      <w:r>
        <w:t>yang</w:t>
      </w:r>
      <w:r>
        <w:rPr>
          <w:spacing w:val="-15"/>
        </w:rPr>
        <w:t xml:space="preserve"> </w:t>
      </w:r>
      <w:r>
        <w:t>kadang-kadang</w:t>
      </w:r>
      <w:r>
        <w:rPr>
          <w:spacing w:val="-15"/>
        </w:rPr>
        <w:t xml:space="preserve"> </w:t>
      </w:r>
      <w:r>
        <w:t>terjadi</w:t>
      </w:r>
      <w:r>
        <w:rPr>
          <w:spacing w:val="-15"/>
        </w:rPr>
        <w:t xml:space="preserve"> </w:t>
      </w:r>
      <w:r>
        <w:t>dalam konteks sosial yang luas. Secara keseluruhan, pengalaman merangsang panca indera, emosi, kognitif, tingkah laku dan nilai hubungan yang menggantikan nilai fungsional.</w:t>
      </w:r>
    </w:p>
    <w:p w:rsidR="00CB3BE5" w:rsidRDefault="00DC242E" w:rsidP="0016141C">
      <w:pPr>
        <w:pStyle w:val="ListParagraph"/>
        <w:numPr>
          <w:ilvl w:val="3"/>
          <w:numId w:val="35"/>
        </w:numPr>
        <w:tabs>
          <w:tab w:val="left" w:pos="2467"/>
        </w:tabs>
        <w:spacing w:before="2"/>
        <w:ind w:left="2467" w:hanging="359"/>
        <w:jc w:val="both"/>
        <w:rPr>
          <w:sz w:val="24"/>
        </w:rPr>
      </w:pPr>
      <w:r>
        <w:rPr>
          <w:sz w:val="24"/>
        </w:rPr>
        <w:t>Memeriksa</w:t>
      </w:r>
      <w:r>
        <w:rPr>
          <w:spacing w:val="-4"/>
          <w:sz w:val="24"/>
        </w:rPr>
        <w:t xml:space="preserve"> </w:t>
      </w:r>
      <w:r>
        <w:rPr>
          <w:sz w:val="24"/>
        </w:rPr>
        <w:t>Situasi</w:t>
      </w:r>
      <w:r>
        <w:rPr>
          <w:spacing w:val="-2"/>
          <w:sz w:val="24"/>
        </w:rPr>
        <w:t xml:space="preserve"> </w:t>
      </w:r>
      <w:r>
        <w:rPr>
          <w:sz w:val="24"/>
        </w:rPr>
        <w:t>Konsumen</w:t>
      </w:r>
      <w:r>
        <w:rPr>
          <w:spacing w:val="-3"/>
          <w:sz w:val="24"/>
        </w:rPr>
        <w:t xml:space="preserve"> </w:t>
      </w:r>
      <w:r>
        <w:rPr>
          <w:sz w:val="24"/>
        </w:rPr>
        <w:t>(</w:t>
      </w:r>
      <w:r>
        <w:rPr>
          <w:i/>
          <w:sz w:val="24"/>
        </w:rPr>
        <w:t>consumtion</w:t>
      </w:r>
      <w:r>
        <w:rPr>
          <w:i/>
          <w:spacing w:val="-3"/>
          <w:sz w:val="24"/>
        </w:rPr>
        <w:t xml:space="preserve"> </w:t>
      </w:r>
      <w:r>
        <w:rPr>
          <w:i/>
          <w:sz w:val="24"/>
        </w:rPr>
        <w:t>as</w:t>
      </w:r>
      <w:r>
        <w:rPr>
          <w:i/>
          <w:spacing w:val="-5"/>
          <w:sz w:val="24"/>
        </w:rPr>
        <w:t xml:space="preserve"> </w:t>
      </w:r>
      <w:r>
        <w:rPr>
          <w:i/>
          <w:sz w:val="24"/>
        </w:rPr>
        <w:t>holistic</w:t>
      </w:r>
      <w:r>
        <w:rPr>
          <w:i/>
          <w:spacing w:val="-1"/>
          <w:sz w:val="24"/>
        </w:rPr>
        <w:t xml:space="preserve"> </w:t>
      </w:r>
      <w:r>
        <w:rPr>
          <w:i/>
          <w:spacing w:val="-2"/>
          <w:sz w:val="24"/>
        </w:rPr>
        <w:t>experience</w:t>
      </w:r>
      <w:r>
        <w:rPr>
          <w:spacing w:val="-2"/>
          <w:sz w:val="24"/>
        </w:rPr>
        <w:t>)</w:t>
      </w:r>
    </w:p>
    <w:p w:rsidR="00CB3BE5" w:rsidRDefault="00CB3BE5">
      <w:pPr>
        <w:pStyle w:val="BodyText"/>
      </w:pPr>
    </w:p>
    <w:p w:rsidR="00CB3BE5" w:rsidRDefault="00DC242E">
      <w:pPr>
        <w:pStyle w:val="BodyText"/>
        <w:spacing w:line="480" w:lineRule="auto"/>
        <w:ind w:left="2468" w:right="1318" w:firstLine="720"/>
        <w:jc w:val="both"/>
      </w:pPr>
      <w:r>
        <w:t xml:space="preserve">Hal penting yang sangat berbeda adalah bahwa </w:t>
      </w:r>
      <w:r>
        <w:rPr>
          <w:i/>
        </w:rPr>
        <w:t xml:space="preserve">experiential marketers </w:t>
      </w:r>
      <w:r>
        <w:t>percaya bahwa kesempatan yang paling baik untuk mempengaruhi suatu merek terjadi pada saat setelah pembelian suatu produk selama masa konsumsi. Pengalaman selama mengkonsumsi suatu produk adalah kunci untuk menumbuhkan kepuasan konsumen dan loyalitas terhadap merek.</w:t>
      </w:r>
    </w:p>
    <w:p w:rsidR="00CB3BE5" w:rsidRDefault="00DC242E" w:rsidP="0016141C">
      <w:pPr>
        <w:pStyle w:val="ListParagraph"/>
        <w:numPr>
          <w:ilvl w:val="3"/>
          <w:numId w:val="35"/>
        </w:numPr>
        <w:tabs>
          <w:tab w:val="left" w:pos="2468"/>
        </w:tabs>
        <w:spacing w:before="2" w:line="480" w:lineRule="auto"/>
        <w:ind w:left="2468" w:right="1326"/>
        <w:jc w:val="both"/>
        <w:rPr>
          <w:sz w:val="24"/>
        </w:rPr>
      </w:pPr>
      <w:r>
        <w:rPr>
          <w:sz w:val="24"/>
        </w:rPr>
        <w:t>Mengenali Aspek Rasional dan Emosional sebagai pemicu dari konsumsi (</w:t>
      </w:r>
      <w:r>
        <w:rPr>
          <w:i/>
          <w:sz w:val="24"/>
        </w:rPr>
        <w:t>customer are rational and emotional animals</w:t>
      </w:r>
      <w:r>
        <w:rPr>
          <w:sz w:val="24"/>
        </w:rPr>
        <w:t>)</w:t>
      </w:r>
    </w:p>
    <w:p w:rsidR="00CB3BE5" w:rsidRDefault="00DC242E">
      <w:pPr>
        <w:pStyle w:val="BodyText"/>
        <w:spacing w:line="480" w:lineRule="auto"/>
        <w:ind w:left="2468" w:right="1313" w:firstLine="720"/>
        <w:jc w:val="both"/>
      </w:pPr>
      <w:r>
        <w:t>Dalam Persepsi Experiential Marketing, konsumen bukan hanya dilihat dari sisi rasional saja melainkan juga dari sisi emosionalnya.</w:t>
      </w:r>
      <w:r>
        <w:rPr>
          <w:spacing w:val="59"/>
        </w:rPr>
        <w:t xml:space="preserve"> </w:t>
      </w:r>
      <w:r>
        <w:t>Jangan</w:t>
      </w:r>
      <w:r>
        <w:rPr>
          <w:spacing w:val="58"/>
        </w:rPr>
        <w:t xml:space="preserve"> </w:t>
      </w:r>
      <w:r>
        <w:t>memperlakukan</w:t>
      </w:r>
      <w:r>
        <w:rPr>
          <w:spacing w:val="58"/>
        </w:rPr>
        <w:t xml:space="preserve"> </w:t>
      </w:r>
      <w:r>
        <w:t>konsumen</w:t>
      </w:r>
      <w:r>
        <w:rPr>
          <w:spacing w:val="62"/>
        </w:rPr>
        <w:t xml:space="preserve"> </w:t>
      </w:r>
      <w:r>
        <w:t>hanya</w:t>
      </w:r>
      <w:r>
        <w:rPr>
          <w:spacing w:val="64"/>
        </w:rPr>
        <w:t xml:space="preserve"> </w:t>
      </w:r>
      <w:r>
        <w:rPr>
          <w:spacing w:val="-2"/>
        </w:rPr>
        <w:t>sebagai</w:t>
      </w:r>
    </w:p>
    <w:p w:rsidR="00CB3BE5" w:rsidRDefault="00CB3BE5">
      <w:pPr>
        <w:spacing w:line="480" w:lineRule="auto"/>
        <w:jc w:val="both"/>
        <w:sectPr w:rsidR="00CB3BE5">
          <w:headerReference w:type="default" r:id="rId73"/>
          <w:footerReference w:type="default" r:id="rId74"/>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2468" w:right="1321"/>
        <w:jc w:val="both"/>
      </w:pPr>
      <w:r>
        <w:t>pembuat keputusan yang rasional tetapi konsumen lebih menginginkan untuk dihibur, dirangsang serta dipengaruhi secara emosional dan ditantang secara kreatif.</w:t>
      </w:r>
    </w:p>
    <w:p w:rsidR="00CB3BE5" w:rsidRDefault="00DC242E" w:rsidP="0016141C">
      <w:pPr>
        <w:pStyle w:val="ListParagraph"/>
        <w:numPr>
          <w:ilvl w:val="3"/>
          <w:numId w:val="35"/>
        </w:numPr>
        <w:tabs>
          <w:tab w:val="left" w:pos="2467"/>
        </w:tabs>
        <w:spacing w:before="1"/>
        <w:ind w:left="2467" w:hanging="359"/>
        <w:jc w:val="both"/>
        <w:rPr>
          <w:sz w:val="24"/>
        </w:rPr>
      </w:pPr>
      <w:r>
        <w:rPr>
          <w:sz w:val="24"/>
        </w:rPr>
        <w:t>Metode</w:t>
      </w:r>
      <w:r>
        <w:rPr>
          <w:spacing w:val="-1"/>
          <w:sz w:val="24"/>
        </w:rPr>
        <w:t xml:space="preserve"> </w:t>
      </w:r>
      <w:r>
        <w:rPr>
          <w:sz w:val="24"/>
        </w:rPr>
        <w:t>dan</w:t>
      </w:r>
      <w:r>
        <w:rPr>
          <w:spacing w:val="-1"/>
          <w:sz w:val="24"/>
        </w:rPr>
        <w:t xml:space="preserve"> </w:t>
      </w:r>
      <w:r>
        <w:rPr>
          <w:sz w:val="24"/>
        </w:rPr>
        <w:t>Perangkat Bersifat</w:t>
      </w:r>
      <w:r>
        <w:rPr>
          <w:spacing w:val="-6"/>
          <w:sz w:val="24"/>
        </w:rPr>
        <w:t xml:space="preserve"> </w:t>
      </w:r>
      <w:r>
        <w:rPr>
          <w:sz w:val="24"/>
        </w:rPr>
        <w:t>Elektik</w:t>
      </w:r>
      <w:r>
        <w:rPr>
          <w:spacing w:val="-1"/>
          <w:sz w:val="24"/>
        </w:rPr>
        <w:t xml:space="preserve"> </w:t>
      </w:r>
      <w:r>
        <w:rPr>
          <w:sz w:val="24"/>
        </w:rPr>
        <w:t>(</w:t>
      </w:r>
      <w:r>
        <w:rPr>
          <w:i/>
          <w:sz w:val="24"/>
        </w:rPr>
        <w:t>method</w:t>
      </w:r>
      <w:r>
        <w:rPr>
          <w:i/>
          <w:spacing w:val="-1"/>
          <w:sz w:val="24"/>
        </w:rPr>
        <w:t xml:space="preserve"> </w:t>
      </w:r>
      <w:r>
        <w:rPr>
          <w:i/>
          <w:sz w:val="24"/>
        </w:rPr>
        <w:t xml:space="preserve">are </w:t>
      </w:r>
      <w:r>
        <w:rPr>
          <w:i/>
          <w:spacing w:val="-2"/>
          <w:sz w:val="24"/>
        </w:rPr>
        <w:t>electric</w:t>
      </w:r>
      <w:r>
        <w:rPr>
          <w:spacing w:val="-2"/>
          <w:sz w:val="24"/>
        </w:rPr>
        <w:t>)</w:t>
      </w:r>
    </w:p>
    <w:p w:rsidR="00CB3BE5" w:rsidRDefault="00CB3BE5">
      <w:pPr>
        <w:pStyle w:val="BodyText"/>
      </w:pPr>
    </w:p>
    <w:p w:rsidR="00CB3BE5" w:rsidRDefault="00DC242E">
      <w:pPr>
        <w:pStyle w:val="BodyText"/>
        <w:spacing w:line="480" w:lineRule="auto"/>
        <w:ind w:left="2468" w:right="1318" w:firstLine="720"/>
        <w:jc w:val="both"/>
      </w:pPr>
      <w:r>
        <w:t>Metode dan perangkat untuk pengalaman seseorang lebih bersifat</w:t>
      </w:r>
      <w:r>
        <w:rPr>
          <w:spacing w:val="-2"/>
        </w:rPr>
        <w:t xml:space="preserve"> </w:t>
      </w:r>
      <w:r>
        <w:t>elektik.</w:t>
      </w:r>
      <w:r>
        <w:rPr>
          <w:spacing w:val="-3"/>
        </w:rPr>
        <w:t xml:space="preserve"> </w:t>
      </w:r>
      <w:r>
        <w:t>Maksudnya</w:t>
      </w:r>
      <w:r>
        <w:rPr>
          <w:spacing w:val="-2"/>
        </w:rPr>
        <w:t xml:space="preserve"> </w:t>
      </w:r>
      <w:r>
        <w:t>lebih</w:t>
      </w:r>
      <w:r>
        <w:rPr>
          <w:spacing w:val="-3"/>
        </w:rPr>
        <w:t xml:space="preserve"> </w:t>
      </w:r>
      <w:r>
        <w:t>bergantung</w:t>
      </w:r>
      <w:r>
        <w:rPr>
          <w:spacing w:val="-3"/>
        </w:rPr>
        <w:t xml:space="preserve"> </w:t>
      </w:r>
      <w:r>
        <w:t>pada</w:t>
      </w:r>
      <w:r>
        <w:rPr>
          <w:spacing w:val="-2"/>
        </w:rPr>
        <w:t xml:space="preserve"> </w:t>
      </w:r>
      <w:r>
        <w:t>objek</w:t>
      </w:r>
      <w:r>
        <w:rPr>
          <w:spacing w:val="-3"/>
        </w:rPr>
        <w:t xml:space="preserve"> </w:t>
      </w:r>
      <w:r>
        <w:t>yang</w:t>
      </w:r>
      <w:r>
        <w:rPr>
          <w:spacing w:val="-8"/>
        </w:rPr>
        <w:t xml:space="preserve"> </w:t>
      </w:r>
      <w:r>
        <w:t>akan di</w:t>
      </w:r>
      <w:r>
        <w:rPr>
          <w:spacing w:val="-6"/>
        </w:rPr>
        <w:t xml:space="preserve"> </w:t>
      </w:r>
      <w:r>
        <w:t>ukur</w:t>
      </w:r>
      <w:r>
        <w:rPr>
          <w:spacing w:val="-10"/>
        </w:rPr>
        <w:t xml:space="preserve"> </w:t>
      </w:r>
      <w:r>
        <w:t>atau</w:t>
      </w:r>
      <w:r>
        <w:rPr>
          <w:spacing w:val="-11"/>
        </w:rPr>
        <w:t xml:space="preserve"> </w:t>
      </w:r>
      <w:r>
        <w:t>lebih</w:t>
      </w:r>
      <w:r>
        <w:rPr>
          <w:spacing w:val="-7"/>
        </w:rPr>
        <w:t xml:space="preserve"> </w:t>
      </w:r>
      <w:r>
        <w:t>mengacu</w:t>
      </w:r>
      <w:r>
        <w:rPr>
          <w:spacing w:val="-7"/>
        </w:rPr>
        <w:t xml:space="preserve"> </w:t>
      </w:r>
      <w:r>
        <w:t>pada</w:t>
      </w:r>
      <w:r>
        <w:rPr>
          <w:spacing w:val="-5"/>
        </w:rPr>
        <w:t xml:space="preserve"> </w:t>
      </w:r>
      <w:r>
        <w:t>setiap</w:t>
      </w:r>
      <w:r>
        <w:rPr>
          <w:spacing w:val="-11"/>
        </w:rPr>
        <w:t xml:space="preserve"> </w:t>
      </w:r>
      <w:r>
        <w:t>situasi</w:t>
      </w:r>
      <w:r>
        <w:rPr>
          <w:spacing w:val="-6"/>
        </w:rPr>
        <w:t xml:space="preserve"> </w:t>
      </w:r>
      <w:r>
        <w:t>yang</w:t>
      </w:r>
      <w:r>
        <w:rPr>
          <w:spacing w:val="-11"/>
        </w:rPr>
        <w:t xml:space="preserve"> </w:t>
      </w:r>
      <w:r>
        <w:t>terjadi</w:t>
      </w:r>
      <w:r>
        <w:rPr>
          <w:spacing w:val="-9"/>
        </w:rPr>
        <w:t xml:space="preserve"> </w:t>
      </w:r>
      <w:r>
        <w:t>dari</w:t>
      </w:r>
      <w:r>
        <w:rPr>
          <w:spacing w:val="-9"/>
        </w:rPr>
        <w:t xml:space="preserve"> </w:t>
      </w:r>
      <w:r>
        <w:t xml:space="preserve">pada menggunakan suatu standar yang sama. Pada </w:t>
      </w:r>
      <w:r>
        <w:rPr>
          <w:i/>
        </w:rPr>
        <w:t xml:space="preserve">Persepsi Experiential Marketing, </w:t>
      </w:r>
      <w:r>
        <w:t>merek bukan hanya sebagai pengenal badan usaha saja, melainkan lebih sebagai pemberian pengalaman positif pada konsumen sehingga dapat menimbulkan loyalitas pada konsumen terhadap badan usaha dan merek tersebut.</w:t>
      </w:r>
    </w:p>
    <w:p w:rsidR="00CB3BE5" w:rsidRDefault="00DC242E" w:rsidP="0016141C">
      <w:pPr>
        <w:pStyle w:val="ListParagraph"/>
        <w:numPr>
          <w:ilvl w:val="2"/>
          <w:numId w:val="35"/>
        </w:numPr>
        <w:tabs>
          <w:tab w:val="left" w:pos="2159"/>
        </w:tabs>
        <w:spacing w:before="1"/>
        <w:ind w:left="2159" w:hanging="358"/>
        <w:jc w:val="both"/>
        <w:rPr>
          <w:b/>
          <w:i/>
          <w:sz w:val="24"/>
        </w:rPr>
      </w:pPr>
      <w:r>
        <w:rPr>
          <w:b/>
          <w:sz w:val="24"/>
        </w:rPr>
        <w:t>Manfaat</w:t>
      </w:r>
      <w:r>
        <w:rPr>
          <w:b/>
          <w:spacing w:val="-2"/>
          <w:sz w:val="24"/>
        </w:rPr>
        <w:t xml:space="preserve"> </w:t>
      </w:r>
      <w:r>
        <w:rPr>
          <w:b/>
          <w:sz w:val="24"/>
        </w:rPr>
        <w:t>Persepsi</w:t>
      </w:r>
      <w:r>
        <w:rPr>
          <w:b/>
          <w:spacing w:val="-1"/>
          <w:sz w:val="24"/>
        </w:rPr>
        <w:t xml:space="preserve"> </w:t>
      </w:r>
      <w:r>
        <w:rPr>
          <w:b/>
          <w:i/>
          <w:sz w:val="24"/>
        </w:rPr>
        <w:t>Experiential</w:t>
      </w:r>
      <w:r>
        <w:rPr>
          <w:b/>
          <w:i/>
          <w:spacing w:val="-2"/>
          <w:sz w:val="24"/>
        </w:rPr>
        <w:t xml:space="preserve"> Marketing</w:t>
      </w:r>
    </w:p>
    <w:p w:rsidR="00CB3BE5" w:rsidRDefault="00CB3BE5">
      <w:pPr>
        <w:pStyle w:val="BodyText"/>
        <w:rPr>
          <w:b/>
          <w:i/>
        </w:rPr>
      </w:pPr>
    </w:p>
    <w:p w:rsidR="00CB3BE5" w:rsidRDefault="00DC242E">
      <w:pPr>
        <w:spacing w:line="480" w:lineRule="auto"/>
        <w:ind w:left="2161" w:right="1316" w:firstLine="668"/>
        <w:jc w:val="both"/>
        <w:rPr>
          <w:sz w:val="24"/>
        </w:rPr>
      </w:pPr>
      <w:r>
        <w:rPr>
          <w:sz w:val="24"/>
        </w:rPr>
        <w:t xml:space="preserve">Ada beberapa manfaat yang dapat diterima dan dirasakan suatu badan usaha apabila menerapkan </w:t>
      </w:r>
      <w:r>
        <w:rPr>
          <w:i/>
          <w:sz w:val="24"/>
        </w:rPr>
        <w:t>Persepsi Experiential Marketing</w:t>
      </w:r>
      <w:r>
        <w:rPr>
          <w:sz w:val="24"/>
        </w:rPr>
        <w:t>, manfaat tersebut meliputi:</w:t>
      </w:r>
    </w:p>
    <w:p w:rsidR="00CB3BE5" w:rsidRDefault="00DC242E" w:rsidP="0016141C">
      <w:pPr>
        <w:pStyle w:val="ListParagraph"/>
        <w:numPr>
          <w:ilvl w:val="3"/>
          <w:numId w:val="35"/>
        </w:numPr>
        <w:tabs>
          <w:tab w:val="left" w:pos="2521"/>
        </w:tabs>
        <w:spacing w:before="1" w:line="480" w:lineRule="auto"/>
        <w:ind w:left="2521" w:right="1320"/>
        <w:rPr>
          <w:sz w:val="24"/>
        </w:rPr>
      </w:pPr>
      <w:r>
        <w:rPr>
          <w:i/>
          <w:sz w:val="24"/>
        </w:rPr>
        <w:t xml:space="preserve">To turn around a declining brand. </w:t>
      </w:r>
      <w:r>
        <w:rPr>
          <w:sz w:val="24"/>
        </w:rPr>
        <w:t>Untuk</w:t>
      </w:r>
      <w:r>
        <w:rPr>
          <w:spacing w:val="-4"/>
          <w:sz w:val="24"/>
        </w:rPr>
        <w:t xml:space="preserve"> </w:t>
      </w:r>
      <w:r>
        <w:rPr>
          <w:sz w:val="24"/>
        </w:rPr>
        <w:t>membangkitkan kembali merek yang sedang merosot.</w:t>
      </w:r>
    </w:p>
    <w:p w:rsidR="00CB3BE5" w:rsidRDefault="00DC242E" w:rsidP="0016141C">
      <w:pPr>
        <w:pStyle w:val="ListParagraph"/>
        <w:numPr>
          <w:ilvl w:val="3"/>
          <w:numId w:val="35"/>
        </w:numPr>
        <w:tabs>
          <w:tab w:val="left" w:pos="2521"/>
        </w:tabs>
        <w:spacing w:before="1" w:line="480" w:lineRule="auto"/>
        <w:ind w:left="2521" w:right="1317"/>
        <w:rPr>
          <w:sz w:val="24"/>
        </w:rPr>
      </w:pPr>
      <w:r>
        <w:rPr>
          <w:i/>
          <w:sz w:val="24"/>
        </w:rPr>
        <w:t>To</w:t>
      </w:r>
      <w:r>
        <w:rPr>
          <w:i/>
          <w:spacing w:val="-15"/>
          <w:sz w:val="24"/>
        </w:rPr>
        <w:t xml:space="preserve"> </w:t>
      </w:r>
      <w:r>
        <w:rPr>
          <w:i/>
          <w:sz w:val="24"/>
        </w:rPr>
        <w:t>be</w:t>
      </w:r>
      <w:r>
        <w:rPr>
          <w:i/>
          <w:spacing w:val="-12"/>
          <w:sz w:val="24"/>
        </w:rPr>
        <w:t xml:space="preserve"> </w:t>
      </w:r>
      <w:r>
        <w:rPr>
          <w:i/>
          <w:sz w:val="24"/>
        </w:rPr>
        <w:t>differentiate</w:t>
      </w:r>
      <w:r>
        <w:rPr>
          <w:i/>
          <w:spacing w:val="-12"/>
          <w:sz w:val="24"/>
        </w:rPr>
        <w:t xml:space="preserve"> </w:t>
      </w:r>
      <w:r>
        <w:rPr>
          <w:i/>
          <w:sz w:val="24"/>
        </w:rPr>
        <w:t>a</w:t>
      </w:r>
      <w:r>
        <w:rPr>
          <w:i/>
          <w:spacing w:val="-13"/>
          <w:sz w:val="24"/>
        </w:rPr>
        <w:t xml:space="preserve"> </w:t>
      </w:r>
      <w:r>
        <w:rPr>
          <w:i/>
          <w:sz w:val="24"/>
        </w:rPr>
        <w:t>product</w:t>
      </w:r>
      <w:r>
        <w:rPr>
          <w:i/>
          <w:spacing w:val="-15"/>
          <w:sz w:val="24"/>
        </w:rPr>
        <w:t xml:space="preserve"> </w:t>
      </w:r>
      <w:r>
        <w:rPr>
          <w:i/>
          <w:sz w:val="24"/>
        </w:rPr>
        <w:t>from</w:t>
      </w:r>
      <w:r>
        <w:rPr>
          <w:i/>
          <w:spacing w:val="-15"/>
          <w:sz w:val="24"/>
        </w:rPr>
        <w:t xml:space="preserve"> </w:t>
      </w:r>
      <w:r>
        <w:rPr>
          <w:i/>
          <w:sz w:val="24"/>
        </w:rPr>
        <w:t>competition.</w:t>
      </w:r>
      <w:r>
        <w:rPr>
          <w:i/>
          <w:spacing w:val="-9"/>
          <w:sz w:val="24"/>
        </w:rPr>
        <w:t xml:space="preserve"> </w:t>
      </w:r>
      <w:r>
        <w:rPr>
          <w:sz w:val="24"/>
        </w:rPr>
        <w:t>Untuk</w:t>
      </w:r>
      <w:r>
        <w:rPr>
          <w:spacing w:val="-15"/>
          <w:sz w:val="24"/>
        </w:rPr>
        <w:t xml:space="preserve"> </w:t>
      </w:r>
      <w:r>
        <w:rPr>
          <w:sz w:val="24"/>
        </w:rPr>
        <w:t>membedakan satu produk dengan produk pesaing.</w:t>
      </w:r>
    </w:p>
    <w:p w:rsidR="00CB3BE5" w:rsidRDefault="00DC242E" w:rsidP="0016141C">
      <w:pPr>
        <w:pStyle w:val="ListParagraph"/>
        <w:numPr>
          <w:ilvl w:val="3"/>
          <w:numId w:val="35"/>
        </w:numPr>
        <w:tabs>
          <w:tab w:val="left" w:pos="2521"/>
        </w:tabs>
        <w:spacing w:line="480" w:lineRule="auto"/>
        <w:ind w:left="2521" w:right="1319"/>
        <w:rPr>
          <w:sz w:val="24"/>
        </w:rPr>
      </w:pPr>
      <w:r>
        <w:rPr>
          <w:i/>
          <w:sz w:val="24"/>
        </w:rPr>
        <w:t>To</w:t>
      </w:r>
      <w:r>
        <w:rPr>
          <w:i/>
          <w:spacing w:val="80"/>
          <w:sz w:val="24"/>
        </w:rPr>
        <w:t xml:space="preserve"> </w:t>
      </w:r>
      <w:r>
        <w:rPr>
          <w:i/>
          <w:sz w:val="24"/>
        </w:rPr>
        <w:t>create</w:t>
      </w:r>
      <w:r>
        <w:rPr>
          <w:i/>
          <w:spacing w:val="80"/>
          <w:sz w:val="24"/>
        </w:rPr>
        <w:t xml:space="preserve"> </w:t>
      </w:r>
      <w:r>
        <w:rPr>
          <w:i/>
          <w:sz w:val="24"/>
        </w:rPr>
        <w:t>an</w:t>
      </w:r>
      <w:r>
        <w:rPr>
          <w:i/>
          <w:spacing w:val="80"/>
          <w:sz w:val="24"/>
        </w:rPr>
        <w:t xml:space="preserve"> </w:t>
      </w:r>
      <w:r>
        <w:rPr>
          <w:i/>
          <w:sz w:val="24"/>
        </w:rPr>
        <w:t>image</w:t>
      </w:r>
      <w:r>
        <w:rPr>
          <w:i/>
          <w:spacing w:val="80"/>
          <w:sz w:val="24"/>
        </w:rPr>
        <w:t xml:space="preserve"> </w:t>
      </w:r>
      <w:r>
        <w:rPr>
          <w:i/>
          <w:sz w:val="24"/>
        </w:rPr>
        <w:t>and</w:t>
      </w:r>
      <w:r>
        <w:rPr>
          <w:i/>
          <w:spacing w:val="80"/>
          <w:sz w:val="24"/>
        </w:rPr>
        <w:t xml:space="preserve"> </w:t>
      </w:r>
      <w:r>
        <w:rPr>
          <w:i/>
          <w:sz w:val="24"/>
        </w:rPr>
        <w:t>identity</w:t>
      </w:r>
      <w:r>
        <w:rPr>
          <w:i/>
          <w:spacing w:val="80"/>
          <w:sz w:val="24"/>
        </w:rPr>
        <w:t xml:space="preserve"> </w:t>
      </w:r>
      <w:r>
        <w:rPr>
          <w:i/>
          <w:sz w:val="24"/>
        </w:rPr>
        <w:t>for</w:t>
      </w:r>
      <w:r>
        <w:rPr>
          <w:i/>
          <w:spacing w:val="80"/>
          <w:sz w:val="24"/>
        </w:rPr>
        <w:t xml:space="preserve"> </w:t>
      </w:r>
      <w:r>
        <w:rPr>
          <w:i/>
          <w:sz w:val="24"/>
        </w:rPr>
        <w:t>a</w:t>
      </w:r>
      <w:r>
        <w:rPr>
          <w:i/>
          <w:spacing w:val="80"/>
          <w:sz w:val="24"/>
        </w:rPr>
        <w:t xml:space="preserve"> </w:t>
      </w:r>
      <w:r>
        <w:rPr>
          <w:i/>
          <w:sz w:val="24"/>
        </w:rPr>
        <w:t>corporation.</w:t>
      </w:r>
      <w:r>
        <w:rPr>
          <w:i/>
          <w:spacing w:val="80"/>
          <w:sz w:val="24"/>
        </w:rPr>
        <w:t xml:space="preserve"> </w:t>
      </w:r>
      <w:r>
        <w:rPr>
          <w:sz w:val="24"/>
        </w:rPr>
        <w:t>Untuk menciptakan citra dan identitas sebuah perusahaan.</w:t>
      </w:r>
    </w:p>
    <w:p w:rsidR="00CB3BE5" w:rsidRDefault="00DC242E" w:rsidP="0016141C">
      <w:pPr>
        <w:pStyle w:val="ListParagraph"/>
        <w:numPr>
          <w:ilvl w:val="3"/>
          <w:numId w:val="35"/>
        </w:numPr>
        <w:tabs>
          <w:tab w:val="left" w:pos="2520"/>
        </w:tabs>
        <w:ind w:left="2520" w:hanging="359"/>
        <w:rPr>
          <w:sz w:val="24"/>
        </w:rPr>
      </w:pPr>
      <w:r>
        <w:rPr>
          <w:i/>
          <w:sz w:val="24"/>
        </w:rPr>
        <w:t>To</w:t>
      </w:r>
      <w:r>
        <w:rPr>
          <w:i/>
          <w:spacing w:val="-3"/>
          <w:sz w:val="24"/>
        </w:rPr>
        <w:t xml:space="preserve"> </w:t>
      </w:r>
      <w:r>
        <w:rPr>
          <w:i/>
          <w:sz w:val="24"/>
        </w:rPr>
        <w:t>promote</w:t>
      </w:r>
      <w:r>
        <w:rPr>
          <w:i/>
          <w:spacing w:val="-1"/>
          <w:sz w:val="24"/>
        </w:rPr>
        <w:t xml:space="preserve"> </w:t>
      </w:r>
      <w:r>
        <w:rPr>
          <w:i/>
          <w:sz w:val="24"/>
        </w:rPr>
        <w:t xml:space="preserve">innovation. </w:t>
      </w:r>
      <w:r>
        <w:rPr>
          <w:sz w:val="24"/>
        </w:rPr>
        <w:t>Untuk</w:t>
      </w:r>
      <w:r>
        <w:rPr>
          <w:spacing w:val="-2"/>
          <w:sz w:val="24"/>
        </w:rPr>
        <w:t xml:space="preserve"> </w:t>
      </w:r>
      <w:r>
        <w:rPr>
          <w:sz w:val="24"/>
        </w:rPr>
        <w:t>mempromosikan</w:t>
      </w:r>
      <w:r>
        <w:rPr>
          <w:spacing w:val="-2"/>
          <w:sz w:val="24"/>
        </w:rPr>
        <w:t xml:space="preserve"> inovasi.</w:t>
      </w:r>
    </w:p>
    <w:p w:rsidR="00CB3BE5" w:rsidRDefault="00CB3BE5">
      <w:pPr>
        <w:rPr>
          <w:sz w:val="24"/>
        </w:rPr>
        <w:sectPr w:rsidR="00CB3BE5">
          <w:headerReference w:type="default" r:id="rId75"/>
          <w:footerReference w:type="default" r:id="rId76"/>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ListParagraph"/>
        <w:numPr>
          <w:ilvl w:val="3"/>
          <w:numId w:val="35"/>
        </w:numPr>
        <w:tabs>
          <w:tab w:val="left" w:pos="2521"/>
        </w:tabs>
        <w:spacing w:line="480" w:lineRule="auto"/>
        <w:ind w:left="2521" w:right="1320"/>
        <w:jc w:val="both"/>
        <w:rPr>
          <w:sz w:val="24"/>
        </w:rPr>
      </w:pPr>
      <w:r>
        <w:rPr>
          <w:i/>
          <w:sz w:val="24"/>
        </w:rPr>
        <w:t>To induce trial</w:t>
      </w:r>
      <w:r>
        <w:rPr>
          <w:sz w:val="24"/>
        </w:rPr>
        <w:t xml:space="preserve">, </w:t>
      </w:r>
      <w:r>
        <w:rPr>
          <w:i/>
          <w:sz w:val="24"/>
        </w:rPr>
        <w:t>purchase and the most important loyal consumption.</w:t>
      </w:r>
      <w:r>
        <w:rPr>
          <w:i/>
          <w:spacing w:val="-7"/>
          <w:sz w:val="24"/>
        </w:rPr>
        <w:t xml:space="preserve"> </w:t>
      </w:r>
      <w:r>
        <w:rPr>
          <w:sz w:val="24"/>
        </w:rPr>
        <w:t>Untuk</w:t>
      </w:r>
      <w:r>
        <w:rPr>
          <w:spacing w:val="-9"/>
          <w:sz w:val="24"/>
        </w:rPr>
        <w:t xml:space="preserve"> </w:t>
      </w:r>
      <w:r>
        <w:rPr>
          <w:sz w:val="24"/>
        </w:rPr>
        <w:t>membujuk</w:t>
      </w:r>
      <w:r>
        <w:rPr>
          <w:spacing w:val="-13"/>
          <w:sz w:val="24"/>
        </w:rPr>
        <w:t xml:space="preserve"> </w:t>
      </w:r>
      <w:r>
        <w:rPr>
          <w:sz w:val="24"/>
        </w:rPr>
        <w:t>percobaan,</w:t>
      </w:r>
      <w:r>
        <w:rPr>
          <w:spacing w:val="-9"/>
          <w:sz w:val="24"/>
        </w:rPr>
        <w:t xml:space="preserve"> </w:t>
      </w:r>
      <w:r>
        <w:rPr>
          <w:sz w:val="24"/>
        </w:rPr>
        <w:t>pembelian</w:t>
      </w:r>
      <w:r>
        <w:rPr>
          <w:spacing w:val="-13"/>
          <w:sz w:val="24"/>
        </w:rPr>
        <w:t xml:space="preserve"> </w:t>
      </w:r>
      <w:r>
        <w:rPr>
          <w:sz w:val="24"/>
        </w:rPr>
        <w:t>dan</w:t>
      </w:r>
      <w:r>
        <w:rPr>
          <w:spacing w:val="-12"/>
          <w:sz w:val="24"/>
        </w:rPr>
        <w:t xml:space="preserve"> </w:t>
      </w:r>
      <w:r>
        <w:rPr>
          <w:sz w:val="24"/>
        </w:rPr>
        <w:t xml:space="preserve">loyalitas </w:t>
      </w:r>
      <w:r>
        <w:rPr>
          <w:spacing w:val="-2"/>
          <w:sz w:val="24"/>
        </w:rPr>
        <w:t>konsumen.</w:t>
      </w:r>
    </w:p>
    <w:p w:rsidR="00CB3BE5" w:rsidRDefault="00DC242E">
      <w:pPr>
        <w:spacing w:before="1" w:line="480" w:lineRule="auto"/>
        <w:ind w:left="2161" w:right="1315" w:firstLine="668"/>
        <w:jc w:val="both"/>
        <w:rPr>
          <w:sz w:val="24"/>
        </w:rPr>
      </w:pPr>
      <w:r>
        <w:rPr>
          <w:sz w:val="24"/>
        </w:rPr>
        <w:t xml:space="preserve">Jadi dengan </w:t>
      </w:r>
      <w:r>
        <w:rPr>
          <w:i/>
          <w:sz w:val="24"/>
        </w:rPr>
        <w:t>Persepsi Experiential Marketing</w:t>
      </w:r>
      <w:r>
        <w:rPr>
          <w:sz w:val="24"/>
        </w:rPr>
        <w:t>, pemasar diharapkan dapat menggunakan berbagai pilihan yang sesuai dengan tujuan yang diharapkan, baik itu untuk mencapai br</w:t>
      </w:r>
      <w:r>
        <w:rPr>
          <w:i/>
          <w:sz w:val="24"/>
        </w:rPr>
        <w:t xml:space="preserve">and awareness, brand perception, brand equity ataupun brand loyalty. Persepsi Experiential Marketing </w:t>
      </w:r>
      <w:r>
        <w:rPr>
          <w:sz w:val="24"/>
        </w:rPr>
        <w:t>memberikan peluang pada pelanggan untuk memperoleh</w:t>
      </w:r>
      <w:r>
        <w:rPr>
          <w:spacing w:val="-11"/>
          <w:sz w:val="24"/>
        </w:rPr>
        <w:t xml:space="preserve"> </w:t>
      </w:r>
      <w:r>
        <w:rPr>
          <w:sz w:val="24"/>
        </w:rPr>
        <w:t>serangkaian</w:t>
      </w:r>
      <w:r>
        <w:rPr>
          <w:spacing w:val="-10"/>
          <w:sz w:val="24"/>
        </w:rPr>
        <w:t xml:space="preserve"> </w:t>
      </w:r>
      <w:r>
        <w:rPr>
          <w:sz w:val="24"/>
        </w:rPr>
        <w:t>pengalaman</w:t>
      </w:r>
      <w:r>
        <w:rPr>
          <w:spacing w:val="-14"/>
          <w:sz w:val="24"/>
        </w:rPr>
        <w:t xml:space="preserve"> </w:t>
      </w:r>
      <w:r>
        <w:rPr>
          <w:sz w:val="24"/>
        </w:rPr>
        <w:t>atas</w:t>
      </w:r>
      <w:r>
        <w:rPr>
          <w:spacing w:val="-15"/>
          <w:sz w:val="24"/>
        </w:rPr>
        <w:t xml:space="preserve"> </w:t>
      </w:r>
      <w:r>
        <w:rPr>
          <w:sz w:val="24"/>
        </w:rPr>
        <w:t>merek,</w:t>
      </w:r>
      <w:r>
        <w:rPr>
          <w:spacing w:val="-10"/>
          <w:sz w:val="24"/>
        </w:rPr>
        <w:t xml:space="preserve"> </w:t>
      </w:r>
      <w:r>
        <w:rPr>
          <w:sz w:val="24"/>
        </w:rPr>
        <w:t>produk</w:t>
      </w:r>
      <w:r>
        <w:rPr>
          <w:spacing w:val="-14"/>
          <w:sz w:val="24"/>
        </w:rPr>
        <w:t xml:space="preserve"> </w:t>
      </w:r>
      <w:r>
        <w:rPr>
          <w:sz w:val="24"/>
        </w:rPr>
        <w:t>dan</w:t>
      </w:r>
      <w:r>
        <w:rPr>
          <w:spacing w:val="-14"/>
          <w:sz w:val="24"/>
        </w:rPr>
        <w:t xml:space="preserve"> </w:t>
      </w:r>
      <w:r>
        <w:rPr>
          <w:sz w:val="24"/>
        </w:rPr>
        <w:t>jasa</w:t>
      </w:r>
      <w:r>
        <w:rPr>
          <w:spacing w:val="-13"/>
          <w:sz w:val="24"/>
        </w:rPr>
        <w:t xml:space="preserve"> </w:t>
      </w:r>
      <w:r>
        <w:rPr>
          <w:sz w:val="24"/>
        </w:rPr>
        <w:t>yang memberikan cukup informasi untuk melakukan Persepsi Keputusan Pembelian. Aspek emosional dan rasional adalah beberapa aspek yang hendak</w:t>
      </w:r>
      <w:r>
        <w:rPr>
          <w:spacing w:val="-15"/>
          <w:sz w:val="24"/>
        </w:rPr>
        <w:t xml:space="preserve"> </w:t>
      </w:r>
      <w:r>
        <w:rPr>
          <w:sz w:val="24"/>
        </w:rPr>
        <w:t>dibidik</w:t>
      </w:r>
      <w:r>
        <w:rPr>
          <w:spacing w:val="-15"/>
          <w:sz w:val="24"/>
        </w:rPr>
        <w:t xml:space="preserve"> </w:t>
      </w:r>
      <w:r>
        <w:rPr>
          <w:sz w:val="24"/>
        </w:rPr>
        <w:t>pemasar</w:t>
      </w:r>
      <w:r>
        <w:rPr>
          <w:spacing w:val="-15"/>
          <w:sz w:val="24"/>
        </w:rPr>
        <w:t xml:space="preserve"> </w:t>
      </w:r>
      <w:r>
        <w:rPr>
          <w:sz w:val="24"/>
        </w:rPr>
        <w:t>melalui</w:t>
      </w:r>
      <w:r>
        <w:rPr>
          <w:spacing w:val="-14"/>
          <w:sz w:val="24"/>
        </w:rPr>
        <w:t xml:space="preserve"> </w:t>
      </w:r>
      <w:r>
        <w:rPr>
          <w:sz w:val="24"/>
        </w:rPr>
        <w:t>program</w:t>
      </w:r>
      <w:r>
        <w:rPr>
          <w:spacing w:val="-14"/>
          <w:sz w:val="24"/>
        </w:rPr>
        <w:t xml:space="preserve"> </w:t>
      </w:r>
      <w:r>
        <w:rPr>
          <w:sz w:val="24"/>
        </w:rPr>
        <w:t>ini</w:t>
      </w:r>
      <w:r>
        <w:rPr>
          <w:spacing w:val="-14"/>
          <w:sz w:val="24"/>
        </w:rPr>
        <w:t xml:space="preserve"> </w:t>
      </w:r>
      <w:r>
        <w:rPr>
          <w:sz w:val="24"/>
        </w:rPr>
        <w:t>dan</w:t>
      </w:r>
      <w:r>
        <w:rPr>
          <w:spacing w:val="-15"/>
          <w:sz w:val="24"/>
        </w:rPr>
        <w:t xml:space="preserve"> </w:t>
      </w:r>
      <w:r>
        <w:rPr>
          <w:sz w:val="24"/>
        </w:rPr>
        <w:t>seringkali</w:t>
      </w:r>
      <w:r>
        <w:rPr>
          <w:spacing w:val="-14"/>
          <w:sz w:val="24"/>
        </w:rPr>
        <w:t xml:space="preserve"> </w:t>
      </w:r>
      <w:r>
        <w:rPr>
          <w:sz w:val="24"/>
        </w:rPr>
        <w:t>kedua</w:t>
      </w:r>
      <w:r>
        <w:rPr>
          <w:spacing w:val="-15"/>
          <w:sz w:val="24"/>
        </w:rPr>
        <w:t xml:space="preserve"> </w:t>
      </w:r>
      <w:r>
        <w:rPr>
          <w:sz w:val="24"/>
        </w:rPr>
        <w:t>aspek ini memberikan efek yang luar biasa dalam pemasaran.</w:t>
      </w:r>
    </w:p>
    <w:p w:rsidR="00CB3BE5" w:rsidRDefault="00DC242E" w:rsidP="0016141C">
      <w:pPr>
        <w:pStyle w:val="ListParagraph"/>
        <w:numPr>
          <w:ilvl w:val="2"/>
          <w:numId w:val="35"/>
        </w:numPr>
        <w:tabs>
          <w:tab w:val="left" w:pos="2160"/>
        </w:tabs>
        <w:spacing w:before="1"/>
        <w:ind w:left="2160" w:hanging="359"/>
        <w:jc w:val="both"/>
        <w:rPr>
          <w:b/>
          <w:i/>
          <w:sz w:val="24"/>
        </w:rPr>
      </w:pPr>
      <w:r>
        <w:rPr>
          <w:b/>
          <w:sz w:val="24"/>
        </w:rPr>
        <w:t>Dimensi</w:t>
      </w:r>
      <w:r>
        <w:rPr>
          <w:b/>
          <w:spacing w:val="-3"/>
          <w:sz w:val="24"/>
        </w:rPr>
        <w:t xml:space="preserve"> </w:t>
      </w:r>
      <w:r>
        <w:rPr>
          <w:b/>
          <w:sz w:val="24"/>
        </w:rPr>
        <w:t>Persepsi</w:t>
      </w:r>
      <w:r>
        <w:rPr>
          <w:b/>
          <w:spacing w:val="-2"/>
          <w:sz w:val="24"/>
        </w:rPr>
        <w:t xml:space="preserve"> </w:t>
      </w:r>
      <w:r>
        <w:rPr>
          <w:b/>
          <w:i/>
          <w:sz w:val="24"/>
        </w:rPr>
        <w:t>Experiential</w:t>
      </w:r>
      <w:r>
        <w:rPr>
          <w:b/>
          <w:i/>
          <w:spacing w:val="-3"/>
          <w:sz w:val="24"/>
        </w:rPr>
        <w:t xml:space="preserve"> </w:t>
      </w:r>
      <w:r>
        <w:rPr>
          <w:b/>
          <w:i/>
          <w:spacing w:val="-2"/>
          <w:sz w:val="24"/>
        </w:rPr>
        <w:t>Marketing</w:t>
      </w:r>
    </w:p>
    <w:p w:rsidR="00CB3BE5" w:rsidRDefault="00CB3BE5">
      <w:pPr>
        <w:pStyle w:val="BodyText"/>
        <w:spacing w:before="1"/>
        <w:rPr>
          <w:b/>
          <w:i/>
        </w:rPr>
      </w:pPr>
    </w:p>
    <w:p w:rsidR="00CB3BE5" w:rsidRDefault="00DC242E">
      <w:pPr>
        <w:spacing w:line="480" w:lineRule="auto"/>
        <w:ind w:left="2161" w:right="1317" w:firstLine="720"/>
        <w:jc w:val="both"/>
        <w:rPr>
          <w:sz w:val="24"/>
        </w:rPr>
      </w:pPr>
      <w:r>
        <w:rPr>
          <w:sz w:val="24"/>
        </w:rPr>
        <w:t>Menurut</w:t>
      </w:r>
      <w:r>
        <w:rPr>
          <w:spacing w:val="-6"/>
          <w:sz w:val="24"/>
        </w:rPr>
        <w:t xml:space="preserve"> </w:t>
      </w:r>
      <w:r>
        <w:rPr>
          <w:sz w:val="24"/>
        </w:rPr>
        <w:t>Schmitt</w:t>
      </w:r>
      <w:r>
        <w:rPr>
          <w:spacing w:val="-7"/>
          <w:sz w:val="24"/>
        </w:rPr>
        <w:t xml:space="preserve"> </w:t>
      </w:r>
      <w:r>
        <w:rPr>
          <w:sz w:val="24"/>
        </w:rPr>
        <w:t>(1999)</w:t>
      </w:r>
      <w:r>
        <w:rPr>
          <w:spacing w:val="-5"/>
          <w:sz w:val="24"/>
        </w:rPr>
        <w:t xml:space="preserve"> </w:t>
      </w:r>
      <w:r>
        <w:rPr>
          <w:sz w:val="24"/>
        </w:rPr>
        <w:t>(dalam</w:t>
      </w:r>
      <w:r>
        <w:rPr>
          <w:spacing w:val="-7"/>
          <w:sz w:val="24"/>
        </w:rPr>
        <w:t xml:space="preserve"> </w:t>
      </w:r>
      <w:r>
        <w:rPr>
          <w:sz w:val="24"/>
        </w:rPr>
        <w:t>Lupiyoadi,</w:t>
      </w:r>
      <w:r>
        <w:rPr>
          <w:spacing w:val="-8"/>
          <w:sz w:val="24"/>
        </w:rPr>
        <w:t xml:space="preserve"> </w:t>
      </w:r>
      <w:r>
        <w:rPr>
          <w:sz w:val="24"/>
        </w:rPr>
        <w:t>2013:</w:t>
      </w:r>
      <w:r>
        <w:rPr>
          <w:spacing w:val="-7"/>
          <w:sz w:val="24"/>
        </w:rPr>
        <w:t xml:space="preserve"> </w:t>
      </w:r>
      <w:r>
        <w:rPr>
          <w:sz w:val="24"/>
        </w:rPr>
        <w:t>131)</w:t>
      </w:r>
      <w:r>
        <w:rPr>
          <w:spacing w:val="-5"/>
          <w:sz w:val="24"/>
        </w:rPr>
        <w:t xml:space="preserve"> </w:t>
      </w:r>
      <w:r>
        <w:rPr>
          <w:sz w:val="24"/>
        </w:rPr>
        <w:t xml:space="preserve">terdapat lima faktor sebagai elemen </w:t>
      </w:r>
      <w:r>
        <w:rPr>
          <w:i/>
          <w:sz w:val="24"/>
        </w:rPr>
        <w:t>Persepsi Experiential Marketing</w:t>
      </w:r>
      <w:r>
        <w:rPr>
          <w:sz w:val="24"/>
        </w:rPr>
        <w:t xml:space="preserve">, antara </w:t>
      </w:r>
      <w:r>
        <w:rPr>
          <w:spacing w:val="-2"/>
          <w:sz w:val="24"/>
        </w:rPr>
        <w:t>lain:</w:t>
      </w:r>
    </w:p>
    <w:p w:rsidR="00CB3BE5" w:rsidRDefault="00DC242E" w:rsidP="0016141C">
      <w:pPr>
        <w:pStyle w:val="ListParagraph"/>
        <w:numPr>
          <w:ilvl w:val="3"/>
          <w:numId w:val="35"/>
        </w:numPr>
        <w:tabs>
          <w:tab w:val="left" w:pos="2587"/>
        </w:tabs>
        <w:ind w:left="2587" w:hanging="359"/>
        <w:jc w:val="both"/>
        <w:rPr>
          <w:sz w:val="24"/>
        </w:rPr>
      </w:pPr>
      <w:r>
        <w:rPr>
          <w:i/>
          <w:spacing w:val="-2"/>
          <w:sz w:val="24"/>
        </w:rPr>
        <w:t>Sense</w:t>
      </w:r>
    </w:p>
    <w:p w:rsidR="00CB3BE5" w:rsidRDefault="00CB3BE5">
      <w:pPr>
        <w:pStyle w:val="BodyText"/>
        <w:rPr>
          <w:i/>
        </w:rPr>
      </w:pPr>
    </w:p>
    <w:p w:rsidR="00CB3BE5" w:rsidRDefault="00DC242E">
      <w:pPr>
        <w:pStyle w:val="BodyText"/>
        <w:spacing w:before="1" w:line="480" w:lineRule="auto"/>
        <w:ind w:left="2589" w:right="1316" w:firstLine="600"/>
        <w:jc w:val="both"/>
      </w:pPr>
      <w:r>
        <w:t xml:space="preserve">Tipe </w:t>
      </w:r>
      <w:r>
        <w:rPr>
          <w:i/>
        </w:rPr>
        <w:t xml:space="preserve">experience </w:t>
      </w:r>
      <w:r>
        <w:t>bagaimana menciptakan pengalaman melauli panca</w:t>
      </w:r>
      <w:r>
        <w:rPr>
          <w:spacing w:val="-1"/>
        </w:rPr>
        <w:t xml:space="preserve"> </w:t>
      </w:r>
      <w:r>
        <w:t>indera seperti mata,</w:t>
      </w:r>
      <w:r>
        <w:rPr>
          <w:spacing w:val="-2"/>
        </w:rPr>
        <w:t xml:space="preserve"> </w:t>
      </w:r>
      <w:r>
        <w:t>telinga,</w:t>
      </w:r>
      <w:r>
        <w:rPr>
          <w:spacing w:val="-3"/>
        </w:rPr>
        <w:t xml:space="preserve"> </w:t>
      </w:r>
      <w:r>
        <w:t>kulit,</w:t>
      </w:r>
      <w:r>
        <w:rPr>
          <w:spacing w:val="-2"/>
        </w:rPr>
        <w:t xml:space="preserve"> </w:t>
      </w:r>
      <w:r>
        <w:t xml:space="preserve">lidah dan hidung. Indikator yang digunakan dalam sense adalah </w:t>
      </w:r>
      <w:r>
        <w:rPr>
          <w:i/>
        </w:rPr>
        <w:t xml:space="preserve">sight </w:t>
      </w:r>
      <w:r>
        <w:t xml:space="preserve">(penglihatan), </w:t>
      </w:r>
      <w:r>
        <w:rPr>
          <w:i/>
        </w:rPr>
        <w:t xml:space="preserve">taste </w:t>
      </w:r>
      <w:r>
        <w:t xml:space="preserve">(rasa), </w:t>
      </w:r>
      <w:r>
        <w:rPr>
          <w:i/>
        </w:rPr>
        <w:t xml:space="preserve">smell </w:t>
      </w:r>
      <w:r>
        <w:t xml:space="preserve">(bau), </w:t>
      </w:r>
      <w:r>
        <w:rPr>
          <w:i/>
        </w:rPr>
        <w:t xml:space="preserve">sound </w:t>
      </w:r>
      <w:r>
        <w:t xml:space="preserve">(suara) dan </w:t>
      </w:r>
      <w:r>
        <w:rPr>
          <w:i/>
        </w:rPr>
        <w:t xml:space="preserve">touch </w:t>
      </w:r>
      <w:r>
        <w:t>(sentuhan).</w:t>
      </w:r>
    </w:p>
    <w:p w:rsidR="00CB3BE5" w:rsidRDefault="00CB3BE5">
      <w:pPr>
        <w:spacing w:line="480" w:lineRule="auto"/>
        <w:jc w:val="both"/>
        <w:sectPr w:rsidR="00CB3BE5">
          <w:headerReference w:type="default" r:id="rId77"/>
          <w:footerReference w:type="default" r:id="rId78"/>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ListParagraph"/>
        <w:numPr>
          <w:ilvl w:val="3"/>
          <w:numId w:val="35"/>
        </w:numPr>
        <w:tabs>
          <w:tab w:val="left" w:pos="2587"/>
        </w:tabs>
        <w:ind w:left="2587" w:hanging="359"/>
        <w:rPr>
          <w:sz w:val="24"/>
        </w:rPr>
      </w:pPr>
      <w:r>
        <w:rPr>
          <w:i/>
          <w:spacing w:val="-4"/>
          <w:sz w:val="24"/>
        </w:rPr>
        <w:t>Feel</w:t>
      </w:r>
    </w:p>
    <w:p w:rsidR="00CB3BE5" w:rsidRDefault="00CB3BE5">
      <w:pPr>
        <w:pStyle w:val="BodyText"/>
        <w:rPr>
          <w:i/>
        </w:rPr>
      </w:pPr>
    </w:p>
    <w:p w:rsidR="00CB3BE5" w:rsidRDefault="00DC242E">
      <w:pPr>
        <w:pStyle w:val="BodyText"/>
        <w:spacing w:line="480" w:lineRule="auto"/>
        <w:ind w:left="2589" w:right="1320" w:firstLine="600"/>
        <w:jc w:val="both"/>
      </w:pPr>
      <w:r>
        <w:rPr>
          <w:i/>
        </w:rPr>
        <w:t xml:space="preserve">Feel marketing </w:t>
      </w:r>
      <w:r>
        <w:t>adalah strategi dan implementasi dalam mengikat konsumen untuk</w:t>
      </w:r>
      <w:r>
        <w:rPr>
          <w:spacing w:val="-1"/>
        </w:rPr>
        <w:t xml:space="preserve"> </w:t>
      </w:r>
      <w:r>
        <w:t>tenang</w:t>
      </w:r>
      <w:r>
        <w:rPr>
          <w:spacing w:val="-1"/>
        </w:rPr>
        <w:t xml:space="preserve"> </w:t>
      </w:r>
      <w:r>
        <w:t>terhadap perusahaan dan</w:t>
      </w:r>
      <w:r>
        <w:rPr>
          <w:spacing w:val="-1"/>
        </w:rPr>
        <w:t xml:space="preserve"> </w:t>
      </w:r>
      <w:r>
        <w:t>merek melalui pengalaman penyedia jasa. Ditujukan terhadap perasaan dan</w:t>
      </w:r>
      <w:r>
        <w:rPr>
          <w:spacing w:val="-12"/>
        </w:rPr>
        <w:t xml:space="preserve"> </w:t>
      </w:r>
      <w:r>
        <w:t>emosi</w:t>
      </w:r>
      <w:r>
        <w:rPr>
          <w:spacing w:val="-11"/>
        </w:rPr>
        <w:t xml:space="preserve"> </w:t>
      </w:r>
      <w:r>
        <w:t>dengan</w:t>
      </w:r>
      <w:r>
        <w:rPr>
          <w:spacing w:val="-12"/>
        </w:rPr>
        <w:t xml:space="preserve"> </w:t>
      </w:r>
      <w:r>
        <w:t>tujuan</w:t>
      </w:r>
      <w:r>
        <w:rPr>
          <w:spacing w:val="-12"/>
        </w:rPr>
        <w:t xml:space="preserve"> </w:t>
      </w:r>
      <w:r>
        <w:t>mempengaruhi</w:t>
      </w:r>
      <w:r>
        <w:rPr>
          <w:spacing w:val="-11"/>
        </w:rPr>
        <w:t xml:space="preserve"> </w:t>
      </w:r>
      <w:r>
        <w:t>pengalaman</w:t>
      </w:r>
      <w:r>
        <w:rPr>
          <w:spacing w:val="-12"/>
        </w:rPr>
        <w:t xml:space="preserve"> </w:t>
      </w:r>
      <w:r>
        <w:t>yang</w:t>
      </w:r>
      <w:r>
        <w:rPr>
          <w:spacing w:val="-12"/>
        </w:rPr>
        <w:t xml:space="preserve"> </w:t>
      </w:r>
      <w:r>
        <w:t xml:space="preserve">dimulai dari suasana hati yang lembut sampai dengan emosi yang kuat terhadap kesenangan dan kebanggaan. Indikator yang digunakan dalam </w:t>
      </w:r>
      <w:r>
        <w:rPr>
          <w:i/>
        </w:rPr>
        <w:t xml:space="preserve">feel </w:t>
      </w:r>
      <w:r>
        <w:t xml:space="preserve">adalah </w:t>
      </w:r>
      <w:r>
        <w:rPr>
          <w:i/>
        </w:rPr>
        <w:t xml:space="preserve">emotional, feeling </w:t>
      </w:r>
      <w:r>
        <w:t xml:space="preserve">dan </w:t>
      </w:r>
      <w:r>
        <w:rPr>
          <w:i/>
        </w:rPr>
        <w:t>mood</w:t>
      </w:r>
      <w:r>
        <w:t>.</w:t>
      </w:r>
    </w:p>
    <w:p w:rsidR="00CB3BE5" w:rsidRDefault="00DC242E" w:rsidP="0016141C">
      <w:pPr>
        <w:pStyle w:val="ListParagraph"/>
        <w:numPr>
          <w:ilvl w:val="3"/>
          <w:numId w:val="35"/>
        </w:numPr>
        <w:tabs>
          <w:tab w:val="left" w:pos="2587"/>
        </w:tabs>
        <w:spacing w:before="2"/>
        <w:ind w:left="2587" w:hanging="359"/>
        <w:jc w:val="both"/>
        <w:rPr>
          <w:sz w:val="24"/>
        </w:rPr>
      </w:pPr>
      <w:r>
        <w:rPr>
          <w:i/>
          <w:spacing w:val="-2"/>
          <w:sz w:val="24"/>
        </w:rPr>
        <w:t>Think</w:t>
      </w:r>
    </w:p>
    <w:p w:rsidR="00CB3BE5" w:rsidRDefault="00CB3BE5">
      <w:pPr>
        <w:pStyle w:val="BodyText"/>
        <w:rPr>
          <w:i/>
        </w:rPr>
      </w:pPr>
    </w:p>
    <w:p w:rsidR="00CB3BE5" w:rsidRDefault="00DC242E">
      <w:pPr>
        <w:pStyle w:val="BodyText"/>
        <w:spacing w:line="480" w:lineRule="auto"/>
        <w:ind w:left="2589" w:right="1315" w:firstLine="600"/>
        <w:jc w:val="both"/>
        <w:rPr>
          <w:i/>
        </w:rPr>
      </w:pPr>
      <w:r>
        <w:rPr>
          <w:i/>
        </w:rPr>
        <w:t xml:space="preserve">Think Marketing </w:t>
      </w:r>
      <w:r>
        <w:t xml:space="preserve">adalah model metode pemasaran yang mendorong pelanggan untuk berfikir kreatif atas perusahaan dan merek-mereknya. Pelanggan didorong untuk berpikir mengenai merek dan slogan perusahaan. Objek dari </w:t>
      </w:r>
      <w:r>
        <w:rPr>
          <w:i/>
        </w:rPr>
        <w:t xml:space="preserve">think marketing </w:t>
      </w:r>
      <w:r>
        <w:t>adalah untuk mendorong pelanggan dalam pemikiran yang kreatif dan teliti yang mungkin dapat menghasilkan sesuatu dalam mengevaluasi</w:t>
      </w:r>
      <w:r>
        <w:rPr>
          <w:spacing w:val="-12"/>
        </w:rPr>
        <w:t xml:space="preserve"> </w:t>
      </w:r>
      <w:r>
        <w:t>kembali</w:t>
      </w:r>
      <w:r>
        <w:rPr>
          <w:spacing w:val="-12"/>
        </w:rPr>
        <w:t xml:space="preserve"> </w:t>
      </w:r>
      <w:r>
        <w:t>suatu</w:t>
      </w:r>
      <w:r>
        <w:rPr>
          <w:spacing w:val="-12"/>
        </w:rPr>
        <w:t xml:space="preserve"> </w:t>
      </w:r>
      <w:r>
        <w:t>perusahaan</w:t>
      </w:r>
      <w:r>
        <w:rPr>
          <w:spacing w:val="-12"/>
        </w:rPr>
        <w:t xml:space="preserve"> </w:t>
      </w:r>
      <w:r>
        <w:t>dan</w:t>
      </w:r>
      <w:r>
        <w:rPr>
          <w:spacing w:val="-12"/>
        </w:rPr>
        <w:t xml:space="preserve"> </w:t>
      </w:r>
      <w:r>
        <w:t>produk.</w:t>
      </w:r>
      <w:r>
        <w:rPr>
          <w:spacing w:val="-12"/>
        </w:rPr>
        <w:t xml:space="preserve"> </w:t>
      </w:r>
      <w:r>
        <w:t>Indikator</w:t>
      </w:r>
      <w:r>
        <w:rPr>
          <w:spacing w:val="-12"/>
        </w:rPr>
        <w:t xml:space="preserve"> </w:t>
      </w:r>
      <w:r>
        <w:t xml:space="preserve">dari </w:t>
      </w:r>
      <w:r>
        <w:rPr>
          <w:i/>
        </w:rPr>
        <w:t>think</w:t>
      </w:r>
      <w:r>
        <w:rPr>
          <w:i/>
          <w:spacing w:val="-7"/>
        </w:rPr>
        <w:t xml:space="preserve"> </w:t>
      </w:r>
      <w:r>
        <w:t>adalah</w:t>
      </w:r>
      <w:r>
        <w:rPr>
          <w:spacing w:val="-9"/>
        </w:rPr>
        <w:t xml:space="preserve"> </w:t>
      </w:r>
      <w:r>
        <w:t>penciptaan</w:t>
      </w:r>
      <w:r>
        <w:rPr>
          <w:spacing w:val="-9"/>
        </w:rPr>
        <w:t xml:space="preserve"> </w:t>
      </w:r>
      <w:r>
        <w:t>kejutan</w:t>
      </w:r>
      <w:r>
        <w:rPr>
          <w:spacing w:val="-6"/>
        </w:rPr>
        <w:t xml:space="preserve"> </w:t>
      </w:r>
      <w:r>
        <w:rPr>
          <w:i/>
        </w:rPr>
        <w:t>(surprise</w:t>
      </w:r>
      <w:r>
        <w:t>),</w:t>
      </w:r>
      <w:r>
        <w:rPr>
          <w:spacing w:val="-12"/>
        </w:rPr>
        <w:t xml:space="preserve"> </w:t>
      </w:r>
      <w:r>
        <w:t>lusinan</w:t>
      </w:r>
      <w:r>
        <w:rPr>
          <w:spacing w:val="-9"/>
        </w:rPr>
        <w:t xml:space="preserve"> </w:t>
      </w:r>
      <w:r>
        <w:t>intrik</w:t>
      </w:r>
      <w:r>
        <w:rPr>
          <w:spacing w:val="-7"/>
        </w:rPr>
        <w:t xml:space="preserve"> </w:t>
      </w:r>
      <w:r>
        <w:rPr>
          <w:i/>
        </w:rPr>
        <w:t xml:space="preserve">(intrigue) </w:t>
      </w:r>
      <w:r>
        <w:t>dan pukulan provokasi</w:t>
      </w:r>
      <w:r>
        <w:rPr>
          <w:i/>
        </w:rPr>
        <w:t>( provocation).</w:t>
      </w:r>
    </w:p>
    <w:p w:rsidR="00CB3BE5" w:rsidRDefault="00DC242E" w:rsidP="0016141C">
      <w:pPr>
        <w:pStyle w:val="ListParagraph"/>
        <w:numPr>
          <w:ilvl w:val="3"/>
          <w:numId w:val="35"/>
        </w:numPr>
        <w:tabs>
          <w:tab w:val="left" w:pos="2587"/>
        </w:tabs>
        <w:spacing w:before="2"/>
        <w:ind w:left="2587" w:hanging="359"/>
        <w:jc w:val="both"/>
        <w:rPr>
          <w:sz w:val="24"/>
        </w:rPr>
      </w:pPr>
      <w:r>
        <w:rPr>
          <w:i/>
          <w:spacing w:val="-5"/>
          <w:sz w:val="24"/>
        </w:rPr>
        <w:t>Act</w:t>
      </w:r>
    </w:p>
    <w:p w:rsidR="00CB3BE5" w:rsidRDefault="00CB3BE5">
      <w:pPr>
        <w:pStyle w:val="BodyText"/>
        <w:rPr>
          <w:i/>
        </w:rPr>
      </w:pPr>
    </w:p>
    <w:p w:rsidR="00CB3BE5" w:rsidRDefault="00DC242E">
      <w:pPr>
        <w:pStyle w:val="BodyText"/>
        <w:spacing w:line="480" w:lineRule="auto"/>
        <w:ind w:left="2589" w:right="1322" w:firstLine="600"/>
        <w:jc w:val="both"/>
      </w:pPr>
      <w:r>
        <w:rPr>
          <w:i/>
        </w:rPr>
        <w:t xml:space="preserve">Act </w:t>
      </w:r>
      <w:r>
        <w:t>(pengalaman fisik dan gaya hidup) merupakan upaya untuk</w:t>
      </w:r>
      <w:r>
        <w:rPr>
          <w:spacing w:val="-15"/>
        </w:rPr>
        <w:t xml:space="preserve"> </w:t>
      </w:r>
      <w:r>
        <w:t>menciptakan</w:t>
      </w:r>
      <w:r>
        <w:rPr>
          <w:spacing w:val="-15"/>
        </w:rPr>
        <w:t xml:space="preserve"> </w:t>
      </w:r>
      <w:r>
        <w:t>pengalaman</w:t>
      </w:r>
      <w:r>
        <w:rPr>
          <w:spacing w:val="-15"/>
        </w:rPr>
        <w:t xml:space="preserve"> </w:t>
      </w:r>
      <w:r>
        <w:t>pelanggan</w:t>
      </w:r>
      <w:r>
        <w:rPr>
          <w:spacing w:val="-15"/>
        </w:rPr>
        <w:t xml:space="preserve"> </w:t>
      </w:r>
      <w:r>
        <w:t>yang</w:t>
      </w:r>
      <w:r>
        <w:rPr>
          <w:spacing w:val="-15"/>
        </w:rPr>
        <w:t xml:space="preserve"> </w:t>
      </w:r>
      <w:r>
        <w:t>dihubungkan</w:t>
      </w:r>
      <w:r>
        <w:rPr>
          <w:spacing w:val="-15"/>
        </w:rPr>
        <w:t xml:space="preserve"> </w:t>
      </w:r>
      <w:r>
        <w:t>pada perilaku individu, perilaku sosial dan gaya hidup seperti halnya pengalaman</w:t>
      </w:r>
      <w:r>
        <w:rPr>
          <w:spacing w:val="32"/>
        </w:rPr>
        <w:t xml:space="preserve"> </w:t>
      </w:r>
      <w:r>
        <w:t>yang</w:t>
      </w:r>
      <w:r>
        <w:rPr>
          <w:spacing w:val="33"/>
        </w:rPr>
        <w:t xml:space="preserve"> </w:t>
      </w:r>
      <w:r>
        <w:t>terjadi</w:t>
      </w:r>
      <w:r>
        <w:rPr>
          <w:spacing w:val="34"/>
        </w:rPr>
        <w:t xml:space="preserve"> </w:t>
      </w:r>
      <w:r>
        <w:t>dari</w:t>
      </w:r>
      <w:r>
        <w:rPr>
          <w:spacing w:val="34"/>
        </w:rPr>
        <w:t xml:space="preserve"> </w:t>
      </w:r>
      <w:r>
        <w:t>interaksi</w:t>
      </w:r>
      <w:r>
        <w:rPr>
          <w:spacing w:val="34"/>
        </w:rPr>
        <w:t xml:space="preserve"> </w:t>
      </w:r>
      <w:r>
        <w:t>dengan</w:t>
      </w:r>
      <w:r>
        <w:rPr>
          <w:spacing w:val="33"/>
        </w:rPr>
        <w:t xml:space="preserve"> </w:t>
      </w:r>
      <w:r>
        <w:t>orang</w:t>
      </w:r>
      <w:r>
        <w:rPr>
          <w:spacing w:val="29"/>
        </w:rPr>
        <w:t xml:space="preserve"> </w:t>
      </w:r>
      <w:r>
        <w:rPr>
          <w:spacing w:val="-2"/>
        </w:rPr>
        <w:t>lain/sosial.</w:t>
      </w:r>
    </w:p>
    <w:p w:rsidR="00CB3BE5" w:rsidRDefault="00CB3BE5">
      <w:pPr>
        <w:spacing w:line="480" w:lineRule="auto"/>
        <w:jc w:val="both"/>
        <w:sectPr w:rsidR="00CB3BE5">
          <w:headerReference w:type="default" r:id="rId79"/>
          <w:footerReference w:type="default" r:id="rId80"/>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ind w:left="376"/>
        <w:jc w:val="center"/>
        <w:rPr>
          <w:sz w:val="24"/>
        </w:rPr>
      </w:pPr>
      <w:r>
        <w:rPr>
          <w:sz w:val="24"/>
        </w:rPr>
        <w:t>Indikator</w:t>
      </w:r>
      <w:r>
        <w:rPr>
          <w:spacing w:val="-4"/>
          <w:sz w:val="24"/>
        </w:rPr>
        <w:t xml:space="preserve"> </w:t>
      </w:r>
      <w:r>
        <w:rPr>
          <w:sz w:val="24"/>
        </w:rPr>
        <w:t>dari</w:t>
      </w:r>
      <w:r>
        <w:rPr>
          <w:spacing w:val="-1"/>
          <w:sz w:val="24"/>
        </w:rPr>
        <w:t xml:space="preserve"> </w:t>
      </w:r>
      <w:r>
        <w:rPr>
          <w:i/>
          <w:sz w:val="24"/>
        </w:rPr>
        <w:t xml:space="preserve">Act </w:t>
      </w:r>
      <w:r>
        <w:rPr>
          <w:sz w:val="24"/>
        </w:rPr>
        <w:t>adalah</w:t>
      </w:r>
      <w:r>
        <w:rPr>
          <w:spacing w:val="-4"/>
          <w:sz w:val="24"/>
        </w:rPr>
        <w:t xml:space="preserve"> </w:t>
      </w:r>
      <w:r>
        <w:rPr>
          <w:i/>
          <w:sz w:val="24"/>
        </w:rPr>
        <w:t>interaction,</w:t>
      </w:r>
      <w:r>
        <w:rPr>
          <w:i/>
          <w:spacing w:val="-2"/>
          <w:sz w:val="24"/>
        </w:rPr>
        <w:t xml:space="preserve"> </w:t>
      </w:r>
      <w:r>
        <w:rPr>
          <w:i/>
          <w:sz w:val="24"/>
        </w:rPr>
        <w:t xml:space="preserve">action </w:t>
      </w:r>
      <w:r>
        <w:rPr>
          <w:sz w:val="24"/>
        </w:rPr>
        <w:t>dan</w:t>
      </w:r>
      <w:r>
        <w:rPr>
          <w:spacing w:val="-1"/>
          <w:sz w:val="24"/>
        </w:rPr>
        <w:t xml:space="preserve"> </w:t>
      </w:r>
      <w:r>
        <w:rPr>
          <w:i/>
          <w:spacing w:val="-2"/>
          <w:sz w:val="24"/>
        </w:rPr>
        <w:t>lifestyle</w:t>
      </w:r>
      <w:r>
        <w:rPr>
          <w:spacing w:val="-2"/>
          <w:sz w:val="24"/>
        </w:rPr>
        <w:t>.</w:t>
      </w:r>
    </w:p>
    <w:p w:rsidR="00CB3BE5" w:rsidRDefault="00CB3BE5">
      <w:pPr>
        <w:pStyle w:val="BodyText"/>
      </w:pPr>
    </w:p>
    <w:p w:rsidR="00CB3BE5" w:rsidRDefault="00DC242E" w:rsidP="0016141C">
      <w:pPr>
        <w:pStyle w:val="ListParagraph"/>
        <w:numPr>
          <w:ilvl w:val="3"/>
          <w:numId w:val="35"/>
        </w:numPr>
        <w:tabs>
          <w:tab w:val="left" w:pos="2587"/>
        </w:tabs>
        <w:ind w:left="2587" w:hanging="359"/>
        <w:rPr>
          <w:sz w:val="24"/>
        </w:rPr>
      </w:pPr>
      <w:r>
        <w:rPr>
          <w:i/>
          <w:spacing w:val="-2"/>
          <w:sz w:val="24"/>
        </w:rPr>
        <w:t>Relate</w:t>
      </w:r>
    </w:p>
    <w:p w:rsidR="00CB3BE5" w:rsidRDefault="00CB3BE5">
      <w:pPr>
        <w:pStyle w:val="BodyText"/>
        <w:spacing w:before="1"/>
        <w:rPr>
          <w:i/>
        </w:rPr>
      </w:pPr>
    </w:p>
    <w:p w:rsidR="00CB3BE5" w:rsidRDefault="00DC242E">
      <w:pPr>
        <w:pStyle w:val="BodyText"/>
        <w:spacing w:line="480" w:lineRule="auto"/>
        <w:ind w:left="2589" w:right="1314" w:firstLine="600"/>
        <w:jc w:val="both"/>
      </w:pPr>
      <w:r>
        <w:rPr>
          <w:i/>
        </w:rPr>
        <w:t xml:space="preserve">Relate </w:t>
      </w:r>
      <w:r>
        <w:t>(pengalaman identitas sosial) yaitu mengembangkan perasaan yang dirasakan oleh individu yang merupakan sebuah pengalaman</w:t>
      </w:r>
      <w:r>
        <w:rPr>
          <w:spacing w:val="-10"/>
        </w:rPr>
        <w:t xml:space="preserve"> </w:t>
      </w:r>
      <w:r>
        <w:t>yang</w:t>
      </w:r>
      <w:r>
        <w:rPr>
          <w:spacing w:val="-10"/>
        </w:rPr>
        <w:t xml:space="preserve"> </w:t>
      </w:r>
      <w:r>
        <w:t>dikaitkan</w:t>
      </w:r>
      <w:r>
        <w:rPr>
          <w:spacing w:val="-10"/>
        </w:rPr>
        <w:t xml:space="preserve"> </w:t>
      </w:r>
      <w:r>
        <w:t>dengan</w:t>
      </w:r>
      <w:r>
        <w:rPr>
          <w:spacing w:val="-10"/>
        </w:rPr>
        <w:t xml:space="preserve"> </w:t>
      </w:r>
      <w:r>
        <w:t>figur</w:t>
      </w:r>
      <w:r>
        <w:rPr>
          <w:spacing w:val="-10"/>
        </w:rPr>
        <w:t xml:space="preserve"> </w:t>
      </w:r>
      <w:r>
        <w:t>idaman</w:t>
      </w:r>
      <w:r>
        <w:rPr>
          <w:spacing w:val="-10"/>
        </w:rPr>
        <w:t xml:space="preserve"> </w:t>
      </w:r>
      <w:r>
        <w:t>individu</w:t>
      </w:r>
      <w:r>
        <w:rPr>
          <w:spacing w:val="-10"/>
        </w:rPr>
        <w:t xml:space="preserve"> </w:t>
      </w:r>
      <w:r>
        <w:t xml:space="preserve">tersebut. </w:t>
      </w:r>
      <w:r>
        <w:rPr>
          <w:i/>
        </w:rPr>
        <w:t xml:space="preserve">Relate </w:t>
      </w:r>
      <w:r>
        <w:t xml:space="preserve">merupakan hubungan atau gaya hidup yang dirasakan pelanggan baik itu hubungan terhadap perusahaan ataupun hubungan sesama komunitas pengguna produk atau jasa dari perusahaan. Indikator dari relate adalah </w:t>
      </w:r>
      <w:r>
        <w:rPr>
          <w:i/>
        </w:rPr>
        <w:t xml:space="preserve">social identity </w:t>
      </w:r>
      <w:r>
        <w:t xml:space="preserve">(identitas sosial), </w:t>
      </w:r>
      <w:r>
        <w:rPr>
          <w:i/>
        </w:rPr>
        <w:t xml:space="preserve">brand communities </w:t>
      </w:r>
      <w:r>
        <w:t xml:space="preserve">(komunitas merek), </w:t>
      </w:r>
      <w:r>
        <w:rPr>
          <w:i/>
        </w:rPr>
        <w:t xml:space="preserve">cultural value </w:t>
      </w:r>
      <w:r>
        <w:t xml:space="preserve">(nilai budaya), dan </w:t>
      </w:r>
      <w:r>
        <w:rPr>
          <w:i/>
        </w:rPr>
        <w:t xml:space="preserve">social roles </w:t>
      </w:r>
      <w:r>
        <w:t>(peran sosial).</w:t>
      </w:r>
    </w:p>
    <w:p w:rsidR="00CB3BE5" w:rsidRDefault="00DC242E" w:rsidP="0016141C">
      <w:pPr>
        <w:pStyle w:val="Heading2"/>
        <w:numPr>
          <w:ilvl w:val="0"/>
          <w:numId w:val="35"/>
        </w:numPr>
        <w:tabs>
          <w:tab w:val="left" w:pos="1387"/>
        </w:tabs>
        <w:spacing w:before="1"/>
        <w:ind w:left="1387" w:hanging="359"/>
        <w:jc w:val="both"/>
      </w:pPr>
      <w:r>
        <w:t>Studi</w:t>
      </w:r>
      <w:r>
        <w:rPr>
          <w:spacing w:val="-3"/>
        </w:rPr>
        <w:t xml:space="preserve"> </w:t>
      </w:r>
      <w:r>
        <w:t>Penelitian</w:t>
      </w:r>
      <w:r>
        <w:rPr>
          <w:spacing w:val="-3"/>
        </w:rPr>
        <w:t xml:space="preserve"> </w:t>
      </w:r>
      <w:r>
        <w:rPr>
          <w:spacing w:val="-2"/>
        </w:rPr>
        <w:t>Terdahulu</w:t>
      </w:r>
    </w:p>
    <w:p w:rsidR="00CB3BE5" w:rsidRDefault="00CB3BE5">
      <w:pPr>
        <w:pStyle w:val="BodyText"/>
        <w:rPr>
          <w:b/>
        </w:rPr>
      </w:pPr>
    </w:p>
    <w:p w:rsidR="00CB3BE5" w:rsidRDefault="00DC242E">
      <w:pPr>
        <w:pStyle w:val="BodyText"/>
        <w:spacing w:line="480" w:lineRule="auto"/>
        <w:ind w:left="1388" w:right="1324" w:firstLine="632"/>
        <w:jc w:val="both"/>
      </w:pPr>
      <w:r>
        <w:t>Penelitian</w:t>
      </w:r>
      <w:r>
        <w:rPr>
          <w:spacing w:val="-12"/>
        </w:rPr>
        <w:t xml:space="preserve"> </w:t>
      </w:r>
      <w:r>
        <w:t>terdahulu</w:t>
      </w:r>
      <w:r>
        <w:rPr>
          <w:spacing w:val="-9"/>
        </w:rPr>
        <w:t xml:space="preserve"> </w:t>
      </w:r>
      <w:r>
        <w:t>yang</w:t>
      </w:r>
      <w:r>
        <w:rPr>
          <w:spacing w:val="-9"/>
        </w:rPr>
        <w:t xml:space="preserve"> </w:t>
      </w:r>
      <w:r>
        <w:t>relevan,</w:t>
      </w:r>
      <w:r>
        <w:rPr>
          <w:spacing w:val="-13"/>
        </w:rPr>
        <w:t xml:space="preserve"> </w:t>
      </w:r>
      <w:r>
        <w:t>pada</w:t>
      </w:r>
      <w:r>
        <w:rPr>
          <w:spacing w:val="-11"/>
        </w:rPr>
        <w:t xml:space="preserve"> </w:t>
      </w:r>
      <w:r>
        <w:t>dasarnya</w:t>
      </w:r>
      <w:r>
        <w:rPr>
          <w:spacing w:val="-7"/>
        </w:rPr>
        <w:t xml:space="preserve"> </w:t>
      </w:r>
      <w:r>
        <w:t>dapat</w:t>
      </w:r>
      <w:r>
        <w:rPr>
          <w:spacing w:val="-8"/>
        </w:rPr>
        <w:t xml:space="preserve"> </w:t>
      </w:r>
      <w:r>
        <w:t>disajikan</w:t>
      </w:r>
      <w:r>
        <w:rPr>
          <w:spacing w:val="-9"/>
        </w:rPr>
        <w:t xml:space="preserve"> </w:t>
      </w:r>
      <w:r>
        <w:t>sebagai rujukan, sehingga yang akan dilakukan dapat memberikan kontribusi terhadap pengembangan penelitaian selanjutnya. Adapun beberapa penelitian terdahulu yang relevan dapat disajikan sebagai berikut:</w:t>
      </w:r>
    </w:p>
    <w:p w:rsidR="00CB3BE5" w:rsidRDefault="00DC242E" w:rsidP="0016141C">
      <w:pPr>
        <w:pStyle w:val="ListParagraph"/>
        <w:numPr>
          <w:ilvl w:val="1"/>
          <w:numId w:val="35"/>
        </w:numPr>
        <w:tabs>
          <w:tab w:val="left" w:pos="1748"/>
        </w:tabs>
        <w:spacing w:before="1" w:line="480" w:lineRule="auto"/>
        <w:ind w:left="1748" w:right="1318"/>
        <w:jc w:val="both"/>
        <w:rPr>
          <w:sz w:val="24"/>
        </w:rPr>
      </w:pPr>
      <w:r>
        <w:rPr>
          <w:sz w:val="24"/>
        </w:rPr>
        <w:t>Peneltian Ana Maulida, Aprosnti EP dan Bulan Prabawani, 2021 dengan Judul “Pengaruh Persepsi Kualitas Produk Dan Citra Merek Terhadap Persepsi Keputusan Pembelian Produk Kecantikan Mustika Ratu (Studi Pada Konsumen Mustika Ratu Di Kota Semarang)”.</w:t>
      </w:r>
    </w:p>
    <w:p w:rsidR="00CB3BE5" w:rsidRDefault="00DC242E">
      <w:pPr>
        <w:pStyle w:val="BodyText"/>
        <w:spacing w:before="1" w:line="480" w:lineRule="auto"/>
        <w:ind w:left="1748" w:right="1316" w:firstLine="556"/>
        <w:jc w:val="both"/>
      </w:pPr>
      <w:r>
        <w:t>Hasil</w:t>
      </w:r>
      <w:r>
        <w:rPr>
          <w:spacing w:val="-15"/>
        </w:rPr>
        <w:t xml:space="preserve"> </w:t>
      </w:r>
      <w:r>
        <w:t>penelitian</w:t>
      </w:r>
      <w:r>
        <w:rPr>
          <w:spacing w:val="-15"/>
        </w:rPr>
        <w:t xml:space="preserve"> </w:t>
      </w:r>
      <w:r>
        <w:t>Variabel</w:t>
      </w:r>
      <w:r>
        <w:rPr>
          <w:spacing w:val="-15"/>
        </w:rPr>
        <w:t xml:space="preserve"> </w:t>
      </w:r>
      <w:r>
        <w:t>“Persepsi</w:t>
      </w:r>
      <w:r>
        <w:rPr>
          <w:spacing w:val="-15"/>
        </w:rPr>
        <w:t xml:space="preserve"> </w:t>
      </w:r>
      <w:r>
        <w:t>Kualitas</w:t>
      </w:r>
      <w:r>
        <w:rPr>
          <w:spacing w:val="-15"/>
        </w:rPr>
        <w:t xml:space="preserve"> </w:t>
      </w:r>
      <w:r>
        <w:t>Produk</w:t>
      </w:r>
      <w:r>
        <w:rPr>
          <w:spacing w:val="-15"/>
        </w:rPr>
        <w:t xml:space="preserve"> </w:t>
      </w:r>
      <w:r>
        <w:t>(X1)</w:t>
      </w:r>
      <w:r>
        <w:rPr>
          <w:spacing w:val="-15"/>
        </w:rPr>
        <w:t xml:space="preserve"> </w:t>
      </w:r>
      <w:r>
        <w:t>berpengaruh positif dan signifikan terhadap Persepsi Keputusan Pembelian (Y).” Hal tersebut</w:t>
      </w:r>
      <w:r>
        <w:rPr>
          <w:spacing w:val="-1"/>
        </w:rPr>
        <w:t xml:space="preserve"> </w:t>
      </w:r>
      <w:r>
        <w:t>menunjukkan</w:t>
      </w:r>
      <w:r>
        <w:rPr>
          <w:spacing w:val="1"/>
        </w:rPr>
        <w:t xml:space="preserve"> </w:t>
      </w:r>
      <w:r>
        <w:t>bahwa</w:t>
      </w:r>
      <w:r>
        <w:rPr>
          <w:spacing w:val="3"/>
        </w:rPr>
        <w:t xml:space="preserve"> </w:t>
      </w:r>
      <w:r>
        <w:t>semakin</w:t>
      </w:r>
      <w:r>
        <w:rPr>
          <w:spacing w:val="-3"/>
        </w:rPr>
        <w:t xml:space="preserve"> </w:t>
      </w:r>
      <w:r>
        <w:t>bagus</w:t>
      </w:r>
      <w:r>
        <w:rPr>
          <w:spacing w:val="1"/>
        </w:rPr>
        <w:t xml:space="preserve"> </w:t>
      </w:r>
      <w:r>
        <w:t>kualitas sebuah</w:t>
      </w:r>
      <w:r>
        <w:rPr>
          <w:spacing w:val="-3"/>
        </w:rPr>
        <w:t xml:space="preserve"> </w:t>
      </w:r>
      <w:r>
        <w:t>produk,</w:t>
      </w:r>
      <w:r>
        <w:rPr>
          <w:spacing w:val="-1"/>
        </w:rPr>
        <w:t xml:space="preserve"> </w:t>
      </w:r>
      <w:r>
        <w:rPr>
          <w:spacing w:val="-4"/>
        </w:rPr>
        <w:t>maka</w:t>
      </w:r>
    </w:p>
    <w:p w:rsidR="00CB3BE5" w:rsidRDefault="00CB3BE5">
      <w:pPr>
        <w:spacing w:line="480" w:lineRule="auto"/>
        <w:jc w:val="both"/>
        <w:sectPr w:rsidR="00CB3BE5">
          <w:headerReference w:type="default" r:id="rId81"/>
          <w:footerReference w:type="default" r:id="rId82"/>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748" w:right="1318"/>
        <w:jc w:val="both"/>
      </w:pPr>
      <w:r>
        <w:t>akan berpengaruh pada keputusan penggunanya. Namun, masih dijumpai beberapa</w:t>
      </w:r>
      <w:r>
        <w:rPr>
          <w:spacing w:val="-15"/>
        </w:rPr>
        <w:t xml:space="preserve"> </w:t>
      </w:r>
      <w:r>
        <w:t>kekurangan</w:t>
      </w:r>
      <w:r>
        <w:rPr>
          <w:spacing w:val="-15"/>
        </w:rPr>
        <w:t xml:space="preserve"> </w:t>
      </w:r>
      <w:r>
        <w:t>dalam</w:t>
      </w:r>
      <w:r>
        <w:rPr>
          <w:spacing w:val="-15"/>
        </w:rPr>
        <w:t xml:space="preserve"> </w:t>
      </w:r>
      <w:r>
        <w:t>variabel</w:t>
      </w:r>
      <w:r>
        <w:rPr>
          <w:spacing w:val="-15"/>
        </w:rPr>
        <w:t xml:space="preserve"> </w:t>
      </w:r>
      <w:r>
        <w:t>Persepsi</w:t>
      </w:r>
      <w:r>
        <w:rPr>
          <w:spacing w:val="-15"/>
        </w:rPr>
        <w:t xml:space="preserve"> </w:t>
      </w:r>
      <w:r>
        <w:t>Kualitas</w:t>
      </w:r>
      <w:r>
        <w:rPr>
          <w:spacing w:val="-15"/>
        </w:rPr>
        <w:t xml:space="preserve"> </w:t>
      </w:r>
      <w:r>
        <w:t>Produk,</w:t>
      </w:r>
      <w:r>
        <w:rPr>
          <w:spacing w:val="-15"/>
        </w:rPr>
        <w:t xml:space="preserve"> </w:t>
      </w:r>
      <w:r>
        <w:t>diantaranya: kosmetik Mustika Ratu tidak mampu memberikan perubahan pada penampilan wajah, tidak memberikan rasa nyaman ketika digunakan, mudah</w:t>
      </w:r>
      <w:r>
        <w:rPr>
          <w:spacing w:val="-10"/>
        </w:rPr>
        <w:t xml:space="preserve"> </w:t>
      </w:r>
      <w:r>
        <w:t>luntur,</w:t>
      </w:r>
      <w:r>
        <w:rPr>
          <w:spacing w:val="-10"/>
        </w:rPr>
        <w:t xml:space="preserve"> </w:t>
      </w:r>
      <w:r>
        <w:t>tidak</w:t>
      </w:r>
      <w:r>
        <w:rPr>
          <w:spacing w:val="-10"/>
        </w:rPr>
        <w:t xml:space="preserve"> </w:t>
      </w:r>
      <w:r>
        <w:t>mudah</w:t>
      </w:r>
      <w:r>
        <w:rPr>
          <w:spacing w:val="-10"/>
        </w:rPr>
        <w:t xml:space="preserve"> </w:t>
      </w:r>
      <w:r>
        <w:t>menyerap</w:t>
      </w:r>
      <w:r>
        <w:rPr>
          <w:spacing w:val="-10"/>
        </w:rPr>
        <w:t xml:space="preserve"> </w:t>
      </w:r>
      <w:r>
        <w:t>dan</w:t>
      </w:r>
      <w:r>
        <w:rPr>
          <w:spacing w:val="-10"/>
        </w:rPr>
        <w:t xml:space="preserve"> </w:t>
      </w:r>
      <w:r>
        <w:t>tidak</w:t>
      </w:r>
      <w:r>
        <w:rPr>
          <w:spacing w:val="-10"/>
        </w:rPr>
        <w:t xml:space="preserve"> </w:t>
      </w:r>
      <w:r>
        <w:t>tahan</w:t>
      </w:r>
      <w:r>
        <w:rPr>
          <w:spacing w:val="-10"/>
        </w:rPr>
        <w:t xml:space="preserve"> </w:t>
      </w:r>
      <w:r>
        <w:t>lama</w:t>
      </w:r>
      <w:r>
        <w:rPr>
          <w:spacing w:val="-9"/>
        </w:rPr>
        <w:t xml:space="preserve"> </w:t>
      </w:r>
      <w:r>
        <w:t>di</w:t>
      </w:r>
      <w:r>
        <w:rPr>
          <w:spacing w:val="-9"/>
        </w:rPr>
        <w:t xml:space="preserve"> </w:t>
      </w:r>
      <w:r>
        <w:t>kulit,</w:t>
      </w:r>
      <w:r>
        <w:rPr>
          <w:spacing w:val="-10"/>
        </w:rPr>
        <w:t xml:space="preserve"> </w:t>
      </w:r>
      <w:r>
        <w:t>manfaat belum sesuai dengan klaim yang dijanjikan, tidak memiliki kemasan yang menarik, serta tidak memiliki bahan kemasan yang kuat.</w:t>
      </w:r>
    </w:p>
    <w:p w:rsidR="00CB3BE5" w:rsidRDefault="00DC242E">
      <w:pPr>
        <w:pStyle w:val="BodyText"/>
        <w:spacing w:before="2" w:line="480" w:lineRule="auto"/>
        <w:ind w:left="1748" w:right="1316" w:firstLine="472"/>
        <w:jc w:val="both"/>
      </w:pPr>
      <w:r>
        <w:t xml:space="preserve">Variabel “citra merek (X2) mempunyai pengaruh yang positif dan signifikan terhadap Persepsi Keputusan Pembelian”(Y).” Hal tersebut menunjukkan bahwa semakin kuat sebuah </w:t>
      </w:r>
      <w:r>
        <w:rPr>
          <w:i/>
        </w:rPr>
        <w:t xml:space="preserve">brand </w:t>
      </w:r>
      <w:r>
        <w:t>muncul di memori konsumen, maka akan semakin tinggi pula Persepsi Keputusan Pembelian konsumennya. Namun, masih dijumpai beberapa kekurangan dalam variabel citra merek Mustika Ratu, diantaranya: inovasi yang dilakukan belum memenuhi harapan konsumennya, tidak memiliki tampilan yang menarik, variasi produk tidak mampu memenuhi berbagai kebutuhan perawatan dan kecantikan, serta kinerja produk tidak sesuai harapan konsumen. Kedua aspek yang diberikan yakni “Persepsi Kualitas Produk dan</w:t>
      </w:r>
      <w:r>
        <w:rPr>
          <w:spacing w:val="-12"/>
        </w:rPr>
        <w:t xml:space="preserve"> </w:t>
      </w:r>
      <w:r>
        <w:t>citra</w:t>
      </w:r>
      <w:r>
        <w:rPr>
          <w:spacing w:val="-15"/>
        </w:rPr>
        <w:t xml:space="preserve"> </w:t>
      </w:r>
      <w:r>
        <w:t>merek</w:t>
      </w:r>
      <w:r>
        <w:rPr>
          <w:spacing w:val="-12"/>
        </w:rPr>
        <w:t xml:space="preserve"> </w:t>
      </w:r>
      <w:r>
        <w:t>secara</w:t>
      </w:r>
      <w:r>
        <w:rPr>
          <w:spacing w:val="-15"/>
        </w:rPr>
        <w:t xml:space="preserve"> </w:t>
      </w:r>
      <w:r>
        <w:t>parsial</w:t>
      </w:r>
      <w:r>
        <w:rPr>
          <w:spacing w:val="-15"/>
        </w:rPr>
        <w:t xml:space="preserve"> </w:t>
      </w:r>
      <w:r>
        <w:t>”berpengaruh</w:t>
      </w:r>
      <w:r>
        <w:rPr>
          <w:spacing w:val="-12"/>
        </w:rPr>
        <w:t xml:space="preserve"> </w:t>
      </w:r>
      <w:r>
        <w:t>“signifikan</w:t>
      </w:r>
      <w:r>
        <w:rPr>
          <w:spacing w:val="-12"/>
        </w:rPr>
        <w:t xml:space="preserve"> </w:t>
      </w:r>
      <w:r>
        <w:t>dan</w:t>
      </w:r>
      <w:r>
        <w:rPr>
          <w:spacing w:val="-12"/>
        </w:rPr>
        <w:t xml:space="preserve"> </w:t>
      </w:r>
      <w:r>
        <w:t>positif</w:t>
      </w:r>
      <w:r>
        <w:rPr>
          <w:spacing w:val="-15"/>
        </w:rPr>
        <w:t xml:space="preserve"> </w:t>
      </w:r>
      <w:r>
        <w:t>terhadap Persepsi Keputusan Pembelian”. Hal tersebut membuktikan jika semakin bagus kualitas sebuah produk yang didukung oleh citra merek yang kuat, maka akan semakin tinggi pula Persepsi Keputusan Pembelian produk kecantikan Mustika Ratu di Kota Semarang. Namun, masih dijumpai kekurangan-kekurangan</w:t>
      </w:r>
      <w:r>
        <w:rPr>
          <w:spacing w:val="62"/>
        </w:rPr>
        <w:t xml:space="preserve"> </w:t>
      </w:r>
      <w:r>
        <w:t>dalam</w:t>
      </w:r>
      <w:r>
        <w:rPr>
          <w:spacing w:val="66"/>
        </w:rPr>
        <w:t xml:space="preserve"> </w:t>
      </w:r>
      <w:r>
        <w:t>variabel</w:t>
      </w:r>
      <w:r>
        <w:rPr>
          <w:spacing w:val="65"/>
        </w:rPr>
        <w:t xml:space="preserve"> </w:t>
      </w:r>
      <w:r>
        <w:t>Persepsi</w:t>
      </w:r>
      <w:r>
        <w:rPr>
          <w:spacing w:val="66"/>
        </w:rPr>
        <w:t xml:space="preserve"> </w:t>
      </w:r>
      <w:r>
        <w:t>Keputusan</w:t>
      </w:r>
      <w:r>
        <w:rPr>
          <w:spacing w:val="65"/>
        </w:rPr>
        <w:t xml:space="preserve"> </w:t>
      </w:r>
      <w:r>
        <w:rPr>
          <w:spacing w:val="-2"/>
        </w:rPr>
        <w:t>Pembelian,</w:t>
      </w:r>
    </w:p>
    <w:p w:rsidR="00CB3BE5" w:rsidRDefault="00CB3BE5">
      <w:pPr>
        <w:spacing w:line="480" w:lineRule="auto"/>
        <w:jc w:val="both"/>
        <w:sectPr w:rsidR="00CB3BE5">
          <w:headerReference w:type="default" r:id="rId83"/>
          <w:footerReference w:type="default" r:id="rId84"/>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748" w:right="1321"/>
        <w:jc w:val="both"/>
      </w:pPr>
      <w:r>
        <w:t>diantaranya:</w:t>
      </w:r>
      <w:r>
        <w:rPr>
          <w:spacing w:val="-10"/>
        </w:rPr>
        <w:t xml:space="preserve"> </w:t>
      </w:r>
      <w:r>
        <w:t>konsumen</w:t>
      </w:r>
      <w:r>
        <w:rPr>
          <w:spacing w:val="-12"/>
        </w:rPr>
        <w:t xml:space="preserve"> </w:t>
      </w:r>
      <w:r>
        <w:t>membutuhkan</w:t>
      </w:r>
      <w:r>
        <w:rPr>
          <w:spacing w:val="-12"/>
        </w:rPr>
        <w:t xml:space="preserve"> </w:t>
      </w:r>
      <w:r>
        <w:t>waktu</w:t>
      </w:r>
      <w:r>
        <w:rPr>
          <w:spacing w:val="-8"/>
        </w:rPr>
        <w:t xml:space="preserve"> </w:t>
      </w:r>
      <w:r>
        <w:t>yang</w:t>
      </w:r>
      <w:r>
        <w:rPr>
          <w:spacing w:val="-11"/>
        </w:rPr>
        <w:t xml:space="preserve"> </w:t>
      </w:r>
      <w:r>
        <w:t>lama</w:t>
      </w:r>
      <w:r>
        <w:rPr>
          <w:spacing w:val="-6"/>
        </w:rPr>
        <w:t xml:space="preserve"> </w:t>
      </w:r>
      <w:r>
        <w:t>untuk</w:t>
      </w:r>
      <w:r>
        <w:rPr>
          <w:spacing w:val="-12"/>
        </w:rPr>
        <w:t xml:space="preserve"> </w:t>
      </w:r>
      <w:r>
        <w:t xml:space="preserve">memutuskan membeli produk Mustika Ratu dan </w:t>
      </w:r>
      <w:r>
        <w:rPr>
          <w:i/>
        </w:rPr>
        <w:t xml:space="preserve">brand </w:t>
      </w:r>
      <w:r>
        <w:t>Mustika Ratu tidak menjadi prioritas utama.</w:t>
      </w:r>
    </w:p>
    <w:p w:rsidR="00CB3BE5" w:rsidRDefault="00DC242E">
      <w:pPr>
        <w:pStyle w:val="BodyText"/>
        <w:spacing w:before="1" w:line="480" w:lineRule="auto"/>
        <w:ind w:left="1748" w:right="1316" w:firstLine="556"/>
        <w:jc w:val="both"/>
      </w:pPr>
      <w:r>
        <w:t>Persamaan penelitian ini adalah menggunakan variabel Persepsi Kualitas</w:t>
      </w:r>
      <w:r>
        <w:rPr>
          <w:spacing w:val="-4"/>
        </w:rPr>
        <w:t xml:space="preserve"> </w:t>
      </w:r>
      <w:r>
        <w:t>Produk</w:t>
      </w:r>
      <w:r>
        <w:rPr>
          <w:spacing w:val="-1"/>
        </w:rPr>
        <w:t xml:space="preserve"> </w:t>
      </w:r>
      <w:r>
        <w:t>dan</w:t>
      </w:r>
      <w:r>
        <w:rPr>
          <w:spacing w:val="-2"/>
        </w:rPr>
        <w:t xml:space="preserve"> </w:t>
      </w:r>
      <w:r>
        <w:t>Persepsi</w:t>
      </w:r>
      <w:r>
        <w:rPr>
          <w:spacing w:val="-1"/>
        </w:rPr>
        <w:t xml:space="preserve"> </w:t>
      </w:r>
      <w:r>
        <w:t>Keputusan Pembelian,</w:t>
      </w:r>
      <w:r>
        <w:rPr>
          <w:spacing w:val="-2"/>
        </w:rPr>
        <w:t xml:space="preserve"> </w:t>
      </w:r>
      <w:r>
        <w:t>serta</w:t>
      </w:r>
      <w:r>
        <w:rPr>
          <w:spacing w:val="-1"/>
        </w:rPr>
        <w:t xml:space="preserve"> </w:t>
      </w:r>
      <w:r>
        <w:t>obyek</w:t>
      </w:r>
      <w:r>
        <w:rPr>
          <w:spacing w:val="-2"/>
        </w:rPr>
        <w:t xml:space="preserve"> </w:t>
      </w:r>
      <w:r>
        <w:t>penelitian di produk kecantikan. Perbedaannya dengan penelitian ini adalah tidak menggunakan variabel citra merek.</w:t>
      </w:r>
    </w:p>
    <w:p w:rsidR="00CB3BE5" w:rsidRDefault="00DC242E" w:rsidP="0016141C">
      <w:pPr>
        <w:pStyle w:val="ListParagraph"/>
        <w:numPr>
          <w:ilvl w:val="1"/>
          <w:numId w:val="35"/>
        </w:numPr>
        <w:tabs>
          <w:tab w:val="left" w:pos="1748"/>
        </w:tabs>
        <w:spacing w:before="1" w:line="480" w:lineRule="auto"/>
        <w:ind w:left="1748" w:right="1315"/>
        <w:jc w:val="both"/>
        <w:rPr>
          <w:sz w:val="24"/>
        </w:rPr>
      </w:pPr>
      <w:r>
        <w:rPr>
          <w:sz w:val="24"/>
        </w:rPr>
        <w:t xml:space="preserve">Penelitian Ina Safitri &amp; Ali Mauludi, 2022, berjudul “Pengaruh </w:t>
      </w:r>
      <w:r>
        <w:rPr>
          <w:i/>
          <w:sz w:val="24"/>
        </w:rPr>
        <w:t xml:space="preserve">Brand Image, Persepsi Brand Trust, </w:t>
      </w:r>
      <w:r>
        <w:rPr>
          <w:sz w:val="24"/>
        </w:rPr>
        <w:t>Harga Dan Persepsi Kualitas Produk Terhadap Loyalitas Konsumen Produk Emina Cosmetics Pada Mahasiswi Fakultas Ekonomi Dan Bisnis Islam Uin Satu Tulungagung Angkatan Tahun 2018”.</w:t>
      </w:r>
    </w:p>
    <w:p w:rsidR="00CB3BE5" w:rsidRDefault="00DC242E">
      <w:pPr>
        <w:pStyle w:val="BodyText"/>
        <w:spacing w:line="480" w:lineRule="auto"/>
        <w:ind w:left="1748" w:right="1315" w:firstLine="556"/>
        <w:jc w:val="both"/>
      </w:pPr>
      <w:r>
        <w:t xml:space="preserve">Hasil menunjukkan </w:t>
      </w:r>
      <w:r>
        <w:rPr>
          <w:i/>
        </w:rPr>
        <w:t xml:space="preserve">Brand image </w:t>
      </w:r>
      <w:r>
        <w:t xml:space="preserve">(X1) secara parsial berpengaruh positif signifikan terhadap loyalitas konsumen produk Emina </w:t>
      </w:r>
      <w:r>
        <w:rPr>
          <w:i/>
        </w:rPr>
        <w:t xml:space="preserve">Cosmetics. </w:t>
      </w:r>
      <w:r>
        <w:t xml:space="preserve">Hal ini menunjukkan bahwa </w:t>
      </w:r>
      <w:r>
        <w:rPr>
          <w:i/>
        </w:rPr>
        <w:t xml:space="preserve">brand image </w:t>
      </w:r>
      <w:r>
        <w:t xml:space="preserve">sangat efektif dalam mempengaruhi loyalitas konsumen. 2. </w:t>
      </w:r>
      <w:r>
        <w:rPr>
          <w:i/>
        </w:rPr>
        <w:t xml:space="preserve">Persepsi Brand Trust </w:t>
      </w:r>
      <w:r>
        <w:t xml:space="preserve">(X2) secara parsial berpengaruh positif tidak signifikan terhadap loyalitas konsumen produk Emina </w:t>
      </w:r>
      <w:r>
        <w:rPr>
          <w:i/>
        </w:rPr>
        <w:t>Cosmetic</w:t>
      </w:r>
      <w:r>
        <w:t xml:space="preserve">s. Hal ini menunjukkan bahwa </w:t>
      </w:r>
      <w:r>
        <w:rPr>
          <w:i/>
        </w:rPr>
        <w:t xml:space="preserve">Persepsi Brand Trust </w:t>
      </w:r>
      <w:r>
        <w:t xml:space="preserve">kurang efektif dalam mempengaruhi loyalitas konsumen. 3. Harga (X3) secara parsial berpengaruh positif signifikan terhadap loyalitas konsumen produk Emina </w:t>
      </w:r>
      <w:r>
        <w:rPr>
          <w:i/>
        </w:rPr>
        <w:t>Cosmetics</w:t>
      </w:r>
      <w:r>
        <w:t>. Hal ini menunjukkan bahwa harga sangat efektif dalam mempengaruhi loyalitas konsumen. 4. Persepsi Kualitas</w:t>
      </w:r>
      <w:r>
        <w:rPr>
          <w:spacing w:val="-9"/>
        </w:rPr>
        <w:t xml:space="preserve"> </w:t>
      </w:r>
      <w:r>
        <w:t>Produk</w:t>
      </w:r>
      <w:r>
        <w:rPr>
          <w:spacing w:val="-5"/>
        </w:rPr>
        <w:t xml:space="preserve"> </w:t>
      </w:r>
      <w:r>
        <w:t>(X4)</w:t>
      </w:r>
      <w:r>
        <w:rPr>
          <w:spacing w:val="-7"/>
        </w:rPr>
        <w:t xml:space="preserve"> </w:t>
      </w:r>
      <w:r>
        <w:t>secara</w:t>
      </w:r>
      <w:r>
        <w:rPr>
          <w:spacing w:val="-6"/>
        </w:rPr>
        <w:t xml:space="preserve"> </w:t>
      </w:r>
      <w:r>
        <w:t>parsial</w:t>
      </w:r>
      <w:r>
        <w:rPr>
          <w:spacing w:val="-7"/>
        </w:rPr>
        <w:t xml:space="preserve"> </w:t>
      </w:r>
      <w:r>
        <w:t>berpengaruh</w:t>
      </w:r>
      <w:r>
        <w:rPr>
          <w:spacing w:val="-7"/>
        </w:rPr>
        <w:t xml:space="preserve"> </w:t>
      </w:r>
      <w:r>
        <w:t>positif</w:t>
      </w:r>
      <w:r>
        <w:rPr>
          <w:spacing w:val="-11"/>
        </w:rPr>
        <w:t xml:space="preserve"> </w:t>
      </w:r>
      <w:r>
        <w:t>signifikan</w:t>
      </w:r>
      <w:r>
        <w:rPr>
          <w:spacing w:val="-7"/>
        </w:rPr>
        <w:t xml:space="preserve"> </w:t>
      </w:r>
      <w:r>
        <w:rPr>
          <w:spacing w:val="-2"/>
        </w:rPr>
        <w:t>terhadap</w:t>
      </w:r>
    </w:p>
    <w:p w:rsidR="00CB3BE5" w:rsidRDefault="00CB3BE5">
      <w:pPr>
        <w:spacing w:line="480" w:lineRule="auto"/>
        <w:jc w:val="both"/>
        <w:sectPr w:rsidR="00CB3BE5">
          <w:headerReference w:type="default" r:id="rId85"/>
          <w:footerReference w:type="default" r:id="rId86"/>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660" w:right="1315"/>
        <w:jc w:val="right"/>
      </w:pPr>
      <w:r>
        <w:t xml:space="preserve">loyalitas konsumen produk Emina </w:t>
      </w:r>
      <w:r>
        <w:rPr>
          <w:i/>
        </w:rPr>
        <w:t xml:space="preserve">Cosmetics. </w:t>
      </w:r>
      <w:r>
        <w:t>Hal ini menunjukkan bahwa Persepsi</w:t>
      </w:r>
      <w:r>
        <w:rPr>
          <w:spacing w:val="40"/>
        </w:rPr>
        <w:t xml:space="preserve"> </w:t>
      </w:r>
      <w:r>
        <w:t>Kualitas</w:t>
      </w:r>
      <w:r>
        <w:rPr>
          <w:spacing w:val="40"/>
        </w:rPr>
        <w:t xml:space="preserve"> </w:t>
      </w:r>
      <w:r>
        <w:t>Produk</w:t>
      </w:r>
      <w:r>
        <w:rPr>
          <w:spacing w:val="40"/>
        </w:rPr>
        <w:t xml:space="preserve"> </w:t>
      </w:r>
      <w:r>
        <w:t>sangat</w:t>
      </w:r>
      <w:r>
        <w:rPr>
          <w:spacing w:val="40"/>
        </w:rPr>
        <w:t xml:space="preserve"> </w:t>
      </w:r>
      <w:r>
        <w:t>efektif</w:t>
      </w:r>
      <w:r>
        <w:rPr>
          <w:spacing w:val="40"/>
        </w:rPr>
        <w:t xml:space="preserve"> </w:t>
      </w:r>
      <w:r>
        <w:t>dalam</w:t>
      </w:r>
      <w:r>
        <w:rPr>
          <w:spacing w:val="40"/>
        </w:rPr>
        <w:t xml:space="preserve"> </w:t>
      </w:r>
      <w:r>
        <w:t>mempengaruhi</w:t>
      </w:r>
      <w:r>
        <w:rPr>
          <w:spacing w:val="40"/>
        </w:rPr>
        <w:t xml:space="preserve"> </w:t>
      </w:r>
      <w:r>
        <w:t>loyalitas konusmen.</w:t>
      </w:r>
      <w:r>
        <w:rPr>
          <w:spacing w:val="-15"/>
        </w:rPr>
        <w:t xml:space="preserve"> </w:t>
      </w:r>
      <w:r>
        <w:t>5.</w:t>
      </w:r>
      <w:r>
        <w:rPr>
          <w:spacing w:val="-15"/>
        </w:rPr>
        <w:t xml:space="preserve"> </w:t>
      </w:r>
      <w:r>
        <w:t>Secara</w:t>
      </w:r>
      <w:r>
        <w:rPr>
          <w:spacing w:val="-15"/>
        </w:rPr>
        <w:t xml:space="preserve"> </w:t>
      </w:r>
      <w:r>
        <w:t>simultan</w:t>
      </w:r>
      <w:r>
        <w:rPr>
          <w:spacing w:val="-15"/>
        </w:rPr>
        <w:t xml:space="preserve"> </w:t>
      </w:r>
      <w:r>
        <w:rPr>
          <w:i/>
        </w:rPr>
        <w:t>brand</w:t>
      </w:r>
      <w:r>
        <w:rPr>
          <w:i/>
          <w:spacing w:val="-15"/>
        </w:rPr>
        <w:t xml:space="preserve"> </w:t>
      </w:r>
      <w:r>
        <w:rPr>
          <w:i/>
        </w:rPr>
        <w:t>image,</w:t>
      </w:r>
      <w:r>
        <w:rPr>
          <w:i/>
          <w:spacing w:val="-15"/>
        </w:rPr>
        <w:t xml:space="preserve"> </w:t>
      </w:r>
      <w:r>
        <w:t>Persepsi</w:t>
      </w:r>
      <w:r>
        <w:rPr>
          <w:spacing w:val="-14"/>
        </w:rPr>
        <w:t xml:space="preserve"> </w:t>
      </w:r>
      <w:r>
        <w:t>Brand</w:t>
      </w:r>
      <w:r>
        <w:rPr>
          <w:spacing w:val="-15"/>
        </w:rPr>
        <w:t xml:space="preserve"> </w:t>
      </w:r>
      <w:r>
        <w:t>Trust,</w:t>
      </w:r>
      <w:r>
        <w:rPr>
          <w:spacing w:val="-15"/>
        </w:rPr>
        <w:t xml:space="preserve"> </w:t>
      </w:r>
      <w:r>
        <w:t>harga</w:t>
      </w:r>
      <w:r>
        <w:rPr>
          <w:spacing w:val="-15"/>
        </w:rPr>
        <w:t xml:space="preserve"> </w:t>
      </w:r>
      <w:r>
        <w:t xml:space="preserve">dan Persepsi Kualitas Produk berpengaruh positif signifikan terhadap loyalitas konsumen produk Emina </w:t>
      </w:r>
      <w:r>
        <w:rPr>
          <w:i/>
        </w:rPr>
        <w:t xml:space="preserve">Cosmetics </w:t>
      </w:r>
      <w:r>
        <w:t>dengan total pengaruh sebesar 37,7%. Persamaan</w:t>
      </w:r>
      <w:r>
        <w:rPr>
          <w:spacing w:val="80"/>
        </w:rPr>
        <w:t xml:space="preserve"> </w:t>
      </w:r>
      <w:r>
        <w:t>dengan</w:t>
      </w:r>
      <w:r>
        <w:rPr>
          <w:spacing w:val="80"/>
        </w:rPr>
        <w:t xml:space="preserve"> </w:t>
      </w:r>
      <w:r>
        <w:t>penelitian</w:t>
      </w:r>
      <w:r>
        <w:rPr>
          <w:spacing w:val="80"/>
        </w:rPr>
        <w:t xml:space="preserve"> </w:t>
      </w:r>
      <w:r>
        <w:t>ini</w:t>
      </w:r>
      <w:r>
        <w:rPr>
          <w:spacing w:val="80"/>
        </w:rPr>
        <w:t xml:space="preserve"> </w:t>
      </w:r>
      <w:r>
        <w:t>adalah</w:t>
      </w:r>
      <w:r>
        <w:rPr>
          <w:spacing w:val="80"/>
        </w:rPr>
        <w:t xml:space="preserve"> </w:t>
      </w:r>
      <w:r>
        <w:t>menggunakan</w:t>
      </w:r>
      <w:r>
        <w:rPr>
          <w:spacing w:val="80"/>
        </w:rPr>
        <w:t xml:space="preserve"> </w:t>
      </w:r>
      <w:r>
        <w:t xml:space="preserve">variabel </w:t>
      </w:r>
      <w:r>
        <w:rPr>
          <w:i/>
        </w:rPr>
        <w:t xml:space="preserve">Persepsi Brand Trust </w:t>
      </w:r>
      <w:r>
        <w:t>dan Persepsi Kualitas Produk. Perbedaannya adalah tidak</w:t>
      </w:r>
      <w:r>
        <w:rPr>
          <w:spacing w:val="-6"/>
        </w:rPr>
        <w:t xml:space="preserve"> </w:t>
      </w:r>
      <w:r>
        <w:t>menggunakan</w:t>
      </w:r>
      <w:r>
        <w:rPr>
          <w:spacing w:val="-5"/>
        </w:rPr>
        <w:t xml:space="preserve"> </w:t>
      </w:r>
      <w:r>
        <w:t>variabel</w:t>
      </w:r>
      <w:r>
        <w:rPr>
          <w:spacing w:val="1"/>
        </w:rPr>
        <w:t xml:space="preserve"> </w:t>
      </w:r>
      <w:r>
        <w:rPr>
          <w:i/>
        </w:rPr>
        <w:t>brand</w:t>
      </w:r>
      <w:r>
        <w:rPr>
          <w:i/>
          <w:spacing w:val="-6"/>
        </w:rPr>
        <w:t xml:space="preserve"> </w:t>
      </w:r>
      <w:r>
        <w:rPr>
          <w:i/>
        </w:rPr>
        <w:t>image,</w:t>
      </w:r>
      <w:r>
        <w:rPr>
          <w:i/>
          <w:spacing w:val="-3"/>
        </w:rPr>
        <w:t xml:space="preserve"> </w:t>
      </w:r>
      <w:r>
        <w:t>harga</w:t>
      </w:r>
      <w:r>
        <w:rPr>
          <w:spacing w:val="-3"/>
        </w:rPr>
        <w:t xml:space="preserve"> </w:t>
      </w:r>
      <w:r>
        <w:t>dan</w:t>
      </w:r>
      <w:r>
        <w:rPr>
          <w:spacing w:val="-6"/>
        </w:rPr>
        <w:t xml:space="preserve"> </w:t>
      </w:r>
      <w:r>
        <w:t>loyalitas.</w:t>
      </w:r>
      <w:r>
        <w:rPr>
          <w:spacing w:val="-5"/>
        </w:rPr>
        <w:t xml:space="preserve"> </w:t>
      </w:r>
      <w:r>
        <w:t>Link</w:t>
      </w:r>
      <w:r>
        <w:rPr>
          <w:spacing w:val="-5"/>
        </w:rPr>
        <w:t xml:space="preserve"> </w:t>
      </w:r>
      <w:r>
        <w:t>jurnal</w:t>
      </w:r>
      <w:r>
        <w:rPr>
          <w:spacing w:val="-7"/>
        </w:rPr>
        <w:t xml:space="preserve"> </w:t>
      </w:r>
      <w:r>
        <w:rPr>
          <w:spacing w:val="-10"/>
        </w:rPr>
        <w:t>:</w:t>
      </w:r>
    </w:p>
    <w:p w:rsidR="00CB3BE5" w:rsidRDefault="00DC242E">
      <w:pPr>
        <w:pStyle w:val="BodyText"/>
        <w:spacing w:before="2"/>
        <w:ind w:left="1748"/>
      </w:pPr>
      <w:r>
        <w:t>Jurnal</w:t>
      </w:r>
      <w:r>
        <w:rPr>
          <w:spacing w:val="-1"/>
        </w:rPr>
        <w:t xml:space="preserve"> </w:t>
      </w:r>
      <w:r>
        <w:t>Riset</w:t>
      </w:r>
      <w:r>
        <w:rPr>
          <w:spacing w:val="-1"/>
        </w:rPr>
        <w:t xml:space="preserve"> </w:t>
      </w:r>
      <w:r>
        <w:t>Ekonomi,</w:t>
      </w:r>
      <w:r>
        <w:rPr>
          <w:spacing w:val="-1"/>
        </w:rPr>
        <w:t xml:space="preserve"> </w:t>
      </w:r>
      <w:r>
        <w:t>November</w:t>
      </w:r>
      <w:r>
        <w:rPr>
          <w:spacing w:val="-2"/>
        </w:rPr>
        <w:t xml:space="preserve"> </w:t>
      </w:r>
      <w:r>
        <w:t>2022,</w:t>
      </w:r>
      <w:r>
        <w:rPr>
          <w:spacing w:val="-1"/>
        </w:rPr>
        <w:t xml:space="preserve"> </w:t>
      </w:r>
      <w:r>
        <w:t>vil</w:t>
      </w:r>
      <w:r>
        <w:rPr>
          <w:spacing w:val="-1"/>
        </w:rPr>
        <w:t xml:space="preserve"> </w:t>
      </w:r>
      <w:r>
        <w:t>2,</w:t>
      </w:r>
      <w:r>
        <w:rPr>
          <w:spacing w:val="-1"/>
        </w:rPr>
        <w:t xml:space="preserve"> </w:t>
      </w:r>
      <w:r>
        <w:t>No,</w:t>
      </w:r>
      <w:r>
        <w:rPr>
          <w:spacing w:val="-1"/>
        </w:rPr>
        <w:t xml:space="preserve"> </w:t>
      </w:r>
      <w:r>
        <w:rPr>
          <w:spacing w:val="-10"/>
        </w:rPr>
        <w:t>3</w:t>
      </w:r>
    </w:p>
    <w:p w:rsidR="00CB3BE5" w:rsidRDefault="00CB3BE5">
      <w:pPr>
        <w:pStyle w:val="BodyText"/>
      </w:pPr>
    </w:p>
    <w:p w:rsidR="00CB3BE5" w:rsidRDefault="00DC242E" w:rsidP="0016141C">
      <w:pPr>
        <w:pStyle w:val="ListParagraph"/>
        <w:numPr>
          <w:ilvl w:val="1"/>
          <w:numId w:val="35"/>
        </w:numPr>
        <w:tabs>
          <w:tab w:val="left" w:pos="1748"/>
        </w:tabs>
        <w:spacing w:line="480" w:lineRule="auto"/>
        <w:ind w:left="1748" w:right="1315"/>
        <w:jc w:val="both"/>
        <w:rPr>
          <w:sz w:val="24"/>
        </w:rPr>
      </w:pPr>
      <w:r>
        <w:rPr>
          <w:sz w:val="24"/>
        </w:rPr>
        <w:t xml:space="preserve">Penelitian Nur Rahmawati &amp; Irmayanti Hasan, 2023 dengan judul “Pengaruh </w:t>
      </w:r>
      <w:r>
        <w:rPr>
          <w:i/>
          <w:sz w:val="24"/>
        </w:rPr>
        <w:t xml:space="preserve">Persepsi Brand Trust </w:t>
      </w:r>
      <w:r>
        <w:rPr>
          <w:sz w:val="24"/>
        </w:rPr>
        <w:t xml:space="preserve">dan Persepsi Kualitas Produk Terhadap Loyalitas Pelanggan Produk Azarine yang Dimediasi Oleh Kepuasan </w:t>
      </w:r>
      <w:r>
        <w:rPr>
          <w:spacing w:val="-2"/>
          <w:sz w:val="24"/>
        </w:rPr>
        <w:t>Konsumen”.</w:t>
      </w:r>
    </w:p>
    <w:p w:rsidR="00CB3BE5" w:rsidRDefault="00DC242E">
      <w:pPr>
        <w:pStyle w:val="BodyText"/>
        <w:spacing w:line="480" w:lineRule="auto"/>
        <w:ind w:left="1748" w:right="1315" w:firstLine="696"/>
        <w:jc w:val="both"/>
      </w:pPr>
      <w:r>
        <w:t xml:space="preserve">Hasil menunjukkan “ada pengaruh signifikan </w:t>
      </w:r>
      <w:r>
        <w:rPr>
          <w:i/>
        </w:rPr>
        <w:t xml:space="preserve">Persepsi Brand Trust </w:t>
      </w:r>
      <w:r>
        <w:t>terhadap kepuasan kosumen, artinya produk azarine terbukti berkualitas tinggi dan mutu yang lebih dibanding pesaing. Ada pengaruh signifikan pada Persepsi</w:t>
      </w:r>
      <w:r>
        <w:rPr>
          <w:spacing w:val="-3"/>
        </w:rPr>
        <w:t xml:space="preserve"> </w:t>
      </w:r>
      <w:r>
        <w:t>Kualitas</w:t>
      </w:r>
      <w:r>
        <w:rPr>
          <w:spacing w:val="-2"/>
        </w:rPr>
        <w:t xml:space="preserve"> </w:t>
      </w:r>
      <w:r>
        <w:t>Produk</w:t>
      </w:r>
      <w:r>
        <w:rPr>
          <w:spacing w:val="-2"/>
        </w:rPr>
        <w:t xml:space="preserve"> </w:t>
      </w:r>
      <w:r>
        <w:t>terhadap</w:t>
      </w:r>
      <w:r>
        <w:rPr>
          <w:spacing w:val="-1"/>
        </w:rPr>
        <w:t xml:space="preserve"> </w:t>
      </w:r>
      <w:r>
        <w:t>kepuasan</w:t>
      </w:r>
      <w:r>
        <w:rPr>
          <w:spacing w:val="-1"/>
        </w:rPr>
        <w:t xml:space="preserve"> </w:t>
      </w:r>
      <w:r>
        <w:t>konsumen,</w:t>
      </w:r>
      <w:r>
        <w:rPr>
          <w:spacing w:val="-1"/>
        </w:rPr>
        <w:t xml:space="preserve"> </w:t>
      </w:r>
      <w:r>
        <w:t>yang</w:t>
      </w:r>
      <w:r>
        <w:rPr>
          <w:spacing w:val="-5"/>
        </w:rPr>
        <w:t xml:space="preserve"> </w:t>
      </w:r>
      <w:r>
        <w:t xml:space="preserve">terbukti produk azarine mampu memberikan manfaat sesuai dengan yang mereka klaim. Terdapat pengaruh signifikan pada </w:t>
      </w:r>
      <w:r>
        <w:rPr>
          <w:i/>
        </w:rPr>
        <w:t xml:space="preserve">Persepsi Brand Trust </w:t>
      </w:r>
      <w:r>
        <w:t>terhadap loyalitas pelanggan, maknanya citra merek azarine terbukti populer dikalangan mahasiswa PTN Kota Malang. Sedangkan, tidak terdapat pengaruh signifikan pada Persepsi Kualitas Produk terhadap loyalitas pelanggan,</w:t>
      </w:r>
      <w:r>
        <w:rPr>
          <w:spacing w:val="30"/>
        </w:rPr>
        <w:t xml:space="preserve"> </w:t>
      </w:r>
      <w:r>
        <w:t>hal</w:t>
      </w:r>
      <w:r>
        <w:rPr>
          <w:spacing w:val="32"/>
        </w:rPr>
        <w:t xml:space="preserve"> </w:t>
      </w:r>
      <w:r>
        <w:t>ini</w:t>
      </w:r>
      <w:r>
        <w:rPr>
          <w:spacing w:val="36"/>
        </w:rPr>
        <w:t xml:space="preserve"> </w:t>
      </w:r>
      <w:r>
        <w:t>karena</w:t>
      </w:r>
      <w:r>
        <w:rPr>
          <w:spacing w:val="33"/>
        </w:rPr>
        <w:t xml:space="preserve"> </w:t>
      </w:r>
      <w:r>
        <w:t>meskipun</w:t>
      </w:r>
      <w:r>
        <w:rPr>
          <w:spacing w:val="34"/>
        </w:rPr>
        <w:t xml:space="preserve"> </w:t>
      </w:r>
      <w:r>
        <w:t>produk</w:t>
      </w:r>
      <w:r>
        <w:rPr>
          <w:spacing w:val="35"/>
        </w:rPr>
        <w:t xml:space="preserve"> </w:t>
      </w:r>
      <w:r>
        <w:t>azarine</w:t>
      </w:r>
      <w:r>
        <w:rPr>
          <w:spacing w:val="37"/>
        </w:rPr>
        <w:t xml:space="preserve"> </w:t>
      </w:r>
      <w:r>
        <w:t>memiliki</w:t>
      </w:r>
      <w:r>
        <w:rPr>
          <w:spacing w:val="33"/>
        </w:rPr>
        <w:t xml:space="preserve"> </w:t>
      </w:r>
      <w:r>
        <w:rPr>
          <w:spacing w:val="-2"/>
        </w:rPr>
        <w:t>kandungan</w:t>
      </w:r>
    </w:p>
    <w:p w:rsidR="00CB3BE5" w:rsidRDefault="00CB3BE5">
      <w:pPr>
        <w:spacing w:line="480" w:lineRule="auto"/>
        <w:jc w:val="both"/>
        <w:sectPr w:rsidR="00CB3BE5">
          <w:headerReference w:type="default" r:id="rId87"/>
          <w:footerReference w:type="default" r:id="rId88"/>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748" w:right="1318"/>
        <w:jc w:val="both"/>
      </w:pPr>
      <w:r>
        <w:t>bahan yang aman,</w:t>
      </w:r>
      <w:r>
        <w:rPr>
          <w:spacing w:val="-1"/>
        </w:rPr>
        <w:t xml:space="preserve"> </w:t>
      </w:r>
      <w:r>
        <w:t>tidak signifikan</w:t>
      </w:r>
      <w:r>
        <w:rPr>
          <w:spacing w:val="-1"/>
        </w:rPr>
        <w:t xml:space="preserve"> </w:t>
      </w:r>
      <w:r>
        <w:t xml:space="preserve">menimbulkan loyalitas pada pelanggan. Selain itu, terdapat pengaruh signifikan pada kepuasan konsumen terhadap loyalitas pelanggan maknanya produk azarine yang mudah ditemukan distore manapun membuat pelanggan lebih loyal. Dan antara </w:t>
      </w:r>
      <w:r>
        <w:rPr>
          <w:i/>
        </w:rPr>
        <w:t xml:space="preserve">Persepsi Brand Trust </w:t>
      </w:r>
      <w:r>
        <w:t>dan Persepsi Kualitas Produk berpengaruh secara parsial dan signifikan terhadap loyalitas pelanggan dengan dimediasi kepuasan konsumen pada produk azarine di PTN Kota Malang. Adapun saran yang dapat diberikan kepada peneliti selanjutnya yaitu meneliti lebih lanjut produk azarine untuk mengetahui pengaruh optimalisasi peran reseller terhadap Persepsi Brand Trust. Serta, disarankan untuk menggunakan jumlah sampel yang lebih banyak agar benar-benar mewakili populasi dalam penelitian tersebut.</w:t>
      </w:r>
    </w:p>
    <w:p w:rsidR="00CB3BE5" w:rsidRDefault="00DC242E">
      <w:pPr>
        <w:pStyle w:val="BodyText"/>
        <w:spacing w:before="2" w:line="480" w:lineRule="auto"/>
        <w:ind w:left="1748" w:right="1318" w:firstLine="556"/>
        <w:jc w:val="both"/>
      </w:pPr>
      <w:r>
        <w:t xml:space="preserve">Persamaan dengan penelitian ini adalah menggunakan variabel </w:t>
      </w:r>
      <w:r>
        <w:rPr>
          <w:i/>
        </w:rPr>
        <w:t xml:space="preserve">Persepsi Brand Trust </w:t>
      </w:r>
      <w:r>
        <w:t>dan Persepsi Kualitas Produk, dan perbedaannya adalah</w:t>
      </w:r>
      <w:r>
        <w:rPr>
          <w:spacing w:val="-15"/>
        </w:rPr>
        <w:t xml:space="preserve"> </w:t>
      </w:r>
      <w:r>
        <w:t>tidak</w:t>
      </w:r>
      <w:r>
        <w:rPr>
          <w:spacing w:val="-12"/>
        </w:rPr>
        <w:t xml:space="preserve"> </w:t>
      </w:r>
      <w:r>
        <w:t>menggunakan</w:t>
      </w:r>
      <w:r>
        <w:rPr>
          <w:spacing w:val="-15"/>
        </w:rPr>
        <w:t xml:space="preserve"> </w:t>
      </w:r>
      <w:r>
        <w:t>loyalitas.</w:t>
      </w:r>
      <w:r>
        <w:rPr>
          <w:spacing w:val="-11"/>
        </w:rPr>
        <w:t xml:space="preserve"> </w:t>
      </w:r>
      <w:r>
        <w:t>Link</w:t>
      </w:r>
      <w:r>
        <w:rPr>
          <w:spacing w:val="-15"/>
        </w:rPr>
        <w:t xml:space="preserve"> </w:t>
      </w:r>
      <w:r>
        <w:t>Jurnal</w:t>
      </w:r>
      <w:r>
        <w:rPr>
          <w:spacing w:val="-10"/>
        </w:rPr>
        <w:t xml:space="preserve"> </w:t>
      </w:r>
      <w:r>
        <w:t>:</w:t>
      </w:r>
      <w:r>
        <w:rPr>
          <w:spacing w:val="-10"/>
        </w:rPr>
        <w:t xml:space="preserve"> </w:t>
      </w:r>
      <w:r>
        <w:t>Syarikat</w:t>
      </w:r>
      <w:r>
        <w:rPr>
          <w:spacing w:val="-14"/>
        </w:rPr>
        <w:t xml:space="preserve"> </w:t>
      </w:r>
      <w:r>
        <w:t>:</w:t>
      </w:r>
      <w:r>
        <w:rPr>
          <w:spacing w:val="-10"/>
        </w:rPr>
        <w:t xml:space="preserve"> </w:t>
      </w:r>
      <w:r>
        <w:t>Jurnal</w:t>
      </w:r>
      <w:r>
        <w:rPr>
          <w:spacing w:val="-10"/>
        </w:rPr>
        <w:t xml:space="preserve"> </w:t>
      </w:r>
      <w:r>
        <w:t>Rumpun Ilmu Syariah, volume 6 nomor 1, Juni 2023</w:t>
      </w:r>
    </w:p>
    <w:p w:rsidR="00CB3BE5" w:rsidRDefault="00DC242E" w:rsidP="0016141C">
      <w:pPr>
        <w:pStyle w:val="ListParagraph"/>
        <w:numPr>
          <w:ilvl w:val="1"/>
          <w:numId w:val="35"/>
        </w:numPr>
        <w:tabs>
          <w:tab w:val="left" w:pos="1748"/>
        </w:tabs>
        <w:spacing w:before="1" w:line="480" w:lineRule="auto"/>
        <w:ind w:left="1748" w:right="1321"/>
        <w:jc w:val="both"/>
        <w:rPr>
          <w:sz w:val="24"/>
        </w:rPr>
      </w:pPr>
      <w:r>
        <w:rPr>
          <w:sz w:val="24"/>
        </w:rPr>
        <w:t xml:space="preserve">Penelitian Melia Wida Rahmayani &amp; Wulan Riyadi, 2023 dengan judul “Pengaruh </w:t>
      </w:r>
      <w:r>
        <w:rPr>
          <w:i/>
          <w:sz w:val="24"/>
        </w:rPr>
        <w:t xml:space="preserve">Persepsi Experiential Marketing </w:t>
      </w:r>
      <w:r>
        <w:rPr>
          <w:sz w:val="24"/>
        </w:rPr>
        <w:t xml:space="preserve">Dan </w:t>
      </w:r>
      <w:r>
        <w:rPr>
          <w:i/>
          <w:sz w:val="24"/>
        </w:rPr>
        <w:t xml:space="preserve">Persepsi Brand Trust </w:t>
      </w:r>
      <w:r>
        <w:rPr>
          <w:sz w:val="24"/>
        </w:rPr>
        <w:t xml:space="preserve">Terhadap </w:t>
      </w:r>
      <w:r>
        <w:rPr>
          <w:i/>
          <w:sz w:val="24"/>
        </w:rPr>
        <w:t xml:space="preserve">Customer Loyalty </w:t>
      </w:r>
      <w:r>
        <w:rPr>
          <w:sz w:val="24"/>
        </w:rPr>
        <w:t>(Studi Pada Konsumen Produk Wardah di Kecamatan Talaga)”.</w:t>
      </w:r>
    </w:p>
    <w:p w:rsidR="00CB3BE5" w:rsidRDefault="00DC242E">
      <w:pPr>
        <w:spacing w:before="1" w:line="480" w:lineRule="auto"/>
        <w:ind w:left="1748" w:right="1317" w:firstLine="556"/>
        <w:jc w:val="both"/>
        <w:rPr>
          <w:sz w:val="24"/>
        </w:rPr>
      </w:pPr>
      <w:r>
        <w:rPr>
          <w:sz w:val="24"/>
        </w:rPr>
        <w:t>Hasil penelitian menunjukkan “</w:t>
      </w:r>
      <w:r>
        <w:rPr>
          <w:i/>
          <w:sz w:val="24"/>
        </w:rPr>
        <w:t xml:space="preserve">Persepsi Experiential Marketing </w:t>
      </w:r>
      <w:r>
        <w:rPr>
          <w:sz w:val="24"/>
        </w:rPr>
        <w:t>berengaruh</w:t>
      </w:r>
      <w:r>
        <w:rPr>
          <w:spacing w:val="-15"/>
          <w:sz w:val="24"/>
        </w:rPr>
        <w:t xml:space="preserve"> </w:t>
      </w:r>
      <w:r>
        <w:rPr>
          <w:sz w:val="24"/>
        </w:rPr>
        <w:t>signifikan</w:t>
      </w:r>
      <w:r>
        <w:rPr>
          <w:spacing w:val="-15"/>
          <w:sz w:val="24"/>
        </w:rPr>
        <w:t xml:space="preserve"> </w:t>
      </w:r>
      <w:r>
        <w:rPr>
          <w:sz w:val="24"/>
        </w:rPr>
        <w:t>terhadap</w:t>
      </w:r>
      <w:r>
        <w:rPr>
          <w:spacing w:val="-15"/>
          <w:sz w:val="24"/>
        </w:rPr>
        <w:t xml:space="preserve"> </w:t>
      </w:r>
      <w:r>
        <w:rPr>
          <w:i/>
          <w:sz w:val="24"/>
        </w:rPr>
        <w:t>Customer</w:t>
      </w:r>
      <w:r>
        <w:rPr>
          <w:i/>
          <w:spacing w:val="-15"/>
          <w:sz w:val="24"/>
        </w:rPr>
        <w:t xml:space="preserve"> </w:t>
      </w:r>
      <w:r>
        <w:rPr>
          <w:i/>
          <w:sz w:val="24"/>
        </w:rPr>
        <w:t>Loyalty</w:t>
      </w:r>
      <w:r>
        <w:rPr>
          <w:i/>
          <w:spacing w:val="-15"/>
          <w:sz w:val="24"/>
        </w:rPr>
        <w:t xml:space="preserve"> </w:t>
      </w:r>
      <w:r>
        <w:rPr>
          <w:sz w:val="24"/>
        </w:rPr>
        <w:t>produk</w:t>
      </w:r>
      <w:r>
        <w:rPr>
          <w:spacing w:val="-15"/>
          <w:sz w:val="24"/>
        </w:rPr>
        <w:t xml:space="preserve"> </w:t>
      </w:r>
      <w:r>
        <w:rPr>
          <w:sz w:val="24"/>
        </w:rPr>
        <w:t>kosmetik</w:t>
      </w:r>
      <w:r>
        <w:rPr>
          <w:spacing w:val="-15"/>
          <w:sz w:val="24"/>
        </w:rPr>
        <w:t xml:space="preserve"> </w:t>
      </w:r>
      <w:r>
        <w:rPr>
          <w:sz w:val="24"/>
        </w:rPr>
        <w:t>Wardah. Artinya,</w:t>
      </w:r>
      <w:r>
        <w:rPr>
          <w:spacing w:val="-3"/>
          <w:sz w:val="24"/>
        </w:rPr>
        <w:t xml:space="preserve"> </w:t>
      </w:r>
      <w:r>
        <w:rPr>
          <w:sz w:val="24"/>
        </w:rPr>
        <w:t>semakin</w:t>
      </w:r>
      <w:r>
        <w:rPr>
          <w:spacing w:val="-3"/>
          <w:sz w:val="24"/>
        </w:rPr>
        <w:t xml:space="preserve"> </w:t>
      </w:r>
      <w:r>
        <w:rPr>
          <w:sz w:val="24"/>
        </w:rPr>
        <w:t>tinggi</w:t>
      </w:r>
      <w:r>
        <w:rPr>
          <w:spacing w:val="1"/>
          <w:sz w:val="24"/>
        </w:rPr>
        <w:t xml:space="preserve"> </w:t>
      </w:r>
      <w:r>
        <w:rPr>
          <w:i/>
          <w:sz w:val="24"/>
        </w:rPr>
        <w:t>Persepsi</w:t>
      </w:r>
      <w:r>
        <w:rPr>
          <w:i/>
          <w:spacing w:val="-3"/>
          <w:sz w:val="24"/>
        </w:rPr>
        <w:t xml:space="preserve"> </w:t>
      </w:r>
      <w:r>
        <w:rPr>
          <w:i/>
          <w:sz w:val="24"/>
        </w:rPr>
        <w:t>Experiential</w:t>
      </w:r>
      <w:r>
        <w:rPr>
          <w:i/>
          <w:spacing w:val="-3"/>
          <w:sz w:val="24"/>
        </w:rPr>
        <w:t xml:space="preserve"> </w:t>
      </w:r>
      <w:r>
        <w:rPr>
          <w:i/>
          <w:sz w:val="24"/>
        </w:rPr>
        <w:t>Marketing</w:t>
      </w:r>
      <w:r>
        <w:rPr>
          <w:i/>
          <w:spacing w:val="2"/>
          <w:sz w:val="24"/>
        </w:rPr>
        <w:t xml:space="preserve"> </w:t>
      </w:r>
      <w:r>
        <w:rPr>
          <w:sz w:val="24"/>
        </w:rPr>
        <w:t>yang</w:t>
      </w:r>
      <w:r>
        <w:rPr>
          <w:spacing w:val="-3"/>
          <w:sz w:val="24"/>
        </w:rPr>
        <w:t xml:space="preserve"> </w:t>
      </w:r>
      <w:r>
        <w:rPr>
          <w:sz w:val="24"/>
        </w:rPr>
        <w:t>dimilki</w:t>
      </w:r>
      <w:r>
        <w:rPr>
          <w:spacing w:val="-1"/>
          <w:sz w:val="24"/>
        </w:rPr>
        <w:t xml:space="preserve"> </w:t>
      </w:r>
      <w:r>
        <w:rPr>
          <w:spacing w:val="-4"/>
          <w:sz w:val="24"/>
        </w:rPr>
        <w:t>oleh</w:t>
      </w:r>
    </w:p>
    <w:p w:rsidR="00CB3BE5" w:rsidRDefault="00CB3BE5">
      <w:pPr>
        <w:spacing w:line="480" w:lineRule="auto"/>
        <w:jc w:val="both"/>
        <w:rPr>
          <w:sz w:val="24"/>
        </w:rPr>
        <w:sectPr w:rsidR="00CB3BE5">
          <w:headerReference w:type="default" r:id="rId89"/>
          <w:footerReference w:type="default" r:id="rId90"/>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spacing w:line="480" w:lineRule="auto"/>
        <w:ind w:left="1748" w:right="1316"/>
        <w:jc w:val="both"/>
        <w:rPr>
          <w:sz w:val="24"/>
        </w:rPr>
      </w:pPr>
      <w:r>
        <w:rPr>
          <w:sz w:val="24"/>
        </w:rPr>
        <w:t xml:space="preserve">konsumen maka akan semakin tinggi </w:t>
      </w:r>
      <w:r>
        <w:rPr>
          <w:i/>
          <w:sz w:val="24"/>
        </w:rPr>
        <w:t xml:space="preserve">Customer Loyalty </w:t>
      </w:r>
      <w:r>
        <w:rPr>
          <w:sz w:val="24"/>
        </w:rPr>
        <w:t xml:space="preserve">terhadap produk kosmetik Wardah. </w:t>
      </w:r>
      <w:r>
        <w:rPr>
          <w:i/>
          <w:sz w:val="24"/>
        </w:rPr>
        <w:t xml:space="preserve">Persepsi Brand Trust </w:t>
      </w:r>
      <w:r>
        <w:rPr>
          <w:sz w:val="24"/>
        </w:rPr>
        <w:t xml:space="preserve">berpengaruh signifikan terhadap </w:t>
      </w:r>
      <w:r>
        <w:rPr>
          <w:i/>
          <w:sz w:val="24"/>
        </w:rPr>
        <w:t xml:space="preserve">Customer Loyalty </w:t>
      </w:r>
      <w:r>
        <w:rPr>
          <w:sz w:val="24"/>
        </w:rPr>
        <w:t xml:space="preserve">produk kosmetik Wardah. Artinya, semakin tinggi </w:t>
      </w:r>
      <w:r>
        <w:rPr>
          <w:i/>
          <w:sz w:val="24"/>
        </w:rPr>
        <w:t xml:space="preserve">Persepsi Brand Trust </w:t>
      </w:r>
      <w:r>
        <w:rPr>
          <w:sz w:val="24"/>
        </w:rPr>
        <w:t>yang dimilki oleh konsumen maka akan semakin tinggi Customer Loyalty terhadap produk kosmetik Wardah.</w:t>
      </w:r>
    </w:p>
    <w:p w:rsidR="00CB3BE5" w:rsidRDefault="00CB3BE5">
      <w:pPr>
        <w:pStyle w:val="BodyText"/>
      </w:pPr>
    </w:p>
    <w:p w:rsidR="00CB3BE5" w:rsidRDefault="00CB3BE5">
      <w:pPr>
        <w:pStyle w:val="BodyText"/>
        <w:spacing w:before="2"/>
      </w:pPr>
    </w:p>
    <w:p w:rsidR="00CB3BE5" w:rsidRDefault="00DC242E">
      <w:pPr>
        <w:spacing w:line="480" w:lineRule="auto"/>
        <w:ind w:left="1748" w:right="1318" w:firstLine="556"/>
        <w:jc w:val="both"/>
        <w:rPr>
          <w:sz w:val="24"/>
        </w:rPr>
      </w:pPr>
      <w:r>
        <w:rPr>
          <w:sz w:val="24"/>
        </w:rPr>
        <w:t xml:space="preserve">Persamaan dengan penelitian ini menggunakan variabel </w:t>
      </w:r>
      <w:r>
        <w:rPr>
          <w:i/>
          <w:sz w:val="24"/>
        </w:rPr>
        <w:t xml:space="preserve">experiental marketing </w:t>
      </w:r>
      <w:r>
        <w:rPr>
          <w:sz w:val="24"/>
        </w:rPr>
        <w:t xml:space="preserve">dan </w:t>
      </w:r>
      <w:r>
        <w:rPr>
          <w:i/>
          <w:sz w:val="24"/>
        </w:rPr>
        <w:t xml:space="preserve">Persepsi Brand Trust </w:t>
      </w:r>
      <w:r>
        <w:rPr>
          <w:sz w:val="24"/>
        </w:rPr>
        <w:t xml:space="preserve">dan perbedaannya adalah tidak menggunakan </w:t>
      </w:r>
      <w:r>
        <w:rPr>
          <w:i/>
          <w:sz w:val="24"/>
        </w:rPr>
        <w:t xml:space="preserve">customer loyalty. </w:t>
      </w:r>
      <w:r>
        <w:rPr>
          <w:sz w:val="24"/>
        </w:rPr>
        <w:t>Link Jurnal : Entrepreneur : Jurnal Bisnis Manajemen dan Kewirausahaan, Volume 4 Nomor 1 Tahun 2023</w:t>
      </w:r>
    </w:p>
    <w:p w:rsidR="00CB3BE5" w:rsidRDefault="00DC242E" w:rsidP="0016141C">
      <w:pPr>
        <w:pStyle w:val="ListParagraph"/>
        <w:numPr>
          <w:ilvl w:val="1"/>
          <w:numId w:val="35"/>
        </w:numPr>
        <w:tabs>
          <w:tab w:val="left" w:pos="1748"/>
        </w:tabs>
        <w:spacing w:line="480" w:lineRule="auto"/>
        <w:ind w:left="1748" w:right="1315"/>
        <w:jc w:val="both"/>
        <w:rPr>
          <w:sz w:val="24"/>
        </w:rPr>
      </w:pPr>
      <w:r>
        <w:rPr>
          <w:sz w:val="24"/>
        </w:rPr>
        <w:t>Penelitian Sinta Fatonah, Larasati, Unna Ria Safitri &amp; Listyowati Puji Rahayu, 2021 berjudul “Pengaruh Persepsi Kualitas Produk, Promosi Dan Potongan Harga Terhadap Persepsi Keputusan Pembelian Produk Wardah Kosmetik (Studi Kasus Pada Persepsi Keputusan Pembelian Produk Wardah Kosmetik Di Toko Eviaa Cosmetik Kartasura).</w:t>
      </w:r>
    </w:p>
    <w:p w:rsidR="00CB3BE5" w:rsidRDefault="00DC242E">
      <w:pPr>
        <w:pStyle w:val="BodyText"/>
        <w:spacing w:before="1" w:line="480" w:lineRule="auto"/>
        <w:ind w:left="1748" w:right="1316" w:firstLine="556"/>
        <w:jc w:val="both"/>
      </w:pPr>
      <w:r>
        <w:t>Hasil penelitian</w:t>
      </w:r>
      <w:r>
        <w:rPr>
          <w:spacing w:val="-1"/>
        </w:rPr>
        <w:t xml:space="preserve"> </w:t>
      </w:r>
      <w:r>
        <w:t>menunjukkan</w:t>
      </w:r>
      <w:r>
        <w:rPr>
          <w:spacing w:val="-1"/>
        </w:rPr>
        <w:t xml:space="preserve"> </w:t>
      </w:r>
      <w:r>
        <w:t>“Terdapat</w:t>
      </w:r>
      <w:r>
        <w:rPr>
          <w:spacing w:val="-3"/>
        </w:rPr>
        <w:t xml:space="preserve"> </w:t>
      </w:r>
      <w:r>
        <w:t xml:space="preserve">mengaruh Persepsi Kualitas Produk, Promosi Dan Potongan Harga Terhadap Persepsi Keputusan Pembelian Produk Wardah Kosmetik (Studi Kasus Pada Persepsi Keputusan Pembelian dan R </w:t>
      </w:r>
      <w:r>
        <w:rPr>
          <w:i/>
        </w:rPr>
        <w:t xml:space="preserve">square </w:t>
      </w:r>
      <w:r>
        <w:t>sebesar 79% dan sisanya 21% dijelaskan oleh variabel lain misalnya kepuasan pelayanan, lokasi dan sebagainya selain variabel yang diteliti.</w:t>
      </w:r>
    </w:p>
    <w:p w:rsidR="00CB3BE5" w:rsidRDefault="00DC242E">
      <w:pPr>
        <w:pStyle w:val="BodyText"/>
        <w:spacing w:before="1" w:line="480" w:lineRule="auto"/>
        <w:ind w:left="1748" w:right="1325" w:firstLine="556"/>
        <w:jc w:val="both"/>
      </w:pPr>
      <w:r>
        <w:t>Teknik</w:t>
      </w:r>
      <w:r>
        <w:rPr>
          <w:spacing w:val="-15"/>
        </w:rPr>
        <w:t xml:space="preserve"> </w:t>
      </w:r>
      <w:r>
        <w:t>analisis</w:t>
      </w:r>
      <w:r>
        <w:rPr>
          <w:spacing w:val="-15"/>
        </w:rPr>
        <w:t xml:space="preserve"> </w:t>
      </w:r>
      <w:r>
        <w:t>yang</w:t>
      </w:r>
      <w:r>
        <w:rPr>
          <w:spacing w:val="-15"/>
        </w:rPr>
        <w:t xml:space="preserve"> </w:t>
      </w:r>
      <w:r>
        <w:t>digunakan</w:t>
      </w:r>
      <w:r>
        <w:rPr>
          <w:spacing w:val="-15"/>
        </w:rPr>
        <w:t xml:space="preserve"> </w:t>
      </w:r>
      <w:r>
        <w:t>adalah</w:t>
      </w:r>
      <w:r>
        <w:rPr>
          <w:spacing w:val="-15"/>
        </w:rPr>
        <w:t xml:space="preserve"> </w:t>
      </w:r>
      <w:r>
        <w:t>analisa</w:t>
      </w:r>
      <w:r>
        <w:rPr>
          <w:spacing w:val="-15"/>
        </w:rPr>
        <w:t xml:space="preserve"> </w:t>
      </w:r>
      <w:r>
        <w:t>regresi</w:t>
      </w:r>
      <w:r>
        <w:rPr>
          <w:spacing w:val="-15"/>
        </w:rPr>
        <w:t xml:space="preserve"> </w:t>
      </w:r>
      <w:r>
        <w:t>linear</w:t>
      </w:r>
      <w:r>
        <w:rPr>
          <w:spacing w:val="-15"/>
        </w:rPr>
        <w:t xml:space="preserve"> </w:t>
      </w:r>
      <w:r>
        <w:t>berganda, uji</w:t>
      </w:r>
      <w:r>
        <w:rPr>
          <w:spacing w:val="50"/>
        </w:rPr>
        <w:t xml:space="preserve"> </w:t>
      </w:r>
      <w:r>
        <w:t>t,</w:t>
      </w:r>
      <w:r>
        <w:rPr>
          <w:spacing w:val="50"/>
        </w:rPr>
        <w:t xml:space="preserve"> </w:t>
      </w:r>
      <w:r>
        <w:t>uji</w:t>
      </w:r>
      <w:r>
        <w:rPr>
          <w:spacing w:val="51"/>
        </w:rPr>
        <w:t xml:space="preserve"> </w:t>
      </w:r>
      <w:r>
        <w:t>F</w:t>
      </w:r>
      <w:r>
        <w:rPr>
          <w:spacing w:val="49"/>
        </w:rPr>
        <w:t xml:space="preserve"> </w:t>
      </w:r>
      <w:r>
        <w:t>dan</w:t>
      </w:r>
      <w:r>
        <w:rPr>
          <w:spacing w:val="49"/>
        </w:rPr>
        <w:t xml:space="preserve"> </w:t>
      </w:r>
      <w:r>
        <w:t>koefisien</w:t>
      </w:r>
      <w:r>
        <w:rPr>
          <w:spacing w:val="50"/>
        </w:rPr>
        <w:t xml:space="preserve"> </w:t>
      </w:r>
      <w:r>
        <w:t>determinasi.</w:t>
      </w:r>
      <w:r>
        <w:rPr>
          <w:spacing w:val="46"/>
        </w:rPr>
        <w:t xml:space="preserve"> </w:t>
      </w:r>
      <w:r>
        <w:t>Persamaan</w:t>
      </w:r>
      <w:r>
        <w:rPr>
          <w:spacing w:val="46"/>
        </w:rPr>
        <w:t xml:space="preserve"> </w:t>
      </w:r>
      <w:r>
        <w:t>dengan</w:t>
      </w:r>
      <w:r>
        <w:rPr>
          <w:spacing w:val="50"/>
        </w:rPr>
        <w:t xml:space="preserve"> </w:t>
      </w:r>
      <w:r>
        <w:t>penelitian</w:t>
      </w:r>
      <w:r>
        <w:rPr>
          <w:spacing w:val="50"/>
        </w:rPr>
        <w:t xml:space="preserve"> </w:t>
      </w:r>
      <w:r>
        <w:rPr>
          <w:spacing w:val="-5"/>
        </w:rPr>
        <w:t>ini</w:t>
      </w:r>
    </w:p>
    <w:p w:rsidR="00CB3BE5" w:rsidRDefault="00CB3BE5">
      <w:pPr>
        <w:spacing w:line="480" w:lineRule="auto"/>
        <w:jc w:val="both"/>
        <w:sectPr w:rsidR="00CB3BE5">
          <w:headerReference w:type="default" r:id="rId91"/>
          <w:footerReference w:type="default" r:id="rId92"/>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748" w:right="1316"/>
        <w:jc w:val="both"/>
      </w:pPr>
      <w:r>
        <w:t>adalah menggunakan variabel potongan harga dan perbedaannya adalah tidak menggunakan variabel Persepsi Kualitas Produk, promosi dan Persepsi Keputusan Pembelian. Link jurnal :</w:t>
      </w:r>
      <w:r>
        <w:rPr>
          <w:spacing w:val="40"/>
        </w:rPr>
        <w:t xml:space="preserve"> </w:t>
      </w:r>
      <w:r>
        <w:t>Ekobis: Jurnal Ilmu Manajemen</w:t>
      </w:r>
      <w:r>
        <w:rPr>
          <w:spacing w:val="-7"/>
        </w:rPr>
        <w:t xml:space="preserve"> </w:t>
      </w:r>
      <w:r>
        <w:t>dan</w:t>
      </w:r>
      <w:r>
        <w:rPr>
          <w:spacing w:val="-7"/>
        </w:rPr>
        <w:t xml:space="preserve"> </w:t>
      </w:r>
      <w:r>
        <w:t>Akuntansi,</w:t>
      </w:r>
      <w:r>
        <w:rPr>
          <w:spacing w:val="-7"/>
        </w:rPr>
        <w:t xml:space="preserve"> </w:t>
      </w:r>
      <w:r>
        <w:t>Ekobis:</w:t>
      </w:r>
      <w:r>
        <w:rPr>
          <w:spacing w:val="-6"/>
        </w:rPr>
        <w:t xml:space="preserve"> </w:t>
      </w:r>
      <w:r>
        <w:t>Jurnal</w:t>
      </w:r>
      <w:r>
        <w:rPr>
          <w:spacing w:val="-8"/>
        </w:rPr>
        <w:t xml:space="preserve"> </w:t>
      </w:r>
      <w:r>
        <w:t>Ilmu</w:t>
      </w:r>
      <w:r>
        <w:rPr>
          <w:spacing w:val="-7"/>
        </w:rPr>
        <w:t xml:space="preserve"> </w:t>
      </w:r>
      <w:r>
        <w:t>Manajemen</w:t>
      </w:r>
      <w:r>
        <w:rPr>
          <w:spacing w:val="-7"/>
        </w:rPr>
        <w:t xml:space="preserve"> </w:t>
      </w:r>
      <w:r>
        <w:t>dan</w:t>
      </w:r>
      <w:r>
        <w:rPr>
          <w:spacing w:val="-7"/>
        </w:rPr>
        <w:t xml:space="preserve"> </w:t>
      </w:r>
      <w:r>
        <w:t>Akuntansi Vol. 9, No. 2, (2021) Desember 2021</w:t>
      </w:r>
    </w:p>
    <w:p w:rsidR="00CB3BE5" w:rsidRDefault="00CB3BE5">
      <w:pPr>
        <w:pStyle w:val="BodyText"/>
      </w:pPr>
    </w:p>
    <w:p w:rsidR="00CB3BE5" w:rsidRDefault="00CB3BE5">
      <w:pPr>
        <w:pStyle w:val="BodyText"/>
        <w:spacing w:before="2"/>
      </w:pPr>
    </w:p>
    <w:p w:rsidR="00CB3BE5" w:rsidRDefault="00DC242E" w:rsidP="0016141C">
      <w:pPr>
        <w:pStyle w:val="ListParagraph"/>
        <w:numPr>
          <w:ilvl w:val="1"/>
          <w:numId w:val="35"/>
        </w:numPr>
        <w:tabs>
          <w:tab w:val="left" w:pos="1748"/>
        </w:tabs>
        <w:spacing w:line="480" w:lineRule="auto"/>
        <w:ind w:left="1748" w:right="1315"/>
        <w:jc w:val="both"/>
        <w:rPr>
          <w:sz w:val="24"/>
        </w:rPr>
      </w:pPr>
      <w:r>
        <w:rPr>
          <w:sz w:val="24"/>
        </w:rPr>
        <w:t xml:space="preserve">Penelitian Aditya Hermawan, Nur Hidayah &amp; Pranita Siska Utami, 2023 dengan judul “Pengaruh Persepsi Kualitas Produk, </w:t>
      </w:r>
      <w:r>
        <w:rPr>
          <w:i/>
          <w:sz w:val="24"/>
        </w:rPr>
        <w:t>Green Marketing</w:t>
      </w:r>
      <w:r>
        <w:rPr>
          <w:sz w:val="24"/>
        </w:rPr>
        <w:t>, dan Persepsi Experiential Marketing terhadap Persepsi Keputusan Pembelian (Studi Empiris pada Konsumen Kopi Lawoek Temanggung”</w:t>
      </w:r>
    </w:p>
    <w:p w:rsidR="00CB3BE5" w:rsidRDefault="00DC242E">
      <w:pPr>
        <w:pStyle w:val="BodyText"/>
        <w:spacing w:line="480" w:lineRule="auto"/>
        <w:ind w:left="1748" w:right="1315" w:firstLine="556"/>
        <w:jc w:val="both"/>
      </w:pPr>
      <w:r>
        <w:t>Hasil penelitian menunjukkan “Variabel Persepsi Kualitas Produk berpengaruh positif terhadap Persepsi Keputusan Pembelian. pada konsumen kopi Lawoek Temanggung. Artinya semakin tinggi Persepsi Kualitas</w:t>
      </w:r>
      <w:r>
        <w:rPr>
          <w:spacing w:val="-15"/>
        </w:rPr>
        <w:t xml:space="preserve"> </w:t>
      </w:r>
      <w:r>
        <w:t>Produk</w:t>
      </w:r>
      <w:r>
        <w:rPr>
          <w:spacing w:val="-11"/>
        </w:rPr>
        <w:t xml:space="preserve"> </w:t>
      </w:r>
      <w:r>
        <w:t>yang</w:t>
      </w:r>
      <w:r>
        <w:rPr>
          <w:spacing w:val="-13"/>
        </w:rPr>
        <w:t xml:space="preserve"> </w:t>
      </w:r>
      <w:r>
        <w:t>dibuat</w:t>
      </w:r>
      <w:r>
        <w:rPr>
          <w:spacing w:val="-15"/>
        </w:rPr>
        <w:t xml:space="preserve"> </w:t>
      </w:r>
      <w:r>
        <w:t>mengakibatkan</w:t>
      </w:r>
      <w:r>
        <w:rPr>
          <w:spacing w:val="-10"/>
        </w:rPr>
        <w:t xml:space="preserve"> </w:t>
      </w:r>
      <w:r>
        <w:t>Persepsi</w:t>
      </w:r>
      <w:r>
        <w:rPr>
          <w:spacing w:val="-12"/>
        </w:rPr>
        <w:t xml:space="preserve"> </w:t>
      </w:r>
      <w:r>
        <w:t>Keputusan</w:t>
      </w:r>
      <w:r>
        <w:rPr>
          <w:spacing w:val="-15"/>
        </w:rPr>
        <w:t xml:space="preserve"> </w:t>
      </w:r>
      <w:r>
        <w:t xml:space="preserve">Pembelian konsumen akan meningkat. Untuk variabel </w:t>
      </w:r>
      <w:r>
        <w:rPr>
          <w:i/>
        </w:rPr>
        <w:t xml:space="preserve">Green marketing </w:t>
      </w:r>
      <w:r>
        <w:t xml:space="preserve">tidak berpengaruh terhadap Persepsi Keputusan Pembelian konsumen kopi Lawoek Temanggung. Artinya semakin tinggi dalam penerapan green marketing maka tidak akan mempengaruhi Persepsi Keputusan Pembelian konsumen, Dan variabel </w:t>
      </w:r>
      <w:r>
        <w:rPr>
          <w:i/>
        </w:rPr>
        <w:t xml:space="preserve">Persepsi Experiential Marketing </w:t>
      </w:r>
      <w:r>
        <w:t xml:space="preserve">berpengaruh positif terhadap Persepsi Keputusan Pembelian pada konsumen kopi Lawoek Temanggung. Artinya semakin tinggi penerapan </w:t>
      </w:r>
      <w:r>
        <w:rPr>
          <w:i/>
        </w:rPr>
        <w:t xml:space="preserve">Persepsi Experiential Marketing </w:t>
      </w:r>
      <w:r>
        <w:t>maka Persepsi Keputusan Pembelian konsumen akan meningkat.</w:t>
      </w:r>
    </w:p>
    <w:p w:rsidR="00CB3BE5" w:rsidRDefault="00CB3BE5">
      <w:pPr>
        <w:spacing w:line="480" w:lineRule="auto"/>
        <w:jc w:val="both"/>
        <w:sectPr w:rsidR="00CB3BE5">
          <w:headerReference w:type="default" r:id="rId93"/>
          <w:footerReference w:type="default" r:id="rId94"/>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748" w:right="1316" w:firstLine="556"/>
        <w:jc w:val="both"/>
      </w:pPr>
      <w:r>
        <w:t xml:space="preserve">Persamaan dengan penelitian ini adalah menggunakan variabel Persepsi Kualitas Produk, </w:t>
      </w:r>
      <w:r>
        <w:rPr>
          <w:i/>
        </w:rPr>
        <w:t xml:space="preserve">Persepsi Experiential Marketing </w:t>
      </w:r>
      <w:r>
        <w:t xml:space="preserve">dan Persepsi Keputusan Pembelian. Perbedaannya adalah tidak menggunakan variabel </w:t>
      </w:r>
      <w:r>
        <w:rPr>
          <w:i/>
        </w:rPr>
        <w:t>green</w:t>
      </w:r>
      <w:r>
        <w:rPr>
          <w:i/>
          <w:spacing w:val="-11"/>
        </w:rPr>
        <w:t xml:space="preserve"> </w:t>
      </w:r>
      <w:r>
        <w:rPr>
          <w:i/>
        </w:rPr>
        <w:t>marketing.</w:t>
      </w:r>
      <w:r>
        <w:rPr>
          <w:i/>
          <w:spacing w:val="-9"/>
        </w:rPr>
        <w:t xml:space="preserve"> </w:t>
      </w:r>
      <w:r>
        <w:t>Link</w:t>
      </w:r>
      <w:r>
        <w:rPr>
          <w:spacing w:val="-11"/>
        </w:rPr>
        <w:t xml:space="preserve"> </w:t>
      </w:r>
      <w:r>
        <w:t>jurnal</w:t>
      </w:r>
      <w:r>
        <w:rPr>
          <w:spacing w:val="-10"/>
        </w:rPr>
        <w:t xml:space="preserve"> </w:t>
      </w:r>
      <w:r>
        <w:t>:</w:t>
      </w:r>
      <w:r>
        <w:rPr>
          <w:spacing w:val="-10"/>
        </w:rPr>
        <w:t xml:space="preserve"> </w:t>
      </w:r>
      <w:r>
        <w:t>Borobudur</w:t>
      </w:r>
      <w:r>
        <w:rPr>
          <w:spacing w:val="-15"/>
        </w:rPr>
        <w:t xml:space="preserve"> </w:t>
      </w:r>
      <w:r>
        <w:t>Management</w:t>
      </w:r>
      <w:r>
        <w:rPr>
          <w:spacing w:val="-10"/>
        </w:rPr>
        <w:t xml:space="preserve"> </w:t>
      </w:r>
      <w:r>
        <w:t>Review,</w:t>
      </w:r>
      <w:r>
        <w:rPr>
          <w:spacing w:val="-11"/>
        </w:rPr>
        <w:t xml:space="preserve"> </w:t>
      </w:r>
      <w:r>
        <w:t>Vol.</w:t>
      </w:r>
      <w:r>
        <w:rPr>
          <w:spacing w:val="-11"/>
        </w:rPr>
        <w:t xml:space="preserve"> </w:t>
      </w:r>
      <w:r>
        <w:t>3,</w:t>
      </w:r>
      <w:r>
        <w:rPr>
          <w:spacing w:val="-11"/>
        </w:rPr>
        <w:t xml:space="preserve"> </w:t>
      </w:r>
      <w:r>
        <w:t>No. 1 (2023)</w:t>
      </w:r>
    </w:p>
    <w:p w:rsidR="00CB3BE5" w:rsidRDefault="00DC242E" w:rsidP="0016141C">
      <w:pPr>
        <w:pStyle w:val="ListParagraph"/>
        <w:numPr>
          <w:ilvl w:val="1"/>
          <w:numId w:val="35"/>
        </w:numPr>
        <w:tabs>
          <w:tab w:val="left" w:pos="1748"/>
        </w:tabs>
        <w:spacing w:before="1" w:line="480" w:lineRule="auto"/>
        <w:ind w:left="1748" w:right="1316"/>
        <w:jc w:val="both"/>
        <w:rPr>
          <w:sz w:val="24"/>
        </w:rPr>
      </w:pPr>
      <w:r>
        <w:rPr>
          <w:sz w:val="24"/>
        </w:rPr>
        <w:t xml:space="preserve">Peneltian Anshella Ismi, J. Kuleh, Sri Wahyuni, 2018 dengan judul “Pengaruh </w:t>
      </w:r>
      <w:r>
        <w:rPr>
          <w:i/>
          <w:sz w:val="24"/>
        </w:rPr>
        <w:t xml:space="preserve">Persepsi Experiential Marketing Dan Percived Quality </w:t>
      </w:r>
      <w:r>
        <w:rPr>
          <w:sz w:val="24"/>
        </w:rPr>
        <w:t xml:space="preserve">Serta </w:t>
      </w:r>
      <w:r>
        <w:rPr>
          <w:i/>
          <w:sz w:val="24"/>
        </w:rPr>
        <w:t xml:space="preserve">Advertising </w:t>
      </w:r>
      <w:r>
        <w:rPr>
          <w:sz w:val="24"/>
        </w:rPr>
        <w:t xml:space="preserve">Terhadap Persepsi Keputusan Pembelian Produk Kosmetik </w:t>
      </w:r>
      <w:r>
        <w:rPr>
          <w:spacing w:val="-2"/>
          <w:sz w:val="24"/>
        </w:rPr>
        <w:t>Wardah”</w:t>
      </w:r>
    </w:p>
    <w:p w:rsidR="00CB3BE5" w:rsidRDefault="00CB3BE5">
      <w:pPr>
        <w:pStyle w:val="BodyText"/>
      </w:pPr>
    </w:p>
    <w:p w:rsidR="00CB3BE5" w:rsidRDefault="00CB3BE5">
      <w:pPr>
        <w:pStyle w:val="BodyText"/>
        <w:spacing w:before="1"/>
      </w:pPr>
    </w:p>
    <w:p w:rsidR="00CB3BE5" w:rsidRDefault="00DC242E">
      <w:pPr>
        <w:pStyle w:val="BodyText"/>
        <w:spacing w:line="480" w:lineRule="auto"/>
        <w:ind w:left="1748" w:right="1315" w:firstLine="556"/>
        <w:jc w:val="both"/>
      </w:pPr>
      <w:r>
        <w:t>Hasil penelitian menunjukan “pengujian terhadap variabel Persepsi Experiential</w:t>
      </w:r>
      <w:r>
        <w:rPr>
          <w:spacing w:val="-11"/>
        </w:rPr>
        <w:t xml:space="preserve"> </w:t>
      </w:r>
      <w:r>
        <w:t>Marketing</w:t>
      </w:r>
      <w:r>
        <w:rPr>
          <w:spacing w:val="-12"/>
        </w:rPr>
        <w:t xml:space="preserve"> </w:t>
      </w:r>
      <w:r>
        <w:t>diperoleh</w:t>
      </w:r>
      <w:r>
        <w:rPr>
          <w:spacing w:val="-15"/>
        </w:rPr>
        <w:t xml:space="preserve"> </w:t>
      </w:r>
      <w:r>
        <w:t>hasil</w:t>
      </w:r>
      <w:r>
        <w:rPr>
          <w:spacing w:val="-14"/>
        </w:rPr>
        <w:t xml:space="preserve"> </w:t>
      </w:r>
      <w:r>
        <w:t>nilai</w:t>
      </w:r>
      <w:r>
        <w:rPr>
          <w:spacing w:val="-11"/>
        </w:rPr>
        <w:t xml:space="preserve"> </w:t>
      </w:r>
      <w:r>
        <w:t>signifikan</w:t>
      </w:r>
      <w:r>
        <w:rPr>
          <w:spacing w:val="-12"/>
        </w:rPr>
        <w:t xml:space="preserve"> </w:t>
      </w:r>
      <w:r>
        <w:t>sebesar</w:t>
      </w:r>
      <w:r>
        <w:rPr>
          <w:spacing w:val="-12"/>
        </w:rPr>
        <w:t xml:space="preserve"> </w:t>
      </w:r>
      <w:r>
        <w:t>0,013</w:t>
      </w:r>
      <w:r>
        <w:rPr>
          <w:spacing w:val="-15"/>
        </w:rPr>
        <w:t xml:space="preserve"> </w:t>
      </w:r>
      <w:r>
        <w:t>&lt;</w:t>
      </w:r>
      <w:r>
        <w:rPr>
          <w:spacing w:val="34"/>
        </w:rPr>
        <w:t xml:space="preserve"> </w:t>
      </w:r>
      <w:r>
        <w:t>0,05 dan nilai t = 2.529. Karena sig &lt; α, maka dapat disimpulkan bahwa H1 = terdapat</w:t>
      </w:r>
      <w:r>
        <w:rPr>
          <w:spacing w:val="-12"/>
        </w:rPr>
        <w:t xml:space="preserve"> </w:t>
      </w:r>
      <w:r>
        <w:t>pengaruh</w:t>
      </w:r>
      <w:r>
        <w:rPr>
          <w:spacing w:val="-13"/>
        </w:rPr>
        <w:t xml:space="preserve"> </w:t>
      </w:r>
      <w:r>
        <w:t>antara</w:t>
      </w:r>
      <w:r>
        <w:rPr>
          <w:spacing w:val="-9"/>
        </w:rPr>
        <w:t xml:space="preserve"> </w:t>
      </w:r>
      <w:r>
        <w:t>Persepsi</w:t>
      </w:r>
      <w:r>
        <w:rPr>
          <w:spacing w:val="-12"/>
        </w:rPr>
        <w:t xml:space="preserve"> </w:t>
      </w:r>
      <w:r>
        <w:t>Experiential</w:t>
      </w:r>
      <w:r>
        <w:rPr>
          <w:spacing w:val="-12"/>
        </w:rPr>
        <w:t xml:space="preserve"> </w:t>
      </w:r>
      <w:r>
        <w:t>Marketing</w:t>
      </w:r>
      <w:r>
        <w:rPr>
          <w:spacing w:val="-9"/>
        </w:rPr>
        <w:t xml:space="preserve"> </w:t>
      </w:r>
      <w:r>
        <w:t>terhadap</w:t>
      </w:r>
      <w:r>
        <w:rPr>
          <w:spacing w:val="-12"/>
        </w:rPr>
        <w:t xml:space="preserve"> </w:t>
      </w:r>
      <w:r>
        <w:t xml:space="preserve">Persepsi Keputusan Pembelian diterima. Ini mendefinisikan bahwa </w:t>
      </w:r>
      <w:r>
        <w:rPr>
          <w:i/>
        </w:rPr>
        <w:t>Persepsi Experiential</w:t>
      </w:r>
      <w:r>
        <w:rPr>
          <w:i/>
          <w:spacing w:val="-2"/>
        </w:rPr>
        <w:t xml:space="preserve"> </w:t>
      </w:r>
      <w:r>
        <w:rPr>
          <w:i/>
        </w:rPr>
        <w:t xml:space="preserve">Marketing </w:t>
      </w:r>
      <w:r>
        <w:t>yang</w:t>
      </w:r>
      <w:r>
        <w:rPr>
          <w:spacing w:val="-2"/>
        </w:rPr>
        <w:t xml:space="preserve"> </w:t>
      </w:r>
      <w:r>
        <w:t>terdiri</w:t>
      </w:r>
      <w:r>
        <w:rPr>
          <w:spacing w:val="-1"/>
        </w:rPr>
        <w:t xml:space="preserve"> </w:t>
      </w:r>
      <w:r>
        <w:t xml:space="preserve">dari </w:t>
      </w:r>
      <w:r>
        <w:rPr>
          <w:i/>
        </w:rPr>
        <w:t>Sense,</w:t>
      </w:r>
      <w:r>
        <w:rPr>
          <w:i/>
          <w:spacing w:val="-2"/>
        </w:rPr>
        <w:t xml:space="preserve"> </w:t>
      </w:r>
      <w:r>
        <w:rPr>
          <w:i/>
        </w:rPr>
        <w:t>Feel,</w:t>
      </w:r>
      <w:r>
        <w:rPr>
          <w:i/>
          <w:spacing w:val="-2"/>
        </w:rPr>
        <w:t xml:space="preserve"> </w:t>
      </w:r>
      <w:r>
        <w:rPr>
          <w:i/>
        </w:rPr>
        <w:t>Think,</w:t>
      </w:r>
      <w:r>
        <w:rPr>
          <w:i/>
          <w:spacing w:val="-2"/>
        </w:rPr>
        <w:t xml:space="preserve"> </w:t>
      </w:r>
      <w:r>
        <w:rPr>
          <w:i/>
        </w:rPr>
        <w:t>Act</w:t>
      </w:r>
      <w:r>
        <w:rPr>
          <w:i/>
          <w:spacing w:val="-2"/>
        </w:rPr>
        <w:t xml:space="preserve"> </w:t>
      </w:r>
      <w:r>
        <w:rPr>
          <w:i/>
        </w:rPr>
        <w:t>dan</w:t>
      </w:r>
      <w:r>
        <w:rPr>
          <w:i/>
          <w:spacing w:val="-2"/>
        </w:rPr>
        <w:t xml:space="preserve"> </w:t>
      </w:r>
      <w:r>
        <w:rPr>
          <w:i/>
        </w:rPr>
        <w:t xml:space="preserve">Relate </w:t>
      </w:r>
      <w:r>
        <w:t xml:space="preserve">berpengaruh signifikan terhadap Persepsi Keputusan Pembelian Produk Kosmetik Wardah oleh Mahasiswi Fakultas Ilmu Sosial dan Ilmu Politik </w:t>
      </w:r>
      <w:r>
        <w:rPr>
          <w:spacing w:val="-2"/>
        </w:rPr>
        <w:t>UNMUL.</w:t>
      </w:r>
    </w:p>
    <w:p w:rsidR="00CB3BE5" w:rsidRDefault="00DC242E">
      <w:pPr>
        <w:pStyle w:val="BodyText"/>
        <w:spacing w:before="2" w:line="480" w:lineRule="auto"/>
        <w:ind w:left="1748" w:right="1319" w:firstLine="556"/>
        <w:jc w:val="both"/>
      </w:pPr>
      <w:r>
        <w:t xml:space="preserve">Pengujian terhadap variabel </w:t>
      </w:r>
      <w:r>
        <w:rPr>
          <w:i/>
        </w:rPr>
        <w:t xml:space="preserve">Perceived Quality </w:t>
      </w:r>
      <w:r>
        <w:t>diperoleh hasil nilai signifikan</w:t>
      </w:r>
      <w:r>
        <w:rPr>
          <w:spacing w:val="-6"/>
        </w:rPr>
        <w:t xml:space="preserve"> </w:t>
      </w:r>
      <w:r>
        <w:t>sebesar</w:t>
      </w:r>
      <w:r>
        <w:rPr>
          <w:spacing w:val="-5"/>
        </w:rPr>
        <w:t xml:space="preserve"> </w:t>
      </w:r>
      <w:r>
        <w:t>0,01</w:t>
      </w:r>
      <w:r>
        <w:rPr>
          <w:spacing w:val="-6"/>
        </w:rPr>
        <w:t xml:space="preserve"> </w:t>
      </w:r>
      <w:r>
        <w:t>&lt;</w:t>
      </w:r>
      <w:r>
        <w:rPr>
          <w:spacing w:val="-5"/>
        </w:rPr>
        <w:t xml:space="preserve"> </w:t>
      </w:r>
      <w:r>
        <w:t>dari</w:t>
      </w:r>
      <w:r>
        <w:rPr>
          <w:spacing w:val="-4"/>
        </w:rPr>
        <w:t xml:space="preserve"> </w:t>
      </w:r>
      <w:r>
        <w:t>nilai</w:t>
      </w:r>
      <w:r>
        <w:rPr>
          <w:spacing w:val="-5"/>
        </w:rPr>
        <w:t xml:space="preserve"> </w:t>
      </w:r>
      <w:r>
        <w:t>signifikan</w:t>
      </w:r>
      <w:r>
        <w:rPr>
          <w:spacing w:val="-6"/>
        </w:rPr>
        <w:t xml:space="preserve"> </w:t>
      </w:r>
      <w:r>
        <w:t>0,05</w:t>
      </w:r>
      <w:r>
        <w:rPr>
          <w:spacing w:val="-6"/>
        </w:rPr>
        <w:t xml:space="preserve"> </w:t>
      </w:r>
      <w:r>
        <w:t>dan</w:t>
      </w:r>
      <w:r>
        <w:rPr>
          <w:spacing w:val="-6"/>
        </w:rPr>
        <w:t xml:space="preserve"> </w:t>
      </w:r>
      <w:r>
        <w:t>nilai</w:t>
      </w:r>
      <w:r>
        <w:rPr>
          <w:spacing w:val="-5"/>
        </w:rPr>
        <w:t xml:space="preserve"> </w:t>
      </w:r>
      <w:r>
        <w:t>t</w:t>
      </w:r>
      <w:r>
        <w:rPr>
          <w:spacing w:val="-5"/>
        </w:rPr>
        <w:t xml:space="preserve"> </w:t>
      </w:r>
      <w:r>
        <w:t>3.478.</w:t>
      </w:r>
      <w:r>
        <w:rPr>
          <w:spacing w:val="-6"/>
        </w:rPr>
        <w:t xml:space="preserve"> </w:t>
      </w:r>
      <w:r>
        <w:t>Karena sig</w:t>
      </w:r>
      <w:r>
        <w:rPr>
          <w:spacing w:val="-12"/>
        </w:rPr>
        <w:t xml:space="preserve"> </w:t>
      </w:r>
      <w:r>
        <w:t>&lt;</w:t>
      </w:r>
      <w:r>
        <w:rPr>
          <w:spacing w:val="-12"/>
        </w:rPr>
        <w:t xml:space="preserve"> </w:t>
      </w:r>
      <w:r>
        <w:t>α</w:t>
      </w:r>
      <w:r>
        <w:rPr>
          <w:spacing w:val="-14"/>
        </w:rPr>
        <w:t xml:space="preserve"> </w:t>
      </w:r>
      <w:r>
        <w:t>maka</w:t>
      </w:r>
      <w:r>
        <w:rPr>
          <w:spacing w:val="-11"/>
        </w:rPr>
        <w:t xml:space="preserve"> </w:t>
      </w:r>
      <w:r>
        <w:t>dapat</w:t>
      </w:r>
      <w:r>
        <w:rPr>
          <w:spacing w:val="-11"/>
        </w:rPr>
        <w:t xml:space="preserve"> </w:t>
      </w:r>
      <w:r>
        <w:t>disimpulkan</w:t>
      </w:r>
      <w:r>
        <w:rPr>
          <w:spacing w:val="-12"/>
        </w:rPr>
        <w:t xml:space="preserve"> </w:t>
      </w:r>
      <w:r>
        <w:t>terdapat</w:t>
      </w:r>
      <w:r>
        <w:rPr>
          <w:spacing w:val="-11"/>
        </w:rPr>
        <w:t xml:space="preserve"> </w:t>
      </w:r>
      <w:r>
        <w:t>pengaruh</w:t>
      </w:r>
      <w:r>
        <w:rPr>
          <w:spacing w:val="-12"/>
        </w:rPr>
        <w:t xml:space="preserve"> </w:t>
      </w:r>
      <w:r>
        <w:t>antara</w:t>
      </w:r>
      <w:r>
        <w:rPr>
          <w:spacing w:val="-5"/>
        </w:rPr>
        <w:t xml:space="preserve"> </w:t>
      </w:r>
      <w:r>
        <w:rPr>
          <w:i/>
        </w:rPr>
        <w:t>Perceived</w:t>
      </w:r>
      <w:r>
        <w:rPr>
          <w:i/>
          <w:spacing w:val="-12"/>
        </w:rPr>
        <w:t xml:space="preserve"> </w:t>
      </w:r>
      <w:r>
        <w:rPr>
          <w:i/>
        </w:rPr>
        <w:t xml:space="preserve">Quality </w:t>
      </w:r>
      <w:r>
        <w:rPr>
          <w:spacing w:val="-2"/>
        </w:rPr>
        <w:t>terhadap</w:t>
      </w:r>
      <w:r>
        <w:rPr>
          <w:spacing w:val="-3"/>
        </w:rPr>
        <w:t xml:space="preserve"> </w:t>
      </w:r>
      <w:r>
        <w:rPr>
          <w:spacing w:val="-2"/>
        </w:rPr>
        <w:t>Persepsi</w:t>
      </w:r>
      <w:r>
        <w:rPr>
          <w:spacing w:val="2"/>
        </w:rPr>
        <w:t xml:space="preserve"> </w:t>
      </w:r>
      <w:r>
        <w:rPr>
          <w:spacing w:val="-2"/>
        </w:rPr>
        <w:t>Keputusan</w:t>
      </w:r>
      <w:r>
        <w:rPr>
          <w:spacing w:val="2"/>
        </w:rPr>
        <w:t xml:space="preserve"> </w:t>
      </w:r>
      <w:r>
        <w:rPr>
          <w:spacing w:val="-2"/>
        </w:rPr>
        <w:t>Pembelian</w:t>
      </w:r>
      <w:r>
        <w:rPr>
          <w:spacing w:val="5"/>
        </w:rPr>
        <w:t xml:space="preserve"> </w:t>
      </w:r>
      <w:r>
        <w:rPr>
          <w:spacing w:val="-2"/>
        </w:rPr>
        <w:t>diterima.</w:t>
      </w:r>
      <w:r>
        <w:rPr>
          <w:spacing w:val="1"/>
        </w:rPr>
        <w:t xml:space="preserve"> </w:t>
      </w:r>
      <w:r>
        <w:rPr>
          <w:spacing w:val="-2"/>
        </w:rPr>
        <w:t>Ini</w:t>
      </w:r>
      <w:r>
        <w:rPr>
          <w:spacing w:val="3"/>
        </w:rPr>
        <w:t xml:space="preserve"> </w:t>
      </w:r>
      <w:r>
        <w:rPr>
          <w:spacing w:val="-2"/>
        </w:rPr>
        <w:t>mendefinisikan</w:t>
      </w:r>
      <w:r>
        <w:rPr>
          <w:spacing w:val="-5"/>
        </w:rPr>
        <w:t xml:space="preserve"> </w:t>
      </w:r>
      <w:r>
        <w:rPr>
          <w:spacing w:val="-2"/>
        </w:rPr>
        <w:t>bahwa</w:t>
      </w:r>
    </w:p>
    <w:p w:rsidR="00CB3BE5" w:rsidRDefault="00CB3BE5">
      <w:pPr>
        <w:spacing w:line="480" w:lineRule="auto"/>
        <w:jc w:val="both"/>
        <w:sectPr w:rsidR="00CB3BE5">
          <w:headerReference w:type="default" r:id="rId95"/>
          <w:footerReference w:type="default" r:id="rId96"/>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spacing w:line="480" w:lineRule="auto"/>
        <w:ind w:left="1748" w:right="1317"/>
        <w:jc w:val="both"/>
        <w:rPr>
          <w:sz w:val="24"/>
        </w:rPr>
      </w:pPr>
      <w:r>
        <w:rPr>
          <w:i/>
          <w:sz w:val="24"/>
        </w:rPr>
        <w:t>Perceived</w:t>
      </w:r>
      <w:r>
        <w:rPr>
          <w:i/>
          <w:spacing w:val="-13"/>
          <w:sz w:val="24"/>
        </w:rPr>
        <w:t xml:space="preserve"> </w:t>
      </w:r>
      <w:r>
        <w:rPr>
          <w:i/>
          <w:sz w:val="24"/>
        </w:rPr>
        <w:t>Quality</w:t>
      </w:r>
      <w:r>
        <w:rPr>
          <w:i/>
          <w:spacing w:val="-10"/>
          <w:sz w:val="24"/>
        </w:rPr>
        <w:t xml:space="preserve"> </w:t>
      </w:r>
      <w:r>
        <w:rPr>
          <w:sz w:val="24"/>
        </w:rPr>
        <w:t>yang</w:t>
      </w:r>
      <w:r>
        <w:rPr>
          <w:spacing w:val="-13"/>
          <w:sz w:val="24"/>
        </w:rPr>
        <w:t xml:space="preserve"> </w:t>
      </w:r>
      <w:r>
        <w:rPr>
          <w:sz w:val="24"/>
        </w:rPr>
        <w:t>terdiri</w:t>
      </w:r>
      <w:r>
        <w:rPr>
          <w:spacing w:val="-12"/>
          <w:sz w:val="24"/>
        </w:rPr>
        <w:t xml:space="preserve"> </w:t>
      </w:r>
      <w:r>
        <w:rPr>
          <w:sz w:val="24"/>
        </w:rPr>
        <w:t>dari</w:t>
      </w:r>
      <w:r>
        <w:rPr>
          <w:spacing w:val="-11"/>
          <w:sz w:val="24"/>
        </w:rPr>
        <w:t xml:space="preserve"> </w:t>
      </w:r>
      <w:r>
        <w:rPr>
          <w:i/>
          <w:sz w:val="24"/>
        </w:rPr>
        <w:t>Performance,</w:t>
      </w:r>
      <w:r>
        <w:rPr>
          <w:i/>
          <w:spacing w:val="-13"/>
          <w:sz w:val="24"/>
        </w:rPr>
        <w:t xml:space="preserve"> </w:t>
      </w:r>
      <w:r>
        <w:rPr>
          <w:i/>
          <w:sz w:val="24"/>
        </w:rPr>
        <w:t>Serviceability,</w:t>
      </w:r>
      <w:r>
        <w:rPr>
          <w:i/>
          <w:spacing w:val="-13"/>
          <w:sz w:val="24"/>
        </w:rPr>
        <w:t xml:space="preserve"> </w:t>
      </w:r>
      <w:r>
        <w:rPr>
          <w:i/>
          <w:sz w:val="24"/>
        </w:rPr>
        <w:t xml:space="preserve">Durability, Features, dan Conformance With Specifications </w:t>
      </w:r>
      <w:r>
        <w:rPr>
          <w:sz w:val="24"/>
        </w:rPr>
        <w:t>berpengaruh signifikan terhadap Persepsi Keputusan Pembelian Produk Kosmetik Wardah oleh Mahasiswi Fakultas Ilmu Sosial dan Ilmu Politik UNMUL.</w:t>
      </w:r>
    </w:p>
    <w:p w:rsidR="00CB3BE5" w:rsidRDefault="00DC242E">
      <w:pPr>
        <w:pStyle w:val="BodyText"/>
        <w:spacing w:before="1" w:line="480" w:lineRule="auto"/>
        <w:ind w:left="1748" w:right="1316" w:firstLine="556"/>
        <w:jc w:val="both"/>
      </w:pPr>
      <w:r>
        <w:t>Pengujian terhadap variabel Advertising. diperoleh hasil nilai signifikan</w:t>
      </w:r>
      <w:r>
        <w:rPr>
          <w:spacing w:val="-1"/>
        </w:rPr>
        <w:t xml:space="preserve"> </w:t>
      </w:r>
      <w:r>
        <w:t>sebesar</w:t>
      </w:r>
      <w:r>
        <w:rPr>
          <w:spacing w:val="-1"/>
        </w:rPr>
        <w:t xml:space="preserve"> </w:t>
      </w:r>
      <w:r>
        <w:t>0,00</w:t>
      </w:r>
      <w:r>
        <w:rPr>
          <w:spacing w:val="-1"/>
        </w:rPr>
        <w:t xml:space="preserve"> </w:t>
      </w:r>
      <w:r>
        <w:t>&lt;</w:t>
      </w:r>
      <w:r>
        <w:rPr>
          <w:spacing w:val="-1"/>
        </w:rPr>
        <w:t xml:space="preserve"> </w:t>
      </w:r>
      <w:r>
        <w:t>0,05</w:t>
      </w:r>
      <w:r>
        <w:rPr>
          <w:spacing w:val="-1"/>
        </w:rPr>
        <w:t xml:space="preserve"> </w:t>
      </w:r>
      <w:r>
        <w:t>dan</w:t>
      </w:r>
      <w:r>
        <w:rPr>
          <w:spacing w:val="-1"/>
        </w:rPr>
        <w:t xml:space="preserve"> </w:t>
      </w:r>
      <w:r>
        <w:t>nilai t 4.992.</w:t>
      </w:r>
      <w:r>
        <w:rPr>
          <w:spacing w:val="-1"/>
        </w:rPr>
        <w:t xml:space="preserve"> </w:t>
      </w:r>
      <w:r>
        <w:t>Karena sig</w:t>
      </w:r>
      <w:r>
        <w:rPr>
          <w:spacing w:val="-1"/>
        </w:rPr>
        <w:t xml:space="preserve"> </w:t>
      </w:r>
      <w:r>
        <w:t>&lt;</w:t>
      </w:r>
      <w:r>
        <w:rPr>
          <w:spacing w:val="-1"/>
        </w:rPr>
        <w:t xml:space="preserve"> </w:t>
      </w:r>
      <w:r>
        <w:t>α maka dapat disimpulkan Ha = terdapat pengaruh antara Advertising terhadap Persepsi Keputusan</w:t>
      </w:r>
      <w:r>
        <w:rPr>
          <w:spacing w:val="-15"/>
        </w:rPr>
        <w:t xml:space="preserve"> </w:t>
      </w:r>
      <w:r>
        <w:t>Pembelian</w:t>
      </w:r>
      <w:r>
        <w:rPr>
          <w:spacing w:val="-13"/>
        </w:rPr>
        <w:t xml:space="preserve"> </w:t>
      </w:r>
      <w:r>
        <w:t>diterima.</w:t>
      </w:r>
      <w:r>
        <w:rPr>
          <w:spacing w:val="-15"/>
        </w:rPr>
        <w:t xml:space="preserve"> </w:t>
      </w:r>
      <w:r>
        <w:t>Ini</w:t>
      </w:r>
      <w:r>
        <w:rPr>
          <w:spacing w:val="-14"/>
        </w:rPr>
        <w:t xml:space="preserve"> </w:t>
      </w:r>
      <w:r>
        <w:t>mendefinisikan</w:t>
      </w:r>
      <w:r>
        <w:rPr>
          <w:spacing w:val="-15"/>
        </w:rPr>
        <w:t xml:space="preserve"> </w:t>
      </w:r>
      <w:r>
        <w:t>bahwa</w:t>
      </w:r>
      <w:r>
        <w:rPr>
          <w:spacing w:val="-14"/>
        </w:rPr>
        <w:t xml:space="preserve"> </w:t>
      </w:r>
      <w:r>
        <w:t>Advertising</w:t>
      </w:r>
      <w:r>
        <w:rPr>
          <w:spacing w:val="-15"/>
        </w:rPr>
        <w:t xml:space="preserve"> </w:t>
      </w:r>
      <w:r>
        <w:t>yang terdiri</w:t>
      </w:r>
      <w:r>
        <w:rPr>
          <w:spacing w:val="-1"/>
        </w:rPr>
        <w:t xml:space="preserve"> </w:t>
      </w:r>
      <w:r>
        <w:t>dari</w:t>
      </w:r>
      <w:r>
        <w:rPr>
          <w:spacing w:val="-1"/>
        </w:rPr>
        <w:t xml:space="preserve"> </w:t>
      </w:r>
      <w:r>
        <w:t>tujuan</w:t>
      </w:r>
      <w:r>
        <w:rPr>
          <w:spacing w:val="-2"/>
        </w:rPr>
        <w:t xml:space="preserve"> </w:t>
      </w:r>
      <w:r>
        <w:t>periklanan,</w:t>
      </w:r>
      <w:r>
        <w:rPr>
          <w:spacing w:val="-2"/>
        </w:rPr>
        <w:t xml:space="preserve"> </w:t>
      </w:r>
      <w:r>
        <w:t>daya</w:t>
      </w:r>
      <w:r>
        <w:rPr>
          <w:spacing w:val="-5"/>
        </w:rPr>
        <w:t xml:space="preserve"> </w:t>
      </w:r>
      <w:r>
        <w:t>tarik</w:t>
      </w:r>
      <w:r>
        <w:rPr>
          <w:spacing w:val="-2"/>
        </w:rPr>
        <w:t xml:space="preserve"> </w:t>
      </w:r>
      <w:r>
        <w:t>iklan</w:t>
      </w:r>
      <w:r>
        <w:rPr>
          <w:spacing w:val="-2"/>
        </w:rPr>
        <w:t xml:space="preserve"> </w:t>
      </w:r>
      <w:r>
        <w:t>dan</w:t>
      </w:r>
      <w:r>
        <w:rPr>
          <w:spacing w:val="-2"/>
        </w:rPr>
        <w:t xml:space="preserve"> </w:t>
      </w:r>
      <w:r>
        <w:t>media</w:t>
      </w:r>
      <w:r>
        <w:rPr>
          <w:spacing w:val="-5"/>
        </w:rPr>
        <w:t xml:space="preserve"> </w:t>
      </w:r>
      <w:r>
        <w:t>iklan</w:t>
      </w:r>
      <w:r>
        <w:rPr>
          <w:spacing w:val="-2"/>
        </w:rPr>
        <w:t xml:space="preserve"> </w:t>
      </w:r>
      <w:r>
        <w:t>berpengaruh signifikan terhadap Persepsi Keputusan Pembelian Produk Kosmetik Wardah oleh Mahasiswi Fakultas Ilmu Sosial dan Ilmu Politik UNMUL.</w:t>
      </w:r>
    </w:p>
    <w:p w:rsidR="00CB3BE5" w:rsidRDefault="00DC242E">
      <w:pPr>
        <w:pStyle w:val="BodyText"/>
        <w:spacing w:before="1" w:line="480" w:lineRule="auto"/>
        <w:ind w:left="1748" w:right="1315" w:firstLine="720"/>
        <w:jc w:val="both"/>
      </w:pPr>
      <w:r>
        <w:t xml:space="preserve">Teknik analisis yang digunakan adalah koefisien determinan, uji t, uji F dan analisa regresi linear berganda. Persamaan dengan penelitian ini adalah menggunakan variabel </w:t>
      </w:r>
      <w:r>
        <w:rPr>
          <w:i/>
        </w:rPr>
        <w:t xml:space="preserve">experiental marketing, </w:t>
      </w:r>
      <w:r>
        <w:t xml:space="preserve">dan perbedaannya adalah tidak menggunakan </w:t>
      </w:r>
      <w:r>
        <w:rPr>
          <w:i/>
        </w:rPr>
        <w:t xml:space="preserve">perceived quality, advertising </w:t>
      </w:r>
      <w:r>
        <w:t>dan keputudsan pembelian.</w:t>
      </w:r>
      <w:r>
        <w:rPr>
          <w:spacing w:val="-17"/>
        </w:rPr>
        <w:t xml:space="preserve"> </w:t>
      </w:r>
      <w:r>
        <w:t>Link</w:t>
      </w:r>
      <w:r>
        <w:rPr>
          <w:spacing w:val="-17"/>
        </w:rPr>
        <w:t xml:space="preserve"> </w:t>
      </w:r>
      <w:r>
        <w:t>Jurnal</w:t>
      </w:r>
      <w:r>
        <w:rPr>
          <w:spacing w:val="-16"/>
        </w:rPr>
        <w:t xml:space="preserve"> </w:t>
      </w:r>
      <w:r>
        <w:t>:</w:t>
      </w:r>
      <w:r>
        <w:rPr>
          <w:spacing w:val="-15"/>
        </w:rPr>
        <w:t xml:space="preserve"> </w:t>
      </w:r>
      <w:r>
        <w:rPr>
          <w:color w:val="0562C1"/>
          <w:u w:val="single" w:color="0562C1"/>
        </w:rPr>
        <w:t>Jurnal</w:t>
      </w:r>
      <w:r>
        <w:rPr>
          <w:color w:val="0562C1"/>
          <w:spacing w:val="-16"/>
          <w:u w:val="single" w:color="0562C1"/>
        </w:rPr>
        <w:t xml:space="preserve"> </w:t>
      </w:r>
      <w:r>
        <w:rPr>
          <w:color w:val="0562C1"/>
          <w:u w:val="single" w:color="0562C1"/>
        </w:rPr>
        <w:t>FEB</w:t>
      </w:r>
      <w:r>
        <w:rPr>
          <w:color w:val="0562C1"/>
          <w:spacing w:val="-17"/>
          <w:u w:val="single" w:color="0562C1"/>
        </w:rPr>
        <w:t xml:space="preserve"> </w:t>
      </w:r>
      <w:r>
        <w:rPr>
          <w:color w:val="0562C1"/>
          <w:u w:val="single" w:color="0562C1"/>
        </w:rPr>
        <w:t>Unmul</w:t>
      </w:r>
      <w:r>
        <w:rPr>
          <w:color w:val="0562C1"/>
          <w:spacing w:val="-16"/>
          <w:u w:val="single" w:color="0562C1"/>
        </w:rPr>
        <w:t xml:space="preserve"> </w:t>
      </w:r>
      <w:r>
        <w:rPr>
          <w:color w:val="0562C1"/>
          <w:u w:val="single" w:color="0562C1"/>
        </w:rPr>
        <w:t>https://journal.feb.unmul.ac.id</w:t>
      </w:r>
      <w:r>
        <w:rPr>
          <w:color w:val="0562C1"/>
          <w:spacing w:val="-2"/>
          <w:u w:val="single" w:color="0562C1"/>
        </w:rPr>
        <w:t xml:space="preserve"> </w:t>
      </w:r>
      <w:r>
        <w:rPr>
          <w:color w:val="0562C1"/>
          <w:spacing w:val="-10"/>
          <w:u w:val="single" w:color="0562C1"/>
        </w:rPr>
        <w:t>›</w:t>
      </w:r>
    </w:p>
    <w:p w:rsidR="00CB3BE5" w:rsidRDefault="00DC242E" w:rsidP="0016141C">
      <w:pPr>
        <w:pStyle w:val="ListParagraph"/>
        <w:numPr>
          <w:ilvl w:val="1"/>
          <w:numId w:val="35"/>
        </w:numPr>
        <w:tabs>
          <w:tab w:val="left" w:pos="1748"/>
        </w:tabs>
        <w:spacing w:before="1" w:line="480" w:lineRule="auto"/>
        <w:ind w:left="1748" w:right="1316"/>
        <w:jc w:val="both"/>
        <w:rPr>
          <w:sz w:val="24"/>
        </w:rPr>
      </w:pPr>
      <w:r>
        <w:rPr>
          <w:sz w:val="24"/>
        </w:rPr>
        <w:t>Penelitian Irma Suryaningsih, 2018 dengan judul “Pengaruh Celebrity Endorser, Brand Attachment, Persepsi Brand Trust, terhadap Persepsi Keputusan Pembelian Produk Wardah (Studi Kasus Mahasiswi Institut Stiami Cempaka Putih)”.</w:t>
      </w:r>
    </w:p>
    <w:p w:rsidR="00CB3BE5" w:rsidRDefault="00DC242E">
      <w:pPr>
        <w:pStyle w:val="BodyText"/>
        <w:spacing w:before="1" w:line="480" w:lineRule="auto"/>
        <w:ind w:left="1748" w:right="1316" w:firstLine="556"/>
        <w:jc w:val="both"/>
      </w:pPr>
      <w:r>
        <w:t>Hasil</w:t>
      </w:r>
      <w:r>
        <w:rPr>
          <w:spacing w:val="-15"/>
        </w:rPr>
        <w:t xml:space="preserve"> </w:t>
      </w:r>
      <w:r>
        <w:t>menunjukkan</w:t>
      </w:r>
      <w:r>
        <w:rPr>
          <w:spacing w:val="-15"/>
        </w:rPr>
        <w:t xml:space="preserve"> </w:t>
      </w:r>
      <w:r>
        <w:rPr>
          <w:i/>
        </w:rPr>
        <w:t>Celebrity</w:t>
      </w:r>
      <w:r>
        <w:rPr>
          <w:i/>
          <w:spacing w:val="-15"/>
        </w:rPr>
        <w:t xml:space="preserve"> </w:t>
      </w:r>
      <w:r>
        <w:rPr>
          <w:i/>
        </w:rPr>
        <w:t>endorser</w:t>
      </w:r>
      <w:r>
        <w:rPr>
          <w:i/>
          <w:spacing w:val="-15"/>
        </w:rPr>
        <w:t xml:space="preserve"> </w:t>
      </w:r>
      <w:r>
        <w:t>berpengaruh</w:t>
      </w:r>
      <w:r>
        <w:rPr>
          <w:spacing w:val="-15"/>
        </w:rPr>
        <w:t xml:space="preserve"> </w:t>
      </w:r>
      <w:r>
        <w:t>terhadap</w:t>
      </w:r>
      <w:r>
        <w:rPr>
          <w:spacing w:val="-15"/>
        </w:rPr>
        <w:t xml:space="preserve"> </w:t>
      </w:r>
      <w:r>
        <w:t>Persepsi Keputusan Pembelian kosmetik Wardah di Institut Stiami Cempaka Putih. Hal</w:t>
      </w:r>
      <w:r>
        <w:rPr>
          <w:spacing w:val="3"/>
        </w:rPr>
        <w:t xml:space="preserve"> </w:t>
      </w:r>
      <w:r>
        <w:t>ini</w:t>
      </w:r>
      <w:r>
        <w:rPr>
          <w:spacing w:val="4"/>
        </w:rPr>
        <w:t xml:space="preserve"> </w:t>
      </w:r>
      <w:r>
        <w:t>dikarenakan</w:t>
      </w:r>
      <w:r>
        <w:rPr>
          <w:spacing w:val="2"/>
        </w:rPr>
        <w:t xml:space="preserve"> </w:t>
      </w:r>
      <w:r>
        <w:rPr>
          <w:i/>
        </w:rPr>
        <w:t>celebrity</w:t>
      </w:r>
      <w:r>
        <w:rPr>
          <w:i/>
          <w:spacing w:val="1"/>
        </w:rPr>
        <w:t xml:space="preserve"> </w:t>
      </w:r>
      <w:r>
        <w:rPr>
          <w:i/>
        </w:rPr>
        <w:t>endorser</w:t>
      </w:r>
      <w:r>
        <w:rPr>
          <w:i/>
          <w:spacing w:val="4"/>
        </w:rPr>
        <w:t xml:space="preserve"> </w:t>
      </w:r>
      <w:r>
        <w:t>memiliki</w:t>
      </w:r>
      <w:r>
        <w:rPr>
          <w:spacing w:val="4"/>
        </w:rPr>
        <w:t xml:space="preserve"> </w:t>
      </w:r>
      <w:r>
        <w:t>daya</w:t>
      </w:r>
      <w:r>
        <w:rPr>
          <w:spacing w:val="4"/>
        </w:rPr>
        <w:t xml:space="preserve"> </w:t>
      </w:r>
      <w:r>
        <w:t>tarik</w:t>
      </w:r>
      <w:r>
        <w:rPr>
          <w:spacing w:val="3"/>
        </w:rPr>
        <w:t xml:space="preserve"> </w:t>
      </w:r>
      <w:r>
        <w:t>tinggi</w:t>
      </w:r>
      <w:r>
        <w:rPr>
          <w:spacing w:val="4"/>
        </w:rPr>
        <w:t xml:space="preserve"> </w:t>
      </w:r>
      <w:r>
        <w:rPr>
          <w:spacing w:val="-2"/>
        </w:rPr>
        <w:t>sehingga</w:t>
      </w:r>
    </w:p>
    <w:p w:rsidR="00CB3BE5" w:rsidRDefault="00CB3BE5">
      <w:pPr>
        <w:spacing w:line="480" w:lineRule="auto"/>
        <w:jc w:val="both"/>
        <w:sectPr w:rsidR="00CB3BE5">
          <w:headerReference w:type="default" r:id="rId97"/>
          <w:footerReference w:type="default" r:id="rId98"/>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748" w:right="1316"/>
        <w:jc w:val="both"/>
      </w:pPr>
      <w:r>
        <w:t xml:space="preserve">konsumen selalu memperhatikan celebrity endorser pada iklan kosmetik Wardah dan berdampak pada tingginya Persepsi Keputusan Pembelian. </w:t>
      </w:r>
      <w:r>
        <w:rPr>
          <w:i/>
        </w:rPr>
        <w:t xml:space="preserve">Brand Attachment </w:t>
      </w:r>
      <w:r>
        <w:t xml:space="preserve">berpengaruh terhadap Persepsi Keputusan Pembelian kosmetik Wardah. Hal ini dikarenakan konsumen akan merasa </w:t>
      </w:r>
      <w:r>
        <w:rPr>
          <w:i/>
        </w:rPr>
        <w:t xml:space="preserve">Brand Attachment </w:t>
      </w:r>
      <w:r>
        <w:t>atau kepribadian konsumen sesuai dengan kosmetik wardah agar mendapatkan manfaat yang maksimal sebelum melakukan Persepsi Keputusan Pembelian. Sehingga semakin besar keterikatan merek Wardah dengan konsumen, maka semakin tinggi Persepsi Keputusan Pembelian yang</w:t>
      </w:r>
      <w:r>
        <w:rPr>
          <w:spacing w:val="-2"/>
        </w:rPr>
        <w:t xml:space="preserve"> </w:t>
      </w:r>
      <w:r>
        <w:t>dilakukan</w:t>
      </w:r>
      <w:r>
        <w:rPr>
          <w:spacing w:val="-2"/>
        </w:rPr>
        <w:t xml:space="preserve"> </w:t>
      </w:r>
      <w:r>
        <w:t>konsumen</w:t>
      </w:r>
      <w:r>
        <w:rPr>
          <w:spacing w:val="-2"/>
        </w:rPr>
        <w:t xml:space="preserve"> </w:t>
      </w:r>
      <w:r>
        <w:t>dan</w:t>
      </w:r>
      <w:r>
        <w:rPr>
          <w:spacing w:val="-2"/>
        </w:rPr>
        <w:t xml:space="preserve"> </w:t>
      </w:r>
      <w:r>
        <w:t>begitupun</w:t>
      </w:r>
      <w:r>
        <w:rPr>
          <w:spacing w:val="-2"/>
        </w:rPr>
        <w:t xml:space="preserve"> </w:t>
      </w:r>
      <w:r>
        <w:t xml:space="preserve">sebaliknya. </w:t>
      </w:r>
      <w:r>
        <w:rPr>
          <w:i/>
        </w:rPr>
        <w:t>Persepsi</w:t>
      </w:r>
      <w:r>
        <w:rPr>
          <w:i/>
          <w:spacing w:val="-2"/>
        </w:rPr>
        <w:t xml:space="preserve"> </w:t>
      </w:r>
      <w:r>
        <w:rPr>
          <w:i/>
        </w:rPr>
        <w:t>Brand</w:t>
      </w:r>
      <w:r>
        <w:rPr>
          <w:i/>
          <w:spacing w:val="-2"/>
        </w:rPr>
        <w:t xml:space="preserve"> </w:t>
      </w:r>
      <w:r>
        <w:rPr>
          <w:i/>
        </w:rPr>
        <w:t xml:space="preserve">Trust </w:t>
      </w:r>
      <w:r>
        <w:t xml:space="preserve">berpengaruh terhadap Persepsi Keputusan Pembelian kosmetik Wardah. Hal ini dikarenakan tingkat kepercayaan pada merek kosmetik Wardah sangat mempengaruhi keputusan konsumen untuk membeli kosmetik Wardah. Sehingga semakin besar kepercayaan pada merek tersebut, maka akan berdampak pada Persepsi Keputusan Pembelian. </w:t>
      </w:r>
      <w:r>
        <w:rPr>
          <w:i/>
        </w:rPr>
        <w:t>Celebrity Endorser, Brand</w:t>
      </w:r>
      <w:r>
        <w:rPr>
          <w:i/>
          <w:spacing w:val="-13"/>
        </w:rPr>
        <w:t xml:space="preserve"> </w:t>
      </w:r>
      <w:r>
        <w:rPr>
          <w:i/>
        </w:rPr>
        <w:t>Attachment,</w:t>
      </w:r>
      <w:r>
        <w:rPr>
          <w:i/>
          <w:spacing w:val="-11"/>
        </w:rPr>
        <w:t xml:space="preserve"> </w:t>
      </w:r>
      <w:r>
        <w:rPr>
          <w:i/>
        </w:rPr>
        <w:t>Persepsi</w:t>
      </w:r>
      <w:r>
        <w:rPr>
          <w:i/>
          <w:spacing w:val="-12"/>
        </w:rPr>
        <w:t xml:space="preserve"> </w:t>
      </w:r>
      <w:r>
        <w:rPr>
          <w:i/>
        </w:rPr>
        <w:t>Brand</w:t>
      </w:r>
      <w:r>
        <w:rPr>
          <w:i/>
          <w:spacing w:val="-13"/>
        </w:rPr>
        <w:t xml:space="preserve"> </w:t>
      </w:r>
      <w:r>
        <w:rPr>
          <w:i/>
        </w:rPr>
        <w:t>Trust</w:t>
      </w:r>
      <w:r>
        <w:rPr>
          <w:i/>
          <w:spacing w:val="-11"/>
        </w:rPr>
        <w:t xml:space="preserve"> </w:t>
      </w:r>
      <w:r>
        <w:rPr>
          <w:i/>
        </w:rPr>
        <w:t>s</w:t>
      </w:r>
      <w:r>
        <w:t>ecara</w:t>
      </w:r>
      <w:r>
        <w:rPr>
          <w:spacing w:val="-15"/>
        </w:rPr>
        <w:t xml:space="preserve"> </w:t>
      </w:r>
      <w:r>
        <w:t>bersama-sama</w:t>
      </w:r>
      <w:r>
        <w:rPr>
          <w:spacing w:val="-12"/>
        </w:rPr>
        <w:t xml:space="preserve"> </w:t>
      </w:r>
      <w:r>
        <w:t>berpengaruh terhadap Persepsi Keputusan Pembelian produk kosmetik Wardah. Hal ini dikarenakan efektifnya ketiga variabel tersebut, sehingga secara bersama- sama akan berdampak terhadap keputusan konsumen membeli produk kosmetik Wardah.</w:t>
      </w:r>
    </w:p>
    <w:p w:rsidR="00CB3BE5" w:rsidRDefault="00DC242E">
      <w:pPr>
        <w:pStyle w:val="BodyText"/>
        <w:spacing w:before="4" w:line="480" w:lineRule="auto"/>
        <w:ind w:left="1748" w:right="1316" w:firstLine="556"/>
        <w:jc w:val="both"/>
      </w:pPr>
      <w:r>
        <w:t xml:space="preserve">Persamaan dengan penelitian ini adalah menggunakan variabel </w:t>
      </w:r>
      <w:r>
        <w:rPr>
          <w:i/>
        </w:rPr>
        <w:t xml:space="preserve">celebrity Endorser, Brand Trus </w:t>
      </w:r>
      <w:r>
        <w:t xml:space="preserve">dan Persepsi Keputusan Pembelian. Perbedaannya adalah tidak menggunakan variabel </w:t>
      </w:r>
      <w:r>
        <w:rPr>
          <w:i/>
        </w:rPr>
        <w:t xml:space="preserve">celebrity endorse. </w:t>
      </w:r>
      <w:r>
        <w:t>Link jurnal</w:t>
      </w:r>
      <w:r>
        <w:rPr>
          <w:spacing w:val="-1"/>
        </w:rPr>
        <w:t xml:space="preserve"> </w:t>
      </w:r>
      <w:r>
        <w:t>: Jurnal</w:t>
      </w:r>
      <w:r>
        <w:rPr>
          <w:spacing w:val="-1"/>
        </w:rPr>
        <w:t xml:space="preserve"> </w:t>
      </w:r>
      <w:r>
        <w:t>Manajemen</w:t>
      </w:r>
      <w:r>
        <w:rPr>
          <w:spacing w:val="-1"/>
        </w:rPr>
        <w:t xml:space="preserve"> </w:t>
      </w:r>
      <w:r>
        <w:t>STEI,</w:t>
      </w:r>
      <w:r>
        <w:rPr>
          <w:spacing w:val="-2"/>
        </w:rPr>
        <w:t xml:space="preserve"> </w:t>
      </w:r>
      <w:r>
        <w:t>Volume</w:t>
      </w:r>
      <w:r>
        <w:rPr>
          <w:spacing w:val="-4"/>
        </w:rPr>
        <w:t xml:space="preserve"> </w:t>
      </w:r>
      <w:r>
        <w:t>01</w:t>
      </w:r>
      <w:r>
        <w:rPr>
          <w:spacing w:val="-1"/>
        </w:rPr>
        <w:t xml:space="preserve"> </w:t>
      </w:r>
      <w:r>
        <w:t>Number</w:t>
      </w:r>
      <w:r>
        <w:rPr>
          <w:spacing w:val="-2"/>
        </w:rPr>
        <w:t xml:space="preserve"> </w:t>
      </w:r>
      <w:r>
        <w:t>02</w:t>
      </w:r>
      <w:r>
        <w:rPr>
          <w:spacing w:val="-1"/>
        </w:rPr>
        <w:t xml:space="preserve"> </w:t>
      </w:r>
      <w:r>
        <w:t>(September</w:t>
      </w:r>
      <w:r>
        <w:rPr>
          <w:spacing w:val="-1"/>
        </w:rPr>
        <w:t xml:space="preserve"> </w:t>
      </w:r>
      <w:r>
        <w:rPr>
          <w:spacing w:val="-2"/>
        </w:rPr>
        <w:t>2018)</w:t>
      </w:r>
    </w:p>
    <w:p w:rsidR="00CB3BE5" w:rsidRDefault="00CB3BE5">
      <w:pPr>
        <w:spacing w:line="480" w:lineRule="auto"/>
        <w:jc w:val="both"/>
        <w:sectPr w:rsidR="00CB3BE5">
          <w:headerReference w:type="default" r:id="rId99"/>
          <w:footerReference w:type="default" r:id="rId100"/>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ListParagraph"/>
        <w:numPr>
          <w:ilvl w:val="1"/>
          <w:numId w:val="35"/>
        </w:numPr>
        <w:tabs>
          <w:tab w:val="left" w:pos="1748"/>
        </w:tabs>
        <w:spacing w:line="480" w:lineRule="auto"/>
        <w:ind w:left="1748" w:right="1316"/>
        <w:jc w:val="both"/>
        <w:rPr>
          <w:sz w:val="24"/>
        </w:rPr>
      </w:pPr>
      <w:r>
        <w:rPr>
          <w:sz w:val="24"/>
        </w:rPr>
        <w:t>Penelitian Hong Rendy dkk, 2023 dengan judul “Pengaruh Persepsi Kualitas</w:t>
      </w:r>
      <w:r>
        <w:rPr>
          <w:spacing w:val="-15"/>
          <w:sz w:val="24"/>
        </w:rPr>
        <w:t xml:space="preserve"> </w:t>
      </w:r>
      <w:r>
        <w:rPr>
          <w:sz w:val="24"/>
        </w:rPr>
        <w:t>Produk</w:t>
      </w:r>
      <w:r>
        <w:rPr>
          <w:spacing w:val="-15"/>
          <w:sz w:val="24"/>
        </w:rPr>
        <w:t xml:space="preserve"> </w:t>
      </w:r>
      <w:r>
        <w:rPr>
          <w:sz w:val="24"/>
        </w:rPr>
        <w:t>Dan</w:t>
      </w:r>
      <w:r>
        <w:rPr>
          <w:spacing w:val="-15"/>
          <w:sz w:val="24"/>
        </w:rPr>
        <w:t xml:space="preserve"> </w:t>
      </w:r>
      <w:r>
        <w:rPr>
          <w:i/>
          <w:sz w:val="24"/>
        </w:rPr>
        <w:t>Brand</w:t>
      </w:r>
      <w:r>
        <w:rPr>
          <w:i/>
          <w:spacing w:val="-15"/>
          <w:sz w:val="24"/>
        </w:rPr>
        <w:t xml:space="preserve"> </w:t>
      </w:r>
      <w:r>
        <w:rPr>
          <w:i/>
          <w:sz w:val="24"/>
        </w:rPr>
        <w:t>Image</w:t>
      </w:r>
      <w:r>
        <w:rPr>
          <w:i/>
          <w:spacing w:val="-15"/>
          <w:sz w:val="24"/>
        </w:rPr>
        <w:t xml:space="preserve"> </w:t>
      </w:r>
      <w:r>
        <w:rPr>
          <w:sz w:val="24"/>
        </w:rPr>
        <w:t>Terhadap</w:t>
      </w:r>
      <w:r>
        <w:rPr>
          <w:spacing w:val="-15"/>
          <w:sz w:val="24"/>
        </w:rPr>
        <w:t xml:space="preserve"> </w:t>
      </w:r>
      <w:r>
        <w:rPr>
          <w:sz w:val="24"/>
        </w:rPr>
        <w:t>Persepsi</w:t>
      </w:r>
      <w:r>
        <w:rPr>
          <w:spacing w:val="-15"/>
          <w:sz w:val="24"/>
        </w:rPr>
        <w:t xml:space="preserve"> </w:t>
      </w:r>
      <w:r>
        <w:rPr>
          <w:sz w:val="24"/>
        </w:rPr>
        <w:t>Keputusan</w:t>
      </w:r>
      <w:r>
        <w:rPr>
          <w:spacing w:val="-15"/>
          <w:sz w:val="24"/>
        </w:rPr>
        <w:t xml:space="preserve"> </w:t>
      </w:r>
      <w:r>
        <w:rPr>
          <w:sz w:val="24"/>
        </w:rPr>
        <w:t xml:space="preserve">Pembelian Sepatuadidas Yang Di Mediasi </w:t>
      </w:r>
      <w:r>
        <w:rPr>
          <w:i/>
          <w:sz w:val="24"/>
        </w:rPr>
        <w:t>Persepsi Brand Trust</w:t>
      </w:r>
      <w:r>
        <w:rPr>
          <w:sz w:val="24"/>
        </w:rPr>
        <w:t>”.</w:t>
      </w:r>
    </w:p>
    <w:p w:rsidR="00CB3BE5" w:rsidRDefault="00DC242E">
      <w:pPr>
        <w:pStyle w:val="BodyText"/>
        <w:spacing w:before="1" w:line="480" w:lineRule="auto"/>
        <w:ind w:left="1748" w:right="1316" w:firstLine="556"/>
        <w:jc w:val="both"/>
      </w:pPr>
      <w:r>
        <w:t>Hasil penelitian menunjukkan Citra Merek tidak berpengaruh signifikan terhadap Persepsi Keputusan Pembelian, artinya citra merek perusahaan yang baik tidak dapat meningkatkan Persepsi Keputusan Pembelian. Namun, Citra Merek dapat berpengaruh signifikan dan positif terhadap Persepsi Keputusan Pembelian melalui Kepercayaan Merek sebagai mediasi. Hal ini menunjukkan keunikan bahwa dapat memiliki pengaruh yang signifikan jika melalui Kepercayaan Merek, yang dapat diartikan bahwa citra merek perusahaan yang baik dapat meningkatkan konsumen</w:t>
      </w:r>
      <w:r>
        <w:rPr>
          <w:spacing w:val="-15"/>
        </w:rPr>
        <w:t xml:space="preserve"> </w:t>
      </w:r>
      <w:r>
        <w:t>dalam</w:t>
      </w:r>
      <w:r>
        <w:rPr>
          <w:spacing w:val="-14"/>
        </w:rPr>
        <w:t xml:space="preserve"> </w:t>
      </w:r>
      <w:r>
        <w:t>melakukan</w:t>
      </w:r>
      <w:r>
        <w:rPr>
          <w:spacing w:val="-12"/>
        </w:rPr>
        <w:t xml:space="preserve"> </w:t>
      </w:r>
      <w:r>
        <w:t>Persepsi</w:t>
      </w:r>
      <w:r>
        <w:rPr>
          <w:spacing w:val="-14"/>
        </w:rPr>
        <w:t xml:space="preserve"> </w:t>
      </w:r>
      <w:r>
        <w:t>Keputusan</w:t>
      </w:r>
      <w:r>
        <w:rPr>
          <w:spacing w:val="-15"/>
        </w:rPr>
        <w:t xml:space="preserve"> </w:t>
      </w:r>
      <w:r>
        <w:t>Pembelian,</w:t>
      </w:r>
      <w:r>
        <w:rPr>
          <w:spacing w:val="-15"/>
        </w:rPr>
        <w:t xml:space="preserve"> </w:t>
      </w:r>
      <w:r>
        <w:t>jika</w:t>
      </w:r>
      <w:r>
        <w:rPr>
          <w:spacing w:val="-14"/>
        </w:rPr>
        <w:t xml:space="preserve"> </w:t>
      </w:r>
      <w:r>
        <w:t>konsumen sudah memiliki pengalaman pembelian dan percaya akan produk yang ditawarkan sepatu Adidas memiliki daya tahan dan kualitas sesuai dengan harapan</w:t>
      </w:r>
      <w:r>
        <w:rPr>
          <w:spacing w:val="-9"/>
        </w:rPr>
        <w:t xml:space="preserve"> </w:t>
      </w:r>
      <w:r>
        <w:t>konsumen</w:t>
      </w:r>
      <w:r>
        <w:rPr>
          <w:spacing w:val="-5"/>
        </w:rPr>
        <w:t xml:space="preserve"> </w:t>
      </w:r>
      <w:r>
        <w:t>dan</w:t>
      </w:r>
      <w:r>
        <w:rPr>
          <w:spacing w:val="-5"/>
        </w:rPr>
        <w:t xml:space="preserve"> </w:t>
      </w:r>
      <w:r>
        <w:t>dapat</w:t>
      </w:r>
      <w:r>
        <w:rPr>
          <w:spacing w:val="-8"/>
        </w:rPr>
        <w:t xml:space="preserve"> </w:t>
      </w:r>
      <w:r>
        <w:t>mempengaruhi</w:t>
      </w:r>
      <w:r>
        <w:rPr>
          <w:spacing w:val="-4"/>
        </w:rPr>
        <w:t xml:space="preserve"> </w:t>
      </w:r>
      <w:r>
        <w:t>konsumen</w:t>
      </w:r>
      <w:r>
        <w:rPr>
          <w:spacing w:val="-5"/>
        </w:rPr>
        <w:t xml:space="preserve"> </w:t>
      </w:r>
      <w:r>
        <w:t>untuk</w:t>
      </w:r>
      <w:r>
        <w:rPr>
          <w:spacing w:val="-5"/>
        </w:rPr>
        <w:t xml:space="preserve"> </w:t>
      </w:r>
      <w:r>
        <w:t>memutuskan pembelian ulang di masa yang akan datang.</w:t>
      </w:r>
    </w:p>
    <w:p w:rsidR="00CB3BE5" w:rsidRDefault="00DC242E">
      <w:pPr>
        <w:pStyle w:val="BodyText"/>
        <w:spacing w:before="2" w:line="480" w:lineRule="auto"/>
        <w:ind w:left="1748" w:right="1315" w:firstLine="616"/>
        <w:jc w:val="both"/>
      </w:pPr>
      <w:r>
        <w:t>Persepsi Kualitas Produk secara langsung berpengaruh signifikan terhadap</w:t>
      </w:r>
      <w:r>
        <w:rPr>
          <w:spacing w:val="-15"/>
        </w:rPr>
        <w:t xml:space="preserve"> </w:t>
      </w:r>
      <w:r>
        <w:t>Kepercayaan</w:t>
      </w:r>
      <w:r>
        <w:rPr>
          <w:spacing w:val="-15"/>
        </w:rPr>
        <w:t xml:space="preserve"> </w:t>
      </w:r>
      <w:r>
        <w:t>Merek,</w:t>
      </w:r>
      <w:r>
        <w:rPr>
          <w:spacing w:val="-15"/>
        </w:rPr>
        <w:t xml:space="preserve"> </w:t>
      </w:r>
      <w:r>
        <w:t>hal</w:t>
      </w:r>
      <w:r>
        <w:rPr>
          <w:spacing w:val="-15"/>
        </w:rPr>
        <w:t xml:space="preserve"> </w:t>
      </w:r>
      <w:r>
        <w:t>ini</w:t>
      </w:r>
      <w:r>
        <w:rPr>
          <w:spacing w:val="-15"/>
        </w:rPr>
        <w:t xml:space="preserve"> </w:t>
      </w:r>
      <w:r>
        <w:t>menunjukkan</w:t>
      </w:r>
      <w:r>
        <w:rPr>
          <w:spacing w:val="-15"/>
        </w:rPr>
        <w:t xml:space="preserve"> </w:t>
      </w:r>
      <w:r>
        <w:t>bahwa</w:t>
      </w:r>
      <w:r>
        <w:rPr>
          <w:spacing w:val="-15"/>
        </w:rPr>
        <w:t xml:space="preserve"> </w:t>
      </w:r>
      <w:r>
        <w:t>Persepsi</w:t>
      </w:r>
      <w:r>
        <w:rPr>
          <w:spacing w:val="-15"/>
        </w:rPr>
        <w:t xml:space="preserve"> </w:t>
      </w:r>
      <w:r>
        <w:t>Kualitas Produk</w:t>
      </w:r>
      <w:r>
        <w:rPr>
          <w:spacing w:val="-11"/>
        </w:rPr>
        <w:t xml:space="preserve"> </w:t>
      </w:r>
      <w:r>
        <w:t>yang</w:t>
      </w:r>
      <w:r>
        <w:rPr>
          <w:spacing w:val="-11"/>
        </w:rPr>
        <w:t xml:space="preserve"> </w:t>
      </w:r>
      <w:r>
        <w:t>baik</w:t>
      </w:r>
      <w:r>
        <w:rPr>
          <w:spacing w:val="-11"/>
        </w:rPr>
        <w:t xml:space="preserve"> </w:t>
      </w:r>
      <w:r>
        <w:t>dapat</w:t>
      </w:r>
      <w:r>
        <w:rPr>
          <w:spacing w:val="-10"/>
        </w:rPr>
        <w:t xml:space="preserve"> </w:t>
      </w:r>
      <w:r>
        <w:t>membuat</w:t>
      </w:r>
      <w:r>
        <w:rPr>
          <w:spacing w:val="-10"/>
        </w:rPr>
        <w:t xml:space="preserve"> </w:t>
      </w:r>
      <w:r>
        <w:t>konsumen</w:t>
      </w:r>
      <w:r>
        <w:rPr>
          <w:spacing w:val="-11"/>
        </w:rPr>
        <w:t xml:space="preserve"> </w:t>
      </w:r>
      <w:r>
        <w:t>menjadi</w:t>
      </w:r>
      <w:r>
        <w:rPr>
          <w:spacing w:val="-10"/>
        </w:rPr>
        <w:t xml:space="preserve"> </w:t>
      </w:r>
      <w:r>
        <w:t>percaya</w:t>
      </w:r>
      <w:r>
        <w:rPr>
          <w:spacing w:val="-10"/>
        </w:rPr>
        <w:t xml:space="preserve"> </w:t>
      </w:r>
      <w:r>
        <w:t>akan</w:t>
      </w:r>
      <w:r>
        <w:rPr>
          <w:spacing w:val="-6"/>
        </w:rPr>
        <w:t xml:space="preserve"> </w:t>
      </w:r>
      <w:r>
        <w:t>Persepsi Kualitas</w:t>
      </w:r>
      <w:r>
        <w:rPr>
          <w:spacing w:val="-8"/>
        </w:rPr>
        <w:t xml:space="preserve"> </w:t>
      </w:r>
      <w:r>
        <w:t>Produk</w:t>
      </w:r>
      <w:r>
        <w:rPr>
          <w:spacing w:val="-4"/>
        </w:rPr>
        <w:t xml:space="preserve"> </w:t>
      </w:r>
      <w:r>
        <w:t>yang</w:t>
      </w:r>
      <w:r>
        <w:rPr>
          <w:spacing w:val="-7"/>
        </w:rPr>
        <w:t xml:space="preserve"> </w:t>
      </w:r>
      <w:r>
        <w:t>ditawarkan.</w:t>
      </w:r>
      <w:r>
        <w:rPr>
          <w:spacing w:val="-7"/>
        </w:rPr>
        <w:t xml:space="preserve"> </w:t>
      </w:r>
      <w:r>
        <w:t>Citra</w:t>
      </w:r>
      <w:r>
        <w:rPr>
          <w:spacing w:val="-5"/>
        </w:rPr>
        <w:t xml:space="preserve"> </w:t>
      </w:r>
      <w:r>
        <w:t>Merek</w:t>
      </w:r>
      <w:r>
        <w:rPr>
          <w:spacing w:val="-7"/>
        </w:rPr>
        <w:t xml:space="preserve"> </w:t>
      </w:r>
      <w:r>
        <w:t>juga</w:t>
      </w:r>
      <w:r>
        <w:rPr>
          <w:spacing w:val="-5"/>
        </w:rPr>
        <w:t xml:space="preserve"> </w:t>
      </w:r>
      <w:r>
        <w:t>berpengaruh</w:t>
      </w:r>
      <w:r>
        <w:rPr>
          <w:spacing w:val="-6"/>
        </w:rPr>
        <w:t xml:space="preserve"> </w:t>
      </w:r>
      <w:r>
        <w:t>signifikan terhadap Kepercayaan Merek, hal ini menjelaskan bahwa citra merek yang baik di mata konsumen dapat menimbulkan kepercayaan yang membuat konsumen</w:t>
      </w:r>
      <w:r>
        <w:rPr>
          <w:spacing w:val="67"/>
          <w:w w:val="150"/>
        </w:rPr>
        <w:t xml:space="preserve"> </w:t>
      </w:r>
      <w:r>
        <w:t>menceritakan</w:t>
      </w:r>
      <w:r>
        <w:rPr>
          <w:spacing w:val="69"/>
          <w:w w:val="150"/>
        </w:rPr>
        <w:t xml:space="preserve"> </w:t>
      </w:r>
      <w:r>
        <w:t>pengalamannya</w:t>
      </w:r>
      <w:r>
        <w:rPr>
          <w:spacing w:val="70"/>
          <w:w w:val="150"/>
        </w:rPr>
        <w:t xml:space="preserve"> </w:t>
      </w:r>
      <w:r>
        <w:t>selama</w:t>
      </w:r>
      <w:r>
        <w:rPr>
          <w:spacing w:val="67"/>
          <w:w w:val="150"/>
        </w:rPr>
        <w:t xml:space="preserve"> </w:t>
      </w:r>
      <w:r>
        <w:t>menggunakan</w:t>
      </w:r>
      <w:r>
        <w:rPr>
          <w:spacing w:val="66"/>
          <w:w w:val="150"/>
        </w:rPr>
        <w:t xml:space="preserve"> </w:t>
      </w:r>
      <w:r>
        <w:rPr>
          <w:spacing w:val="-2"/>
        </w:rPr>
        <w:t>sepatu</w:t>
      </w:r>
    </w:p>
    <w:p w:rsidR="00CB3BE5" w:rsidRDefault="00CB3BE5">
      <w:pPr>
        <w:spacing w:line="480" w:lineRule="auto"/>
        <w:jc w:val="both"/>
        <w:sectPr w:rsidR="00CB3BE5">
          <w:headerReference w:type="default" r:id="rId101"/>
          <w:footerReference w:type="default" r:id="rId102"/>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ind w:left="1748"/>
      </w:pPr>
      <w:r>
        <w:rPr>
          <w:spacing w:val="-2"/>
        </w:rPr>
        <w:t>Adidas.</w:t>
      </w:r>
    </w:p>
    <w:p w:rsidR="00CB3BE5" w:rsidRDefault="00CB3BE5">
      <w:pPr>
        <w:pStyle w:val="BodyText"/>
      </w:pPr>
    </w:p>
    <w:p w:rsidR="00CB3BE5" w:rsidRDefault="00DC242E">
      <w:pPr>
        <w:pStyle w:val="BodyText"/>
        <w:spacing w:line="480" w:lineRule="auto"/>
        <w:ind w:left="1748" w:right="1315" w:firstLine="556"/>
        <w:jc w:val="both"/>
      </w:pPr>
      <w:r>
        <w:t>Selanjutnya, Persepsi Kualitas Produk secara langsung berpengaruh secara signifikan terhadap Persepsi Keputusan Pembelian, karena dengan Persepsi Kualitas Produk yang bagus saat ditawarkan ke konsumen dapat membuat</w:t>
      </w:r>
      <w:r>
        <w:rPr>
          <w:spacing w:val="-4"/>
        </w:rPr>
        <w:t xml:space="preserve"> </w:t>
      </w:r>
      <w:r>
        <w:t>konsumen</w:t>
      </w:r>
      <w:r>
        <w:rPr>
          <w:spacing w:val="-5"/>
        </w:rPr>
        <w:t xml:space="preserve"> </w:t>
      </w:r>
      <w:r>
        <w:t>ingin</w:t>
      </w:r>
      <w:r>
        <w:rPr>
          <w:spacing w:val="-5"/>
        </w:rPr>
        <w:t xml:space="preserve"> </w:t>
      </w:r>
      <w:r>
        <w:t>melakukan</w:t>
      </w:r>
      <w:r>
        <w:rPr>
          <w:spacing w:val="-1"/>
        </w:rPr>
        <w:t xml:space="preserve"> </w:t>
      </w:r>
      <w:r>
        <w:t>Persepsi</w:t>
      </w:r>
      <w:r>
        <w:rPr>
          <w:spacing w:val="-4"/>
        </w:rPr>
        <w:t xml:space="preserve"> </w:t>
      </w:r>
      <w:r>
        <w:t>Keputusan</w:t>
      </w:r>
      <w:r>
        <w:rPr>
          <w:spacing w:val="-5"/>
        </w:rPr>
        <w:t xml:space="preserve"> </w:t>
      </w:r>
      <w:r>
        <w:t>Pembelian</w:t>
      </w:r>
      <w:r>
        <w:rPr>
          <w:spacing w:val="-1"/>
        </w:rPr>
        <w:t xml:space="preserve"> </w:t>
      </w:r>
      <w:r>
        <w:t>ulang di</w:t>
      </w:r>
      <w:r>
        <w:rPr>
          <w:spacing w:val="-10"/>
        </w:rPr>
        <w:t xml:space="preserve"> </w:t>
      </w:r>
      <w:r>
        <w:t>masa</w:t>
      </w:r>
      <w:r>
        <w:rPr>
          <w:spacing w:val="-14"/>
        </w:rPr>
        <w:t xml:space="preserve"> </w:t>
      </w:r>
      <w:r>
        <w:t>akan</w:t>
      </w:r>
      <w:r>
        <w:rPr>
          <w:spacing w:val="-11"/>
        </w:rPr>
        <w:t xml:space="preserve"> </w:t>
      </w:r>
      <w:r>
        <w:t>datang,</w:t>
      </w:r>
      <w:r>
        <w:rPr>
          <w:spacing w:val="-15"/>
        </w:rPr>
        <w:t xml:space="preserve"> </w:t>
      </w:r>
      <w:r>
        <w:t>karena</w:t>
      </w:r>
      <w:r>
        <w:rPr>
          <w:spacing w:val="-7"/>
        </w:rPr>
        <w:t xml:space="preserve"> </w:t>
      </w:r>
      <w:r>
        <w:t>Persepsi</w:t>
      </w:r>
      <w:r>
        <w:rPr>
          <w:spacing w:val="-10"/>
        </w:rPr>
        <w:t xml:space="preserve"> </w:t>
      </w:r>
      <w:r>
        <w:t>Kualitas</w:t>
      </w:r>
      <w:r>
        <w:rPr>
          <w:spacing w:val="-13"/>
        </w:rPr>
        <w:t xml:space="preserve"> </w:t>
      </w:r>
      <w:r>
        <w:t>Produk</w:t>
      </w:r>
      <w:r>
        <w:rPr>
          <w:spacing w:val="-9"/>
        </w:rPr>
        <w:t xml:space="preserve"> </w:t>
      </w:r>
      <w:r>
        <w:t>yang</w:t>
      </w:r>
      <w:r>
        <w:rPr>
          <w:spacing w:val="-11"/>
        </w:rPr>
        <w:t xml:space="preserve"> </w:t>
      </w:r>
      <w:r>
        <w:t>bagus</w:t>
      </w:r>
      <w:r>
        <w:rPr>
          <w:spacing w:val="-13"/>
        </w:rPr>
        <w:t xml:space="preserve"> </w:t>
      </w:r>
      <w:r>
        <w:t>dan</w:t>
      </w:r>
      <w:r>
        <w:rPr>
          <w:spacing w:val="-11"/>
        </w:rPr>
        <w:t xml:space="preserve"> </w:t>
      </w:r>
      <w:r>
        <w:t>tahan lama. Kepercayaan merek memiliki pengaruh yang signifikan dan positif dalam Persepsi Keputusan Pembelian. Dalam hal ini, sepatu Adidas harus dapat membangun dan meningkatkan kepercayaan merek konsumen terhadap produknya. Ketika kepercayaan pelanggan terhadap merek atau produk meningkat, kemungkinan mereka akan lebih cenderung untuk membeli produk tersebut. Konsumen cenderung merasa lebih nyaman dan yakin saat membeli barang atau merek tertentu.</w:t>
      </w:r>
    </w:p>
    <w:p w:rsidR="00CB3BE5" w:rsidRDefault="00DC242E">
      <w:pPr>
        <w:pStyle w:val="BodyText"/>
        <w:spacing w:before="2" w:line="480" w:lineRule="auto"/>
        <w:ind w:left="1748" w:right="1317" w:firstLine="616"/>
        <w:jc w:val="both"/>
      </w:pPr>
      <w:r>
        <w:t>Oleh karena itu, kepercayaan merek sangat penting bagi kesuksesan bisnis jangka panjang agar konsumen dapat memutuskan melakukan pembelian produk. Persepsi Kualitas Produk memiliki pengaruh yang signifikan dan positif dalam Persepsi Keputusan Pembelian melalui kepercayaan merek sebagai variabel mediasi. Persepsi Kualitas Produk menjadi faktor utama dalam kepercayaan konsumen untuk memutuskan pembelian. Artinya, jika Persepsi Kualitas Produk yang diberikan sepatu Adidas bagus, maka konsumen akan percaya akan produk yang diberikan, dan</w:t>
      </w:r>
      <w:r>
        <w:rPr>
          <w:spacing w:val="-15"/>
        </w:rPr>
        <w:t xml:space="preserve"> </w:t>
      </w:r>
      <w:r>
        <w:t>konsumen</w:t>
      </w:r>
      <w:r>
        <w:rPr>
          <w:spacing w:val="-15"/>
        </w:rPr>
        <w:t xml:space="preserve"> </w:t>
      </w:r>
      <w:r>
        <w:t>akan</w:t>
      </w:r>
      <w:r>
        <w:rPr>
          <w:spacing w:val="-15"/>
        </w:rPr>
        <w:t xml:space="preserve"> </w:t>
      </w:r>
      <w:r>
        <w:t>memutuskan</w:t>
      </w:r>
      <w:r>
        <w:rPr>
          <w:spacing w:val="-15"/>
        </w:rPr>
        <w:t xml:space="preserve"> </w:t>
      </w:r>
      <w:r>
        <w:t>pembelian</w:t>
      </w:r>
      <w:r>
        <w:rPr>
          <w:spacing w:val="-15"/>
        </w:rPr>
        <w:t xml:space="preserve"> </w:t>
      </w:r>
      <w:r>
        <w:t>pada</w:t>
      </w:r>
      <w:r>
        <w:rPr>
          <w:spacing w:val="-15"/>
        </w:rPr>
        <w:t xml:space="preserve"> </w:t>
      </w:r>
      <w:r>
        <w:t>sepatu</w:t>
      </w:r>
      <w:r>
        <w:rPr>
          <w:spacing w:val="-15"/>
        </w:rPr>
        <w:t xml:space="preserve"> </w:t>
      </w:r>
      <w:r>
        <w:t>Adidas.</w:t>
      </w:r>
      <w:r>
        <w:rPr>
          <w:spacing w:val="-15"/>
        </w:rPr>
        <w:t xml:space="preserve"> </w:t>
      </w:r>
      <w:r>
        <w:t>Konsumen akan</w:t>
      </w:r>
      <w:r>
        <w:rPr>
          <w:spacing w:val="14"/>
        </w:rPr>
        <w:t xml:space="preserve"> </w:t>
      </w:r>
      <w:r>
        <w:t>lebih</w:t>
      </w:r>
      <w:r>
        <w:rPr>
          <w:spacing w:val="14"/>
        </w:rPr>
        <w:t xml:space="preserve"> </w:t>
      </w:r>
      <w:r>
        <w:t>cenderung</w:t>
      </w:r>
      <w:r>
        <w:rPr>
          <w:spacing w:val="14"/>
        </w:rPr>
        <w:t xml:space="preserve"> </w:t>
      </w:r>
      <w:r>
        <w:t>untuk</w:t>
      </w:r>
      <w:r>
        <w:rPr>
          <w:spacing w:val="14"/>
        </w:rPr>
        <w:t xml:space="preserve"> </w:t>
      </w:r>
      <w:r>
        <w:t>membelinya</w:t>
      </w:r>
      <w:r>
        <w:rPr>
          <w:spacing w:val="13"/>
        </w:rPr>
        <w:t xml:space="preserve"> </w:t>
      </w:r>
      <w:r>
        <w:t>jika</w:t>
      </w:r>
      <w:r>
        <w:rPr>
          <w:spacing w:val="16"/>
        </w:rPr>
        <w:t xml:space="preserve"> </w:t>
      </w:r>
      <w:r>
        <w:t>mereka</w:t>
      </w:r>
      <w:r>
        <w:rPr>
          <w:spacing w:val="16"/>
        </w:rPr>
        <w:t xml:space="preserve"> </w:t>
      </w:r>
      <w:r>
        <w:t>percaya</w:t>
      </w:r>
      <w:r>
        <w:rPr>
          <w:spacing w:val="16"/>
        </w:rPr>
        <w:t xml:space="preserve"> </w:t>
      </w:r>
      <w:r>
        <w:t>pada</w:t>
      </w:r>
      <w:r>
        <w:rPr>
          <w:spacing w:val="17"/>
        </w:rPr>
        <w:t xml:space="preserve"> </w:t>
      </w:r>
      <w:r>
        <w:rPr>
          <w:spacing w:val="-2"/>
        </w:rPr>
        <w:t>merek</w:t>
      </w:r>
    </w:p>
    <w:p w:rsidR="00CB3BE5" w:rsidRDefault="00CB3BE5">
      <w:pPr>
        <w:spacing w:line="480" w:lineRule="auto"/>
        <w:jc w:val="both"/>
        <w:sectPr w:rsidR="00CB3BE5">
          <w:headerReference w:type="default" r:id="rId103"/>
          <w:footerReference w:type="default" r:id="rId104"/>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748" w:right="1323"/>
        <w:jc w:val="both"/>
      </w:pPr>
      <w:r>
        <w:t>atau</w:t>
      </w:r>
      <w:r>
        <w:rPr>
          <w:spacing w:val="-9"/>
        </w:rPr>
        <w:t xml:space="preserve"> </w:t>
      </w:r>
      <w:r>
        <w:t>produk</w:t>
      </w:r>
      <w:r>
        <w:rPr>
          <w:spacing w:val="-9"/>
        </w:rPr>
        <w:t xml:space="preserve"> </w:t>
      </w:r>
      <w:r>
        <w:t>tersebut</w:t>
      </w:r>
      <w:r>
        <w:rPr>
          <w:spacing w:val="-9"/>
        </w:rPr>
        <w:t xml:space="preserve"> </w:t>
      </w:r>
      <w:r>
        <w:t>karena</w:t>
      </w:r>
      <w:r>
        <w:rPr>
          <w:spacing w:val="-8"/>
        </w:rPr>
        <w:t xml:space="preserve"> </w:t>
      </w:r>
      <w:r>
        <w:t>mereka</w:t>
      </w:r>
      <w:r>
        <w:rPr>
          <w:spacing w:val="-8"/>
        </w:rPr>
        <w:t xml:space="preserve"> </w:t>
      </w:r>
      <w:r>
        <w:t>menganggapnya</w:t>
      </w:r>
      <w:r>
        <w:rPr>
          <w:spacing w:val="-8"/>
        </w:rPr>
        <w:t xml:space="preserve"> </w:t>
      </w:r>
      <w:r>
        <w:t>berkualitas.</w:t>
      </w:r>
      <w:r>
        <w:rPr>
          <w:spacing w:val="-9"/>
        </w:rPr>
        <w:t xml:space="preserve"> </w:t>
      </w:r>
      <w:r>
        <w:t xml:space="preserve">Sehingga, </w:t>
      </w:r>
      <w:r>
        <w:rPr>
          <w:spacing w:val="-2"/>
        </w:rPr>
        <w:t>sepatu</w:t>
      </w:r>
      <w:r>
        <w:rPr>
          <w:spacing w:val="-6"/>
        </w:rPr>
        <w:t xml:space="preserve"> </w:t>
      </w:r>
      <w:r>
        <w:rPr>
          <w:spacing w:val="-2"/>
        </w:rPr>
        <w:t>Adidas</w:t>
      </w:r>
      <w:r>
        <w:rPr>
          <w:spacing w:val="-7"/>
        </w:rPr>
        <w:t xml:space="preserve"> </w:t>
      </w:r>
      <w:r>
        <w:rPr>
          <w:spacing w:val="-2"/>
        </w:rPr>
        <w:t>harus</w:t>
      </w:r>
      <w:r>
        <w:rPr>
          <w:spacing w:val="-7"/>
        </w:rPr>
        <w:t xml:space="preserve"> </w:t>
      </w:r>
      <w:r>
        <w:rPr>
          <w:spacing w:val="-2"/>
        </w:rPr>
        <w:t>tetap</w:t>
      </w:r>
      <w:r>
        <w:rPr>
          <w:spacing w:val="-9"/>
        </w:rPr>
        <w:t xml:space="preserve"> </w:t>
      </w:r>
      <w:r>
        <w:rPr>
          <w:spacing w:val="-2"/>
        </w:rPr>
        <w:t>memiliki</w:t>
      </w:r>
      <w:r>
        <w:rPr>
          <w:spacing w:val="-4"/>
        </w:rPr>
        <w:t xml:space="preserve"> </w:t>
      </w:r>
      <w:r>
        <w:rPr>
          <w:spacing w:val="-2"/>
        </w:rPr>
        <w:t>kualitas</w:t>
      </w:r>
      <w:r>
        <w:rPr>
          <w:spacing w:val="-7"/>
        </w:rPr>
        <w:t xml:space="preserve"> </w:t>
      </w:r>
      <w:r>
        <w:rPr>
          <w:spacing w:val="-2"/>
        </w:rPr>
        <w:t>yang</w:t>
      </w:r>
      <w:r>
        <w:rPr>
          <w:spacing w:val="-6"/>
        </w:rPr>
        <w:t xml:space="preserve"> </w:t>
      </w:r>
      <w:r>
        <w:rPr>
          <w:spacing w:val="-2"/>
        </w:rPr>
        <w:t>sama</w:t>
      </w:r>
      <w:r>
        <w:rPr>
          <w:spacing w:val="-3"/>
        </w:rPr>
        <w:t xml:space="preserve"> </w:t>
      </w:r>
      <w:r>
        <w:rPr>
          <w:spacing w:val="-2"/>
        </w:rPr>
        <w:t>agar</w:t>
      </w:r>
      <w:r>
        <w:rPr>
          <w:spacing w:val="-4"/>
        </w:rPr>
        <w:t xml:space="preserve"> </w:t>
      </w:r>
      <w:r>
        <w:rPr>
          <w:spacing w:val="-2"/>
        </w:rPr>
        <w:t>pelanggan</w:t>
      </w:r>
      <w:r>
        <w:rPr>
          <w:spacing w:val="-6"/>
        </w:rPr>
        <w:t xml:space="preserve"> </w:t>
      </w:r>
      <w:r>
        <w:rPr>
          <w:spacing w:val="-2"/>
        </w:rPr>
        <w:t xml:space="preserve">dapat </w:t>
      </w:r>
      <w:r>
        <w:t>mempercayai</w:t>
      </w:r>
      <w:r>
        <w:rPr>
          <w:spacing w:val="-8"/>
        </w:rPr>
        <w:t xml:space="preserve"> </w:t>
      </w:r>
      <w:r>
        <w:t>produk</w:t>
      </w:r>
      <w:r>
        <w:rPr>
          <w:spacing w:val="-8"/>
        </w:rPr>
        <w:t xml:space="preserve"> </w:t>
      </w:r>
      <w:r>
        <w:t>dan</w:t>
      </w:r>
      <w:r>
        <w:rPr>
          <w:spacing w:val="-9"/>
        </w:rPr>
        <w:t xml:space="preserve"> </w:t>
      </w:r>
      <w:r>
        <w:t>mempengaruhi</w:t>
      </w:r>
      <w:r>
        <w:rPr>
          <w:spacing w:val="-11"/>
        </w:rPr>
        <w:t xml:space="preserve"> </w:t>
      </w:r>
      <w:r>
        <w:t>keputusan</w:t>
      </w:r>
      <w:r>
        <w:rPr>
          <w:spacing w:val="-9"/>
        </w:rPr>
        <w:t xml:space="preserve"> </w:t>
      </w:r>
      <w:r>
        <w:t>mereka</w:t>
      </w:r>
      <w:r>
        <w:rPr>
          <w:spacing w:val="-7"/>
        </w:rPr>
        <w:t xml:space="preserve"> </w:t>
      </w:r>
      <w:r>
        <w:t>untuk</w:t>
      </w:r>
      <w:r>
        <w:rPr>
          <w:spacing w:val="-9"/>
        </w:rPr>
        <w:t xml:space="preserve"> </w:t>
      </w:r>
      <w:r>
        <w:t>membeli atau tidak produk tersebut.</w:t>
      </w:r>
    </w:p>
    <w:p w:rsidR="00CB3BE5" w:rsidRDefault="00DC242E">
      <w:pPr>
        <w:pStyle w:val="BodyText"/>
        <w:spacing w:before="1" w:line="480" w:lineRule="auto"/>
        <w:ind w:left="1748" w:right="1315" w:firstLine="556"/>
        <w:jc w:val="both"/>
      </w:pPr>
      <w:r>
        <w:t xml:space="preserve">Persamaan dengan penelitian ini adalah menggunakan variabel Persepsi Kualitas Produk, Persepsi Keputusan Pembelian dan </w:t>
      </w:r>
      <w:r>
        <w:rPr>
          <w:i/>
        </w:rPr>
        <w:t>Persepsi Brand Trust</w:t>
      </w:r>
      <w:r>
        <w:t xml:space="preserve">. Perbedaannya adalah tidak menggunakan variabel </w:t>
      </w:r>
      <w:r>
        <w:rPr>
          <w:i/>
        </w:rPr>
        <w:t>brand image.</w:t>
      </w:r>
      <w:r>
        <w:t>Link jurnal : Jurnal Ilmiah Mahasiswa Manajemen, Vol. 12 No. 2 Tahun 2023</w:t>
      </w:r>
    </w:p>
    <w:p w:rsidR="00CB3BE5" w:rsidRDefault="00DC242E" w:rsidP="0016141C">
      <w:pPr>
        <w:pStyle w:val="ListParagraph"/>
        <w:numPr>
          <w:ilvl w:val="1"/>
          <w:numId w:val="35"/>
        </w:numPr>
        <w:tabs>
          <w:tab w:val="left" w:pos="1748"/>
        </w:tabs>
        <w:spacing w:before="1" w:line="480" w:lineRule="auto"/>
        <w:ind w:left="1748" w:right="1320"/>
        <w:jc w:val="both"/>
        <w:rPr>
          <w:i/>
          <w:sz w:val="24"/>
        </w:rPr>
      </w:pPr>
      <w:r>
        <w:rPr>
          <w:sz w:val="24"/>
        </w:rPr>
        <w:t>Penelitian</w:t>
      </w:r>
      <w:r>
        <w:rPr>
          <w:spacing w:val="-15"/>
          <w:sz w:val="24"/>
        </w:rPr>
        <w:t xml:space="preserve"> </w:t>
      </w:r>
      <w:r>
        <w:rPr>
          <w:sz w:val="24"/>
        </w:rPr>
        <w:t>Mulkan</w:t>
      </w:r>
      <w:r>
        <w:rPr>
          <w:spacing w:val="-15"/>
          <w:sz w:val="24"/>
        </w:rPr>
        <w:t xml:space="preserve"> </w:t>
      </w:r>
      <w:r>
        <w:rPr>
          <w:sz w:val="24"/>
        </w:rPr>
        <w:t>Ritonga</w:t>
      </w:r>
      <w:r>
        <w:rPr>
          <w:spacing w:val="-15"/>
          <w:sz w:val="24"/>
        </w:rPr>
        <w:t xml:space="preserve"> </w:t>
      </w:r>
      <w:r>
        <w:rPr>
          <w:sz w:val="24"/>
        </w:rPr>
        <w:t>&amp;</w:t>
      </w:r>
      <w:r>
        <w:rPr>
          <w:spacing w:val="-15"/>
          <w:sz w:val="24"/>
        </w:rPr>
        <w:t xml:space="preserve"> </w:t>
      </w:r>
      <w:r>
        <w:rPr>
          <w:sz w:val="24"/>
        </w:rPr>
        <w:t>Rahma</w:t>
      </w:r>
      <w:r>
        <w:rPr>
          <w:spacing w:val="-15"/>
          <w:sz w:val="24"/>
        </w:rPr>
        <w:t xml:space="preserve"> </w:t>
      </w:r>
      <w:r>
        <w:rPr>
          <w:sz w:val="24"/>
        </w:rPr>
        <w:t>Muti’ah,</w:t>
      </w:r>
      <w:r>
        <w:rPr>
          <w:spacing w:val="-15"/>
          <w:sz w:val="24"/>
        </w:rPr>
        <w:t xml:space="preserve"> </w:t>
      </w:r>
      <w:r>
        <w:rPr>
          <w:sz w:val="24"/>
        </w:rPr>
        <w:t>2023</w:t>
      </w:r>
      <w:r>
        <w:rPr>
          <w:spacing w:val="-15"/>
          <w:sz w:val="24"/>
        </w:rPr>
        <w:t xml:space="preserve"> </w:t>
      </w:r>
      <w:r>
        <w:rPr>
          <w:sz w:val="24"/>
        </w:rPr>
        <w:t>yang</w:t>
      </w:r>
      <w:r>
        <w:rPr>
          <w:spacing w:val="-15"/>
          <w:sz w:val="24"/>
        </w:rPr>
        <w:t xml:space="preserve"> </w:t>
      </w:r>
      <w:r>
        <w:rPr>
          <w:sz w:val="24"/>
        </w:rPr>
        <w:t>berjudul</w:t>
      </w:r>
      <w:r>
        <w:rPr>
          <w:spacing w:val="-15"/>
          <w:sz w:val="24"/>
        </w:rPr>
        <w:t xml:space="preserve"> </w:t>
      </w:r>
      <w:r>
        <w:rPr>
          <w:sz w:val="24"/>
        </w:rPr>
        <w:t>“Analisis Persepsi Experiential Marketing, Kepercayaan Merek</w:t>
      </w:r>
      <w:r>
        <w:rPr>
          <w:spacing w:val="-1"/>
          <w:sz w:val="24"/>
        </w:rPr>
        <w:t xml:space="preserve"> </w:t>
      </w:r>
      <w:r>
        <w:rPr>
          <w:sz w:val="24"/>
        </w:rPr>
        <w:t xml:space="preserve">dan Harga Terhadap Persepsi Keputusan Pembelian Produk Cat Jotun pada CV. Asia Maju </w:t>
      </w:r>
      <w:r>
        <w:rPr>
          <w:spacing w:val="-2"/>
          <w:sz w:val="24"/>
        </w:rPr>
        <w:t>Rantauprapat”.</w:t>
      </w:r>
    </w:p>
    <w:p w:rsidR="00CB3BE5" w:rsidRDefault="00DC242E">
      <w:pPr>
        <w:pStyle w:val="BodyText"/>
        <w:spacing w:line="480" w:lineRule="auto"/>
        <w:ind w:left="1748" w:right="1316" w:firstLine="556"/>
        <w:jc w:val="both"/>
      </w:pPr>
      <w:r>
        <w:t xml:space="preserve">Hasil penelitian menunjukkan </w:t>
      </w:r>
      <w:r>
        <w:rPr>
          <w:i/>
        </w:rPr>
        <w:t xml:space="preserve">Persepsi Experiential Marketing </w:t>
      </w:r>
      <w:r>
        <w:t>berpengaruh</w:t>
      </w:r>
      <w:r>
        <w:rPr>
          <w:spacing w:val="-11"/>
        </w:rPr>
        <w:t xml:space="preserve"> </w:t>
      </w:r>
      <w:r>
        <w:t>positif</w:t>
      </w:r>
      <w:r>
        <w:rPr>
          <w:spacing w:val="-11"/>
        </w:rPr>
        <w:t xml:space="preserve"> </w:t>
      </w:r>
      <w:r>
        <w:t>dan</w:t>
      </w:r>
      <w:r>
        <w:rPr>
          <w:spacing w:val="-11"/>
        </w:rPr>
        <w:t xml:space="preserve"> </w:t>
      </w:r>
      <w:r>
        <w:t>signifikan</w:t>
      </w:r>
      <w:r>
        <w:rPr>
          <w:spacing w:val="-11"/>
        </w:rPr>
        <w:t xml:space="preserve"> </w:t>
      </w:r>
      <w:r>
        <w:t>terhadap</w:t>
      </w:r>
      <w:r>
        <w:rPr>
          <w:spacing w:val="-6"/>
        </w:rPr>
        <w:t xml:space="preserve"> </w:t>
      </w:r>
      <w:r>
        <w:t>Persepsi</w:t>
      </w:r>
      <w:r>
        <w:rPr>
          <w:spacing w:val="-10"/>
        </w:rPr>
        <w:t xml:space="preserve"> </w:t>
      </w:r>
      <w:r>
        <w:t>Keputusan</w:t>
      </w:r>
      <w:r>
        <w:rPr>
          <w:spacing w:val="-11"/>
        </w:rPr>
        <w:t xml:space="preserve"> </w:t>
      </w:r>
      <w:r>
        <w:t>Pembelian, hal ini terlihat pada hasil pengujian nilai t hitung sebesar 2,123 dengan t- tabel sebesar 1,669 maka t-abel &gt; thitung. Pada taraf signifikansi 0,037 &lt; 0,05 ini membuktikan Persepsi Experiential Marketing berpengaruh terhadap Persepsi Keputusan Pembelian. Kepercayaan merek berpengaruh positif</w:t>
      </w:r>
      <w:r>
        <w:rPr>
          <w:spacing w:val="-7"/>
        </w:rPr>
        <w:t xml:space="preserve"> </w:t>
      </w:r>
      <w:r>
        <w:t>dan</w:t>
      </w:r>
      <w:r>
        <w:rPr>
          <w:spacing w:val="-8"/>
        </w:rPr>
        <w:t xml:space="preserve"> </w:t>
      </w:r>
      <w:r>
        <w:t>signifikan</w:t>
      </w:r>
      <w:r>
        <w:rPr>
          <w:spacing w:val="-8"/>
        </w:rPr>
        <w:t xml:space="preserve"> </w:t>
      </w:r>
      <w:r>
        <w:t>terhadap</w:t>
      </w:r>
      <w:r>
        <w:rPr>
          <w:spacing w:val="-3"/>
        </w:rPr>
        <w:t xml:space="preserve"> </w:t>
      </w:r>
      <w:r>
        <w:t>Persepsi</w:t>
      </w:r>
      <w:r>
        <w:rPr>
          <w:spacing w:val="-7"/>
        </w:rPr>
        <w:t xml:space="preserve"> </w:t>
      </w:r>
      <w:r>
        <w:t>Keputusan</w:t>
      </w:r>
      <w:r>
        <w:rPr>
          <w:spacing w:val="-8"/>
        </w:rPr>
        <w:t xml:space="preserve"> </w:t>
      </w:r>
      <w:r>
        <w:t>Pembelian.</w:t>
      </w:r>
      <w:r>
        <w:rPr>
          <w:spacing w:val="-8"/>
        </w:rPr>
        <w:t xml:space="preserve"> </w:t>
      </w:r>
      <w:r>
        <w:t>Hasil</w:t>
      </w:r>
      <w:r>
        <w:rPr>
          <w:spacing w:val="-7"/>
        </w:rPr>
        <w:t xml:space="preserve"> </w:t>
      </w:r>
      <w:r>
        <w:t xml:space="preserve">output SPSS 20 yang menunjukkan bahwa </w:t>
      </w:r>
      <w:r>
        <w:rPr>
          <w:rFonts w:ascii="Cambria Math" w:eastAsia="Cambria Math"/>
        </w:rPr>
        <w:t>𝑡</w:t>
      </w:r>
      <w:r>
        <w:t>2 hitung sebesar 2.135 dengan ttabel sebesar</w:t>
      </w:r>
      <w:r>
        <w:rPr>
          <w:spacing w:val="-15"/>
        </w:rPr>
        <w:t xml:space="preserve"> </w:t>
      </w:r>
      <w:r>
        <w:t>1.669,</w:t>
      </w:r>
      <w:r>
        <w:rPr>
          <w:spacing w:val="-15"/>
        </w:rPr>
        <w:t xml:space="preserve"> </w:t>
      </w:r>
      <w:r>
        <w:t>maka</w:t>
      </w:r>
      <w:r>
        <w:rPr>
          <w:spacing w:val="-15"/>
        </w:rPr>
        <w:t xml:space="preserve"> </w:t>
      </w:r>
      <w:r>
        <w:t>ttabel</w:t>
      </w:r>
      <w:r>
        <w:rPr>
          <w:spacing w:val="-15"/>
        </w:rPr>
        <w:t xml:space="preserve"> </w:t>
      </w:r>
      <w:r>
        <w:t>&gt;</w:t>
      </w:r>
      <w:r>
        <w:rPr>
          <w:spacing w:val="-15"/>
        </w:rPr>
        <w:t xml:space="preserve"> </w:t>
      </w:r>
      <w:r>
        <w:t>thitung.</w:t>
      </w:r>
      <w:r>
        <w:rPr>
          <w:spacing w:val="-15"/>
        </w:rPr>
        <w:t xml:space="preserve"> </w:t>
      </w:r>
      <w:r>
        <w:t>Dengan</w:t>
      </w:r>
      <w:r>
        <w:rPr>
          <w:spacing w:val="-15"/>
        </w:rPr>
        <w:t xml:space="preserve"> </w:t>
      </w:r>
      <w:r>
        <w:t>taraf</w:t>
      </w:r>
      <w:r>
        <w:rPr>
          <w:spacing w:val="-14"/>
        </w:rPr>
        <w:t xml:space="preserve"> </w:t>
      </w:r>
      <w:r>
        <w:t>signifikansi</w:t>
      </w:r>
      <w:r>
        <w:rPr>
          <w:spacing w:val="-14"/>
        </w:rPr>
        <w:t xml:space="preserve"> </w:t>
      </w:r>
      <w:r>
        <w:t>0.037</w:t>
      </w:r>
      <w:r>
        <w:rPr>
          <w:spacing w:val="-15"/>
        </w:rPr>
        <w:t xml:space="preserve"> </w:t>
      </w:r>
      <w:r>
        <w:t>&lt;</w:t>
      </w:r>
      <w:r>
        <w:rPr>
          <w:spacing w:val="-15"/>
        </w:rPr>
        <w:t xml:space="preserve"> </w:t>
      </w:r>
      <w:r>
        <w:t>0.05, yaitu</w:t>
      </w:r>
      <w:r>
        <w:rPr>
          <w:spacing w:val="29"/>
        </w:rPr>
        <w:t xml:space="preserve">  </w:t>
      </w:r>
      <w:r>
        <w:t>ada</w:t>
      </w:r>
      <w:r>
        <w:rPr>
          <w:spacing w:val="30"/>
        </w:rPr>
        <w:t xml:space="preserve">  </w:t>
      </w:r>
      <w:r>
        <w:t>pengaruh</w:t>
      </w:r>
      <w:r>
        <w:rPr>
          <w:spacing w:val="29"/>
        </w:rPr>
        <w:t xml:space="preserve">  </w:t>
      </w:r>
      <w:r>
        <w:t>kepercayaan</w:t>
      </w:r>
      <w:r>
        <w:rPr>
          <w:spacing w:val="27"/>
        </w:rPr>
        <w:t xml:space="preserve">  </w:t>
      </w:r>
      <w:r>
        <w:t>merek</w:t>
      </w:r>
      <w:r>
        <w:rPr>
          <w:spacing w:val="30"/>
        </w:rPr>
        <w:t xml:space="preserve">  </w:t>
      </w:r>
      <w:r>
        <w:t>terhadap</w:t>
      </w:r>
      <w:r>
        <w:rPr>
          <w:spacing w:val="29"/>
        </w:rPr>
        <w:t xml:space="preserve">  </w:t>
      </w:r>
      <w:r>
        <w:t>terhadap</w:t>
      </w:r>
      <w:r>
        <w:rPr>
          <w:spacing w:val="34"/>
        </w:rPr>
        <w:t xml:space="preserve">  </w:t>
      </w:r>
      <w:r>
        <w:rPr>
          <w:spacing w:val="-2"/>
        </w:rPr>
        <w:t>Persepsi</w:t>
      </w:r>
    </w:p>
    <w:p w:rsidR="00CB3BE5" w:rsidRDefault="00CB3BE5">
      <w:pPr>
        <w:spacing w:line="480" w:lineRule="auto"/>
        <w:jc w:val="both"/>
        <w:sectPr w:rsidR="00CB3BE5">
          <w:headerReference w:type="default" r:id="rId105"/>
          <w:footerReference w:type="default" r:id="rId106"/>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748" w:right="1320"/>
        <w:jc w:val="both"/>
      </w:pPr>
      <w:r>
        <w:t>Keputusan Pembelian Harga berpengaruh positif dan signifikan terhadap Persepsi Keputusan Pembelian.</w:t>
      </w:r>
      <w:r>
        <w:rPr>
          <w:spacing w:val="-1"/>
        </w:rPr>
        <w:t xml:space="preserve"> </w:t>
      </w:r>
      <w:r>
        <w:t>Hasil</w:t>
      </w:r>
      <w:r>
        <w:rPr>
          <w:spacing w:val="1"/>
        </w:rPr>
        <w:t xml:space="preserve"> </w:t>
      </w:r>
      <w:r>
        <w:t>output SPSS</w:t>
      </w:r>
      <w:r>
        <w:rPr>
          <w:spacing w:val="-2"/>
        </w:rPr>
        <w:t xml:space="preserve"> </w:t>
      </w:r>
      <w:r>
        <w:t>20</w:t>
      </w:r>
      <w:r>
        <w:rPr>
          <w:spacing w:val="2"/>
        </w:rPr>
        <w:t xml:space="preserve"> </w:t>
      </w:r>
      <w:r>
        <w:t xml:space="preserve">menunjukkan </w:t>
      </w:r>
      <w:r>
        <w:rPr>
          <w:spacing w:val="-2"/>
        </w:rPr>
        <w:t>bahwa</w:t>
      </w:r>
    </w:p>
    <w:p w:rsidR="00CB3BE5" w:rsidRDefault="00DC242E">
      <w:pPr>
        <w:pStyle w:val="BodyText"/>
        <w:spacing w:before="5" w:line="480" w:lineRule="auto"/>
        <w:ind w:left="1748" w:right="1324"/>
        <w:jc w:val="both"/>
      </w:pPr>
      <w:r>
        <w:rPr>
          <w:rFonts w:ascii="Cambria Math" w:eastAsia="Cambria Math"/>
        </w:rPr>
        <w:t>𝑡</w:t>
      </w:r>
      <w:r>
        <w:t>3 hitung</w:t>
      </w:r>
      <w:r>
        <w:rPr>
          <w:spacing w:val="-3"/>
        </w:rPr>
        <w:t xml:space="preserve"> </w:t>
      </w:r>
      <w:r>
        <w:t>sebesar</w:t>
      </w:r>
      <w:r>
        <w:rPr>
          <w:spacing w:val="-2"/>
        </w:rPr>
        <w:t xml:space="preserve"> </w:t>
      </w:r>
      <w:r>
        <w:t>3.450 dengan</w:t>
      </w:r>
      <w:r>
        <w:rPr>
          <w:spacing w:val="-2"/>
        </w:rPr>
        <w:t xml:space="preserve"> </w:t>
      </w:r>
      <w:r>
        <w:t>ttabel sebesar 1.669,</w:t>
      </w:r>
      <w:r>
        <w:rPr>
          <w:spacing w:val="-2"/>
        </w:rPr>
        <w:t xml:space="preserve"> </w:t>
      </w:r>
      <w:r>
        <w:t>maka</w:t>
      </w:r>
      <w:r>
        <w:rPr>
          <w:spacing w:val="-1"/>
        </w:rPr>
        <w:t xml:space="preserve"> </w:t>
      </w:r>
      <w:r>
        <w:t>ttabel</w:t>
      </w:r>
      <w:r>
        <w:rPr>
          <w:spacing w:val="-1"/>
        </w:rPr>
        <w:t xml:space="preserve"> </w:t>
      </w:r>
      <w:r>
        <w:t>&gt;</w:t>
      </w:r>
      <w:r>
        <w:rPr>
          <w:spacing w:val="-2"/>
        </w:rPr>
        <w:t xml:space="preserve"> </w:t>
      </w:r>
      <w:r>
        <w:t>thitung. Dengan signifikansi 0.001 &lt; 0.05 yang berarti bahwa hipotesis ketiga diterima yaitu ada pengaruh harga terhadap keputusan .</w:t>
      </w:r>
    </w:p>
    <w:p w:rsidR="00CB3BE5" w:rsidRDefault="00DC242E">
      <w:pPr>
        <w:pStyle w:val="BodyText"/>
        <w:spacing w:line="480" w:lineRule="auto"/>
        <w:ind w:left="1748" w:right="1316" w:firstLine="556"/>
        <w:jc w:val="both"/>
      </w:pPr>
      <w:r>
        <w:t>Persamaan dengan penelitian ini adalah menggunakan variabel Persepsi Experiential Marketing, kepercayaan merek dan Persepsi Keputusan Pembelian. Perbedaannya adalah tidak menggunakan variabel harga.</w:t>
      </w:r>
      <w:r>
        <w:rPr>
          <w:spacing w:val="-13"/>
        </w:rPr>
        <w:t xml:space="preserve"> </w:t>
      </w:r>
      <w:r>
        <w:t>Link</w:t>
      </w:r>
      <w:r>
        <w:rPr>
          <w:spacing w:val="-13"/>
        </w:rPr>
        <w:t xml:space="preserve"> </w:t>
      </w:r>
      <w:r>
        <w:t>jurnal</w:t>
      </w:r>
      <w:r>
        <w:rPr>
          <w:spacing w:val="-12"/>
        </w:rPr>
        <w:t xml:space="preserve"> </w:t>
      </w:r>
      <w:r>
        <w:t>:</w:t>
      </w:r>
      <w:r>
        <w:rPr>
          <w:spacing w:val="-12"/>
        </w:rPr>
        <w:t xml:space="preserve"> </w:t>
      </w:r>
      <w:r>
        <w:t>Jurnal</w:t>
      </w:r>
      <w:r>
        <w:rPr>
          <w:spacing w:val="-12"/>
        </w:rPr>
        <w:t xml:space="preserve"> </w:t>
      </w:r>
      <w:r>
        <w:t>Ilmiah</w:t>
      </w:r>
      <w:r>
        <w:rPr>
          <w:spacing w:val="-13"/>
        </w:rPr>
        <w:t xml:space="preserve"> </w:t>
      </w:r>
      <w:r>
        <w:t>Multidisiplin</w:t>
      </w:r>
      <w:r>
        <w:rPr>
          <w:spacing w:val="-13"/>
        </w:rPr>
        <w:t xml:space="preserve"> </w:t>
      </w:r>
      <w:r>
        <w:t>Indonesia</w:t>
      </w:r>
      <w:r>
        <w:rPr>
          <w:spacing w:val="-12"/>
        </w:rPr>
        <w:t xml:space="preserve"> </w:t>
      </w:r>
      <w:r>
        <w:t>“Mutiara”,</w:t>
      </w:r>
      <w:r>
        <w:rPr>
          <w:spacing w:val="-7"/>
        </w:rPr>
        <w:t xml:space="preserve"> </w:t>
      </w:r>
      <w:r>
        <w:t xml:space="preserve">voume 1, no 1, Juli 2023 </w:t>
      </w:r>
      <w:hyperlink r:id="rId107">
        <w:r>
          <w:rPr>
            <w:color w:val="0562C1"/>
            <w:u w:val="single" w:color="0562C1"/>
          </w:rPr>
          <w:t>https://jurnal.tiga-mutiara.com/index.php/jimi/index</w:t>
        </w:r>
      </w:hyperlink>
    </w:p>
    <w:p w:rsidR="00CB3BE5" w:rsidRDefault="00DC242E">
      <w:pPr>
        <w:pStyle w:val="BodyText"/>
        <w:spacing w:line="480" w:lineRule="auto"/>
        <w:ind w:left="1313" w:right="919" w:firstLine="568"/>
      </w:pPr>
      <w:r>
        <w:t>Dari uraian penelitian terdahulu di atas dapat juga di lihat bentuk</w:t>
      </w:r>
      <w:r>
        <w:rPr>
          <w:spacing w:val="36"/>
        </w:rPr>
        <w:t xml:space="preserve"> </w:t>
      </w:r>
      <w:r>
        <w:t>tabel</w:t>
      </w:r>
      <w:r>
        <w:rPr>
          <w:spacing w:val="80"/>
        </w:rPr>
        <w:t xml:space="preserve"> </w:t>
      </w:r>
      <w:r>
        <w:t>sebagai berikut ini :</w:t>
      </w:r>
    </w:p>
    <w:p w:rsidR="00CB3BE5" w:rsidRDefault="00DC242E">
      <w:pPr>
        <w:spacing w:after="5" w:line="357" w:lineRule="auto"/>
        <w:ind w:left="4310" w:right="3710" w:firstLine="704"/>
        <w:rPr>
          <w:b/>
          <w:sz w:val="24"/>
        </w:rPr>
      </w:pPr>
      <w:r>
        <w:rPr>
          <w:b/>
          <w:sz w:val="24"/>
        </w:rPr>
        <w:t>Tabel 3 Penelitian</w:t>
      </w:r>
      <w:r>
        <w:rPr>
          <w:b/>
          <w:spacing w:val="-15"/>
          <w:sz w:val="24"/>
        </w:rPr>
        <w:t xml:space="preserve"> </w:t>
      </w:r>
      <w:r>
        <w:rPr>
          <w:b/>
          <w:sz w:val="24"/>
        </w:rPr>
        <w:t>Terdahulu</w:t>
      </w: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1556"/>
        <w:gridCol w:w="2097"/>
        <w:gridCol w:w="2413"/>
        <w:gridCol w:w="1701"/>
        <w:gridCol w:w="1561"/>
      </w:tblGrid>
      <w:tr w:rsidR="00CB3BE5">
        <w:trPr>
          <w:trHeight w:val="274"/>
        </w:trPr>
        <w:tc>
          <w:tcPr>
            <w:tcW w:w="516" w:type="dxa"/>
          </w:tcPr>
          <w:p w:rsidR="00CB3BE5" w:rsidRDefault="00DC242E">
            <w:pPr>
              <w:pStyle w:val="TableParagraph"/>
              <w:spacing w:before="0" w:line="255" w:lineRule="exact"/>
              <w:ind w:left="12" w:right="13"/>
              <w:rPr>
                <w:sz w:val="24"/>
              </w:rPr>
            </w:pPr>
            <w:r>
              <w:rPr>
                <w:spacing w:val="-5"/>
                <w:sz w:val="24"/>
              </w:rPr>
              <w:t>No</w:t>
            </w:r>
          </w:p>
        </w:tc>
        <w:tc>
          <w:tcPr>
            <w:tcW w:w="1556" w:type="dxa"/>
          </w:tcPr>
          <w:p w:rsidR="00CB3BE5" w:rsidRDefault="00DC242E">
            <w:pPr>
              <w:pStyle w:val="TableParagraph"/>
              <w:spacing w:before="0" w:line="255" w:lineRule="exact"/>
              <w:ind w:left="411"/>
              <w:jc w:val="left"/>
              <w:rPr>
                <w:sz w:val="24"/>
              </w:rPr>
            </w:pPr>
            <w:r>
              <w:rPr>
                <w:spacing w:val="-2"/>
                <w:sz w:val="24"/>
              </w:rPr>
              <w:t>Peneliti</w:t>
            </w:r>
          </w:p>
        </w:tc>
        <w:tc>
          <w:tcPr>
            <w:tcW w:w="2097" w:type="dxa"/>
          </w:tcPr>
          <w:p w:rsidR="00CB3BE5" w:rsidRDefault="00DC242E">
            <w:pPr>
              <w:pStyle w:val="TableParagraph"/>
              <w:spacing w:before="0" w:line="255" w:lineRule="exact"/>
              <w:ind w:left="7"/>
              <w:rPr>
                <w:sz w:val="24"/>
              </w:rPr>
            </w:pPr>
            <w:r>
              <w:rPr>
                <w:spacing w:val="-2"/>
                <w:sz w:val="24"/>
              </w:rPr>
              <w:t>Judul</w:t>
            </w:r>
          </w:p>
        </w:tc>
        <w:tc>
          <w:tcPr>
            <w:tcW w:w="2413" w:type="dxa"/>
          </w:tcPr>
          <w:p w:rsidR="00CB3BE5" w:rsidRDefault="00DC242E">
            <w:pPr>
              <w:pStyle w:val="TableParagraph"/>
              <w:spacing w:before="0" w:line="255" w:lineRule="exact"/>
              <w:ind w:left="0" w:right="1"/>
              <w:rPr>
                <w:sz w:val="24"/>
              </w:rPr>
            </w:pPr>
            <w:r>
              <w:rPr>
                <w:spacing w:val="-2"/>
                <w:sz w:val="24"/>
              </w:rPr>
              <w:t>Hasil</w:t>
            </w:r>
          </w:p>
        </w:tc>
        <w:tc>
          <w:tcPr>
            <w:tcW w:w="1701" w:type="dxa"/>
          </w:tcPr>
          <w:p w:rsidR="00CB3BE5" w:rsidRDefault="00DC242E">
            <w:pPr>
              <w:pStyle w:val="TableParagraph"/>
              <w:spacing w:before="0" w:line="255" w:lineRule="exact"/>
              <w:ind w:left="322"/>
              <w:jc w:val="left"/>
              <w:rPr>
                <w:sz w:val="24"/>
              </w:rPr>
            </w:pPr>
            <w:r>
              <w:rPr>
                <w:spacing w:val="-2"/>
                <w:sz w:val="24"/>
              </w:rPr>
              <w:t>Persamaan</w:t>
            </w:r>
          </w:p>
        </w:tc>
        <w:tc>
          <w:tcPr>
            <w:tcW w:w="1561" w:type="dxa"/>
          </w:tcPr>
          <w:p w:rsidR="00CB3BE5" w:rsidRDefault="00DC242E">
            <w:pPr>
              <w:pStyle w:val="TableParagraph"/>
              <w:spacing w:before="0" w:line="255" w:lineRule="exact"/>
              <w:ind w:left="278"/>
              <w:jc w:val="left"/>
              <w:rPr>
                <w:sz w:val="24"/>
              </w:rPr>
            </w:pPr>
            <w:r>
              <w:rPr>
                <w:spacing w:val="-2"/>
                <w:sz w:val="24"/>
              </w:rPr>
              <w:t>Perbedaan</w:t>
            </w:r>
          </w:p>
        </w:tc>
      </w:tr>
      <w:tr w:rsidR="00CB3BE5">
        <w:trPr>
          <w:trHeight w:val="4138"/>
        </w:trPr>
        <w:tc>
          <w:tcPr>
            <w:tcW w:w="516" w:type="dxa"/>
          </w:tcPr>
          <w:p w:rsidR="00CB3BE5" w:rsidRDefault="00DC242E">
            <w:pPr>
              <w:pStyle w:val="TableParagraph"/>
              <w:spacing w:before="2"/>
              <w:ind w:left="12" w:right="8"/>
              <w:rPr>
                <w:sz w:val="24"/>
              </w:rPr>
            </w:pPr>
            <w:r>
              <w:rPr>
                <w:spacing w:val="-10"/>
                <w:sz w:val="24"/>
              </w:rPr>
              <w:t>1</w:t>
            </w:r>
          </w:p>
        </w:tc>
        <w:tc>
          <w:tcPr>
            <w:tcW w:w="1556" w:type="dxa"/>
          </w:tcPr>
          <w:p w:rsidR="00CB3BE5" w:rsidRDefault="00DC242E">
            <w:pPr>
              <w:pStyle w:val="TableParagraph"/>
              <w:spacing w:before="2"/>
              <w:ind w:left="106"/>
              <w:jc w:val="left"/>
              <w:rPr>
                <w:sz w:val="24"/>
              </w:rPr>
            </w:pPr>
            <w:r>
              <w:rPr>
                <w:sz w:val="24"/>
              </w:rPr>
              <w:t>Ana</w:t>
            </w:r>
            <w:r>
              <w:rPr>
                <w:spacing w:val="-15"/>
                <w:sz w:val="24"/>
              </w:rPr>
              <w:t xml:space="preserve"> </w:t>
            </w:r>
            <w:r>
              <w:rPr>
                <w:sz w:val="24"/>
              </w:rPr>
              <w:t xml:space="preserve">Maulida, Aprosnti EP dan Bulan </w:t>
            </w:r>
            <w:r>
              <w:rPr>
                <w:spacing w:val="-2"/>
                <w:sz w:val="24"/>
              </w:rPr>
              <w:t xml:space="preserve">Prabawani, </w:t>
            </w:r>
            <w:r>
              <w:rPr>
                <w:spacing w:val="-4"/>
                <w:sz w:val="24"/>
              </w:rPr>
              <w:t>2021</w:t>
            </w:r>
          </w:p>
        </w:tc>
        <w:tc>
          <w:tcPr>
            <w:tcW w:w="2097" w:type="dxa"/>
          </w:tcPr>
          <w:p w:rsidR="00CB3BE5" w:rsidRDefault="00DC242E">
            <w:pPr>
              <w:pStyle w:val="TableParagraph"/>
              <w:spacing w:before="2"/>
              <w:ind w:left="107" w:right="207"/>
              <w:jc w:val="left"/>
              <w:rPr>
                <w:sz w:val="24"/>
              </w:rPr>
            </w:pPr>
            <w:r>
              <w:rPr>
                <w:sz w:val="24"/>
              </w:rPr>
              <w:t>Pengaruh</w:t>
            </w:r>
            <w:r>
              <w:rPr>
                <w:spacing w:val="-15"/>
                <w:sz w:val="24"/>
              </w:rPr>
              <w:t xml:space="preserve"> </w:t>
            </w:r>
            <w:r>
              <w:rPr>
                <w:sz w:val="24"/>
              </w:rPr>
              <w:t>Persepsi Kualitas Produk Dan Citra Merek Terhadap</w:t>
            </w:r>
            <w:r>
              <w:rPr>
                <w:spacing w:val="-15"/>
                <w:sz w:val="24"/>
              </w:rPr>
              <w:t xml:space="preserve"> </w:t>
            </w:r>
            <w:r>
              <w:rPr>
                <w:sz w:val="24"/>
              </w:rPr>
              <w:t xml:space="preserve">Persepsi </w:t>
            </w:r>
            <w:r>
              <w:rPr>
                <w:spacing w:val="-2"/>
                <w:sz w:val="24"/>
              </w:rPr>
              <w:t xml:space="preserve">Keputusan </w:t>
            </w:r>
            <w:r>
              <w:rPr>
                <w:sz w:val="24"/>
              </w:rPr>
              <w:t>Pembelian</w:t>
            </w:r>
            <w:r>
              <w:rPr>
                <w:spacing w:val="-15"/>
                <w:sz w:val="24"/>
              </w:rPr>
              <w:t xml:space="preserve"> </w:t>
            </w:r>
            <w:r>
              <w:rPr>
                <w:sz w:val="24"/>
              </w:rPr>
              <w:t xml:space="preserve">Produk </w:t>
            </w:r>
            <w:r>
              <w:rPr>
                <w:spacing w:val="-2"/>
                <w:sz w:val="24"/>
              </w:rPr>
              <w:t xml:space="preserve">Kecantikan </w:t>
            </w:r>
            <w:r>
              <w:rPr>
                <w:sz w:val="24"/>
              </w:rPr>
              <w:t xml:space="preserve">Mustika Ratu (Studi Pada </w:t>
            </w:r>
            <w:r>
              <w:rPr>
                <w:spacing w:val="-2"/>
                <w:sz w:val="24"/>
              </w:rPr>
              <w:t xml:space="preserve">Konsumen </w:t>
            </w:r>
            <w:r>
              <w:rPr>
                <w:sz w:val="24"/>
              </w:rPr>
              <w:t>Mustika Ratu Di Kota Semarang)</w:t>
            </w:r>
          </w:p>
        </w:tc>
        <w:tc>
          <w:tcPr>
            <w:tcW w:w="2413" w:type="dxa"/>
          </w:tcPr>
          <w:p w:rsidR="00CB3BE5" w:rsidRDefault="00DC242E" w:rsidP="0016141C">
            <w:pPr>
              <w:pStyle w:val="TableParagraph"/>
              <w:numPr>
                <w:ilvl w:val="0"/>
                <w:numId w:val="32"/>
              </w:numPr>
              <w:tabs>
                <w:tab w:val="left" w:pos="467"/>
              </w:tabs>
              <w:spacing w:before="2"/>
              <w:ind w:right="218"/>
              <w:rPr>
                <w:sz w:val="24"/>
              </w:rPr>
            </w:pPr>
            <w:r>
              <w:rPr>
                <w:sz w:val="24"/>
              </w:rPr>
              <w:t>Kualitas</w:t>
            </w:r>
            <w:r>
              <w:rPr>
                <w:spacing w:val="40"/>
                <w:sz w:val="24"/>
              </w:rPr>
              <w:t xml:space="preserve"> </w:t>
            </w:r>
            <w:r>
              <w:rPr>
                <w:sz w:val="24"/>
              </w:rPr>
              <w:t>produk (X1)</w:t>
            </w:r>
            <w:r>
              <w:rPr>
                <w:spacing w:val="-15"/>
                <w:sz w:val="24"/>
              </w:rPr>
              <w:t xml:space="preserve"> </w:t>
            </w:r>
            <w:r>
              <w:rPr>
                <w:sz w:val="24"/>
              </w:rPr>
              <w:t xml:space="preserve">berpengaruh positif dan </w:t>
            </w:r>
            <w:r>
              <w:rPr>
                <w:spacing w:val="-2"/>
                <w:sz w:val="24"/>
              </w:rPr>
              <w:t xml:space="preserve">signifikan </w:t>
            </w:r>
            <w:r>
              <w:rPr>
                <w:sz w:val="24"/>
              </w:rPr>
              <w:t>terhadap</w:t>
            </w:r>
            <w:r>
              <w:rPr>
                <w:spacing w:val="-9"/>
                <w:sz w:val="24"/>
              </w:rPr>
              <w:t xml:space="preserve"> </w:t>
            </w:r>
            <w:r>
              <w:rPr>
                <w:sz w:val="24"/>
              </w:rPr>
              <w:t xml:space="preserve">Persepsi </w:t>
            </w:r>
            <w:r>
              <w:rPr>
                <w:spacing w:val="-2"/>
                <w:sz w:val="24"/>
              </w:rPr>
              <w:t xml:space="preserve">Keputusan </w:t>
            </w:r>
            <w:r>
              <w:rPr>
                <w:sz w:val="24"/>
              </w:rPr>
              <w:t>Pembelian (Y)</w:t>
            </w:r>
          </w:p>
          <w:p w:rsidR="00CB3BE5" w:rsidRDefault="00DC242E" w:rsidP="0016141C">
            <w:pPr>
              <w:pStyle w:val="TableParagraph"/>
              <w:numPr>
                <w:ilvl w:val="0"/>
                <w:numId w:val="32"/>
              </w:numPr>
              <w:tabs>
                <w:tab w:val="left" w:pos="467"/>
              </w:tabs>
              <w:spacing w:before="0"/>
              <w:ind w:right="218"/>
              <w:rPr>
                <w:sz w:val="24"/>
              </w:rPr>
            </w:pPr>
            <w:r>
              <w:rPr>
                <w:sz w:val="24"/>
              </w:rPr>
              <w:t>Citra</w:t>
            </w:r>
            <w:r>
              <w:rPr>
                <w:spacing w:val="37"/>
                <w:sz w:val="24"/>
              </w:rPr>
              <w:t xml:space="preserve"> </w:t>
            </w:r>
            <w:r>
              <w:rPr>
                <w:sz w:val="24"/>
              </w:rPr>
              <w:t>merek</w:t>
            </w:r>
            <w:r>
              <w:rPr>
                <w:spacing w:val="-12"/>
                <w:sz w:val="24"/>
              </w:rPr>
              <w:t xml:space="preserve"> </w:t>
            </w:r>
            <w:r>
              <w:rPr>
                <w:sz w:val="24"/>
              </w:rPr>
              <w:t xml:space="preserve">(X2) </w:t>
            </w:r>
            <w:r>
              <w:rPr>
                <w:spacing w:val="-2"/>
                <w:sz w:val="24"/>
              </w:rPr>
              <w:t xml:space="preserve">mempunyai </w:t>
            </w:r>
            <w:r>
              <w:rPr>
                <w:sz w:val="24"/>
              </w:rPr>
              <w:t xml:space="preserve">pengaruh yang positif dan </w:t>
            </w:r>
            <w:r>
              <w:rPr>
                <w:spacing w:val="-2"/>
                <w:sz w:val="24"/>
              </w:rPr>
              <w:t xml:space="preserve">signifikan </w:t>
            </w:r>
            <w:r>
              <w:rPr>
                <w:sz w:val="24"/>
              </w:rPr>
              <w:t>terhadap</w:t>
            </w:r>
            <w:r>
              <w:rPr>
                <w:spacing w:val="-9"/>
                <w:sz w:val="24"/>
              </w:rPr>
              <w:t xml:space="preserve"> </w:t>
            </w:r>
            <w:r>
              <w:rPr>
                <w:sz w:val="24"/>
              </w:rPr>
              <w:t>Persepsi</w:t>
            </w:r>
          </w:p>
          <w:p w:rsidR="00CB3BE5" w:rsidRDefault="00DC242E">
            <w:pPr>
              <w:pStyle w:val="TableParagraph"/>
              <w:spacing w:before="0" w:line="270" w:lineRule="atLeast"/>
              <w:ind w:left="467" w:right="297"/>
              <w:jc w:val="left"/>
              <w:rPr>
                <w:sz w:val="24"/>
              </w:rPr>
            </w:pPr>
            <w:r>
              <w:rPr>
                <w:spacing w:val="-2"/>
                <w:sz w:val="24"/>
              </w:rPr>
              <w:t>Keputusan Pembelian”(Y).”</w:t>
            </w:r>
          </w:p>
        </w:tc>
        <w:tc>
          <w:tcPr>
            <w:tcW w:w="1701" w:type="dxa"/>
          </w:tcPr>
          <w:p w:rsidR="00CB3BE5" w:rsidRDefault="00DC242E">
            <w:pPr>
              <w:pStyle w:val="TableParagraph"/>
              <w:spacing w:before="2"/>
              <w:ind w:left="103"/>
              <w:jc w:val="left"/>
              <w:rPr>
                <w:sz w:val="24"/>
              </w:rPr>
            </w:pPr>
            <w:r>
              <w:rPr>
                <w:spacing w:val="-2"/>
                <w:sz w:val="24"/>
              </w:rPr>
              <w:t>Menggunakan</w:t>
            </w:r>
          </w:p>
          <w:p w:rsidR="00CB3BE5" w:rsidRDefault="00DC242E" w:rsidP="0016141C">
            <w:pPr>
              <w:pStyle w:val="TableParagraph"/>
              <w:numPr>
                <w:ilvl w:val="0"/>
                <w:numId w:val="31"/>
              </w:numPr>
              <w:tabs>
                <w:tab w:val="left" w:pos="463"/>
              </w:tabs>
              <w:spacing w:before="1"/>
              <w:rPr>
                <w:sz w:val="24"/>
              </w:rPr>
            </w:pPr>
            <w:r>
              <w:rPr>
                <w:spacing w:val="-2"/>
                <w:sz w:val="24"/>
              </w:rPr>
              <w:t>Variabel</w:t>
            </w:r>
          </w:p>
          <w:p w:rsidR="00CB3BE5" w:rsidRDefault="00DC242E">
            <w:pPr>
              <w:pStyle w:val="TableParagraph"/>
              <w:spacing w:before="0"/>
              <w:ind w:left="463" w:right="421"/>
              <w:jc w:val="both"/>
              <w:rPr>
                <w:sz w:val="24"/>
              </w:rPr>
            </w:pPr>
            <w:r>
              <w:rPr>
                <w:spacing w:val="-2"/>
                <w:sz w:val="24"/>
              </w:rPr>
              <w:t>Persepsi Kualitas Produk</w:t>
            </w:r>
          </w:p>
          <w:p w:rsidR="00CB3BE5" w:rsidRDefault="00DC242E" w:rsidP="0016141C">
            <w:pPr>
              <w:pStyle w:val="TableParagraph"/>
              <w:numPr>
                <w:ilvl w:val="0"/>
                <w:numId w:val="31"/>
              </w:numPr>
              <w:tabs>
                <w:tab w:val="left" w:pos="463"/>
              </w:tabs>
              <w:spacing w:before="0"/>
              <w:ind w:right="163"/>
              <w:jc w:val="both"/>
              <w:rPr>
                <w:sz w:val="24"/>
              </w:rPr>
            </w:pPr>
            <w:r>
              <w:rPr>
                <w:spacing w:val="-2"/>
                <w:sz w:val="24"/>
              </w:rPr>
              <w:t>Keputusan pembelian,</w:t>
            </w:r>
          </w:p>
          <w:p w:rsidR="00CB3BE5" w:rsidRDefault="00DC242E" w:rsidP="0016141C">
            <w:pPr>
              <w:pStyle w:val="TableParagraph"/>
              <w:numPr>
                <w:ilvl w:val="0"/>
                <w:numId w:val="31"/>
              </w:numPr>
              <w:tabs>
                <w:tab w:val="left" w:pos="463"/>
              </w:tabs>
              <w:spacing w:before="0"/>
              <w:jc w:val="both"/>
              <w:rPr>
                <w:sz w:val="24"/>
              </w:rPr>
            </w:pPr>
            <w:r>
              <w:rPr>
                <w:spacing w:val="-2"/>
                <w:sz w:val="24"/>
              </w:rPr>
              <w:t>Obyek</w:t>
            </w:r>
          </w:p>
          <w:p w:rsidR="00CB3BE5" w:rsidRDefault="00DC242E">
            <w:pPr>
              <w:pStyle w:val="TableParagraph"/>
              <w:spacing w:before="0"/>
              <w:ind w:left="463" w:right="182"/>
              <w:jc w:val="both"/>
              <w:rPr>
                <w:sz w:val="24"/>
              </w:rPr>
            </w:pPr>
            <w:r>
              <w:rPr>
                <w:spacing w:val="-2"/>
                <w:sz w:val="24"/>
              </w:rPr>
              <w:t xml:space="preserve">penelitian </w:t>
            </w:r>
            <w:r>
              <w:rPr>
                <w:sz w:val="24"/>
              </w:rPr>
              <w:t xml:space="preserve">di produk </w:t>
            </w:r>
            <w:r>
              <w:rPr>
                <w:spacing w:val="-2"/>
                <w:sz w:val="24"/>
              </w:rPr>
              <w:t>kecantikan</w:t>
            </w:r>
          </w:p>
        </w:tc>
        <w:tc>
          <w:tcPr>
            <w:tcW w:w="1561" w:type="dxa"/>
          </w:tcPr>
          <w:p w:rsidR="00CB3BE5" w:rsidRDefault="00DC242E" w:rsidP="0016141C">
            <w:pPr>
              <w:pStyle w:val="TableParagraph"/>
              <w:numPr>
                <w:ilvl w:val="0"/>
                <w:numId w:val="30"/>
              </w:numPr>
              <w:tabs>
                <w:tab w:val="left" w:pos="466"/>
              </w:tabs>
              <w:spacing w:before="2"/>
              <w:rPr>
                <w:sz w:val="24"/>
              </w:rPr>
            </w:pPr>
            <w:r>
              <w:rPr>
                <w:spacing w:val="-2"/>
                <w:sz w:val="24"/>
              </w:rPr>
              <w:t>Tidak</w:t>
            </w:r>
          </w:p>
          <w:p w:rsidR="00CB3BE5" w:rsidRDefault="00DC242E">
            <w:pPr>
              <w:pStyle w:val="TableParagraph"/>
              <w:spacing w:before="1"/>
              <w:ind w:left="466" w:right="185"/>
              <w:jc w:val="left"/>
              <w:rPr>
                <w:sz w:val="24"/>
              </w:rPr>
            </w:pPr>
            <w:r>
              <w:rPr>
                <w:spacing w:val="-2"/>
                <w:sz w:val="24"/>
              </w:rPr>
              <w:t xml:space="preserve">menggun </w:t>
            </w:r>
            <w:r>
              <w:rPr>
                <w:spacing w:val="-4"/>
                <w:sz w:val="24"/>
              </w:rPr>
              <w:t xml:space="preserve">akan </w:t>
            </w:r>
            <w:r>
              <w:rPr>
                <w:spacing w:val="-2"/>
                <w:sz w:val="24"/>
              </w:rPr>
              <w:t>variabel citra merek</w:t>
            </w:r>
          </w:p>
        </w:tc>
      </w:tr>
      <w:tr w:rsidR="00CB3BE5">
        <w:trPr>
          <w:trHeight w:val="823"/>
        </w:trPr>
        <w:tc>
          <w:tcPr>
            <w:tcW w:w="516" w:type="dxa"/>
          </w:tcPr>
          <w:p w:rsidR="00CB3BE5" w:rsidRDefault="00DC242E">
            <w:pPr>
              <w:pStyle w:val="TableParagraph"/>
              <w:spacing w:before="0" w:line="276" w:lineRule="exact"/>
              <w:ind w:left="12" w:right="8"/>
              <w:rPr>
                <w:sz w:val="24"/>
              </w:rPr>
            </w:pPr>
            <w:r>
              <w:rPr>
                <w:spacing w:val="-10"/>
                <w:sz w:val="24"/>
              </w:rPr>
              <w:t>2</w:t>
            </w:r>
          </w:p>
        </w:tc>
        <w:tc>
          <w:tcPr>
            <w:tcW w:w="1556" w:type="dxa"/>
          </w:tcPr>
          <w:p w:rsidR="00CB3BE5" w:rsidRDefault="00DC242E">
            <w:pPr>
              <w:pStyle w:val="TableParagraph"/>
              <w:spacing w:before="0" w:line="276" w:lineRule="exact"/>
              <w:ind w:left="106"/>
              <w:jc w:val="left"/>
              <w:rPr>
                <w:sz w:val="24"/>
              </w:rPr>
            </w:pPr>
            <w:r>
              <w:rPr>
                <w:sz w:val="24"/>
              </w:rPr>
              <w:t>Ina</w:t>
            </w:r>
            <w:r>
              <w:rPr>
                <w:spacing w:val="1"/>
                <w:sz w:val="24"/>
              </w:rPr>
              <w:t xml:space="preserve"> </w:t>
            </w:r>
            <w:r>
              <w:rPr>
                <w:sz w:val="24"/>
              </w:rPr>
              <w:t>Safitri</w:t>
            </w:r>
            <w:r>
              <w:rPr>
                <w:spacing w:val="-2"/>
                <w:sz w:val="24"/>
              </w:rPr>
              <w:t xml:space="preserve"> </w:t>
            </w:r>
            <w:r>
              <w:rPr>
                <w:spacing w:val="-10"/>
                <w:sz w:val="24"/>
              </w:rPr>
              <w:t>&amp;</w:t>
            </w:r>
          </w:p>
          <w:p w:rsidR="00CB3BE5" w:rsidRDefault="00DC242E">
            <w:pPr>
              <w:pStyle w:val="TableParagraph"/>
              <w:spacing w:before="0" w:line="270" w:lineRule="atLeast"/>
              <w:ind w:left="106"/>
              <w:jc w:val="left"/>
              <w:rPr>
                <w:sz w:val="24"/>
              </w:rPr>
            </w:pPr>
            <w:r>
              <w:rPr>
                <w:sz w:val="24"/>
              </w:rPr>
              <w:t>Ali</w:t>
            </w:r>
            <w:r>
              <w:rPr>
                <w:spacing w:val="-15"/>
                <w:sz w:val="24"/>
              </w:rPr>
              <w:t xml:space="preserve"> </w:t>
            </w:r>
            <w:r>
              <w:rPr>
                <w:sz w:val="24"/>
              </w:rPr>
              <w:t xml:space="preserve">Mauludi, </w:t>
            </w:r>
            <w:r>
              <w:rPr>
                <w:spacing w:val="-4"/>
                <w:sz w:val="24"/>
              </w:rPr>
              <w:t>2022</w:t>
            </w:r>
          </w:p>
        </w:tc>
        <w:tc>
          <w:tcPr>
            <w:tcW w:w="2097" w:type="dxa"/>
          </w:tcPr>
          <w:p w:rsidR="00CB3BE5" w:rsidRDefault="00DC242E">
            <w:pPr>
              <w:pStyle w:val="TableParagraph"/>
              <w:spacing w:before="0" w:line="276" w:lineRule="exact"/>
              <w:ind w:left="107"/>
              <w:jc w:val="left"/>
              <w:rPr>
                <w:i/>
                <w:sz w:val="24"/>
              </w:rPr>
            </w:pPr>
            <w:r>
              <w:rPr>
                <w:sz w:val="24"/>
              </w:rPr>
              <w:t>Pengaruh</w:t>
            </w:r>
            <w:r>
              <w:rPr>
                <w:spacing w:val="1"/>
                <w:sz w:val="24"/>
              </w:rPr>
              <w:t xml:space="preserve"> </w:t>
            </w:r>
            <w:r>
              <w:rPr>
                <w:i/>
                <w:spacing w:val="-4"/>
                <w:sz w:val="24"/>
              </w:rPr>
              <w:t>Brand</w:t>
            </w:r>
          </w:p>
          <w:p w:rsidR="00CB3BE5" w:rsidRDefault="00DC242E">
            <w:pPr>
              <w:pStyle w:val="TableParagraph"/>
              <w:spacing w:before="0" w:line="270" w:lineRule="atLeast"/>
              <w:ind w:left="107"/>
              <w:jc w:val="left"/>
              <w:rPr>
                <w:sz w:val="24"/>
              </w:rPr>
            </w:pPr>
            <w:r>
              <w:rPr>
                <w:i/>
                <w:sz w:val="24"/>
              </w:rPr>
              <w:t>Image, Persepsi Brand</w:t>
            </w:r>
            <w:r>
              <w:rPr>
                <w:i/>
                <w:spacing w:val="-15"/>
                <w:sz w:val="24"/>
              </w:rPr>
              <w:t xml:space="preserve"> </w:t>
            </w:r>
            <w:r>
              <w:rPr>
                <w:i/>
                <w:sz w:val="24"/>
              </w:rPr>
              <w:t>Trust</w:t>
            </w:r>
            <w:r>
              <w:rPr>
                <w:sz w:val="24"/>
              </w:rPr>
              <w:t>,</w:t>
            </w:r>
            <w:r>
              <w:rPr>
                <w:spacing w:val="-15"/>
                <w:sz w:val="24"/>
              </w:rPr>
              <w:t xml:space="preserve"> </w:t>
            </w:r>
            <w:r>
              <w:rPr>
                <w:sz w:val="24"/>
              </w:rPr>
              <w:t>Harga</w:t>
            </w:r>
          </w:p>
        </w:tc>
        <w:tc>
          <w:tcPr>
            <w:tcW w:w="2413" w:type="dxa"/>
          </w:tcPr>
          <w:p w:rsidR="00CB3BE5" w:rsidRDefault="00DC242E" w:rsidP="0016141C">
            <w:pPr>
              <w:pStyle w:val="TableParagraph"/>
              <w:numPr>
                <w:ilvl w:val="0"/>
                <w:numId w:val="29"/>
              </w:numPr>
              <w:tabs>
                <w:tab w:val="left" w:pos="467"/>
              </w:tabs>
              <w:spacing w:before="0" w:line="276" w:lineRule="exact"/>
              <w:rPr>
                <w:sz w:val="24"/>
              </w:rPr>
            </w:pPr>
            <w:r>
              <w:rPr>
                <w:sz w:val="24"/>
              </w:rPr>
              <w:t>Terdapat</w:t>
            </w:r>
            <w:r>
              <w:rPr>
                <w:spacing w:val="1"/>
                <w:sz w:val="24"/>
              </w:rPr>
              <w:t xml:space="preserve"> </w:t>
            </w:r>
            <w:r>
              <w:rPr>
                <w:spacing w:val="-2"/>
                <w:sz w:val="24"/>
              </w:rPr>
              <w:t>pengaruh</w:t>
            </w:r>
          </w:p>
          <w:p w:rsidR="00CB3BE5" w:rsidRDefault="00DC242E">
            <w:pPr>
              <w:pStyle w:val="TableParagraph"/>
              <w:spacing w:before="0" w:line="270" w:lineRule="atLeast"/>
              <w:ind w:left="467" w:right="297"/>
              <w:jc w:val="left"/>
              <w:rPr>
                <w:i/>
                <w:sz w:val="24"/>
              </w:rPr>
            </w:pPr>
            <w:r>
              <w:rPr>
                <w:sz w:val="24"/>
              </w:rPr>
              <w:t>positif</w:t>
            </w:r>
            <w:r>
              <w:rPr>
                <w:spacing w:val="-15"/>
                <w:sz w:val="24"/>
              </w:rPr>
              <w:t xml:space="preserve"> </w:t>
            </w:r>
            <w:r>
              <w:rPr>
                <w:sz w:val="24"/>
              </w:rPr>
              <w:t xml:space="preserve">signifikan antara </w:t>
            </w:r>
            <w:r>
              <w:rPr>
                <w:i/>
                <w:sz w:val="24"/>
              </w:rPr>
              <w:t>brand</w:t>
            </w:r>
          </w:p>
        </w:tc>
        <w:tc>
          <w:tcPr>
            <w:tcW w:w="1701" w:type="dxa"/>
          </w:tcPr>
          <w:p w:rsidR="00CB3BE5" w:rsidRDefault="00DC242E">
            <w:pPr>
              <w:pStyle w:val="TableParagraph"/>
              <w:spacing w:before="0"/>
              <w:ind w:left="103"/>
              <w:jc w:val="left"/>
              <w:rPr>
                <w:sz w:val="24"/>
              </w:rPr>
            </w:pPr>
            <w:r>
              <w:rPr>
                <w:spacing w:val="-2"/>
                <w:sz w:val="24"/>
              </w:rPr>
              <w:t xml:space="preserve">Menggunakan </w:t>
            </w:r>
            <w:r>
              <w:rPr>
                <w:sz w:val="24"/>
              </w:rPr>
              <w:t>variabel :</w:t>
            </w:r>
          </w:p>
          <w:p w:rsidR="00CB3BE5" w:rsidRDefault="00DC242E" w:rsidP="0016141C">
            <w:pPr>
              <w:pStyle w:val="TableParagraph"/>
              <w:numPr>
                <w:ilvl w:val="0"/>
                <w:numId w:val="28"/>
              </w:numPr>
              <w:tabs>
                <w:tab w:val="left" w:pos="463"/>
              </w:tabs>
              <w:spacing w:before="0" w:line="251" w:lineRule="exact"/>
              <w:rPr>
                <w:i/>
                <w:sz w:val="24"/>
              </w:rPr>
            </w:pPr>
            <w:r>
              <w:rPr>
                <w:i/>
                <w:spacing w:val="-2"/>
                <w:sz w:val="24"/>
              </w:rPr>
              <w:t>Persepsi</w:t>
            </w:r>
          </w:p>
        </w:tc>
        <w:tc>
          <w:tcPr>
            <w:tcW w:w="1561" w:type="dxa"/>
          </w:tcPr>
          <w:p w:rsidR="00CB3BE5" w:rsidRDefault="00DC242E">
            <w:pPr>
              <w:pStyle w:val="TableParagraph"/>
              <w:spacing w:before="0" w:line="276" w:lineRule="exact"/>
              <w:ind w:left="106"/>
              <w:jc w:val="left"/>
              <w:rPr>
                <w:sz w:val="24"/>
              </w:rPr>
            </w:pPr>
            <w:r>
              <w:rPr>
                <w:spacing w:val="-2"/>
                <w:sz w:val="24"/>
              </w:rPr>
              <w:t>Tidak</w:t>
            </w:r>
          </w:p>
          <w:p w:rsidR="00CB3BE5" w:rsidRDefault="00DC242E">
            <w:pPr>
              <w:pStyle w:val="TableParagraph"/>
              <w:spacing w:before="0" w:line="270" w:lineRule="atLeast"/>
              <w:ind w:left="106" w:right="185"/>
              <w:jc w:val="left"/>
              <w:rPr>
                <w:sz w:val="24"/>
              </w:rPr>
            </w:pPr>
            <w:r>
              <w:rPr>
                <w:spacing w:val="-2"/>
                <w:sz w:val="24"/>
              </w:rPr>
              <w:t xml:space="preserve">menggunaka </w:t>
            </w:r>
            <w:r>
              <w:rPr>
                <w:sz w:val="24"/>
              </w:rPr>
              <w:t>n variabel :</w:t>
            </w:r>
          </w:p>
        </w:tc>
      </w:tr>
    </w:tbl>
    <w:p w:rsidR="00CB3BE5" w:rsidRDefault="00CB3BE5">
      <w:pPr>
        <w:spacing w:line="270" w:lineRule="atLeast"/>
        <w:rPr>
          <w:sz w:val="24"/>
        </w:rPr>
        <w:sectPr w:rsidR="00CB3BE5">
          <w:headerReference w:type="default" r:id="rId108"/>
          <w:footerReference w:type="default" r:id="rId109"/>
          <w:pgSz w:w="11920" w:h="16840"/>
          <w:pgMar w:top="1020" w:right="380" w:bottom="280" w:left="1240" w:header="762" w:footer="0" w:gutter="0"/>
          <w:cols w:space="720"/>
        </w:sect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spacing w:before="90"/>
        <w:rPr>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1556"/>
        <w:gridCol w:w="2097"/>
        <w:gridCol w:w="2413"/>
        <w:gridCol w:w="1701"/>
        <w:gridCol w:w="1561"/>
      </w:tblGrid>
      <w:tr w:rsidR="00CB3BE5">
        <w:trPr>
          <w:trHeight w:val="12728"/>
        </w:trPr>
        <w:tc>
          <w:tcPr>
            <w:tcW w:w="516" w:type="dxa"/>
          </w:tcPr>
          <w:p w:rsidR="00CB3BE5" w:rsidRDefault="00CB3BE5">
            <w:pPr>
              <w:pStyle w:val="TableParagraph"/>
              <w:spacing w:before="0"/>
              <w:ind w:left="0"/>
              <w:jc w:val="left"/>
              <w:rPr>
                <w:sz w:val="24"/>
              </w:rPr>
            </w:pPr>
          </w:p>
        </w:tc>
        <w:tc>
          <w:tcPr>
            <w:tcW w:w="1556" w:type="dxa"/>
          </w:tcPr>
          <w:p w:rsidR="00CB3BE5" w:rsidRDefault="00CB3BE5">
            <w:pPr>
              <w:pStyle w:val="TableParagraph"/>
              <w:spacing w:before="0"/>
              <w:ind w:left="0"/>
              <w:jc w:val="left"/>
              <w:rPr>
                <w:sz w:val="24"/>
              </w:rPr>
            </w:pPr>
          </w:p>
        </w:tc>
        <w:tc>
          <w:tcPr>
            <w:tcW w:w="2097" w:type="dxa"/>
          </w:tcPr>
          <w:p w:rsidR="00CB3BE5" w:rsidRDefault="00DC242E">
            <w:pPr>
              <w:pStyle w:val="TableParagraph"/>
              <w:spacing w:before="0"/>
              <w:ind w:left="107" w:right="115"/>
              <w:jc w:val="left"/>
              <w:rPr>
                <w:sz w:val="24"/>
              </w:rPr>
            </w:pPr>
            <w:r>
              <w:rPr>
                <w:sz w:val="24"/>
              </w:rPr>
              <w:t>Dan Persepsi Kualitas Produk Terhadap</w:t>
            </w:r>
            <w:r>
              <w:rPr>
                <w:spacing w:val="-15"/>
                <w:sz w:val="24"/>
              </w:rPr>
              <w:t xml:space="preserve"> </w:t>
            </w:r>
            <w:r>
              <w:rPr>
                <w:sz w:val="24"/>
              </w:rPr>
              <w:t xml:space="preserve">Loyalitas Konsumen Produk Emina Cosmetics Pada Mahasiswi Fakultas Ekonomi Dan Bisnis Islam Uin Satu </w:t>
            </w:r>
            <w:r>
              <w:rPr>
                <w:spacing w:val="-2"/>
                <w:sz w:val="24"/>
              </w:rPr>
              <w:t xml:space="preserve">Tulungagung </w:t>
            </w:r>
            <w:r>
              <w:rPr>
                <w:sz w:val="24"/>
              </w:rPr>
              <w:t xml:space="preserve">Angkatan Tahun </w:t>
            </w:r>
            <w:r>
              <w:rPr>
                <w:spacing w:val="-4"/>
                <w:sz w:val="24"/>
              </w:rPr>
              <w:t>2018</w:t>
            </w:r>
          </w:p>
        </w:tc>
        <w:tc>
          <w:tcPr>
            <w:tcW w:w="2413" w:type="dxa"/>
          </w:tcPr>
          <w:p w:rsidR="00CB3BE5" w:rsidRDefault="00DC242E">
            <w:pPr>
              <w:pStyle w:val="TableParagraph"/>
              <w:spacing w:before="0"/>
              <w:ind w:left="467" w:right="231"/>
              <w:jc w:val="left"/>
              <w:rPr>
                <w:sz w:val="24"/>
              </w:rPr>
            </w:pPr>
            <w:r>
              <w:rPr>
                <w:i/>
                <w:sz w:val="24"/>
              </w:rPr>
              <w:t xml:space="preserve">image </w:t>
            </w:r>
            <w:r>
              <w:rPr>
                <w:sz w:val="24"/>
              </w:rPr>
              <w:t>(X1) terhadap</w:t>
            </w:r>
            <w:r>
              <w:rPr>
                <w:spacing w:val="-15"/>
                <w:sz w:val="24"/>
              </w:rPr>
              <w:t xml:space="preserve"> </w:t>
            </w:r>
            <w:r>
              <w:rPr>
                <w:sz w:val="24"/>
              </w:rPr>
              <w:t>loyalitas konsumen (Y)</w:t>
            </w:r>
          </w:p>
          <w:p w:rsidR="00CB3BE5" w:rsidRDefault="00DC242E" w:rsidP="0016141C">
            <w:pPr>
              <w:pStyle w:val="TableParagraph"/>
              <w:numPr>
                <w:ilvl w:val="0"/>
                <w:numId w:val="27"/>
              </w:numPr>
              <w:tabs>
                <w:tab w:val="left" w:pos="467"/>
              </w:tabs>
              <w:spacing w:before="0"/>
              <w:ind w:right="102"/>
              <w:rPr>
                <w:sz w:val="24"/>
              </w:rPr>
            </w:pPr>
            <w:r>
              <w:rPr>
                <w:i/>
                <w:sz w:val="24"/>
              </w:rPr>
              <w:t>Persepsi Brand Trust</w:t>
            </w:r>
            <w:r>
              <w:rPr>
                <w:i/>
                <w:spacing w:val="27"/>
                <w:sz w:val="24"/>
              </w:rPr>
              <w:t xml:space="preserve"> </w:t>
            </w:r>
            <w:r>
              <w:rPr>
                <w:sz w:val="24"/>
              </w:rPr>
              <w:t xml:space="preserve">memberikan pengaruh positif tidak signifikan terhadap loyalitas </w:t>
            </w:r>
            <w:r>
              <w:rPr>
                <w:spacing w:val="-2"/>
                <w:sz w:val="24"/>
              </w:rPr>
              <w:t>konsumen.</w:t>
            </w:r>
            <w:r>
              <w:rPr>
                <w:spacing w:val="80"/>
                <w:sz w:val="24"/>
              </w:rPr>
              <w:t xml:space="preserve"> </w:t>
            </w:r>
            <w:r>
              <w:rPr>
                <w:sz w:val="24"/>
              </w:rPr>
              <w:t xml:space="preserve">Artinya hasil penelitian ini </w:t>
            </w:r>
            <w:r>
              <w:rPr>
                <w:spacing w:val="-2"/>
                <w:sz w:val="24"/>
              </w:rPr>
              <w:t xml:space="preserve">bertentangan </w:t>
            </w:r>
            <w:r>
              <w:rPr>
                <w:sz w:val="24"/>
              </w:rPr>
              <w:t xml:space="preserve">dengan hipotesis. Hasil penelitian </w:t>
            </w:r>
            <w:r>
              <w:rPr>
                <w:spacing w:val="-2"/>
                <w:sz w:val="24"/>
              </w:rPr>
              <w:t xml:space="preserve">membuktikan </w:t>
            </w:r>
            <w:r>
              <w:rPr>
                <w:sz w:val="24"/>
              </w:rPr>
              <w:t xml:space="preserve">bahwa H2 ditolak dan H0 diterima, artinya </w:t>
            </w:r>
            <w:r>
              <w:rPr>
                <w:i/>
                <w:sz w:val="24"/>
              </w:rPr>
              <w:t>Persepsi Brand</w:t>
            </w:r>
            <w:r>
              <w:rPr>
                <w:i/>
                <w:spacing w:val="-15"/>
                <w:sz w:val="24"/>
              </w:rPr>
              <w:t xml:space="preserve"> </w:t>
            </w:r>
            <w:r>
              <w:rPr>
                <w:i/>
                <w:sz w:val="24"/>
              </w:rPr>
              <w:t>Trust</w:t>
            </w:r>
            <w:r>
              <w:rPr>
                <w:i/>
                <w:spacing w:val="-15"/>
                <w:sz w:val="24"/>
              </w:rPr>
              <w:t xml:space="preserve"> </w:t>
            </w:r>
            <w:r>
              <w:rPr>
                <w:sz w:val="24"/>
              </w:rPr>
              <w:t xml:space="preserve">secara </w:t>
            </w:r>
            <w:r>
              <w:rPr>
                <w:spacing w:val="-2"/>
                <w:sz w:val="24"/>
              </w:rPr>
              <w:t>individual berpengaruh</w:t>
            </w:r>
            <w:r>
              <w:rPr>
                <w:spacing w:val="40"/>
                <w:sz w:val="24"/>
              </w:rPr>
              <w:t xml:space="preserve"> </w:t>
            </w:r>
            <w:r>
              <w:rPr>
                <w:sz w:val="24"/>
              </w:rPr>
              <w:t xml:space="preserve">positif tidak </w:t>
            </w:r>
            <w:r>
              <w:rPr>
                <w:spacing w:val="-2"/>
                <w:sz w:val="24"/>
              </w:rPr>
              <w:t>signifikan</w:t>
            </w:r>
            <w:r>
              <w:rPr>
                <w:spacing w:val="80"/>
                <w:sz w:val="24"/>
              </w:rPr>
              <w:t xml:space="preserve"> </w:t>
            </w:r>
            <w:r>
              <w:rPr>
                <w:sz w:val="24"/>
              </w:rPr>
              <w:t xml:space="preserve">terhadap loyalitas konsumen. Jadi pada penelitian ini </w:t>
            </w:r>
            <w:r>
              <w:rPr>
                <w:i/>
                <w:sz w:val="24"/>
              </w:rPr>
              <w:t xml:space="preserve">Persepsi Brand Trust </w:t>
            </w:r>
            <w:r>
              <w:rPr>
                <w:sz w:val="24"/>
              </w:rPr>
              <w:t xml:space="preserve">tidak efektif </w:t>
            </w:r>
            <w:r>
              <w:rPr>
                <w:spacing w:val="-2"/>
                <w:sz w:val="24"/>
              </w:rPr>
              <w:t>dalam mempengaruhi loyalitas</w:t>
            </w:r>
            <w:r>
              <w:rPr>
                <w:spacing w:val="80"/>
                <w:sz w:val="24"/>
              </w:rPr>
              <w:t xml:space="preserve"> </w:t>
            </w:r>
            <w:r>
              <w:rPr>
                <w:spacing w:val="-2"/>
                <w:sz w:val="24"/>
              </w:rPr>
              <w:t>konsumen</w:t>
            </w:r>
          </w:p>
          <w:p w:rsidR="00CB3BE5" w:rsidRDefault="00DC242E" w:rsidP="0016141C">
            <w:pPr>
              <w:pStyle w:val="TableParagraph"/>
              <w:numPr>
                <w:ilvl w:val="0"/>
                <w:numId w:val="27"/>
              </w:numPr>
              <w:tabs>
                <w:tab w:val="left" w:pos="467"/>
              </w:tabs>
              <w:spacing w:before="1"/>
              <w:ind w:right="127"/>
              <w:rPr>
                <w:sz w:val="24"/>
              </w:rPr>
            </w:pPr>
            <w:r>
              <w:rPr>
                <w:sz w:val="24"/>
              </w:rPr>
              <w:t>Terdapat</w:t>
            </w:r>
            <w:r>
              <w:rPr>
                <w:spacing w:val="-15"/>
                <w:sz w:val="24"/>
              </w:rPr>
              <w:t xml:space="preserve"> </w:t>
            </w:r>
            <w:r>
              <w:rPr>
                <w:sz w:val="24"/>
              </w:rPr>
              <w:t>pengaruh positif signifikan antara harga (X3) terhadap loyalitas konsumen (Y)</w:t>
            </w:r>
          </w:p>
          <w:p w:rsidR="00CB3BE5" w:rsidRDefault="00DC242E" w:rsidP="0016141C">
            <w:pPr>
              <w:pStyle w:val="TableParagraph"/>
              <w:numPr>
                <w:ilvl w:val="0"/>
                <w:numId w:val="27"/>
              </w:numPr>
              <w:tabs>
                <w:tab w:val="left" w:pos="467"/>
              </w:tabs>
              <w:spacing w:before="1"/>
              <w:ind w:right="127"/>
              <w:rPr>
                <w:sz w:val="24"/>
              </w:rPr>
            </w:pPr>
            <w:r>
              <w:rPr>
                <w:sz w:val="24"/>
              </w:rPr>
              <w:t>Terdapat</w:t>
            </w:r>
            <w:r>
              <w:rPr>
                <w:spacing w:val="-15"/>
                <w:sz w:val="24"/>
              </w:rPr>
              <w:t xml:space="preserve"> </w:t>
            </w:r>
            <w:r>
              <w:rPr>
                <w:sz w:val="24"/>
              </w:rPr>
              <w:t xml:space="preserve">pengaruh positif signifikan antara Persepsi Kualitas Produk (X4) terhadap </w:t>
            </w:r>
            <w:r>
              <w:rPr>
                <w:spacing w:val="-2"/>
                <w:sz w:val="24"/>
              </w:rPr>
              <w:t>loyalitas</w:t>
            </w:r>
            <w:r>
              <w:rPr>
                <w:spacing w:val="40"/>
                <w:sz w:val="24"/>
              </w:rPr>
              <w:t xml:space="preserve"> </w:t>
            </w:r>
            <w:r>
              <w:rPr>
                <w:spacing w:val="-2"/>
                <w:sz w:val="24"/>
              </w:rPr>
              <w:t>konsumen</w:t>
            </w:r>
          </w:p>
        </w:tc>
        <w:tc>
          <w:tcPr>
            <w:tcW w:w="1701" w:type="dxa"/>
          </w:tcPr>
          <w:p w:rsidR="00CB3BE5" w:rsidRDefault="00DC242E">
            <w:pPr>
              <w:pStyle w:val="TableParagraph"/>
              <w:spacing w:before="0"/>
              <w:ind w:left="463" w:right="397"/>
              <w:jc w:val="left"/>
              <w:rPr>
                <w:i/>
                <w:sz w:val="24"/>
              </w:rPr>
            </w:pPr>
            <w:r>
              <w:rPr>
                <w:i/>
                <w:spacing w:val="-4"/>
                <w:sz w:val="24"/>
              </w:rPr>
              <w:t xml:space="preserve">Brand </w:t>
            </w:r>
            <w:r>
              <w:rPr>
                <w:i/>
                <w:spacing w:val="-2"/>
                <w:sz w:val="24"/>
              </w:rPr>
              <w:t>Trust</w:t>
            </w:r>
          </w:p>
        </w:tc>
        <w:tc>
          <w:tcPr>
            <w:tcW w:w="1561" w:type="dxa"/>
          </w:tcPr>
          <w:p w:rsidR="00CB3BE5" w:rsidRDefault="00DC242E" w:rsidP="0016141C">
            <w:pPr>
              <w:pStyle w:val="TableParagraph"/>
              <w:numPr>
                <w:ilvl w:val="0"/>
                <w:numId w:val="26"/>
              </w:numPr>
              <w:tabs>
                <w:tab w:val="left" w:pos="360"/>
              </w:tabs>
              <w:spacing w:before="0" w:line="275" w:lineRule="exact"/>
              <w:ind w:left="360" w:right="482"/>
              <w:jc w:val="right"/>
              <w:rPr>
                <w:i/>
                <w:sz w:val="24"/>
              </w:rPr>
            </w:pPr>
            <w:r>
              <w:rPr>
                <w:i/>
                <w:spacing w:val="-4"/>
                <w:sz w:val="24"/>
              </w:rPr>
              <w:t>Brand</w:t>
            </w:r>
          </w:p>
          <w:p w:rsidR="00CB3BE5" w:rsidRDefault="00DC242E">
            <w:pPr>
              <w:pStyle w:val="TableParagraph"/>
              <w:spacing w:before="0"/>
              <w:ind w:left="0" w:right="483"/>
              <w:jc w:val="right"/>
              <w:rPr>
                <w:i/>
                <w:sz w:val="24"/>
              </w:rPr>
            </w:pPr>
            <w:r>
              <w:rPr>
                <w:i/>
                <w:spacing w:val="-4"/>
                <w:sz w:val="24"/>
              </w:rPr>
              <w:t>Image</w:t>
            </w:r>
          </w:p>
          <w:p w:rsidR="00CB3BE5" w:rsidRDefault="00DC242E" w:rsidP="0016141C">
            <w:pPr>
              <w:pStyle w:val="TableParagraph"/>
              <w:numPr>
                <w:ilvl w:val="0"/>
                <w:numId w:val="26"/>
              </w:numPr>
              <w:tabs>
                <w:tab w:val="left" w:pos="466"/>
              </w:tabs>
              <w:spacing w:before="0"/>
              <w:rPr>
                <w:sz w:val="24"/>
              </w:rPr>
            </w:pPr>
            <w:r>
              <w:rPr>
                <w:spacing w:val="-2"/>
                <w:sz w:val="24"/>
              </w:rPr>
              <w:t>Harga</w:t>
            </w:r>
          </w:p>
          <w:p w:rsidR="00CB3BE5" w:rsidRDefault="00DC242E" w:rsidP="0016141C">
            <w:pPr>
              <w:pStyle w:val="TableParagraph"/>
              <w:numPr>
                <w:ilvl w:val="0"/>
                <w:numId w:val="26"/>
              </w:numPr>
              <w:tabs>
                <w:tab w:val="left" w:pos="466"/>
              </w:tabs>
              <w:spacing w:before="0"/>
              <w:rPr>
                <w:sz w:val="24"/>
              </w:rPr>
            </w:pPr>
            <w:r>
              <w:rPr>
                <w:spacing w:val="-2"/>
                <w:sz w:val="24"/>
              </w:rPr>
              <w:t>Persepsi</w:t>
            </w:r>
          </w:p>
          <w:p w:rsidR="00CB3BE5" w:rsidRDefault="00DC242E">
            <w:pPr>
              <w:pStyle w:val="TableParagraph"/>
              <w:spacing w:before="0"/>
              <w:ind w:left="466"/>
              <w:jc w:val="left"/>
              <w:rPr>
                <w:sz w:val="24"/>
              </w:rPr>
            </w:pPr>
            <w:r>
              <w:rPr>
                <w:spacing w:val="-2"/>
                <w:sz w:val="24"/>
              </w:rPr>
              <w:t>Kualitas Produk</w:t>
            </w:r>
          </w:p>
          <w:p w:rsidR="00CB3BE5" w:rsidRDefault="00DC242E" w:rsidP="0016141C">
            <w:pPr>
              <w:pStyle w:val="TableParagraph"/>
              <w:numPr>
                <w:ilvl w:val="0"/>
                <w:numId w:val="26"/>
              </w:numPr>
              <w:tabs>
                <w:tab w:val="left" w:pos="466"/>
              </w:tabs>
              <w:spacing w:before="0"/>
              <w:rPr>
                <w:sz w:val="24"/>
              </w:rPr>
            </w:pPr>
            <w:r>
              <w:rPr>
                <w:spacing w:val="-2"/>
                <w:sz w:val="24"/>
              </w:rPr>
              <w:t>Loyaliltas</w:t>
            </w:r>
          </w:p>
        </w:tc>
      </w:tr>
    </w:tbl>
    <w:p w:rsidR="00CB3BE5" w:rsidRDefault="00CB3BE5">
      <w:pPr>
        <w:rPr>
          <w:sz w:val="24"/>
        </w:rPr>
        <w:sectPr w:rsidR="00CB3BE5">
          <w:headerReference w:type="default" r:id="rId110"/>
          <w:footerReference w:type="default" r:id="rId111"/>
          <w:pgSz w:w="11920" w:h="16840"/>
          <w:pgMar w:top="1020" w:right="380" w:bottom="280" w:left="1240" w:header="762" w:footer="0" w:gutter="0"/>
          <w:cols w:space="720"/>
        </w:sect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spacing w:before="90"/>
        <w:rPr>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1556"/>
        <w:gridCol w:w="2097"/>
        <w:gridCol w:w="2413"/>
        <w:gridCol w:w="1701"/>
        <w:gridCol w:w="1561"/>
      </w:tblGrid>
      <w:tr w:rsidR="00CB3BE5">
        <w:trPr>
          <w:trHeight w:val="5242"/>
        </w:trPr>
        <w:tc>
          <w:tcPr>
            <w:tcW w:w="516" w:type="dxa"/>
          </w:tcPr>
          <w:p w:rsidR="00CB3BE5" w:rsidRDefault="00DC242E">
            <w:pPr>
              <w:pStyle w:val="TableParagraph"/>
              <w:spacing w:before="0" w:line="275" w:lineRule="exact"/>
              <w:ind w:left="12" w:right="8"/>
              <w:rPr>
                <w:sz w:val="24"/>
              </w:rPr>
            </w:pPr>
            <w:r>
              <w:rPr>
                <w:spacing w:val="-10"/>
                <w:sz w:val="24"/>
              </w:rPr>
              <w:t>3</w:t>
            </w:r>
          </w:p>
        </w:tc>
        <w:tc>
          <w:tcPr>
            <w:tcW w:w="1556" w:type="dxa"/>
          </w:tcPr>
          <w:p w:rsidR="00CB3BE5" w:rsidRDefault="00DC242E">
            <w:pPr>
              <w:pStyle w:val="TableParagraph"/>
              <w:spacing w:before="0"/>
              <w:ind w:left="106" w:right="95"/>
              <w:jc w:val="left"/>
              <w:rPr>
                <w:sz w:val="24"/>
              </w:rPr>
            </w:pPr>
            <w:r>
              <w:rPr>
                <w:spacing w:val="-4"/>
                <w:sz w:val="24"/>
              </w:rPr>
              <w:t xml:space="preserve">Nur </w:t>
            </w:r>
            <w:r>
              <w:rPr>
                <w:sz w:val="24"/>
              </w:rPr>
              <w:t>Rahmawati</w:t>
            </w:r>
            <w:r>
              <w:rPr>
                <w:spacing w:val="-15"/>
                <w:sz w:val="24"/>
              </w:rPr>
              <w:t xml:space="preserve"> </w:t>
            </w:r>
            <w:r>
              <w:rPr>
                <w:sz w:val="24"/>
              </w:rPr>
              <w:t xml:space="preserve">&amp; </w:t>
            </w:r>
            <w:r>
              <w:rPr>
                <w:spacing w:val="-2"/>
                <w:sz w:val="24"/>
              </w:rPr>
              <w:t xml:space="preserve">Irmayanti </w:t>
            </w:r>
            <w:r>
              <w:rPr>
                <w:sz w:val="24"/>
              </w:rPr>
              <w:t>Hasan, 2023</w:t>
            </w:r>
          </w:p>
        </w:tc>
        <w:tc>
          <w:tcPr>
            <w:tcW w:w="2097" w:type="dxa"/>
          </w:tcPr>
          <w:p w:rsidR="00CB3BE5" w:rsidRDefault="00DC242E">
            <w:pPr>
              <w:pStyle w:val="TableParagraph"/>
              <w:spacing w:before="0"/>
              <w:ind w:left="107" w:right="141"/>
              <w:jc w:val="left"/>
              <w:rPr>
                <w:sz w:val="24"/>
              </w:rPr>
            </w:pPr>
            <w:r>
              <w:rPr>
                <w:i/>
                <w:sz w:val="24"/>
              </w:rPr>
              <w:t>Pengaruh</w:t>
            </w:r>
            <w:r>
              <w:rPr>
                <w:i/>
                <w:spacing w:val="-15"/>
                <w:sz w:val="24"/>
              </w:rPr>
              <w:t xml:space="preserve"> </w:t>
            </w:r>
            <w:r>
              <w:rPr>
                <w:i/>
                <w:sz w:val="24"/>
              </w:rPr>
              <w:t xml:space="preserve">Persepsi Brand Trust </w:t>
            </w:r>
            <w:r>
              <w:rPr>
                <w:sz w:val="24"/>
              </w:rPr>
              <w:t xml:space="preserve">dan Persepsi Kualitas Produk Terhadap </w:t>
            </w:r>
            <w:r>
              <w:rPr>
                <w:spacing w:val="-2"/>
                <w:sz w:val="24"/>
              </w:rPr>
              <w:t xml:space="preserve">Loyalitas </w:t>
            </w:r>
            <w:r>
              <w:rPr>
                <w:sz w:val="24"/>
              </w:rPr>
              <w:t xml:space="preserve">Pelanggan Produk Azarine yang Dimediasi Oleh </w:t>
            </w:r>
            <w:r>
              <w:rPr>
                <w:spacing w:val="-2"/>
                <w:sz w:val="24"/>
              </w:rPr>
              <w:t>Kepuasan Konsumen</w:t>
            </w:r>
          </w:p>
        </w:tc>
        <w:tc>
          <w:tcPr>
            <w:tcW w:w="2413" w:type="dxa"/>
          </w:tcPr>
          <w:p w:rsidR="00CB3BE5" w:rsidRDefault="00DC242E" w:rsidP="0016141C">
            <w:pPr>
              <w:pStyle w:val="TableParagraph"/>
              <w:numPr>
                <w:ilvl w:val="0"/>
                <w:numId w:val="25"/>
              </w:numPr>
              <w:tabs>
                <w:tab w:val="left" w:pos="467"/>
              </w:tabs>
              <w:spacing w:before="0"/>
              <w:ind w:right="446"/>
              <w:rPr>
                <w:sz w:val="24"/>
              </w:rPr>
            </w:pPr>
            <w:r>
              <w:rPr>
                <w:sz w:val="24"/>
              </w:rPr>
              <w:t>Ada</w:t>
            </w:r>
            <w:r>
              <w:rPr>
                <w:spacing w:val="40"/>
                <w:sz w:val="24"/>
              </w:rPr>
              <w:t xml:space="preserve"> </w:t>
            </w:r>
            <w:r>
              <w:rPr>
                <w:sz w:val="24"/>
              </w:rPr>
              <w:t xml:space="preserve">pengaruh </w:t>
            </w:r>
            <w:r>
              <w:rPr>
                <w:spacing w:val="-2"/>
                <w:sz w:val="24"/>
              </w:rPr>
              <w:t xml:space="preserve">signifikan </w:t>
            </w:r>
            <w:r>
              <w:rPr>
                <w:i/>
                <w:sz w:val="24"/>
              </w:rPr>
              <w:t>Persepsi</w:t>
            </w:r>
            <w:r>
              <w:rPr>
                <w:i/>
                <w:spacing w:val="-15"/>
                <w:sz w:val="24"/>
              </w:rPr>
              <w:t xml:space="preserve"> </w:t>
            </w:r>
            <w:r>
              <w:rPr>
                <w:i/>
                <w:sz w:val="24"/>
              </w:rPr>
              <w:t xml:space="preserve">Brand Trust </w:t>
            </w:r>
            <w:r>
              <w:rPr>
                <w:sz w:val="24"/>
              </w:rPr>
              <w:t xml:space="preserve">terhadap </w:t>
            </w:r>
            <w:r>
              <w:rPr>
                <w:spacing w:val="-2"/>
                <w:sz w:val="24"/>
              </w:rPr>
              <w:t>kepuasan kosumen,</w:t>
            </w:r>
          </w:p>
          <w:p w:rsidR="00CB3BE5" w:rsidRDefault="00DC242E" w:rsidP="0016141C">
            <w:pPr>
              <w:pStyle w:val="TableParagraph"/>
              <w:numPr>
                <w:ilvl w:val="0"/>
                <w:numId w:val="25"/>
              </w:numPr>
              <w:tabs>
                <w:tab w:val="left" w:pos="467"/>
              </w:tabs>
              <w:spacing w:before="0"/>
              <w:ind w:right="460"/>
              <w:rPr>
                <w:sz w:val="24"/>
              </w:rPr>
            </w:pPr>
            <w:r>
              <w:rPr>
                <w:spacing w:val="-2"/>
                <w:sz w:val="24"/>
              </w:rPr>
              <w:t xml:space="preserve">Pengaruh </w:t>
            </w:r>
            <w:r>
              <w:rPr>
                <w:sz w:val="24"/>
              </w:rPr>
              <w:t>signifikan</w:t>
            </w:r>
            <w:r>
              <w:rPr>
                <w:spacing w:val="-15"/>
                <w:sz w:val="24"/>
              </w:rPr>
              <w:t xml:space="preserve"> </w:t>
            </w:r>
            <w:r>
              <w:rPr>
                <w:sz w:val="24"/>
              </w:rPr>
              <w:t>pada Persepsi</w:t>
            </w:r>
            <w:r>
              <w:rPr>
                <w:spacing w:val="-11"/>
                <w:sz w:val="24"/>
              </w:rPr>
              <w:t xml:space="preserve"> </w:t>
            </w:r>
            <w:r>
              <w:rPr>
                <w:sz w:val="24"/>
              </w:rPr>
              <w:t xml:space="preserve">Brand Trust terhadap </w:t>
            </w:r>
            <w:r>
              <w:rPr>
                <w:spacing w:val="-2"/>
                <w:sz w:val="24"/>
              </w:rPr>
              <w:t>loyalitas pelanggan,</w:t>
            </w:r>
          </w:p>
          <w:p w:rsidR="00CB3BE5" w:rsidRDefault="00DC242E" w:rsidP="0016141C">
            <w:pPr>
              <w:pStyle w:val="TableParagraph"/>
              <w:numPr>
                <w:ilvl w:val="0"/>
                <w:numId w:val="25"/>
              </w:numPr>
              <w:tabs>
                <w:tab w:val="left" w:pos="467"/>
              </w:tabs>
              <w:spacing w:before="0"/>
              <w:ind w:right="270"/>
              <w:rPr>
                <w:sz w:val="24"/>
              </w:rPr>
            </w:pPr>
            <w:r>
              <w:rPr>
                <w:sz w:val="24"/>
              </w:rPr>
              <w:t xml:space="preserve">tidak terdapat </w:t>
            </w:r>
            <w:r>
              <w:rPr>
                <w:spacing w:val="-2"/>
                <w:sz w:val="24"/>
              </w:rPr>
              <w:t xml:space="preserve">pengaruh </w:t>
            </w:r>
            <w:r>
              <w:rPr>
                <w:sz w:val="24"/>
              </w:rPr>
              <w:t>signifikan pada Persepsi</w:t>
            </w:r>
            <w:r>
              <w:rPr>
                <w:spacing w:val="-15"/>
                <w:sz w:val="24"/>
              </w:rPr>
              <w:t xml:space="preserve"> </w:t>
            </w:r>
            <w:r>
              <w:rPr>
                <w:sz w:val="24"/>
              </w:rPr>
              <w:t xml:space="preserve">Kualitas Produk terhadap </w:t>
            </w:r>
            <w:r>
              <w:rPr>
                <w:spacing w:val="-2"/>
                <w:sz w:val="24"/>
              </w:rPr>
              <w:t>loyalitas</w:t>
            </w:r>
          </w:p>
          <w:p w:rsidR="00CB3BE5" w:rsidRDefault="00DC242E">
            <w:pPr>
              <w:pStyle w:val="TableParagraph"/>
              <w:spacing w:before="0" w:line="255" w:lineRule="exact"/>
              <w:ind w:left="467"/>
              <w:jc w:val="left"/>
              <w:rPr>
                <w:sz w:val="24"/>
              </w:rPr>
            </w:pPr>
            <w:r>
              <w:rPr>
                <w:spacing w:val="-2"/>
                <w:sz w:val="24"/>
              </w:rPr>
              <w:t>pelanggan,</w:t>
            </w:r>
          </w:p>
        </w:tc>
        <w:tc>
          <w:tcPr>
            <w:tcW w:w="1701" w:type="dxa"/>
          </w:tcPr>
          <w:p w:rsidR="00CB3BE5" w:rsidRDefault="00DC242E">
            <w:pPr>
              <w:pStyle w:val="TableParagraph"/>
              <w:spacing w:before="0" w:line="275" w:lineRule="exact"/>
              <w:ind w:left="103"/>
              <w:jc w:val="left"/>
              <w:rPr>
                <w:sz w:val="24"/>
              </w:rPr>
            </w:pPr>
            <w:r>
              <w:rPr>
                <w:spacing w:val="-2"/>
                <w:sz w:val="24"/>
              </w:rPr>
              <w:t>Menggunakan</w:t>
            </w:r>
          </w:p>
          <w:p w:rsidR="00CB3BE5" w:rsidRDefault="00DC242E" w:rsidP="0016141C">
            <w:pPr>
              <w:pStyle w:val="TableParagraph"/>
              <w:numPr>
                <w:ilvl w:val="0"/>
                <w:numId w:val="24"/>
              </w:numPr>
              <w:tabs>
                <w:tab w:val="left" w:pos="463"/>
              </w:tabs>
              <w:spacing w:before="0"/>
              <w:rPr>
                <w:sz w:val="24"/>
              </w:rPr>
            </w:pPr>
            <w:r>
              <w:rPr>
                <w:spacing w:val="-2"/>
                <w:sz w:val="24"/>
              </w:rPr>
              <w:t>variabel</w:t>
            </w:r>
          </w:p>
          <w:p w:rsidR="00CB3BE5" w:rsidRDefault="00DC242E">
            <w:pPr>
              <w:pStyle w:val="TableParagraph"/>
              <w:spacing w:before="0"/>
              <w:ind w:left="463" w:right="397"/>
              <w:jc w:val="left"/>
              <w:rPr>
                <w:i/>
                <w:sz w:val="24"/>
              </w:rPr>
            </w:pPr>
            <w:r>
              <w:rPr>
                <w:i/>
                <w:spacing w:val="-2"/>
                <w:sz w:val="24"/>
              </w:rPr>
              <w:t xml:space="preserve">Persepsi </w:t>
            </w:r>
            <w:r>
              <w:rPr>
                <w:i/>
                <w:spacing w:val="-4"/>
                <w:sz w:val="24"/>
              </w:rPr>
              <w:t xml:space="preserve">Brand </w:t>
            </w:r>
            <w:r>
              <w:rPr>
                <w:i/>
                <w:spacing w:val="-2"/>
                <w:sz w:val="24"/>
              </w:rPr>
              <w:t>Trust</w:t>
            </w:r>
          </w:p>
          <w:p w:rsidR="00CB3BE5" w:rsidRDefault="00DC242E" w:rsidP="0016141C">
            <w:pPr>
              <w:pStyle w:val="TableParagraph"/>
              <w:numPr>
                <w:ilvl w:val="0"/>
                <w:numId w:val="24"/>
              </w:numPr>
              <w:tabs>
                <w:tab w:val="left" w:pos="463"/>
              </w:tabs>
              <w:spacing w:before="0"/>
              <w:rPr>
                <w:sz w:val="24"/>
              </w:rPr>
            </w:pPr>
            <w:r>
              <w:rPr>
                <w:spacing w:val="-2"/>
                <w:sz w:val="24"/>
              </w:rPr>
              <w:t>Persepsi</w:t>
            </w:r>
          </w:p>
          <w:p w:rsidR="00CB3BE5" w:rsidRDefault="00DC242E">
            <w:pPr>
              <w:pStyle w:val="TableParagraph"/>
              <w:spacing w:before="0"/>
              <w:ind w:left="463"/>
              <w:jc w:val="left"/>
              <w:rPr>
                <w:sz w:val="24"/>
              </w:rPr>
            </w:pPr>
            <w:r>
              <w:rPr>
                <w:spacing w:val="-2"/>
                <w:sz w:val="24"/>
              </w:rPr>
              <w:t>Kualitas Produk,</w:t>
            </w:r>
          </w:p>
        </w:tc>
        <w:tc>
          <w:tcPr>
            <w:tcW w:w="1561" w:type="dxa"/>
          </w:tcPr>
          <w:p w:rsidR="00CB3BE5" w:rsidRDefault="00DC242E">
            <w:pPr>
              <w:pStyle w:val="TableParagraph"/>
              <w:spacing w:before="0"/>
              <w:ind w:left="106" w:right="185"/>
              <w:jc w:val="left"/>
              <w:rPr>
                <w:sz w:val="24"/>
              </w:rPr>
            </w:pPr>
            <w:r>
              <w:rPr>
                <w:spacing w:val="-2"/>
                <w:sz w:val="24"/>
              </w:rPr>
              <w:t xml:space="preserve">Tidak menggunaka </w:t>
            </w:r>
            <w:r>
              <w:rPr>
                <w:sz w:val="24"/>
              </w:rPr>
              <w:t>n loyalitas</w:t>
            </w:r>
          </w:p>
        </w:tc>
      </w:tr>
      <w:tr w:rsidR="00CB3BE5">
        <w:trPr>
          <w:trHeight w:val="3866"/>
        </w:trPr>
        <w:tc>
          <w:tcPr>
            <w:tcW w:w="516" w:type="dxa"/>
          </w:tcPr>
          <w:p w:rsidR="00CB3BE5" w:rsidRDefault="00DC242E">
            <w:pPr>
              <w:pStyle w:val="TableParagraph"/>
              <w:spacing w:before="2"/>
              <w:ind w:left="12" w:right="8"/>
              <w:rPr>
                <w:sz w:val="24"/>
              </w:rPr>
            </w:pPr>
            <w:r>
              <w:rPr>
                <w:spacing w:val="-10"/>
                <w:sz w:val="24"/>
              </w:rPr>
              <w:t>4</w:t>
            </w:r>
          </w:p>
        </w:tc>
        <w:tc>
          <w:tcPr>
            <w:tcW w:w="1556" w:type="dxa"/>
          </w:tcPr>
          <w:p w:rsidR="00CB3BE5" w:rsidRDefault="00DC242E">
            <w:pPr>
              <w:pStyle w:val="TableParagraph"/>
              <w:spacing w:before="2"/>
              <w:ind w:left="106" w:right="95"/>
              <w:jc w:val="left"/>
              <w:rPr>
                <w:sz w:val="24"/>
              </w:rPr>
            </w:pPr>
            <w:r>
              <w:rPr>
                <w:sz w:val="24"/>
              </w:rPr>
              <w:t>Melia Wida Rahmayani</w:t>
            </w:r>
            <w:r>
              <w:rPr>
                <w:spacing w:val="-15"/>
                <w:sz w:val="24"/>
              </w:rPr>
              <w:t xml:space="preserve"> </w:t>
            </w:r>
            <w:r>
              <w:rPr>
                <w:sz w:val="24"/>
              </w:rPr>
              <w:t xml:space="preserve">&amp; </w:t>
            </w:r>
            <w:r>
              <w:rPr>
                <w:spacing w:val="-2"/>
                <w:sz w:val="24"/>
              </w:rPr>
              <w:t xml:space="preserve">Wulan </w:t>
            </w:r>
            <w:r>
              <w:rPr>
                <w:sz w:val="24"/>
              </w:rPr>
              <w:t>Riyadi, 2023</w:t>
            </w:r>
          </w:p>
        </w:tc>
        <w:tc>
          <w:tcPr>
            <w:tcW w:w="2097" w:type="dxa"/>
          </w:tcPr>
          <w:p w:rsidR="00CB3BE5" w:rsidRDefault="00DC242E">
            <w:pPr>
              <w:pStyle w:val="TableParagraph"/>
              <w:spacing w:before="2"/>
              <w:ind w:left="107" w:right="181"/>
              <w:jc w:val="left"/>
              <w:rPr>
                <w:sz w:val="24"/>
              </w:rPr>
            </w:pPr>
            <w:r>
              <w:rPr>
                <w:sz w:val="24"/>
              </w:rPr>
              <w:t>Pengaruh</w:t>
            </w:r>
            <w:r>
              <w:rPr>
                <w:spacing w:val="-15"/>
                <w:sz w:val="24"/>
              </w:rPr>
              <w:t xml:space="preserve"> </w:t>
            </w:r>
            <w:r>
              <w:rPr>
                <w:i/>
                <w:sz w:val="24"/>
              </w:rPr>
              <w:t xml:space="preserve">Persepsi </w:t>
            </w:r>
            <w:r>
              <w:rPr>
                <w:i/>
                <w:spacing w:val="-2"/>
                <w:sz w:val="24"/>
              </w:rPr>
              <w:t xml:space="preserve">Experiential </w:t>
            </w:r>
            <w:r>
              <w:rPr>
                <w:i/>
                <w:sz w:val="24"/>
              </w:rPr>
              <w:t xml:space="preserve">Marketing </w:t>
            </w:r>
            <w:r>
              <w:rPr>
                <w:sz w:val="24"/>
              </w:rPr>
              <w:t xml:space="preserve">Dan </w:t>
            </w:r>
            <w:r>
              <w:rPr>
                <w:i/>
                <w:sz w:val="24"/>
              </w:rPr>
              <w:t xml:space="preserve">Persepsi Brand Trust </w:t>
            </w:r>
            <w:r>
              <w:rPr>
                <w:sz w:val="24"/>
              </w:rPr>
              <w:t xml:space="preserve">Terhadap </w:t>
            </w:r>
            <w:r>
              <w:rPr>
                <w:i/>
                <w:sz w:val="24"/>
              </w:rPr>
              <w:t xml:space="preserve">Customer Loyalty </w:t>
            </w:r>
            <w:r>
              <w:rPr>
                <w:sz w:val="24"/>
              </w:rPr>
              <w:t>(Studi Pada Konsumen</w:t>
            </w:r>
            <w:r>
              <w:rPr>
                <w:spacing w:val="-15"/>
                <w:sz w:val="24"/>
              </w:rPr>
              <w:t xml:space="preserve"> </w:t>
            </w:r>
            <w:r>
              <w:rPr>
                <w:sz w:val="24"/>
              </w:rPr>
              <w:t xml:space="preserve">Produk Wardah di </w:t>
            </w:r>
            <w:r>
              <w:rPr>
                <w:spacing w:val="-2"/>
                <w:sz w:val="24"/>
              </w:rPr>
              <w:t>Kecamatan Talaga)”.</w:t>
            </w:r>
          </w:p>
        </w:tc>
        <w:tc>
          <w:tcPr>
            <w:tcW w:w="2413" w:type="dxa"/>
          </w:tcPr>
          <w:p w:rsidR="00CB3BE5" w:rsidRDefault="00DC242E" w:rsidP="0016141C">
            <w:pPr>
              <w:pStyle w:val="TableParagraph"/>
              <w:numPr>
                <w:ilvl w:val="0"/>
                <w:numId w:val="23"/>
              </w:numPr>
              <w:tabs>
                <w:tab w:val="left" w:pos="467"/>
              </w:tabs>
              <w:spacing w:before="2"/>
              <w:rPr>
                <w:i/>
                <w:sz w:val="24"/>
              </w:rPr>
            </w:pPr>
            <w:r>
              <w:rPr>
                <w:i/>
                <w:spacing w:val="-2"/>
                <w:sz w:val="24"/>
              </w:rPr>
              <w:t>Persepsi</w:t>
            </w:r>
          </w:p>
          <w:p w:rsidR="00CB3BE5" w:rsidRDefault="00DC242E">
            <w:pPr>
              <w:pStyle w:val="TableParagraph"/>
              <w:spacing w:before="1"/>
              <w:ind w:left="467" w:right="108"/>
              <w:jc w:val="left"/>
              <w:rPr>
                <w:sz w:val="24"/>
              </w:rPr>
            </w:pPr>
            <w:r>
              <w:rPr>
                <w:i/>
                <w:spacing w:val="-2"/>
                <w:sz w:val="24"/>
              </w:rPr>
              <w:t xml:space="preserve">Experiential Marketing </w:t>
            </w:r>
            <w:r>
              <w:rPr>
                <w:spacing w:val="-2"/>
                <w:sz w:val="24"/>
              </w:rPr>
              <w:t>berengaruh signifikan</w:t>
            </w:r>
            <w:r>
              <w:rPr>
                <w:spacing w:val="80"/>
                <w:sz w:val="24"/>
              </w:rPr>
              <w:t xml:space="preserve"> </w:t>
            </w:r>
            <w:r>
              <w:rPr>
                <w:sz w:val="24"/>
              </w:rPr>
              <w:t>terhadap</w:t>
            </w:r>
            <w:r>
              <w:rPr>
                <w:spacing w:val="-15"/>
                <w:sz w:val="24"/>
              </w:rPr>
              <w:t xml:space="preserve"> </w:t>
            </w:r>
            <w:r>
              <w:rPr>
                <w:i/>
                <w:sz w:val="24"/>
              </w:rPr>
              <w:t xml:space="preserve">Customer Loyalty </w:t>
            </w:r>
            <w:r>
              <w:rPr>
                <w:sz w:val="24"/>
              </w:rPr>
              <w:t>produk kosmetik Wardah.</w:t>
            </w:r>
          </w:p>
          <w:p w:rsidR="00CB3BE5" w:rsidRDefault="00DC242E" w:rsidP="0016141C">
            <w:pPr>
              <w:pStyle w:val="TableParagraph"/>
              <w:numPr>
                <w:ilvl w:val="0"/>
                <w:numId w:val="23"/>
              </w:numPr>
              <w:tabs>
                <w:tab w:val="left" w:pos="467"/>
              </w:tabs>
              <w:spacing w:before="0"/>
              <w:ind w:right="108"/>
              <w:rPr>
                <w:i/>
                <w:sz w:val="24"/>
              </w:rPr>
            </w:pPr>
            <w:r>
              <w:rPr>
                <w:i/>
                <w:sz w:val="24"/>
              </w:rPr>
              <w:t xml:space="preserve">Persepsi Brand Trust </w:t>
            </w:r>
            <w:r>
              <w:rPr>
                <w:sz w:val="24"/>
              </w:rPr>
              <w:t xml:space="preserve">berpengaruh </w:t>
            </w:r>
            <w:r>
              <w:rPr>
                <w:spacing w:val="-2"/>
                <w:sz w:val="24"/>
              </w:rPr>
              <w:t>signifikan</w:t>
            </w:r>
            <w:r>
              <w:rPr>
                <w:spacing w:val="80"/>
                <w:sz w:val="24"/>
              </w:rPr>
              <w:t xml:space="preserve"> </w:t>
            </w:r>
            <w:r>
              <w:rPr>
                <w:sz w:val="24"/>
              </w:rPr>
              <w:t>terhadap</w:t>
            </w:r>
            <w:r>
              <w:rPr>
                <w:spacing w:val="-15"/>
                <w:sz w:val="24"/>
              </w:rPr>
              <w:t xml:space="preserve"> </w:t>
            </w:r>
            <w:r>
              <w:rPr>
                <w:i/>
                <w:sz w:val="24"/>
              </w:rPr>
              <w:t>Customer</w:t>
            </w:r>
          </w:p>
          <w:p w:rsidR="00CB3BE5" w:rsidRDefault="00DC242E">
            <w:pPr>
              <w:pStyle w:val="TableParagraph"/>
              <w:spacing w:before="0" w:line="270" w:lineRule="atLeast"/>
              <w:ind w:left="467" w:right="138"/>
              <w:jc w:val="left"/>
              <w:rPr>
                <w:sz w:val="24"/>
              </w:rPr>
            </w:pPr>
            <w:r>
              <w:rPr>
                <w:i/>
                <w:sz w:val="24"/>
              </w:rPr>
              <w:t xml:space="preserve">Loyalty </w:t>
            </w:r>
            <w:r>
              <w:rPr>
                <w:sz w:val="24"/>
              </w:rPr>
              <w:t>produk kosmetik</w:t>
            </w:r>
            <w:r>
              <w:rPr>
                <w:spacing w:val="-15"/>
                <w:sz w:val="24"/>
              </w:rPr>
              <w:t xml:space="preserve"> </w:t>
            </w:r>
            <w:r>
              <w:rPr>
                <w:sz w:val="24"/>
              </w:rPr>
              <w:t>Wardah</w:t>
            </w:r>
          </w:p>
        </w:tc>
        <w:tc>
          <w:tcPr>
            <w:tcW w:w="1701" w:type="dxa"/>
          </w:tcPr>
          <w:p w:rsidR="00CB3BE5" w:rsidRDefault="00DC242E">
            <w:pPr>
              <w:pStyle w:val="TableParagraph"/>
              <w:spacing w:before="2"/>
              <w:ind w:left="103"/>
              <w:jc w:val="left"/>
              <w:rPr>
                <w:sz w:val="24"/>
              </w:rPr>
            </w:pPr>
            <w:r>
              <w:rPr>
                <w:spacing w:val="-2"/>
                <w:sz w:val="24"/>
              </w:rPr>
              <w:t>Menggunakan</w:t>
            </w:r>
          </w:p>
          <w:p w:rsidR="00CB3BE5" w:rsidRDefault="00DC242E" w:rsidP="0016141C">
            <w:pPr>
              <w:pStyle w:val="TableParagraph"/>
              <w:numPr>
                <w:ilvl w:val="0"/>
                <w:numId w:val="22"/>
              </w:numPr>
              <w:tabs>
                <w:tab w:val="left" w:pos="463"/>
              </w:tabs>
              <w:spacing w:before="1"/>
              <w:rPr>
                <w:sz w:val="24"/>
              </w:rPr>
            </w:pPr>
            <w:r>
              <w:rPr>
                <w:spacing w:val="-2"/>
                <w:sz w:val="24"/>
              </w:rPr>
              <w:t>variabel</w:t>
            </w:r>
          </w:p>
          <w:p w:rsidR="00CB3BE5" w:rsidRDefault="00DC242E">
            <w:pPr>
              <w:pStyle w:val="TableParagraph"/>
              <w:spacing w:before="0"/>
              <w:ind w:left="463"/>
              <w:jc w:val="left"/>
              <w:rPr>
                <w:i/>
                <w:sz w:val="24"/>
              </w:rPr>
            </w:pPr>
            <w:r>
              <w:rPr>
                <w:i/>
                <w:spacing w:val="-2"/>
                <w:sz w:val="24"/>
              </w:rPr>
              <w:t>experiental marketing</w:t>
            </w:r>
          </w:p>
          <w:p w:rsidR="00CB3BE5" w:rsidRDefault="00DC242E" w:rsidP="0016141C">
            <w:pPr>
              <w:pStyle w:val="TableParagraph"/>
              <w:numPr>
                <w:ilvl w:val="0"/>
                <w:numId w:val="22"/>
              </w:numPr>
              <w:tabs>
                <w:tab w:val="left" w:pos="463"/>
              </w:tabs>
              <w:spacing w:before="0"/>
              <w:ind w:right="400"/>
              <w:rPr>
                <w:i/>
                <w:sz w:val="24"/>
              </w:rPr>
            </w:pPr>
            <w:r>
              <w:rPr>
                <w:i/>
                <w:spacing w:val="-2"/>
                <w:sz w:val="24"/>
              </w:rPr>
              <w:t xml:space="preserve">Persepsi </w:t>
            </w:r>
            <w:r>
              <w:rPr>
                <w:i/>
                <w:spacing w:val="-4"/>
                <w:sz w:val="24"/>
              </w:rPr>
              <w:t xml:space="preserve">Brand </w:t>
            </w:r>
            <w:r>
              <w:rPr>
                <w:i/>
                <w:spacing w:val="-2"/>
                <w:sz w:val="24"/>
              </w:rPr>
              <w:t>Trust</w:t>
            </w:r>
          </w:p>
        </w:tc>
        <w:tc>
          <w:tcPr>
            <w:tcW w:w="1561" w:type="dxa"/>
          </w:tcPr>
          <w:p w:rsidR="00CB3BE5" w:rsidRDefault="00DC242E">
            <w:pPr>
              <w:pStyle w:val="TableParagraph"/>
              <w:spacing w:before="2"/>
              <w:ind w:left="106" w:right="185"/>
              <w:jc w:val="left"/>
              <w:rPr>
                <w:i/>
                <w:sz w:val="24"/>
              </w:rPr>
            </w:pPr>
            <w:r>
              <w:rPr>
                <w:spacing w:val="-2"/>
                <w:sz w:val="24"/>
              </w:rPr>
              <w:t xml:space="preserve">Tidak menggunaka </w:t>
            </w:r>
            <w:r>
              <w:rPr>
                <w:sz w:val="24"/>
              </w:rPr>
              <w:t xml:space="preserve">n </w:t>
            </w:r>
            <w:r>
              <w:rPr>
                <w:i/>
                <w:sz w:val="24"/>
              </w:rPr>
              <w:t xml:space="preserve">customer </w:t>
            </w:r>
            <w:r>
              <w:rPr>
                <w:i/>
                <w:spacing w:val="-2"/>
                <w:sz w:val="24"/>
              </w:rPr>
              <w:t>loyalty</w:t>
            </w:r>
          </w:p>
        </w:tc>
      </w:tr>
      <w:tr w:rsidR="00CB3BE5">
        <w:trPr>
          <w:trHeight w:val="3586"/>
        </w:trPr>
        <w:tc>
          <w:tcPr>
            <w:tcW w:w="516" w:type="dxa"/>
          </w:tcPr>
          <w:p w:rsidR="00CB3BE5" w:rsidRDefault="00DC242E">
            <w:pPr>
              <w:pStyle w:val="TableParagraph"/>
              <w:spacing w:before="0" w:line="275" w:lineRule="exact"/>
              <w:ind w:left="12" w:right="8"/>
              <w:rPr>
                <w:sz w:val="24"/>
              </w:rPr>
            </w:pPr>
            <w:r>
              <w:rPr>
                <w:spacing w:val="-10"/>
                <w:sz w:val="24"/>
              </w:rPr>
              <w:t>5</w:t>
            </w:r>
          </w:p>
        </w:tc>
        <w:tc>
          <w:tcPr>
            <w:tcW w:w="1556" w:type="dxa"/>
          </w:tcPr>
          <w:p w:rsidR="00CB3BE5" w:rsidRDefault="00DC242E">
            <w:pPr>
              <w:pStyle w:val="TableParagraph"/>
              <w:spacing w:before="0"/>
              <w:ind w:left="106" w:right="188"/>
              <w:jc w:val="left"/>
              <w:rPr>
                <w:sz w:val="24"/>
              </w:rPr>
            </w:pPr>
            <w:r>
              <w:rPr>
                <w:spacing w:val="-2"/>
                <w:sz w:val="24"/>
              </w:rPr>
              <w:t xml:space="preserve">Sinta Fatonah, Larasati, </w:t>
            </w:r>
            <w:r>
              <w:rPr>
                <w:sz w:val="24"/>
              </w:rPr>
              <w:t xml:space="preserve">Unna Ria Safitri &amp; </w:t>
            </w:r>
            <w:r>
              <w:rPr>
                <w:spacing w:val="-2"/>
                <w:sz w:val="24"/>
              </w:rPr>
              <w:t xml:space="preserve">Listyowati </w:t>
            </w:r>
            <w:r>
              <w:rPr>
                <w:sz w:val="24"/>
              </w:rPr>
              <w:t>Puji</w:t>
            </w:r>
            <w:r>
              <w:rPr>
                <w:spacing w:val="-15"/>
                <w:sz w:val="24"/>
              </w:rPr>
              <w:t xml:space="preserve"> </w:t>
            </w:r>
            <w:r>
              <w:rPr>
                <w:sz w:val="24"/>
              </w:rPr>
              <w:t xml:space="preserve">Rahayu, </w:t>
            </w:r>
            <w:r>
              <w:rPr>
                <w:spacing w:val="-4"/>
                <w:sz w:val="24"/>
              </w:rPr>
              <w:t>2021</w:t>
            </w:r>
          </w:p>
        </w:tc>
        <w:tc>
          <w:tcPr>
            <w:tcW w:w="2097" w:type="dxa"/>
          </w:tcPr>
          <w:p w:rsidR="00CB3BE5" w:rsidRDefault="00DC242E">
            <w:pPr>
              <w:pStyle w:val="TableParagraph"/>
              <w:spacing w:before="0"/>
              <w:ind w:left="107" w:right="207"/>
              <w:jc w:val="left"/>
              <w:rPr>
                <w:sz w:val="24"/>
              </w:rPr>
            </w:pPr>
            <w:r>
              <w:rPr>
                <w:sz w:val="24"/>
              </w:rPr>
              <w:t>Pengaruh</w:t>
            </w:r>
            <w:r>
              <w:rPr>
                <w:spacing w:val="-15"/>
                <w:sz w:val="24"/>
              </w:rPr>
              <w:t xml:space="preserve"> </w:t>
            </w:r>
            <w:r>
              <w:rPr>
                <w:sz w:val="24"/>
              </w:rPr>
              <w:t>Persepsi Kualitas Produk, Promosi Dan Potongan Harga Terhadap</w:t>
            </w:r>
            <w:r>
              <w:rPr>
                <w:spacing w:val="-15"/>
                <w:sz w:val="24"/>
              </w:rPr>
              <w:t xml:space="preserve"> </w:t>
            </w:r>
            <w:r>
              <w:rPr>
                <w:sz w:val="24"/>
              </w:rPr>
              <w:t xml:space="preserve">Persepsi </w:t>
            </w:r>
            <w:r>
              <w:rPr>
                <w:spacing w:val="-2"/>
                <w:sz w:val="24"/>
              </w:rPr>
              <w:t xml:space="preserve">Keputusan </w:t>
            </w:r>
            <w:r>
              <w:rPr>
                <w:sz w:val="24"/>
              </w:rPr>
              <w:t>Pembelian</w:t>
            </w:r>
            <w:r>
              <w:rPr>
                <w:spacing w:val="-15"/>
                <w:sz w:val="24"/>
              </w:rPr>
              <w:t xml:space="preserve"> </w:t>
            </w:r>
            <w:r>
              <w:rPr>
                <w:sz w:val="24"/>
              </w:rPr>
              <w:t>Produk Wardah</w:t>
            </w:r>
            <w:r>
              <w:rPr>
                <w:spacing w:val="-15"/>
                <w:sz w:val="24"/>
              </w:rPr>
              <w:t xml:space="preserve"> </w:t>
            </w:r>
            <w:r>
              <w:rPr>
                <w:sz w:val="24"/>
              </w:rPr>
              <w:t>Kosmetik (Studi</w:t>
            </w:r>
            <w:r>
              <w:rPr>
                <w:spacing w:val="-14"/>
                <w:sz w:val="24"/>
              </w:rPr>
              <w:t xml:space="preserve"> </w:t>
            </w:r>
            <w:r>
              <w:rPr>
                <w:sz w:val="24"/>
              </w:rPr>
              <w:t>Kasus</w:t>
            </w:r>
            <w:r>
              <w:rPr>
                <w:spacing w:val="-15"/>
                <w:sz w:val="24"/>
              </w:rPr>
              <w:t xml:space="preserve"> </w:t>
            </w:r>
            <w:r>
              <w:rPr>
                <w:sz w:val="24"/>
              </w:rPr>
              <w:t xml:space="preserve">Pada </w:t>
            </w:r>
            <w:r>
              <w:rPr>
                <w:spacing w:val="-2"/>
                <w:sz w:val="24"/>
              </w:rPr>
              <w:t>Persepsi Keputusan</w:t>
            </w:r>
          </w:p>
          <w:p w:rsidR="00CB3BE5" w:rsidRDefault="00DC242E">
            <w:pPr>
              <w:pStyle w:val="TableParagraph"/>
              <w:spacing w:before="0" w:line="270" w:lineRule="atLeast"/>
              <w:ind w:left="107" w:right="207"/>
              <w:jc w:val="left"/>
              <w:rPr>
                <w:sz w:val="24"/>
              </w:rPr>
            </w:pPr>
            <w:r>
              <w:rPr>
                <w:sz w:val="24"/>
              </w:rPr>
              <w:t>Pembelian</w:t>
            </w:r>
            <w:r>
              <w:rPr>
                <w:spacing w:val="-15"/>
                <w:sz w:val="24"/>
              </w:rPr>
              <w:t xml:space="preserve"> </w:t>
            </w:r>
            <w:r>
              <w:rPr>
                <w:sz w:val="24"/>
              </w:rPr>
              <w:t>Produk Wardah</w:t>
            </w:r>
            <w:r>
              <w:rPr>
                <w:spacing w:val="3"/>
                <w:sz w:val="24"/>
              </w:rPr>
              <w:t xml:space="preserve"> </w:t>
            </w:r>
            <w:r>
              <w:rPr>
                <w:spacing w:val="-2"/>
                <w:sz w:val="24"/>
              </w:rPr>
              <w:t>Kosmetik</w:t>
            </w:r>
          </w:p>
        </w:tc>
        <w:tc>
          <w:tcPr>
            <w:tcW w:w="2413" w:type="dxa"/>
          </w:tcPr>
          <w:p w:rsidR="00CB3BE5" w:rsidRDefault="00DC242E">
            <w:pPr>
              <w:pStyle w:val="TableParagraph"/>
              <w:spacing w:before="0"/>
              <w:ind w:left="107"/>
              <w:jc w:val="left"/>
              <w:rPr>
                <w:sz w:val="24"/>
              </w:rPr>
            </w:pPr>
            <w:r>
              <w:rPr>
                <w:sz w:val="24"/>
              </w:rPr>
              <w:t>Terdapat mengaruh Persepsi Kualitas Produk,</w:t>
            </w:r>
            <w:r>
              <w:rPr>
                <w:spacing w:val="-5"/>
                <w:sz w:val="24"/>
              </w:rPr>
              <w:t xml:space="preserve"> </w:t>
            </w:r>
            <w:r>
              <w:rPr>
                <w:sz w:val="24"/>
              </w:rPr>
              <w:t>Promosi</w:t>
            </w:r>
            <w:r>
              <w:rPr>
                <w:spacing w:val="-4"/>
                <w:sz w:val="24"/>
              </w:rPr>
              <w:t xml:space="preserve"> </w:t>
            </w:r>
            <w:r>
              <w:rPr>
                <w:sz w:val="24"/>
              </w:rPr>
              <w:t>Dan Potongan Harga Terhadap Persepsi Keputusan</w:t>
            </w:r>
            <w:r>
              <w:rPr>
                <w:spacing w:val="-15"/>
                <w:sz w:val="24"/>
              </w:rPr>
              <w:t xml:space="preserve"> </w:t>
            </w:r>
            <w:r>
              <w:rPr>
                <w:sz w:val="24"/>
              </w:rPr>
              <w:t xml:space="preserve">Pembelian Produk Wardah </w:t>
            </w:r>
            <w:r>
              <w:rPr>
                <w:spacing w:val="-2"/>
                <w:sz w:val="24"/>
              </w:rPr>
              <w:t>Kosmetik</w:t>
            </w:r>
          </w:p>
        </w:tc>
        <w:tc>
          <w:tcPr>
            <w:tcW w:w="1701" w:type="dxa"/>
          </w:tcPr>
          <w:p w:rsidR="00CB3BE5" w:rsidRDefault="00DC242E">
            <w:pPr>
              <w:pStyle w:val="TableParagraph"/>
              <w:spacing w:before="0"/>
              <w:ind w:left="103"/>
              <w:jc w:val="left"/>
              <w:rPr>
                <w:sz w:val="24"/>
              </w:rPr>
            </w:pPr>
            <w:r>
              <w:rPr>
                <w:spacing w:val="-2"/>
                <w:sz w:val="24"/>
              </w:rPr>
              <w:t xml:space="preserve">Menggunakan </w:t>
            </w:r>
            <w:r>
              <w:rPr>
                <w:sz w:val="24"/>
              </w:rPr>
              <w:t>variabel :</w:t>
            </w:r>
          </w:p>
          <w:p w:rsidR="00CB3BE5" w:rsidRDefault="00DC242E" w:rsidP="0016141C">
            <w:pPr>
              <w:pStyle w:val="TableParagraph"/>
              <w:numPr>
                <w:ilvl w:val="0"/>
                <w:numId w:val="21"/>
              </w:numPr>
              <w:tabs>
                <w:tab w:val="left" w:pos="463"/>
              </w:tabs>
              <w:spacing w:before="0"/>
              <w:rPr>
                <w:sz w:val="24"/>
              </w:rPr>
            </w:pPr>
            <w:r>
              <w:rPr>
                <w:spacing w:val="-2"/>
                <w:sz w:val="24"/>
              </w:rPr>
              <w:t>Persepsi</w:t>
            </w:r>
          </w:p>
          <w:p w:rsidR="00CB3BE5" w:rsidRDefault="00DC242E">
            <w:pPr>
              <w:pStyle w:val="TableParagraph"/>
              <w:spacing w:before="0"/>
              <w:ind w:left="463"/>
              <w:jc w:val="left"/>
              <w:rPr>
                <w:sz w:val="24"/>
              </w:rPr>
            </w:pPr>
            <w:r>
              <w:rPr>
                <w:spacing w:val="-2"/>
                <w:sz w:val="24"/>
              </w:rPr>
              <w:t>Kualitas Produk</w:t>
            </w:r>
          </w:p>
          <w:p w:rsidR="00CB3BE5" w:rsidRDefault="00DC242E" w:rsidP="0016141C">
            <w:pPr>
              <w:pStyle w:val="TableParagraph"/>
              <w:numPr>
                <w:ilvl w:val="0"/>
                <w:numId w:val="21"/>
              </w:numPr>
              <w:tabs>
                <w:tab w:val="left" w:pos="463"/>
              </w:tabs>
              <w:spacing w:before="0"/>
              <w:rPr>
                <w:sz w:val="24"/>
              </w:rPr>
            </w:pPr>
            <w:r>
              <w:rPr>
                <w:spacing w:val="-2"/>
                <w:sz w:val="24"/>
              </w:rPr>
              <w:t>Persepsi</w:t>
            </w:r>
          </w:p>
          <w:p w:rsidR="00CB3BE5" w:rsidRDefault="00DC242E">
            <w:pPr>
              <w:pStyle w:val="TableParagraph"/>
              <w:spacing w:before="0"/>
              <w:ind w:left="463"/>
              <w:jc w:val="left"/>
              <w:rPr>
                <w:sz w:val="24"/>
              </w:rPr>
            </w:pPr>
            <w:r>
              <w:rPr>
                <w:spacing w:val="-2"/>
                <w:sz w:val="24"/>
              </w:rPr>
              <w:t>Keputusan Pembelian</w:t>
            </w:r>
          </w:p>
        </w:tc>
        <w:tc>
          <w:tcPr>
            <w:tcW w:w="1561" w:type="dxa"/>
          </w:tcPr>
          <w:p w:rsidR="00CB3BE5" w:rsidRDefault="00DC242E">
            <w:pPr>
              <w:pStyle w:val="TableParagraph"/>
              <w:spacing w:before="0"/>
              <w:ind w:left="106" w:right="185"/>
              <w:jc w:val="left"/>
              <w:rPr>
                <w:sz w:val="24"/>
              </w:rPr>
            </w:pPr>
            <w:r>
              <w:rPr>
                <w:spacing w:val="-2"/>
                <w:sz w:val="24"/>
              </w:rPr>
              <w:t xml:space="preserve">Tidak menggunaka </w:t>
            </w:r>
            <w:r>
              <w:rPr>
                <w:sz w:val="24"/>
              </w:rPr>
              <w:t>n variabel :</w:t>
            </w:r>
          </w:p>
          <w:p w:rsidR="00CB3BE5" w:rsidRDefault="00DC242E" w:rsidP="0016141C">
            <w:pPr>
              <w:pStyle w:val="TableParagraph"/>
              <w:numPr>
                <w:ilvl w:val="0"/>
                <w:numId w:val="20"/>
              </w:numPr>
              <w:tabs>
                <w:tab w:val="left" w:pos="466"/>
              </w:tabs>
              <w:spacing w:before="0"/>
              <w:rPr>
                <w:sz w:val="24"/>
              </w:rPr>
            </w:pPr>
            <w:r>
              <w:rPr>
                <w:spacing w:val="-2"/>
                <w:sz w:val="24"/>
              </w:rPr>
              <w:t>Promosi</w:t>
            </w:r>
          </w:p>
          <w:p w:rsidR="00CB3BE5" w:rsidRDefault="00DC242E" w:rsidP="0016141C">
            <w:pPr>
              <w:pStyle w:val="TableParagraph"/>
              <w:numPr>
                <w:ilvl w:val="0"/>
                <w:numId w:val="20"/>
              </w:numPr>
              <w:tabs>
                <w:tab w:val="left" w:pos="466"/>
              </w:tabs>
              <w:spacing w:before="0"/>
              <w:ind w:right="174"/>
              <w:rPr>
                <w:sz w:val="24"/>
              </w:rPr>
            </w:pPr>
            <w:r>
              <w:rPr>
                <w:spacing w:val="-2"/>
                <w:sz w:val="24"/>
              </w:rPr>
              <w:t>Potongan Harga</w:t>
            </w:r>
          </w:p>
        </w:tc>
      </w:tr>
    </w:tbl>
    <w:p w:rsidR="00CB3BE5" w:rsidRDefault="00CB3BE5">
      <w:pPr>
        <w:rPr>
          <w:sz w:val="24"/>
        </w:rPr>
        <w:sectPr w:rsidR="00CB3BE5">
          <w:headerReference w:type="default" r:id="rId112"/>
          <w:footerReference w:type="default" r:id="rId113"/>
          <w:pgSz w:w="11920" w:h="16840"/>
          <w:pgMar w:top="1020" w:right="380" w:bottom="280" w:left="1240" w:header="762" w:footer="0" w:gutter="0"/>
          <w:cols w:space="720"/>
        </w:sect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spacing w:before="90"/>
        <w:rPr>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1556"/>
        <w:gridCol w:w="2097"/>
        <w:gridCol w:w="2413"/>
        <w:gridCol w:w="1701"/>
        <w:gridCol w:w="1561"/>
      </w:tblGrid>
      <w:tr w:rsidR="00CB3BE5">
        <w:trPr>
          <w:trHeight w:val="825"/>
        </w:trPr>
        <w:tc>
          <w:tcPr>
            <w:tcW w:w="516" w:type="dxa"/>
          </w:tcPr>
          <w:p w:rsidR="00CB3BE5" w:rsidRDefault="00CB3BE5">
            <w:pPr>
              <w:pStyle w:val="TableParagraph"/>
              <w:spacing w:before="0"/>
              <w:ind w:left="0"/>
              <w:jc w:val="left"/>
              <w:rPr>
                <w:sz w:val="24"/>
              </w:rPr>
            </w:pPr>
          </w:p>
        </w:tc>
        <w:tc>
          <w:tcPr>
            <w:tcW w:w="1556" w:type="dxa"/>
          </w:tcPr>
          <w:p w:rsidR="00CB3BE5" w:rsidRDefault="00CB3BE5">
            <w:pPr>
              <w:pStyle w:val="TableParagraph"/>
              <w:spacing w:before="0"/>
              <w:ind w:left="0"/>
              <w:jc w:val="left"/>
              <w:rPr>
                <w:sz w:val="24"/>
              </w:rPr>
            </w:pPr>
          </w:p>
        </w:tc>
        <w:tc>
          <w:tcPr>
            <w:tcW w:w="2097" w:type="dxa"/>
          </w:tcPr>
          <w:p w:rsidR="00CB3BE5" w:rsidRDefault="00DC242E">
            <w:pPr>
              <w:pStyle w:val="TableParagraph"/>
              <w:spacing w:before="0" w:line="276" w:lineRule="exact"/>
              <w:ind w:left="107" w:right="207"/>
              <w:jc w:val="left"/>
              <w:rPr>
                <w:sz w:val="24"/>
              </w:rPr>
            </w:pPr>
            <w:r>
              <w:rPr>
                <w:sz w:val="24"/>
              </w:rPr>
              <w:t>Di</w:t>
            </w:r>
            <w:r>
              <w:rPr>
                <w:spacing w:val="-15"/>
                <w:sz w:val="24"/>
              </w:rPr>
              <w:t xml:space="preserve"> </w:t>
            </w:r>
            <w:r>
              <w:rPr>
                <w:sz w:val="24"/>
              </w:rPr>
              <w:t>Toko</w:t>
            </w:r>
            <w:r>
              <w:rPr>
                <w:spacing w:val="-15"/>
                <w:sz w:val="24"/>
              </w:rPr>
              <w:t xml:space="preserve"> </w:t>
            </w:r>
            <w:r>
              <w:rPr>
                <w:sz w:val="24"/>
              </w:rPr>
              <w:t xml:space="preserve">Eviaa </w:t>
            </w:r>
            <w:r>
              <w:rPr>
                <w:spacing w:val="-2"/>
                <w:sz w:val="24"/>
              </w:rPr>
              <w:t>Cosmetik Kartasura).</w:t>
            </w:r>
          </w:p>
        </w:tc>
        <w:tc>
          <w:tcPr>
            <w:tcW w:w="2413" w:type="dxa"/>
          </w:tcPr>
          <w:p w:rsidR="00CB3BE5" w:rsidRDefault="00CB3BE5">
            <w:pPr>
              <w:pStyle w:val="TableParagraph"/>
              <w:spacing w:before="0"/>
              <w:ind w:left="0"/>
              <w:jc w:val="left"/>
              <w:rPr>
                <w:sz w:val="24"/>
              </w:rPr>
            </w:pPr>
          </w:p>
        </w:tc>
        <w:tc>
          <w:tcPr>
            <w:tcW w:w="1701" w:type="dxa"/>
          </w:tcPr>
          <w:p w:rsidR="00CB3BE5" w:rsidRDefault="00CB3BE5">
            <w:pPr>
              <w:pStyle w:val="TableParagraph"/>
              <w:spacing w:before="0"/>
              <w:ind w:left="0"/>
              <w:jc w:val="left"/>
              <w:rPr>
                <w:sz w:val="24"/>
              </w:rPr>
            </w:pPr>
          </w:p>
        </w:tc>
        <w:tc>
          <w:tcPr>
            <w:tcW w:w="1561" w:type="dxa"/>
          </w:tcPr>
          <w:p w:rsidR="00CB3BE5" w:rsidRDefault="00CB3BE5">
            <w:pPr>
              <w:pStyle w:val="TableParagraph"/>
              <w:spacing w:before="0"/>
              <w:ind w:left="0"/>
              <w:jc w:val="left"/>
              <w:rPr>
                <w:sz w:val="24"/>
              </w:rPr>
            </w:pPr>
          </w:p>
        </w:tc>
      </w:tr>
      <w:tr w:rsidR="00CB3BE5">
        <w:trPr>
          <w:trHeight w:val="8282"/>
        </w:trPr>
        <w:tc>
          <w:tcPr>
            <w:tcW w:w="516" w:type="dxa"/>
          </w:tcPr>
          <w:p w:rsidR="00CB3BE5" w:rsidRDefault="00DC242E">
            <w:pPr>
              <w:pStyle w:val="TableParagraph"/>
              <w:spacing w:before="1"/>
              <w:ind w:left="12" w:right="8"/>
              <w:rPr>
                <w:sz w:val="24"/>
              </w:rPr>
            </w:pPr>
            <w:r>
              <w:rPr>
                <w:spacing w:val="-10"/>
                <w:sz w:val="24"/>
              </w:rPr>
              <w:t>6</w:t>
            </w:r>
          </w:p>
        </w:tc>
        <w:tc>
          <w:tcPr>
            <w:tcW w:w="1556" w:type="dxa"/>
          </w:tcPr>
          <w:p w:rsidR="00CB3BE5" w:rsidRDefault="00DC242E">
            <w:pPr>
              <w:pStyle w:val="TableParagraph"/>
              <w:spacing w:before="1"/>
              <w:ind w:left="106" w:right="188"/>
              <w:jc w:val="left"/>
              <w:rPr>
                <w:sz w:val="24"/>
              </w:rPr>
            </w:pPr>
            <w:r>
              <w:rPr>
                <w:spacing w:val="-2"/>
                <w:sz w:val="24"/>
              </w:rPr>
              <w:t xml:space="preserve">Aditya Hermawan, </w:t>
            </w:r>
            <w:r>
              <w:rPr>
                <w:sz w:val="24"/>
              </w:rPr>
              <w:t>Nur</w:t>
            </w:r>
            <w:r>
              <w:rPr>
                <w:spacing w:val="-15"/>
                <w:sz w:val="24"/>
              </w:rPr>
              <w:t xml:space="preserve"> </w:t>
            </w:r>
            <w:r>
              <w:rPr>
                <w:sz w:val="24"/>
              </w:rPr>
              <w:t>Hidayah &amp; Pranita Siska</w:t>
            </w:r>
            <w:r>
              <w:rPr>
                <w:spacing w:val="-15"/>
                <w:sz w:val="24"/>
              </w:rPr>
              <w:t xml:space="preserve"> </w:t>
            </w:r>
            <w:r>
              <w:rPr>
                <w:sz w:val="24"/>
              </w:rPr>
              <w:t xml:space="preserve">Utami, </w:t>
            </w:r>
            <w:r>
              <w:rPr>
                <w:spacing w:val="-4"/>
                <w:sz w:val="24"/>
              </w:rPr>
              <w:t>2023</w:t>
            </w:r>
          </w:p>
        </w:tc>
        <w:tc>
          <w:tcPr>
            <w:tcW w:w="2097" w:type="dxa"/>
          </w:tcPr>
          <w:p w:rsidR="00CB3BE5" w:rsidRDefault="00DC242E">
            <w:pPr>
              <w:pStyle w:val="TableParagraph"/>
              <w:spacing w:before="1"/>
              <w:ind w:left="107" w:right="208"/>
              <w:jc w:val="left"/>
              <w:rPr>
                <w:sz w:val="24"/>
              </w:rPr>
            </w:pPr>
            <w:r>
              <w:rPr>
                <w:sz w:val="24"/>
              </w:rPr>
              <w:t>Pengaruh</w:t>
            </w:r>
            <w:r>
              <w:rPr>
                <w:spacing w:val="-15"/>
                <w:sz w:val="24"/>
              </w:rPr>
              <w:t xml:space="preserve"> </w:t>
            </w:r>
            <w:r>
              <w:rPr>
                <w:sz w:val="24"/>
              </w:rPr>
              <w:t xml:space="preserve">Persepsi Kualitas Produk, Green Marketing, dan Persepsi </w:t>
            </w:r>
            <w:r>
              <w:rPr>
                <w:spacing w:val="-2"/>
                <w:sz w:val="24"/>
              </w:rPr>
              <w:t xml:space="preserve">Experiential Marketing </w:t>
            </w:r>
            <w:r>
              <w:rPr>
                <w:sz w:val="24"/>
              </w:rPr>
              <w:t xml:space="preserve">terhadap Persepsi </w:t>
            </w:r>
            <w:r>
              <w:rPr>
                <w:spacing w:val="-2"/>
                <w:sz w:val="24"/>
              </w:rPr>
              <w:t xml:space="preserve">Keputusan </w:t>
            </w:r>
            <w:r>
              <w:rPr>
                <w:sz w:val="24"/>
              </w:rPr>
              <w:t xml:space="preserve">Pembelian (Studi Empiris pada Konsumen Kopi </w:t>
            </w:r>
            <w:r>
              <w:rPr>
                <w:spacing w:val="-2"/>
                <w:sz w:val="24"/>
              </w:rPr>
              <w:t>Lawoek Temanggung</w:t>
            </w:r>
          </w:p>
        </w:tc>
        <w:tc>
          <w:tcPr>
            <w:tcW w:w="2413" w:type="dxa"/>
          </w:tcPr>
          <w:p w:rsidR="00CB3BE5" w:rsidRDefault="00DC242E" w:rsidP="0016141C">
            <w:pPr>
              <w:pStyle w:val="TableParagraph"/>
              <w:numPr>
                <w:ilvl w:val="0"/>
                <w:numId w:val="19"/>
              </w:numPr>
              <w:tabs>
                <w:tab w:val="left" w:pos="467"/>
              </w:tabs>
              <w:spacing w:before="1"/>
              <w:ind w:right="243"/>
              <w:rPr>
                <w:sz w:val="24"/>
              </w:rPr>
            </w:pPr>
            <w:r>
              <w:rPr>
                <w:sz w:val="24"/>
              </w:rPr>
              <w:t>Variabel</w:t>
            </w:r>
            <w:r>
              <w:rPr>
                <w:spacing w:val="-15"/>
                <w:sz w:val="24"/>
              </w:rPr>
              <w:t xml:space="preserve"> </w:t>
            </w:r>
            <w:r>
              <w:rPr>
                <w:sz w:val="24"/>
              </w:rPr>
              <w:t xml:space="preserve">Persepsi Kualitas Produk </w:t>
            </w:r>
            <w:r>
              <w:rPr>
                <w:spacing w:val="-2"/>
                <w:sz w:val="24"/>
              </w:rPr>
              <w:t xml:space="preserve">berpengaruh </w:t>
            </w:r>
            <w:r>
              <w:rPr>
                <w:sz w:val="24"/>
              </w:rPr>
              <w:t xml:space="preserve">positif terhadap </w:t>
            </w:r>
            <w:r>
              <w:rPr>
                <w:spacing w:val="-2"/>
                <w:sz w:val="24"/>
              </w:rPr>
              <w:t xml:space="preserve">Persepsi Keputusan </w:t>
            </w:r>
            <w:r>
              <w:rPr>
                <w:sz w:val="24"/>
              </w:rPr>
              <w:t xml:space="preserve">Pembelian. pada konsumen kopi </w:t>
            </w:r>
            <w:r>
              <w:rPr>
                <w:spacing w:val="-2"/>
                <w:sz w:val="24"/>
              </w:rPr>
              <w:t>Lawoek Temanggung</w:t>
            </w:r>
          </w:p>
          <w:p w:rsidR="00CB3BE5" w:rsidRDefault="00DC242E" w:rsidP="0016141C">
            <w:pPr>
              <w:pStyle w:val="TableParagraph"/>
              <w:numPr>
                <w:ilvl w:val="0"/>
                <w:numId w:val="19"/>
              </w:numPr>
              <w:tabs>
                <w:tab w:val="left" w:pos="467"/>
              </w:tabs>
              <w:spacing w:before="1"/>
              <w:ind w:right="243"/>
              <w:rPr>
                <w:sz w:val="24"/>
              </w:rPr>
            </w:pPr>
            <w:r>
              <w:rPr>
                <w:sz w:val="24"/>
              </w:rPr>
              <w:t>Variabel</w:t>
            </w:r>
            <w:r>
              <w:rPr>
                <w:spacing w:val="40"/>
                <w:sz w:val="24"/>
              </w:rPr>
              <w:t xml:space="preserve"> </w:t>
            </w:r>
            <w:r>
              <w:rPr>
                <w:sz w:val="24"/>
              </w:rPr>
              <w:t xml:space="preserve">Green marketing tidak </w:t>
            </w:r>
            <w:r>
              <w:rPr>
                <w:spacing w:val="-2"/>
                <w:sz w:val="24"/>
              </w:rPr>
              <w:t xml:space="preserve">berpengaruh </w:t>
            </w:r>
            <w:r>
              <w:rPr>
                <w:sz w:val="24"/>
              </w:rPr>
              <w:t>terhadap</w:t>
            </w:r>
            <w:r>
              <w:rPr>
                <w:spacing w:val="-15"/>
                <w:sz w:val="24"/>
              </w:rPr>
              <w:t xml:space="preserve"> </w:t>
            </w:r>
            <w:r>
              <w:rPr>
                <w:sz w:val="24"/>
              </w:rPr>
              <w:t xml:space="preserve">Persepsi </w:t>
            </w:r>
            <w:r>
              <w:rPr>
                <w:spacing w:val="-2"/>
                <w:sz w:val="24"/>
              </w:rPr>
              <w:t xml:space="preserve">Keputusan Pembelian </w:t>
            </w:r>
            <w:r>
              <w:rPr>
                <w:sz w:val="24"/>
              </w:rPr>
              <w:t xml:space="preserve">konsumen kopi </w:t>
            </w:r>
            <w:r>
              <w:rPr>
                <w:spacing w:val="-2"/>
                <w:sz w:val="24"/>
              </w:rPr>
              <w:t>Lawoek Temanggung</w:t>
            </w:r>
          </w:p>
          <w:p w:rsidR="00CB3BE5" w:rsidRDefault="00DC242E" w:rsidP="0016141C">
            <w:pPr>
              <w:pStyle w:val="TableParagraph"/>
              <w:numPr>
                <w:ilvl w:val="0"/>
                <w:numId w:val="19"/>
              </w:numPr>
              <w:tabs>
                <w:tab w:val="left" w:pos="467"/>
              </w:tabs>
              <w:spacing w:before="0"/>
              <w:rPr>
                <w:i/>
                <w:sz w:val="24"/>
              </w:rPr>
            </w:pPr>
            <w:r>
              <w:rPr>
                <w:i/>
                <w:spacing w:val="-2"/>
                <w:sz w:val="24"/>
              </w:rPr>
              <w:t>Persepsi</w:t>
            </w:r>
          </w:p>
          <w:p w:rsidR="00CB3BE5" w:rsidRDefault="00DC242E">
            <w:pPr>
              <w:pStyle w:val="TableParagraph"/>
              <w:spacing w:before="1"/>
              <w:ind w:left="467" w:right="189"/>
              <w:jc w:val="left"/>
              <w:rPr>
                <w:sz w:val="24"/>
              </w:rPr>
            </w:pPr>
            <w:r>
              <w:rPr>
                <w:i/>
                <w:spacing w:val="-2"/>
                <w:sz w:val="24"/>
              </w:rPr>
              <w:t xml:space="preserve">Experiential Marketing </w:t>
            </w:r>
            <w:r>
              <w:rPr>
                <w:spacing w:val="-2"/>
                <w:sz w:val="24"/>
              </w:rPr>
              <w:t xml:space="preserve">berpengaruh </w:t>
            </w:r>
            <w:r>
              <w:rPr>
                <w:sz w:val="24"/>
              </w:rPr>
              <w:t>positif</w:t>
            </w:r>
            <w:r>
              <w:rPr>
                <w:spacing w:val="-6"/>
                <w:sz w:val="24"/>
              </w:rPr>
              <w:t xml:space="preserve"> </w:t>
            </w:r>
            <w:r>
              <w:rPr>
                <w:sz w:val="24"/>
              </w:rPr>
              <w:t xml:space="preserve">terhadap </w:t>
            </w:r>
            <w:r>
              <w:rPr>
                <w:spacing w:val="-2"/>
                <w:sz w:val="24"/>
              </w:rPr>
              <w:t xml:space="preserve">Persepsi Keputusan </w:t>
            </w:r>
            <w:r>
              <w:rPr>
                <w:sz w:val="24"/>
              </w:rPr>
              <w:t>Pembelian</w:t>
            </w:r>
            <w:r>
              <w:rPr>
                <w:spacing w:val="-15"/>
                <w:sz w:val="24"/>
              </w:rPr>
              <w:t xml:space="preserve"> </w:t>
            </w:r>
            <w:r>
              <w:rPr>
                <w:sz w:val="24"/>
              </w:rPr>
              <w:t xml:space="preserve">pada konsumen kopi </w:t>
            </w:r>
            <w:r>
              <w:rPr>
                <w:spacing w:val="-2"/>
                <w:sz w:val="24"/>
              </w:rPr>
              <w:t>Lawoek</w:t>
            </w:r>
          </w:p>
          <w:p w:rsidR="00CB3BE5" w:rsidRDefault="00DC242E">
            <w:pPr>
              <w:pStyle w:val="TableParagraph"/>
              <w:spacing w:before="0" w:line="255" w:lineRule="exact"/>
              <w:ind w:left="467"/>
              <w:jc w:val="left"/>
              <w:rPr>
                <w:sz w:val="24"/>
              </w:rPr>
            </w:pPr>
            <w:r>
              <w:rPr>
                <w:spacing w:val="-2"/>
                <w:sz w:val="24"/>
              </w:rPr>
              <w:t>Temanggung</w:t>
            </w:r>
          </w:p>
        </w:tc>
        <w:tc>
          <w:tcPr>
            <w:tcW w:w="1701" w:type="dxa"/>
          </w:tcPr>
          <w:p w:rsidR="00CB3BE5" w:rsidRDefault="00DC242E">
            <w:pPr>
              <w:pStyle w:val="TableParagraph"/>
              <w:spacing w:before="1"/>
              <w:ind w:left="103"/>
              <w:jc w:val="left"/>
              <w:rPr>
                <w:sz w:val="24"/>
              </w:rPr>
            </w:pPr>
            <w:r>
              <w:rPr>
                <w:spacing w:val="-2"/>
                <w:sz w:val="24"/>
              </w:rPr>
              <w:t xml:space="preserve">Menggunakan </w:t>
            </w:r>
            <w:r>
              <w:rPr>
                <w:sz w:val="24"/>
              </w:rPr>
              <w:t>variabel :</w:t>
            </w:r>
          </w:p>
          <w:p w:rsidR="00CB3BE5" w:rsidRDefault="00DC242E" w:rsidP="0016141C">
            <w:pPr>
              <w:pStyle w:val="TableParagraph"/>
              <w:numPr>
                <w:ilvl w:val="0"/>
                <w:numId w:val="18"/>
              </w:numPr>
              <w:tabs>
                <w:tab w:val="left" w:pos="463"/>
              </w:tabs>
              <w:spacing w:before="0"/>
              <w:rPr>
                <w:sz w:val="24"/>
              </w:rPr>
            </w:pPr>
            <w:r>
              <w:rPr>
                <w:spacing w:val="-2"/>
                <w:sz w:val="24"/>
              </w:rPr>
              <w:t>Persepsi</w:t>
            </w:r>
          </w:p>
          <w:p w:rsidR="00CB3BE5" w:rsidRDefault="00DC242E">
            <w:pPr>
              <w:pStyle w:val="TableParagraph"/>
              <w:spacing w:before="0"/>
              <w:ind w:left="463"/>
              <w:jc w:val="left"/>
              <w:rPr>
                <w:sz w:val="24"/>
              </w:rPr>
            </w:pPr>
            <w:r>
              <w:rPr>
                <w:spacing w:val="-2"/>
                <w:sz w:val="24"/>
              </w:rPr>
              <w:t>Kualitas Produk</w:t>
            </w:r>
          </w:p>
          <w:p w:rsidR="00CB3BE5" w:rsidRDefault="00DC242E" w:rsidP="0016141C">
            <w:pPr>
              <w:pStyle w:val="TableParagraph"/>
              <w:numPr>
                <w:ilvl w:val="0"/>
                <w:numId w:val="18"/>
              </w:numPr>
              <w:tabs>
                <w:tab w:val="left" w:pos="463"/>
              </w:tabs>
              <w:spacing w:before="0"/>
              <w:rPr>
                <w:i/>
                <w:sz w:val="24"/>
              </w:rPr>
            </w:pPr>
            <w:r>
              <w:rPr>
                <w:i/>
                <w:spacing w:val="-2"/>
                <w:sz w:val="24"/>
              </w:rPr>
              <w:t>Persepsi</w:t>
            </w:r>
          </w:p>
          <w:p w:rsidR="00CB3BE5" w:rsidRDefault="00DC242E">
            <w:pPr>
              <w:pStyle w:val="TableParagraph"/>
              <w:spacing w:before="0"/>
              <w:ind w:left="463" w:right="110"/>
              <w:jc w:val="left"/>
              <w:rPr>
                <w:i/>
                <w:sz w:val="24"/>
              </w:rPr>
            </w:pPr>
            <w:r>
              <w:rPr>
                <w:i/>
                <w:spacing w:val="-2"/>
                <w:sz w:val="24"/>
              </w:rPr>
              <w:t xml:space="preserve">Experientia </w:t>
            </w:r>
            <w:r>
              <w:rPr>
                <w:i/>
                <w:spacing w:val="-10"/>
                <w:sz w:val="24"/>
              </w:rPr>
              <w:t>l</w:t>
            </w:r>
            <w:r>
              <w:rPr>
                <w:i/>
                <w:spacing w:val="80"/>
                <w:sz w:val="24"/>
              </w:rPr>
              <w:t xml:space="preserve"> </w:t>
            </w:r>
            <w:r>
              <w:rPr>
                <w:i/>
                <w:spacing w:val="-2"/>
                <w:sz w:val="24"/>
              </w:rPr>
              <w:t>Marketing</w:t>
            </w:r>
          </w:p>
          <w:p w:rsidR="00CB3BE5" w:rsidRDefault="00DC242E" w:rsidP="0016141C">
            <w:pPr>
              <w:pStyle w:val="TableParagraph"/>
              <w:numPr>
                <w:ilvl w:val="0"/>
                <w:numId w:val="18"/>
              </w:numPr>
              <w:tabs>
                <w:tab w:val="left" w:pos="463"/>
              </w:tabs>
              <w:spacing w:before="1"/>
              <w:rPr>
                <w:sz w:val="24"/>
              </w:rPr>
            </w:pPr>
            <w:r>
              <w:rPr>
                <w:spacing w:val="-2"/>
                <w:sz w:val="24"/>
              </w:rPr>
              <w:t>Persepsi</w:t>
            </w:r>
          </w:p>
          <w:p w:rsidR="00CB3BE5" w:rsidRDefault="00DC242E">
            <w:pPr>
              <w:pStyle w:val="TableParagraph"/>
              <w:spacing w:before="0"/>
              <w:ind w:left="463"/>
              <w:jc w:val="left"/>
              <w:rPr>
                <w:sz w:val="24"/>
              </w:rPr>
            </w:pPr>
            <w:r>
              <w:rPr>
                <w:spacing w:val="-2"/>
                <w:sz w:val="24"/>
              </w:rPr>
              <w:t>Keputusan Pembelian</w:t>
            </w:r>
          </w:p>
        </w:tc>
        <w:tc>
          <w:tcPr>
            <w:tcW w:w="1561" w:type="dxa"/>
          </w:tcPr>
          <w:p w:rsidR="00CB3BE5" w:rsidRDefault="00DC242E">
            <w:pPr>
              <w:pStyle w:val="TableParagraph"/>
              <w:spacing w:before="1"/>
              <w:ind w:left="106" w:right="185"/>
              <w:jc w:val="left"/>
              <w:rPr>
                <w:sz w:val="24"/>
              </w:rPr>
            </w:pPr>
            <w:r>
              <w:rPr>
                <w:spacing w:val="-2"/>
                <w:sz w:val="24"/>
              </w:rPr>
              <w:t xml:space="preserve">Tidak menggunaka </w:t>
            </w:r>
            <w:r>
              <w:rPr>
                <w:sz w:val="24"/>
              </w:rPr>
              <w:t>n variabel :</w:t>
            </w:r>
          </w:p>
          <w:p w:rsidR="00CB3BE5" w:rsidRDefault="00DC242E" w:rsidP="0016141C">
            <w:pPr>
              <w:pStyle w:val="TableParagraph"/>
              <w:numPr>
                <w:ilvl w:val="0"/>
                <w:numId w:val="17"/>
              </w:numPr>
              <w:tabs>
                <w:tab w:val="left" w:pos="466"/>
              </w:tabs>
              <w:spacing w:before="0"/>
              <w:rPr>
                <w:i/>
                <w:sz w:val="24"/>
              </w:rPr>
            </w:pPr>
            <w:r>
              <w:rPr>
                <w:i/>
                <w:spacing w:val="-2"/>
                <w:sz w:val="24"/>
              </w:rPr>
              <w:t>Green</w:t>
            </w:r>
          </w:p>
          <w:p w:rsidR="00CB3BE5" w:rsidRDefault="00DC242E">
            <w:pPr>
              <w:pStyle w:val="TableParagraph"/>
              <w:spacing w:before="0"/>
              <w:ind w:left="466" w:right="185"/>
              <w:jc w:val="left"/>
              <w:rPr>
                <w:i/>
                <w:sz w:val="24"/>
              </w:rPr>
            </w:pPr>
            <w:r>
              <w:rPr>
                <w:i/>
                <w:spacing w:val="-2"/>
                <w:sz w:val="24"/>
              </w:rPr>
              <w:t xml:space="preserve">Marketin </w:t>
            </w:r>
            <w:r>
              <w:rPr>
                <w:i/>
                <w:spacing w:val="-10"/>
                <w:sz w:val="24"/>
              </w:rPr>
              <w:t>g</w:t>
            </w:r>
          </w:p>
        </w:tc>
      </w:tr>
      <w:tr w:rsidR="00CB3BE5">
        <w:trPr>
          <w:trHeight w:val="3586"/>
        </w:trPr>
        <w:tc>
          <w:tcPr>
            <w:tcW w:w="516" w:type="dxa"/>
          </w:tcPr>
          <w:p w:rsidR="00CB3BE5" w:rsidRDefault="00DC242E">
            <w:pPr>
              <w:pStyle w:val="TableParagraph"/>
              <w:spacing w:before="0" w:line="275" w:lineRule="exact"/>
              <w:ind w:left="12" w:right="8"/>
              <w:rPr>
                <w:sz w:val="24"/>
              </w:rPr>
            </w:pPr>
            <w:r>
              <w:rPr>
                <w:spacing w:val="-10"/>
                <w:sz w:val="24"/>
              </w:rPr>
              <w:t>7</w:t>
            </w:r>
          </w:p>
        </w:tc>
        <w:tc>
          <w:tcPr>
            <w:tcW w:w="1556" w:type="dxa"/>
          </w:tcPr>
          <w:p w:rsidR="00CB3BE5" w:rsidRDefault="00DC242E">
            <w:pPr>
              <w:pStyle w:val="TableParagraph"/>
              <w:tabs>
                <w:tab w:val="left" w:pos="1294"/>
              </w:tabs>
              <w:spacing w:before="0"/>
              <w:ind w:left="106" w:right="97"/>
              <w:jc w:val="left"/>
              <w:rPr>
                <w:sz w:val="24"/>
              </w:rPr>
            </w:pPr>
            <w:r>
              <w:rPr>
                <w:spacing w:val="-2"/>
                <w:sz w:val="24"/>
              </w:rPr>
              <w:t>Anshella</w:t>
            </w:r>
            <w:r>
              <w:rPr>
                <w:spacing w:val="40"/>
                <w:sz w:val="24"/>
              </w:rPr>
              <w:t xml:space="preserve"> </w:t>
            </w:r>
            <w:r>
              <w:rPr>
                <w:spacing w:val="-2"/>
                <w:sz w:val="24"/>
              </w:rPr>
              <w:t>Ismi,</w:t>
            </w:r>
            <w:r>
              <w:rPr>
                <w:sz w:val="24"/>
              </w:rPr>
              <w:tab/>
            </w:r>
            <w:r>
              <w:rPr>
                <w:spacing w:val="-5"/>
                <w:sz w:val="24"/>
              </w:rPr>
              <w:t>J.</w:t>
            </w:r>
          </w:p>
          <w:p w:rsidR="00CB3BE5" w:rsidRDefault="00DC242E">
            <w:pPr>
              <w:pStyle w:val="TableParagraph"/>
              <w:tabs>
                <w:tab w:val="left" w:pos="1170"/>
              </w:tabs>
              <w:spacing w:before="0"/>
              <w:ind w:left="106" w:right="95"/>
              <w:jc w:val="left"/>
              <w:rPr>
                <w:sz w:val="24"/>
              </w:rPr>
            </w:pPr>
            <w:r>
              <w:rPr>
                <w:spacing w:val="-2"/>
                <w:sz w:val="24"/>
              </w:rPr>
              <w:t>Kuleh,</w:t>
            </w:r>
            <w:r>
              <w:rPr>
                <w:sz w:val="24"/>
              </w:rPr>
              <w:tab/>
            </w:r>
            <w:r>
              <w:rPr>
                <w:spacing w:val="-4"/>
                <w:sz w:val="24"/>
              </w:rPr>
              <w:t xml:space="preserve">Sri </w:t>
            </w:r>
            <w:r>
              <w:rPr>
                <w:spacing w:val="-2"/>
                <w:sz w:val="24"/>
              </w:rPr>
              <w:t xml:space="preserve">Wahyuni, </w:t>
            </w:r>
            <w:r>
              <w:rPr>
                <w:spacing w:val="-4"/>
                <w:sz w:val="24"/>
              </w:rPr>
              <w:t>2018</w:t>
            </w:r>
          </w:p>
        </w:tc>
        <w:tc>
          <w:tcPr>
            <w:tcW w:w="2097" w:type="dxa"/>
          </w:tcPr>
          <w:p w:rsidR="00CB3BE5" w:rsidRDefault="00DC242E">
            <w:pPr>
              <w:pStyle w:val="TableParagraph"/>
              <w:spacing w:before="0"/>
              <w:ind w:left="107" w:right="182"/>
              <w:jc w:val="left"/>
              <w:rPr>
                <w:sz w:val="24"/>
              </w:rPr>
            </w:pPr>
            <w:r>
              <w:rPr>
                <w:sz w:val="24"/>
              </w:rPr>
              <w:t>Pengaruh</w:t>
            </w:r>
            <w:r>
              <w:rPr>
                <w:spacing w:val="-15"/>
                <w:sz w:val="24"/>
              </w:rPr>
              <w:t xml:space="preserve"> </w:t>
            </w:r>
            <w:r>
              <w:rPr>
                <w:i/>
                <w:sz w:val="24"/>
              </w:rPr>
              <w:t xml:space="preserve">Persepsi </w:t>
            </w:r>
            <w:r>
              <w:rPr>
                <w:i/>
                <w:spacing w:val="-2"/>
                <w:sz w:val="24"/>
              </w:rPr>
              <w:t xml:space="preserve">Experiential </w:t>
            </w:r>
            <w:r>
              <w:rPr>
                <w:i/>
                <w:sz w:val="24"/>
              </w:rPr>
              <w:t xml:space="preserve">Marketing Dan Percived Quality </w:t>
            </w:r>
            <w:r>
              <w:rPr>
                <w:sz w:val="24"/>
              </w:rPr>
              <w:t xml:space="preserve">Serta </w:t>
            </w:r>
            <w:r>
              <w:rPr>
                <w:i/>
                <w:sz w:val="24"/>
              </w:rPr>
              <w:t xml:space="preserve">Advertising </w:t>
            </w:r>
            <w:r>
              <w:rPr>
                <w:sz w:val="24"/>
              </w:rPr>
              <w:t>Terhadap</w:t>
            </w:r>
            <w:r>
              <w:rPr>
                <w:spacing w:val="-10"/>
                <w:sz w:val="24"/>
              </w:rPr>
              <w:t xml:space="preserve"> </w:t>
            </w:r>
            <w:r>
              <w:rPr>
                <w:sz w:val="24"/>
              </w:rPr>
              <w:t xml:space="preserve">Persepsi </w:t>
            </w:r>
            <w:r>
              <w:rPr>
                <w:spacing w:val="-2"/>
                <w:sz w:val="24"/>
              </w:rPr>
              <w:t xml:space="preserve">Keputusan </w:t>
            </w:r>
            <w:r>
              <w:rPr>
                <w:sz w:val="24"/>
              </w:rPr>
              <w:t>Pembelian</w:t>
            </w:r>
            <w:r>
              <w:rPr>
                <w:spacing w:val="-10"/>
                <w:sz w:val="24"/>
              </w:rPr>
              <w:t xml:space="preserve"> </w:t>
            </w:r>
            <w:r>
              <w:rPr>
                <w:sz w:val="24"/>
              </w:rPr>
              <w:t>Produk Kosmetik</w:t>
            </w:r>
            <w:r>
              <w:rPr>
                <w:spacing w:val="-1"/>
                <w:sz w:val="24"/>
              </w:rPr>
              <w:t xml:space="preserve"> </w:t>
            </w:r>
            <w:r>
              <w:rPr>
                <w:spacing w:val="-2"/>
                <w:sz w:val="24"/>
              </w:rPr>
              <w:t>Wardah</w:t>
            </w:r>
          </w:p>
        </w:tc>
        <w:tc>
          <w:tcPr>
            <w:tcW w:w="2413" w:type="dxa"/>
          </w:tcPr>
          <w:p w:rsidR="00CB3BE5" w:rsidRDefault="00DC242E" w:rsidP="0016141C">
            <w:pPr>
              <w:pStyle w:val="TableParagraph"/>
              <w:numPr>
                <w:ilvl w:val="0"/>
                <w:numId w:val="16"/>
              </w:numPr>
              <w:tabs>
                <w:tab w:val="left" w:pos="467"/>
              </w:tabs>
              <w:spacing w:before="0" w:line="275" w:lineRule="exact"/>
              <w:rPr>
                <w:i/>
                <w:sz w:val="24"/>
              </w:rPr>
            </w:pPr>
            <w:r>
              <w:rPr>
                <w:i/>
                <w:spacing w:val="-2"/>
                <w:sz w:val="24"/>
              </w:rPr>
              <w:t>Persepsi</w:t>
            </w:r>
          </w:p>
          <w:p w:rsidR="00CB3BE5" w:rsidRDefault="00DC242E">
            <w:pPr>
              <w:pStyle w:val="TableParagraph"/>
              <w:spacing w:before="0"/>
              <w:ind w:left="467" w:right="189"/>
              <w:jc w:val="left"/>
              <w:rPr>
                <w:sz w:val="24"/>
              </w:rPr>
            </w:pPr>
            <w:r>
              <w:rPr>
                <w:i/>
                <w:spacing w:val="-2"/>
                <w:sz w:val="24"/>
              </w:rPr>
              <w:t xml:space="preserve">Experiential Marketing </w:t>
            </w:r>
            <w:r>
              <w:rPr>
                <w:spacing w:val="-2"/>
                <w:sz w:val="24"/>
              </w:rPr>
              <w:t xml:space="preserve">berpengaruh signifikan </w:t>
            </w:r>
            <w:r>
              <w:rPr>
                <w:sz w:val="24"/>
              </w:rPr>
              <w:t>terhadap</w:t>
            </w:r>
            <w:r>
              <w:rPr>
                <w:spacing w:val="-15"/>
                <w:sz w:val="24"/>
              </w:rPr>
              <w:t xml:space="preserve"> </w:t>
            </w:r>
            <w:r>
              <w:rPr>
                <w:sz w:val="24"/>
              </w:rPr>
              <w:t xml:space="preserve">Persepsi </w:t>
            </w:r>
            <w:r>
              <w:rPr>
                <w:spacing w:val="-2"/>
                <w:sz w:val="24"/>
              </w:rPr>
              <w:t>Keputusan Pembelian</w:t>
            </w:r>
          </w:p>
          <w:p w:rsidR="00CB3BE5" w:rsidRDefault="00DC242E" w:rsidP="0016141C">
            <w:pPr>
              <w:pStyle w:val="TableParagraph"/>
              <w:numPr>
                <w:ilvl w:val="0"/>
                <w:numId w:val="16"/>
              </w:numPr>
              <w:tabs>
                <w:tab w:val="left" w:pos="467"/>
              </w:tabs>
              <w:spacing w:before="0"/>
              <w:ind w:right="193"/>
              <w:rPr>
                <w:sz w:val="24"/>
              </w:rPr>
            </w:pPr>
            <w:r>
              <w:rPr>
                <w:i/>
                <w:sz w:val="24"/>
              </w:rPr>
              <w:t>Perceived</w:t>
            </w:r>
            <w:r>
              <w:rPr>
                <w:i/>
                <w:spacing w:val="-15"/>
                <w:sz w:val="24"/>
              </w:rPr>
              <w:t xml:space="preserve"> </w:t>
            </w:r>
            <w:r>
              <w:rPr>
                <w:i/>
                <w:sz w:val="24"/>
              </w:rPr>
              <w:t xml:space="preserve">Quality </w:t>
            </w:r>
            <w:r>
              <w:rPr>
                <w:spacing w:val="-2"/>
                <w:sz w:val="24"/>
              </w:rPr>
              <w:t>berpengaruh signifikan</w:t>
            </w:r>
          </w:p>
          <w:p w:rsidR="00CB3BE5" w:rsidRDefault="00DC242E">
            <w:pPr>
              <w:pStyle w:val="TableParagraph"/>
              <w:spacing w:before="0" w:line="270" w:lineRule="atLeast"/>
              <w:ind w:left="467"/>
              <w:jc w:val="left"/>
              <w:rPr>
                <w:sz w:val="24"/>
              </w:rPr>
            </w:pPr>
            <w:r>
              <w:rPr>
                <w:sz w:val="24"/>
              </w:rPr>
              <w:t>terhadap</w:t>
            </w:r>
            <w:r>
              <w:rPr>
                <w:spacing w:val="-15"/>
                <w:sz w:val="24"/>
              </w:rPr>
              <w:t xml:space="preserve"> </w:t>
            </w:r>
            <w:r>
              <w:rPr>
                <w:sz w:val="24"/>
              </w:rPr>
              <w:t xml:space="preserve">Persepsi </w:t>
            </w:r>
            <w:r>
              <w:rPr>
                <w:spacing w:val="-2"/>
                <w:sz w:val="24"/>
              </w:rPr>
              <w:t>Keputusan</w:t>
            </w:r>
          </w:p>
        </w:tc>
        <w:tc>
          <w:tcPr>
            <w:tcW w:w="1701" w:type="dxa"/>
          </w:tcPr>
          <w:p w:rsidR="00CB3BE5" w:rsidRDefault="00DC242E">
            <w:pPr>
              <w:pStyle w:val="TableParagraph"/>
              <w:spacing w:before="0"/>
              <w:ind w:left="103"/>
              <w:jc w:val="left"/>
              <w:rPr>
                <w:sz w:val="24"/>
              </w:rPr>
            </w:pPr>
            <w:r>
              <w:rPr>
                <w:spacing w:val="-2"/>
                <w:sz w:val="24"/>
              </w:rPr>
              <w:t xml:space="preserve">Menggunakan </w:t>
            </w:r>
            <w:r>
              <w:rPr>
                <w:sz w:val="24"/>
              </w:rPr>
              <w:t>variabel :</w:t>
            </w:r>
          </w:p>
          <w:p w:rsidR="00CB3BE5" w:rsidRDefault="00DC242E" w:rsidP="0016141C">
            <w:pPr>
              <w:pStyle w:val="TableParagraph"/>
              <w:numPr>
                <w:ilvl w:val="0"/>
                <w:numId w:val="15"/>
              </w:numPr>
              <w:tabs>
                <w:tab w:val="left" w:pos="463"/>
              </w:tabs>
              <w:spacing w:before="0"/>
              <w:rPr>
                <w:i/>
                <w:sz w:val="24"/>
              </w:rPr>
            </w:pPr>
            <w:r>
              <w:rPr>
                <w:i/>
                <w:spacing w:val="-2"/>
                <w:sz w:val="24"/>
              </w:rPr>
              <w:t>Persepsi</w:t>
            </w:r>
          </w:p>
          <w:p w:rsidR="00CB3BE5" w:rsidRDefault="00DC242E">
            <w:pPr>
              <w:pStyle w:val="TableParagraph"/>
              <w:spacing w:before="0"/>
              <w:ind w:left="463" w:right="110"/>
              <w:jc w:val="left"/>
              <w:rPr>
                <w:i/>
                <w:sz w:val="24"/>
              </w:rPr>
            </w:pPr>
            <w:r>
              <w:rPr>
                <w:i/>
                <w:spacing w:val="-2"/>
                <w:sz w:val="24"/>
              </w:rPr>
              <w:t xml:space="preserve">Experientia </w:t>
            </w:r>
            <w:r>
              <w:rPr>
                <w:i/>
                <w:spacing w:val="-10"/>
                <w:sz w:val="24"/>
              </w:rPr>
              <w:t>l</w:t>
            </w:r>
            <w:r>
              <w:rPr>
                <w:i/>
                <w:spacing w:val="80"/>
                <w:sz w:val="24"/>
              </w:rPr>
              <w:t xml:space="preserve"> </w:t>
            </w:r>
            <w:r>
              <w:rPr>
                <w:i/>
                <w:spacing w:val="-2"/>
                <w:sz w:val="24"/>
              </w:rPr>
              <w:t>Marketing</w:t>
            </w:r>
          </w:p>
          <w:p w:rsidR="00CB3BE5" w:rsidRDefault="00DC242E" w:rsidP="0016141C">
            <w:pPr>
              <w:pStyle w:val="TableParagraph"/>
              <w:numPr>
                <w:ilvl w:val="0"/>
                <w:numId w:val="15"/>
              </w:numPr>
              <w:tabs>
                <w:tab w:val="left" w:pos="463"/>
              </w:tabs>
              <w:spacing w:before="0"/>
              <w:rPr>
                <w:sz w:val="24"/>
              </w:rPr>
            </w:pPr>
            <w:r>
              <w:rPr>
                <w:spacing w:val="-2"/>
                <w:sz w:val="24"/>
              </w:rPr>
              <w:t>Persepsi</w:t>
            </w:r>
          </w:p>
          <w:p w:rsidR="00CB3BE5" w:rsidRDefault="00DC242E">
            <w:pPr>
              <w:pStyle w:val="TableParagraph"/>
              <w:spacing w:before="0"/>
              <w:ind w:left="463"/>
              <w:jc w:val="left"/>
              <w:rPr>
                <w:sz w:val="24"/>
              </w:rPr>
            </w:pPr>
            <w:r>
              <w:rPr>
                <w:spacing w:val="-2"/>
                <w:sz w:val="24"/>
              </w:rPr>
              <w:t>Keputusan Pembelian</w:t>
            </w:r>
          </w:p>
        </w:tc>
        <w:tc>
          <w:tcPr>
            <w:tcW w:w="1561" w:type="dxa"/>
          </w:tcPr>
          <w:p w:rsidR="00CB3BE5" w:rsidRDefault="00DC242E">
            <w:pPr>
              <w:pStyle w:val="TableParagraph"/>
              <w:spacing w:before="0"/>
              <w:ind w:left="106"/>
              <w:jc w:val="left"/>
              <w:rPr>
                <w:sz w:val="24"/>
              </w:rPr>
            </w:pPr>
            <w:r>
              <w:rPr>
                <w:spacing w:val="-2"/>
                <w:sz w:val="24"/>
              </w:rPr>
              <w:t>Tidak mengguakan</w:t>
            </w:r>
          </w:p>
          <w:p w:rsidR="00CB3BE5" w:rsidRDefault="00DC242E">
            <w:pPr>
              <w:pStyle w:val="TableParagraph"/>
              <w:spacing w:before="0"/>
              <w:ind w:left="106"/>
              <w:jc w:val="left"/>
              <w:rPr>
                <w:sz w:val="24"/>
              </w:rPr>
            </w:pPr>
            <w:r>
              <w:rPr>
                <w:spacing w:val="-10"/>
                <w:sz w:val="24"/>
              </w:rPr>
              <w:t>:</w:t>
            </w:r>
          </w:p>
          <w:p w:rsidR="00CB3BE5" w:rsidRDefault="00DC242E" w:rsidP="0016141C">
            <w:pPr>
              <w:pStyle w:val="TableParagraph"/>
              <w:numPr>
                <w:ilvl w:val="0"/>
                <w:numId w:val="14"/>
              </w:numPr>
              <w:tabs>
                <w:tab w:val="left" w:pos="466"/>
              </w:tabs>
              <w:spacing w:before="0"/>
              <w:ind w:right="120"/>
              <w:rPr>
                <w:i/>
                <w:sz w:val="24"/>
              </w:rPr>
            </w:pPr>
            <w:r>
              <w:rPr>
                <w:i/>
                <w:spacing w:val="-2"/>
                <w:sz w:val="24"/>
              </w:rPr>
              <w:t>Perceived Quality</w:t>
            </w:r>
          </w:p>
          <w:p w:rsidR="00CB3BE5" w:rsidRDefault="00DC242E" w:rsidP="0016141C">
            <w:pPr>
              <w:pStyle w:val="TableParagraph"/>
              <w:numPr>
                <w:ilvl w:val="0"/>
                <w:numId w:val="14"/>
              </w:numPr>
              <w:tabs>
                <w:tab w:val="left" w:pos="466"/>
              </w:tabs>
              <w:spacing w:before="0"/>
              <w:ind w:right="173"/>
              <w:rPr>
                <w:i/>
                <w:sz w:val="24"/>
              </w:rPr>
            </w:pPr>
            <w:r>
              <w:rPr>
                <w:i/>
                <w:spacing w:val="-2"/>
                <w:sz w:val="24"/>
              </w:rPr>
              <w:t xml:space="preserve">Advertesi </w:t>
            </w:r>
            <w:r>
              <w:rPr>
                <w:i/>
                <w:spacing w:val="-6"/>
                <w:sz w:val="24"/>
              </w:rPr>
              <w:t>ng</w:t>
            </w:r>
          </w:p>
        </w:tc>
      </w:tr>
    </w:tbl>
    <w:p w:rsidR="00CB3BE5" w:rsidRDefault="00CB3BE5">
      <w:pPr>
        <w:rPr>
          <w:sz w:val="24"/>
        </w:rPr>
        <w:sectPr w:rsidR="00CB3BE5">
          <w:headerReference w:type="default" r:id="rId114"/>
          <w:footerReference w:type="default" r:id="rId115"/>
          <w:pgSz w:w="11920" w:h="16840"/>
          <w:pgMar w:top="1020" w:right="380" w:bottom="280" w:left="1240" w:header="762" w:footer="0" w:gutter="0"/>
          <w:cols w:space="720"/>
        </w:sect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spacing w:before="90"/>
        <w:rPr>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1556"/>
        <w:gridCol w:w="2097"/>
        <w:gridCol w:w="2413"/>
        <w:gridCol w:w="1701"/>
        <w:gridCol w:w="1561"/>
      </w:tblGrid>
      <w:tr w:rsidR="00CB3BE5">
        <w:trPr>
          <w:trHeight w:val="1930"/>
        </w:trPr>
        <w:tc>
          <w:tcPr>
            <w:tcW w:w="516" w:type="dxa"/>
          </w:tcPr>
          <w:p w:rsidR="00CB3BE5" w:rsidRDefault="00CB3BE5">
            <w:pPr>
              <w:pStyle w:val="TableParagraph"/>
              <w:spacing w:before="0"/>
              <w:ind w:left="0"/>
              <w:jc w:val="left"/>
              <w:rPr>
                <w:sz w:val="24"/>
              </w:rPr>
            </w:pPr>
          </w:p>
        </w:tc>
        <w:tc>
          <w:tcPr>
            <w:tcW w:w="1556" w:type="dxa"/>
          </w:tcPr>
          <w:p w:rsidR="00CB3BE5" w:rsidRDefault="00CB3BE5">
            <w:pPr>
              <w:pStyle w:val="TableParagraph"/>
              <w:spacing w:before="0"/>
              <w:ind w:left="0"/>
              <w:jc w:val="left"/>
              <w:rPr>
                <w:sz w:val="24"/>
              </w:rPr>
            </w:pPr>
          </w:p>
        </w:tc>
        <w:tc>
          <w:tcPr>
            <w:tcW w:w="2097" w:type="dxa"/>
          </w:tcPr>
          <w:p w:rsidR="00CB3BE5" w:rsidRDefault="00CB3BE5">
            <w:pPr>
              <w:pStyle w:val="TableParagraph"/>
              <w:spacing w:before="0"/>
              <w:ind w:left="0"/>
              <w:jc w:val="left"/>
              <w:rPr>
                <w:sz w:val="24"/>
              </w:rPr>
            </w:pPr>
          </w:p>
        </w:tc>
        <w:tc>
          <w:tcPr>
            <w:tcW w:w="2413" w:type="dxa"/>
          </w:tcPr>
          <w:p w:rsidR="00CB3BE5" w:rsidRDefault="00DC242E">
            <w:pPr>
              <w:pStyle w:val="TableParagraph"/>
              <w:spacing w:before="0" w:line="275" w:lineRule="exact"/>
              <w:ind w:left="467"/>
              <w:jc w:val="left"/>
              <w:rPr>
                <w:sz w:val="24"/>
              </w:rPr>
            </w:pPr>
            <w:r>
              <w:rPr>
                <w:spacing w:val="-2"/>
                <w:sz w:val="24"/>
              </w:rPr>
              <w:t>Pembelian</w:t>
            </w:r>
          </w:p>
          <w:p w:rsidR="00CB3BE5" w:rsidRDefault="00DC242E">
            <w:pPr>
              <w:pStyle w:val="TableParagraph"/>
              <w:spacing w:before="0"/>
              <w:ind w:left="467" w:right="189" w:hanging="360"/>
              <w:jc w:val="left"/>
              <w:rPr>
                <w:sz w:val="24"/>
              </w:rPr>
            </w:pPr>
            <w:r>
              <w:rPr>
                <w:sz w:val="24"/>
              </w:rPr>
              <w:t>3.</w:t>
            </w:r>
            <w:r>
              <w:rPr>
                <w:spacing w:val="80"/>
                <w:sz w:val="24"/>
              </w:rPr>
              <w:t xml:space="preserve"> </w:t>
            </w:r>
            <w:r>
              <w:rPr>
                <w:sz w:val="24"/>
              </w:rPr>
              <w:t xml:space="preserve">Advertising </w:t>
            </w:r>
            <w:r>
              <w:rPr>
                <w:spacing w:val="-2"/>
                <w:sz w:val="24"/>
              </w:rPr>
              <w:t xml:space="preserve">berpengaruh signifikan </w:t>
            </w:r>
            <w:r>
              <w:rPr>
                <w:sz w:val="24"/>
              </w:rPr>
              <w:t>terhadap</w:t>
            </w:r>
            <w:r>
              <w:rPr>
                <w:spacing w:val="-15"/>
                <w:sz w:val="24"/>
              </w:rPr>
              <w:t xml:space="preserve"> </w:t>
            </w:r>
            <w:r>
              <w:rPr>
                <w:sz w:val="24"/>
              </w:rPr>
              <w:t xml:space="preserve">Persepsi </w:t>
            </w:r>
            <w:r>
              <w:rPr>
                <w:spacing w:val="-2"/>
                <w:sz w:val="24"/>
              </w:rPr>
              <w:t>Keputusan</w:t>
            </w:r>
          </w:p>
          <w:p w:rsidR="00CB3BE5" w:rsidRDefault="00DC242E">
            <w:pPr>
              <w:pStyle w:val="TableParagraph"/>
              <w:spacing w:before="0" w:line="255" w:lineRule="exact"/>
              <w:ind w:left="467"/>
              <w:jc w:val="left"/>
              <w:rPr>
                <w:sz w:val="24"/>
              </w:rPr>
            </w:pPr>
            <w:r>
              <w:rPr>
                <w:spacing w:val="-2"/>
                <w:sz w:val="24"/>
              </w:rPr>
              <w:t>Pembelian</w:t>
            </w:r>
          </w:p>
        </w:tc>
        <w:tc>
          <w:tcPr>
            <w:tcW w:w="1701" w:type="dxa"/>
          </w:tcPr>
          <w:p w:rsidR="00CB3BE5" w:rsidRDefault="00CB3BE5">
            <w:pPr>
              <w:pStyle w:val="TableParagraph"/>
              <w:spacing w:before="0"/>
              <w:ind w:left="0"/>
              <w:jc w:val="left"/>
              <w:rPr>
                <w:sz w:val="24"/>
              </w:rPr>
            </w:pPr>
          </w:p>
        </w:tc>
        <w:tc>
          <w:tcPr>
            <w:tcW w:w="1561" w:type="dxa"/>
          </w:tcPr>
          <w:p w:rsidR="00CB3BE5" w:rsidRDefault="00CB3BE5">
            <w:pPr>
              <w:pStyle w:val="TableParagraph"/>
              <w:spacing w:before="0"/>
              <w:ind w:left="0"/>
              <w:jc w:val="left"/>
              <w:rPr>
                <w:sz w:val="24"/>
              </w:rPr>
            </w:pPr>
          </w:p>
        </w:tc>
      </w:tr>
      <w:tr w:rsidR="00CB3BE5">
        <w:trPr>
          <w:trHeight w:val="4970"/>
        </w:trPr>
        <w:tc>
          <w:tcPr>
            <w:tcW w:w="516" w:type="dxa"/>
          </w:tcPr>
          <w:p w:rsidR="00CB3BE5" w:rsidRDefault="00DC242E">
            <w:pPr>
              <w:pStyle w:val="TableParagraph"/>
              <w:spacing w:before="3"/>
              <w:ind w:left="12" w:right="8"/>
              <w:rPr>
                <w:sz w:val="24"/>
              </w:rPr>
            </w:pPr>
            <w:r>
              <w:rPr>
                <w:spacing w:val="-10"/>
                <w:sz w:val="24"/>
              </w:rPr>
              <w:t>8</w:t>
            </w:r>
          </w:p>
        </w:tc>
        <w:tc>
          <w:tcPr>
            <w:tcW w:w="1556" w:type="dxa"/>
          </w:tcPr>
          <w:p w:rsidR="00CB3BE5" w:rsidRDefault="00DC242E">
            <w:pPr>
              <w:pStyle w:val="TableParagraph"/>
              <w:spacing w:before="3"/>
              <w:ind w:left="106"/>
              <w:jc w:val="left"/>
              <w:rPr>
                <w:sz w:val="24"/>
              </w:rPr>
            </w:pPr>
            <w:r>
              <w:rPr>
                <w:spacing w:val="-4"/>
                <w:sz w:val="24"/>
              </w:rPr>
              <w:t xml:space="preserve">Irma </w:t>
            </w:r>
            <w:r>
              <w:rPr>
                <w:spacing w:val="-2"/>
                <w:sz w:val="24"/>
              </w:rPr>
              <w:t xml:space="preserve">Suryaningsih, </w:t>
            </w:r>
            <w:r>
              <w:rPr>
                <w:spacing w:val="-4"/>
                <w:sz w:val="24"/>
              </w:rPr>
              <w:t>2018</w:t>
            </w:r>
          </w:p>
        </w:tc>
        <w:tc>
          <w:tcPr>
            <w:tcW w:w="2097" w:type="dxa"/>
          </w:tcPr>
          <w:p w:rsidR="00CB3BE5" w:rsidRDefault="00DC242E">
            <w:pPr>
              <w:pStyle w:val="TableParagraph"/>
              <w:spacing w:before="3"/>
              <w:ind w:left="107" w:right="115"/>
              <w:jc w:val="left"/>
              <w:rPr>
                <w:sz w:val="24"/>
              </w:rPr>
            </w:pPr>
            <w:r>
              <w:rPr>
                <w:sz w:val="24"/>
              </w:rPr>
              <w:t>Pengaruh</w:t>
            </w:r>
            <w:r>
              <w:rPr>
                <w:spacing w:val="-15"/>
                <w:sz w:val="24"/>
              </w:rPr>
              <w:t xml:space="preserve"> </w:t>
            </w:r>
            <w:r>
              <w:rPr>
                <w:i/>
                <w:sz w:val="24"/>
              </w:rPr>
              <w:t xml:space="preserve">Celebrity Endorser, Brand </w:t>
            </w:r>
            <w:r>
              <w:rPr>
                <w:i/>
                <w:spacing w:val="-2"/>
                <w:sz w:val="24"/>
              </w:rPr>
              <w:t xml:space="preserve">Attachment, </w:t>
            </w:r>
            <w:r>
              <w:rPr>
                <w:i/>
                <w:sz w:val="24"/>
              </w:rPr>
              <w:t xml:space="preserve">Persepsi Brand Trust, </w:t>
            </w:r>
            <w:r>
              <w:rPr>
                <w:sz w:val="24"/>
              </w:rPr>
              <w:t xml:space="preserve">terhadap </w:t>
            </w:r>
            <w:r>
              <w:rPr>
                <w:spacing w:val="-2"/>
                <w:sz w:val="24"/>
              </w:rPr>
              <w:t>Persepsi</w:t>
            </w:r>
            <w:r>
              <w:rPr>
                <w:spacing w:val="80"/>
                <w:sz w:val="24"/>
              </w:rPr>
              <w:t xml:space="preserve"> </w:t>
            </w:r>
            <w:r>
              <w:rPr>
                <w:spacing w:val="-2"/>
                <w:sz w:val="24"/>
              </w:rPr>
              <w:t xml:space="preserve">Keputusan </w:t>
            </w:r>
            <w:r>
              <w:rPr>
                <w:sz w:val="24"/>
              </w:rPr>
              <w:t>Pembelian Produk Wardah (Studi Kasus Mahasiswi Institut Stiami Cempaka Putih)</w:t>
            </w:r>
          </w:p>
        </w:tc>
        <w:tc>
          <w:tcPr>
            <w:tcW w:w="2413" w:type="dxa"/>
          </w:tcPr>
          <w:p w:rsidR="00CB3BE5" w:rsidRDefault="00DC242E" w:rsidP="0016141C">
            <w:pPr>
              <w:pStyle w:val="TableParagraph"/>
              <w:numPr>
                <w:ilvl w:val="0"/>
                <w:numId w:val="13"/>
              </w:numPr>
              <w:tabs>
                <w:tab w:val="left" w:pos="467"/>
              </w:tabs>
              <w:spacing w:before="3"/>
              <w:ind w:right="126"/>
              <w:rPr>
                <w:sz w:val="24"/>
              </w:rPr>
            </w:pPr>
            <w:r>
              <w:rPr>
                <w:i/>
                <w:sz w:val="24"/>
              </w:rPr>
              <w:t>Celebrity</w:t>
            </w:r>
            <w:r>
              <w:rPr>
                <w:i/>
                <w:spacing w:val="-15"/>
                <w:sz w:val="24"/>
              </w:rPr>
              <w:t xml:space="preserve"> </w:t>
            </w:r>
            <w:r>
              <w:rPr>
                <w:i/>
                <w:sz w:val="24"/>
              </w:rPr>
              <w:t xml:space="preserve">endorser </w:t>
            </w:r>
            <w:r>
              <w:rPr>
                <w:spacing w:val="-2"/>
                <w:sz w:val="24"/>
              </w:rPr>
              <w:t xml:space="preserve">berpengaruh </w:t>
            </w:r>
            <w:r>
              <w:rPr>
                <w:sz w:val="24"/>
              </w:rPr>
              <w:t xml:space="preserve">terhadap Persepsi </w:t>
            </w:r>
            <w:r>
              <w:rPr>
                <w:spacing w:val="-2"/>
                <w:sz w:val="24"/>
              </w:rPr>
              <w:t xml:space="preserve">Keputusan Pembelian </w:t>
            </w:r>
            <w:r>
              <w:rPr>
                <w:sz w:val="24"/>
              </w:rPr>
              <w:t>kosmetik Wardah</w:t>
            </w:r>
          </w:p>
          <w:p w:rsidR="00CB3BE5" w:rsidRDefault="00DC242E" w:rsidP="0016141C">
            <w:pPr>
              <w:pStyle w:val="TableParagraph"/>
              <w:numPr>
                <w:ilvl w:val="0"/>
                <w:numId w:val="13"/>
              </w:numPr>
              <w:tabs>
                <w:tab w:val="left" w:pos="467"/>
              </w:tabs>
              <w:spacing w:before="0"/>
              <w:ind w:right="180"/>
              <w:rPr>
                <w:sz w:val="24"/>
              </w:rPr>
            </w:pPr>
            <w:r>
              <w:rPr>
                <w:i/>
                <w:sz w:val="24"/>
              </w:rPr>
              <w:t>Brand</w:t>
            </w:r>
            <w:r>
              <w:rPr>
                <w:i/>
                <w:spacing w:val="-15"/>
                <w:sz w:val="24"/>
              </w:rPr>
              <w:t xml:space="preserve"> </w:t>
            </w:r>
            <w:r>
              <w:rPr>
                <w:i/>
                <w:sz w:val="24"/>
              </w:rPr>
              <w:t xml:space="preserve">Attachment </w:t>
            </w:r>
            <w:r>
              <w:rPr>
                <w:spacing w:val="-2"/>
                <w:sz w:val="24"/>
              </w:rPr>
              <w:t xml:space="preserve">berpengaruh </w:t>
            </w:r>
            <w:r>
              <w:rPr>
                <w:sz w:val="24"/>
              </w:rPr>
              <w:t xml:space="preserve">terhadap Persepsi </w:t>
            </w:r>
            <w:r>
              <w:rPr>
                <w:spacing w:val="-2"/>
                <w:sz w:val="24"/>
              </w:rPr>
              <w:t xml:space="preserve">Keputusan Pembelian </w:t>
            </w:r>
            <w:r>
              <w:rPr>
                <w:sz w:val="24"/>
              </w:rPr>
              <w:t>kosmetik Wardah</w:t>
            </w:r>
          </w:p>
          <w:p w:rsidR="00CB3BE5" w:rsidRDefault="00DC242E" w:rsidP="0016141C">
            <w:pPr>
              <w:pStyle w:val="TableParagraph"/>
              <w:numPr>
                <w:ilvl w:val="0"/>
                <w:numId w:val="13"/>
              </w:numPr>
              <w:tabs>
                <w:tab w:val="left" w:pos="467"/>
              </w:tabs>
              <w:spacing w:before="0"/>
              <w:ind w:right="166"/>
              <w:rPr>
                <w:sz w:val="24"/>
              </w:rPr>
            </w:pPr>
            <w:r>
              <w:rPr>
                <w:i/>
                <w:sz w:val="24"/>
              </w:rPr>
              <w:t>Persepsi Brand Trust</w:t>
            </w:r>
            <w:r>
              <w:rPr>
                <w:i/>
                <w:spacing w:val="-15"/>
                <w:sz w:val="24"/>
              </w:rPr>
              <w:t xml:space="preserve"> </w:t>
            </w:r>
            <w:r>
              <w:rPr>
                <w:sz w:val="24"/>
              </w:rPr>
              <w:t xml:space="preserve">berpengaruh terhadap Persepsi </w:t>
            </w:r>
            <w:r>
              <w:rPr>
                <w:spacing w:val="-2"/>
                <w:sz w:val="24"/>
              </w:rPr>
              <w:t>Keputusan</w:t>
            </w:r>
          </w:p>
          <w:p w:rsidR="00CB3BE5" w:rsidRDefault="00DC242E">
            <w:pPr>
              <w:pStyle w:val="TableParagraph"/>
              <w:spacing w:before="0" w:line="270" w:lineRule="atLeast"/>
              <w:ind w:left="467" w:right="138"/>
              <w:jc w:val="left"/>
              <w:rPr>
                <w:sz w:val="24"/>
              </w:rPr>
            </w:pPr>
            <w:r>
              <w:rPr>
                <w:spacing w:val="-2"/>
                <w:sz w:val="24"/>
              </w:rPr>
              <w:t xml:space="preserve">Pembelian </w:t>
            </w:r>
            <w:r>
              <w:rPr>
                <w:sz w:val="24"/>
              </w:rPr>
              <w:t>kosmetik</w:t>
            </w:r>
            <w:r>
              <w:rPr>
                <w:spacing w:val="-15"/>
                <w:sz w:val="24"/>
              </w:rPr>
              <w:t xml:space="preserve"> </w:t>
            </w:r>
            <w:r>
              <w:rPr>
                <w:sz w:val="24"/>
              </w:rPr>
              <w:t>Wardah</w:t>
            </w:r>
          </w:p>
        </w:tc>
        <w:tc>
          <w:tcPr>
            <w:tcW w:w="1701" w:type="dxa"/>
          </w:tcPr>
          <w:p w:rsidR="00CB3BE5" w:rsidRDefault="00DC242E">
            <w:pPr>
              <w:pStyle w:val="TableParagraph"/>
              <w:spacing w:before="3"/>
              <w:ind w:left="103"/>
              <w:jc w:val="left"/>
              <w:rPr>
                <w:sz w:val="24"/>
              </w:rPr>
            </w:pPr>
            <w:r>
              <w:rPr>
                <w:spacing w:val="-2"/>
                <w:sz w:val="24"/>
              </w:rPr>
              <w:t xml:space="preserve">Menggunakan </w:t>
            </w:r>
            <w:r>
              <w:rPr>
                <w:sz w:val="24"/>
              </w:rPr>
              <w:t>variabel :</w:t>
            </w:r>
          </w:p>
          <w:p w:rsidR="00CB3BE5" w:rsidRDefault="00DC242E" w:rsidP="0016141C">
            <w:pPr>
              <w:pStyle w:val="TableParagraph"/>
              <w:numPr>
                <w:ilvl w:val="0"/>
                <w:numId w:val="12"/>
              </w:numPr>
              <w:tabs>
                <w:tab w:val="left" w:pos="463"/>
              </w:tabs>
              <w:spacing w:before="0"/>
              <w:ind w:right="400"/>
              <w:rPr>
                <w:i/>
                <w:sz w:val="24"/>
              </w:rPr>
            </w:pPr>
            <w:r>
              <w:rPr>
                <w:i/>
                <w:spacing w:val="-2"/>
                <w:sz w:val="24"/>
              </w:rPr>
              <w:t xml:space="preserve">Persepsi </w:t>
            </w:r>
            <w:r>
              <w:rPr>
                <w:i/>
                <w:spacing w:val="-4"/>
                <w:sz w:val="24"/>
              </w:rPr>
              <w:t xml:space="preserve">Brand </w:t>
            </w:r>
            <w:r>
              <w:rPr>
                <w:i/>
                <w:spacing w:val="-2"/>
                <w:sz w:val="24"/>
              </w:rPr>
              <w:t>Trust</w:t>
            </w:r>
          </w:p>
          <w:p w:rsidR="00CB3BE5" w:rsidRDefault="00DC242E" w:rsidP="0016141C">
            <w:pPr>
              <w:pStyle w:val="TableParagraph"/>
              <w:numPr>
                <w:ilvl w:val="0"/>
                <w:numId w:val="12"/>
              </w:numPr>
              <w:tabs>
                <w:tab w:val="left" w:pos="463"/>
              </w:tabs>
              <w:spacing w:before="0"/>
              <w:rPr>
                <w:sz w:val="24"/>
              </w:rPr>
            </w:pPr>
            <w:r>
              <w:rPr>
                <w:spacing w:val="-2"/>
                <w:sz w:val="24"/>
              </w:rPr>
              <w:t>Persepsi</w:t>
            </w:r>
          </w:p>
          <w:p w:rsidR="00CB3BE5" w:rsidRDefault="00DC242E">
            <w:pPr>
              <w:pStyle w:val="TableParagraph"/>
              <w:spacing w:before="0"/>
              <w:ind w:left="463"/>
              <w:jc w:val="left"/>
              <w:rPr>
                <w:sz w:val="24"/>
              </w:rPr>
            </w:pPr>
            <w:r>
              <w:rPr>
                <w:spacing w:val="-2"/>
                <w:sz w:val="24"/>
              </w:rPr>
              <w:t>Keputusan Pembelian</w:t>
            </w:r>
          </w:p>
        </w:tc>
        <w:tc>
          <w:tcPr>
            <w:tcW w:w="1561" w:type="dxa"/>
          </w:tcPr>
          <w:p w:rsidR="00CB3BE5" w:rsidRDefault="00DC242E">
            <w:pPr>
              <w:pStyle w:val="TableParagraph"/>
              <w:spacing w:before="3"/>
              <w:ind w:left="106" w:right="185"/>
              <w:jc w:val="left"/>
              <w:rPr>
                <w:sz w:val="24"/>
              </w:rPr>
            </w:pPr>
            <w:r>
              <w:rPr>
                <w:spacing w:val="-2"/>
                <w:sz w:val="24"/>
              </w:rPr>
              <w:t xml:space="preserve">Tidak menggunaka </w:t>
            </w:r>
            <w:r>
              <w:rPr>
                <w:sz w:val="24"/>
              </w:rPr>
              <w:t>n variabel</w:t>
            </w:r>
          </w:p>
          <w:p w:rsidR="00CB3BE5" w:rsidRDefault="00DC242E" w:rsidP="0016141C">
            <w:pPr>
              <w:pStyle w:val="TableParagraph"/>
              <w:numPr>
                <w:ilvl w:val="0"/>
                <w:numId w:val="11"/>
              </w:numPr>
              <w:tabs>
                <w:tab w:val="left" w:pos="466"/>
              </w:tabs>
              <w:spacing w:before="0"/>
              <w:ind w:right="189"/>
              <w:rPr>
                <w:i/>
                <w:sz w:val="24"/>
              </w:rPr>
            </w:pPr>
            <w:r>
              <w:rPr>
                <w:i/>
                <w:spacing w:val="-2"/>
                <w:sz w:val="24"/>
              </w:rPr>
              <w:t>Celebrity endorser</w:t>
            </w:r>
          </w:p>
          <w:p w:rsidR="00CB3BE5" w:rsidRDefault="00DC242E" w:rsidP="0016141C">
            <w:pPr>
              <w:pStyle w:val="TableParagraph"/>
              <w:numPr>
                <w:ilvl w:val="0"/>
                <w:numId w:val="11"/>
              </w:numPr>
              <w:tabs>
                <w:tab w:val="left" w:pos="466"/>
              </w:tabs>
              <w:spacing w:before="0"/>
              <w:rPr>
                <w:i/>
                <w:sz w:val="24"/>
              </w:rPr>
            </w:pPr>
            <w:r>
              <w:rPr>
                <w:i/>
                <w:spacing w:val="-4"/>
                <w:sz w:val="24"/>
              </w:rPr>
              <w:t>Brand</w:t>
            </w:r>
          </w:p>
          <w:p w:rsidR="00CB3BE5" w:rsidRDefault="00DC242E">
            <w:pPr>
              <w:pStyle w:val="TableParagraph"/>
              <w:spacing w:before="0"/>
              <w:ind w:left="466" w:right="40"/>
              <w:jc w:val="left"/>
              <w:rPr>
                <w:i/>
                <w:sz w:val="24"/>
              </w:rPr>
            </w:pPr>
            <w:r>
              <w:rPr>
                <w:i/>
                <w:spacing w:val="-2"/>
                <w:sz w:val="24"/>
              </w:rPr>
              <w:t xml:space="preserve">Attachme </w:t>
            </w:r>
            <w:r>
              <w:rPr>
                <w:i/>
                <w:spacing w:val="-6"/>
                <w:sz w:val="24"/>
              </w:rPr>
              <w:t>nt</w:t>
            </w:r>
          </w:p>
        </w:tc>
      </w:tr>
      <w:tr w:rsidR="00CB3BE5">
        <w:trPr>
          <w:trHeight w:val="5795"/>
        </w:trPr>
        <w:tc>
          <w:tcPr>
            <w:tcW w:w="516" w:type="dxa"/>
          </w:tcPr>
          <w:p w:rsidR="00CB3BE5" w:rsidRDefault="00DC242E">
            <w:pPr>
              <w:pStyle w:val="TableParagraph"/>
              <w:spacing w:before="0" w:line="275" w:lineRule="exact"/>
              <w:ind w:left="12" w:right="8"/>
              <w:rPr>
                <w:sz w:val="24"/>
              </w:rPr>
            </w:pPr>
            <w:r>
              <w:rPr>
                <w:spacing w:val="-10"/>
                <w:sz w:val="24"/>
              </w:rPr>
              <w:t>9</w:t>
            </w:r>
          </w:p>
        </w:tc>
        <w:tc>
          <w:tcPr>
            <w:tcW w:w="1556" w:type="dxa"/>
          </w:tcPr>
          <w:p w:rsidR="00CB3BE5" w:rsidRDefault="00DC242E">
            <w:pPr>
              <w:pStyle w:val="TableParagraph"/>
              <w:spacing w:before="0"/>
              <w:ind w:left="106" w:right="215"/>
              <w:jc w:val="left"/>
              <w:rPr>
                <w:sz w:val="24"/>
              </w:rPr>
            </w:pPr>
            <w:r>
              <w:rPr>
                <w:sz w:val="24"/>
              </w:rPr>
              <w:t>Hong</w:t>
            </w:r>
            <w:r>
              <w:rPr>
                <w:spacing w:val="-15"/>
                <w:sz w:val="24"/>
              </w:rPr>
              <w:t xml:space="preserve"> </w:t>
            </w:r>
            <w:r>
              <w:rPr>
                <w:sz w:val="24"/>
              </w:rPr>
              <w:t>Rendy dkk, 2023</w:t>
            </w:r>
          </w:p>
        </w:tc>
        <w:tc>
          <w:tcPr>
            <w:tcW w:w="2097" w:type="dxa"/>
          </w:tcPr>
          <w:p w:rsidR="00CB3BE5" w:rsidRDefault="00DC242E">
            <w:pPr>
              <w:pStyle w:val="TableParagraph"/>
              <w:spacing w:before="0"/>
              <w:ind w:left="107" w:right="208"/>
              <w:jc w:val="left"/>
              <w:rPr>
                <w:i/>
                <w:sz w:val="24"/>
              </w:rPr>
            </w:pPr>
            <w:r>
              <w:rPr>
                <w:sz w:val="24"/>
              </w:rPr>
              <w:t>Pengaruh</w:t>
            </w:r>
            <w:r>
              <w:rPr>
                <w:spacing w:val="-15"/>
                <w:sz w:val="24"/>
              </w:rPr>
              <w:t xml:space="preserve"> </w:t>
            </w:r>
            <w:r>
              <w:rPr>
                <w:sz w:val="24"/>
              </w:rPr>
              <w:t xml:space="preserve">Persepsi Kualitas Produk Dan </w:t>
            </w:r>
            <w:r>
              <w:rPr>
                <w:i/>
                <w:sz w:val="24"/>
              </w:rPr>
              <w:t xml:space="preserve">Brand Image </w:t>
            </w:r>
            <w:r>
              <w:rPr>
                <w:sz w:val="24"/>
              </w:rPr>
              <w:t>Terhadap</w:t>
            </w:r>
            <w:r>
              <w:rPr>
                <w:spacing w:val="-15"/>
                <w:sz w:val="24"/>
              </w:rPr>
              <w:t xml:space="preserve"> </w:t>
            </w:r>
            <w:r>
              <w:rPr>
                <w:sz w:val="24"/>
              </w:rPr>
              <w:t xml:space="preserve">Persepsi </w:t>
            </w:r>
            <w:r>
              <w:rPr>
                <w:spacing w:val="-2"/>
                <w:sz w:val="24"/>
              </w:rPr>
              <w:t xml:space="preserve">Keputusan </w:t>
            </w:r>
            <w:r>
              <w:rPr>
                <w:sz w:val="24"/>
              </w:rPr>
              <w:t xml:space="preserve">Pembelian Sepatu adidas Yang Di Mediasi </w:t>
            </w:r>
            <w:r>
              <w:rPr>
                <w:i/>
                <w:sz w:val="24"/>
              </w:rPr>
              <w:t>Persepsi Brand Trust</w:t>
            </w:r>
          </w:p>
        </w:tc>
        <w:tc>
          <w:tcPr>
            <w:tcW w:w="2413" w:type="dxa"/>
          </w:tcPr>
          <w:p w:rsidR="00CB3BE5" w:rsidRDefault="00DC242E" w:rsidP="0016141C">
            <w:pPr>
              <w:pStyle w:val="TableParagraph"/>
              <w:numPr>
                <w:ilvl w:val="0"/>
                <w:numId w:val="10"/>
              </w:numPr>
              <w:tabs>
                <w:tab w:val="left" w:pos="467"/>
              </w:tabs>
              <w:spacing w:before="0"/>
              <w:ind w:right="223"/>
              <w:rPr>
                <w:sz w:val="24"/>
              </w:rPr>
            </w:pPr>
            <w:r>
              <w:rPr>
                <w:sz w:val="24"/>
              </w:rPr>
              <w:t>Citra</w:t>
            </w:r>
            <w:r>
              <w:rPr>
                <w:spacing w:val="-15"/>
                <w:sz w:val="24"/>
              </w:rPr>
              <w:t xml:space="preserve"> </w:t>
            </w:r>
            <w:r>
              <w:rPr>
                <w:sz w:val="24"/>
              </w:rPr>
              <w:t>Merek</w:t>
            </w:r>
            <w:r>
              <w:rPr>
                <w:spacing w:val="-15"/>
                <w:sz w:val="24"/>
              </w:rPr>
              <w:t xml:space="preserve"> </w:t>
            </w:r>
            <w:r>
              <w:rPr>
                <w:sz w:val="24"/>
              </w:rPr>
              <w:t xml:space="preserve">tidak </w:t>
            </w:r>
            <w:r>
              <w:rPr>
                <w:spacing w:val="-2"/>
                <w:sz w:val="24"/>
              </w:rPr>
              <w:t xml:space="preserve">berpengaruh signifikan </w:t>
            </w:r>
            <w:r>
              <w:rPr>
                <w:sz w:val="24"/>
              </w:rPr>
              <w:t>terhadap</w:t>
            </w:r>
            <w:r>
              <w:rPr>
                <w:spacing w:val="-14"/>
                <w:sz w:val="24"/>
              </w:rPr>
              <w:t xml:space="preserve"> </w:t>
            </w:r>
            <w:r>
              <w:rPr>
                <w:sz w:val="24"/>
              </w:rPr>
              <w:t xml:space="preserve">Persepsi </w:t>
            </w:r>
            <w:r>
              <w:rPr>
                <w:spacing w:val="-2"/>
                <w:sz w:val="24"/>
              </w:rPr>
              <w:t>Keputusan Pembelian</w:t>
            </w:r>
          </w:p>
          <w:p w:rsidR="00CB3BE5" w:rsidRDefault="00DC242E" w:rsidP="0016141C">
            <w:pPr>
              <w:pStyle w:val="TableParagraph"/>
              <w:numPr>
                <w:ilvl w:val="0"/>
                <w:numId w:val="10"/>
              </w:numPr>
              <w:tabs>
                <w:tab w:val="left" w:pos="467"/>
              </w:tabs>
              <w:spacing w:before="0"/>
              <w:ind w:right="188"/>
              <w:rPr>
                <w:sz w:val="24"/>
              </w:rPr>
            </w:pPr>
            <w:r>
              <w:rPr>
                <w:sz w:val="24"/>
              </w:rPr>
              <w:t>Citra</w:t>
            </w:r>
            <w:r>
              <w:rPr>
                <w:spacing w:val="-15"/>
                <w:sz w:val="24"/>
              </w:rPr>
              <w:t xml:space="preserve"> </w:t>
            </w:r>
            <w:r>
              <w:rPr>
                <w:sz w:val="24"/>
              </w:rPr>
              <w:t>Merek</w:t>
            </w:r>
            <w:r>
              <w:rPr>
                <w:spacing w:val="-15"/>
                <w:sz w:val="24"/>
              </w:rPr>
              <w:t xml:space="preserve"> </w:t>
            </w:r>
            <w:r>
              <w:rPr>
                <w:sz w:val="24"/>
              </w:rPr>
              <w:t xml:space="preserve">dapat </w:t>
            </w:r>
            <w:r>
              <w:rPr>
                <w:spacing w:val="-2"/>
                <w:sz w:val="24"/>
              </w:rPr>
              <w:t xml:space="preserve">berpengaruh </w:t>
            </w:r>
            <w:r>
              <w:rPr>
                <w:sz w:val="24"/>
              </w:rPr>
              <w:t xml:space="preserve">signifikan dan positif terhadap </w:t>
            </w:r>
            <w:r>
              <w:rPr>
                <w:spacing w:val="-2"/>
                <w:sz w:val="24"/>
              </w:rPr>
              <w:t>Persepsi Keputusan Pembelian</w:t>
            </w:r>
          </w:p>
          <w:p w:rsidR="00CB3BE5" w:rsidRDefault="00DC242E" w:rsidP="0016141C">
            <w:pPr>
              <w:pStyle w:val="TableParagraph"/>
              <w:numPr>
                <w:ilvl w:val="0"/>
                <w:numId w:val="10"/>
              </w:numPr>
              <w:tabs>
                <w:tab w:val="left" w:pos="467"/>
              </w:tabs>
              <w:spacing w:before="0"/>
              <w:ind w:right="139"/>
              <w:rPr>
                <w:sz w:val="24"/>
              </w:rPr>
            </w:pPr>
            <w:r>
              <w:rPr>
                <w:sz w:val="24"/>
              </w:rPr>
              <w:t xml:space="preserve">Citra Merek dapat </w:t>
            </w:r>
            <w:r>
              <w:rPr>
                <w:spacing w:val="-2"/>
                <w:sz w:val="24"/>
              </w:rPr>
              <w:t xml:space="preserve">berpengaruh </w:t>
            </w:r>
            <w:r>
              <w:rPr>
                <w:sz w:val="24"/>
              </w:rPr>
              <w:t xml:space="preserve">signifikan dan positif terhadap </w:t>
            </w:r>
            <w:r>
              <w:rPr>
                <w:spacing w:val="-2"/>
                <w:sz w:val="24"/>
              </w:rPr>
              <w:t>Persepsi Keputusan</w:t>
            </w:r>
          </w:p>
          <w:p w:rsidR="00CB3BE5" w:rsidRDefault="00DC242E">
            <w:pPr>
              <w:pStyle w:val="TableParagraph"/>
              <w:spacing w:before="0" w:line="270" w:lineRule="atLeast"/>
              <w:ind w:left="467" w:right="138"/>
              <w:jc w:val="left"/>
              <w:rPr>
                <w:sz w:val="24"/>
              </w:rPr>
            </w:pPr>
            <w:r>
              <w:rPr>
                <w:sz w:val="24"/>
              </w:rPr>
              <w:t>Pembelian</w:t>
            </w:r>
            <w:r>
              <w:rPr>
                <w:spacing w:val="-15"/>
                <w:sz w:val="24"/>
              </w:rPr>
              <w:t xml:space="preserve"> </w:t>
            </w:r>
            <w:r>
              <w:rPr>
                <w:sz w:val="24"/>
              </w:rPr>
              <w:t xml:space="preserve">melalui </w:t>
            </w:r>
            <w:r>
              <w:rPr>
                <w:spacing w:val="-2"/>
                <w:sz w:val="24"/>
              </w:rPr>
              <w:t>Kepercayaan</w:t>
            </w:r>
          </w:p>
        </w:tc>
        <w:tc>
          <w:tcPr>
            <w:tcW w:w="1701" w:type="dxa"/>
          </w:tcPr>
          <w:p w:rsidR="00CB3BE5" w:rsidRDefault="00DC242E">
            <w:pPr>
              <w:pStyle w:val="TableParagraph"/>
              <w:spacing w:before="0"/>
              <w:ind w:left="103"/>
              <w:jc w:val="left"/>
              <w:rPr>
                <w:sz w:val="24"/>
              </w:rPr>
            </w:pPr>
            <w:r>
              <w:rPr>
                <w:spacing w:val="-2"/>
                <w:sz w:val="24"/>
              </w:rPr>
              <w:t xml:space="preserve">Menggunakan </w:t>
            </w:r>
            <w:r>
              <w:rPr>
                <w:sz w:val="24"/>
              </w:rPr>
              <w:t>variabel :</w:t>
            </w:r>
          </w:p>
          <w:p w:rsidR="00CB3BE5" w:rsidRDefault="00DC242E" w:rsidP="0016141C">
            <w:pPr>
              <w:pStyle w:val="TableParagraph"/>
              <w:numPr>
                <w:ilvl w:val="0"/>
                <w:numId w:val="9"/>
              </w:numPr>
              <w:tabs>
                <w:tab w:val="left" w:pos="463"/>
              </w:tabs>
              <w:spacing w:before="0"/>
              <w:rPr>
                <w:sz w:val="24"/>
              </w:rPr>
            </w:pPr>
            <w:r>
              <w:rPr>
                <w:spacing w:val="-2"/>
                <w:sz w:val="24"/>
              </w:rPr>
              <w:t>Persepsi</w:t>
            </w:r>
          </w:p>
          <w:p w:rsidR="00CB3BE5" w:rsidRDefault="00DC242E">
            <w:pPr>
              <w:pStyle w:val="TableParagraph"/>
              <w:spacing w:before="0"/>
              <w:ind w:left="463"/>
              <w:jc w:val="left"/>
              <w:rPr>
                <w:sz w:val="24"/>
              </w:rPr>
            </w:pPr>
            <w:r>
              <w:rPr>
                <w:spacing w:val="-2"/>
                <w:sz w:val="24"/>
              </w:rPr>
              <w:t>Kualitas Produk</w:t>
            </w:r>
          </w:p>
          <w:p w:rsidR="00CB3BE5" w:rsidRDefault="00DC242E" w:rsidP="0016141C">
            <w:pPr>
              <w:pStyle w:val="TableParagraph"/>
              <w:numPr>
                <w:ilvl w:val="0"/>
                <w:numId w:val="9"/>
              </w:numPr>
              <w:tabs>
                <w:tab w:val="left" w:pos="463"/>
              </w:tabs>
              <w:spacing w:before="0"/>
              <w:ind w:right="400"/>
              <w:rPr>
                <w:i/>
                <w:sz w:val="24"/>
              </w:rPr>
            </w:pPr>
            <w:r>
              <w:rPr>
                <w:i/>
                <w:spacing w:val="-2"/>
                <w:sz w:val="24"/>
              </w:rPr>
              <w:t xml:space="preserve">Persepsi </w:t>
            </w:r>
            <w:r>
              <w:rPr>
                <w:i/>
                <w:spacing w:val="-4"/>
                <w:sz w:val="24"/>
              </w:rPr>
              <w:t xml:space="preserve">Brand </w:t>
            </w:r>
            <w:r>
              <w:rPr>
                <w:i/>
                <w:spacing w:val="-2"/>
                <w:sz w:val="24"/>
              </w:rPr>
              <w:t>Trust</w:t>
            </w:r>
          </w:p>
          <w:p w:rsidR="00CB3BE5" w:rsidRDefault="00DC242E" w:rsidP="0016141C">
            <w:pPr>
              <w:pStyle w:val="TableParagraph"/>
              <w:numPr>
                <w:ilvl w:val="0"/>
                <w:numId w:val="9"/>
              </w:numPr>
              <w:tabs>
                <w:tab w:val="left" w:pos="463"/>
              </w:tabs>
              <w:spacing w:before="0"/>
              <w:rPr>
                <w:sz w:val="24"/>
              </w:rPr>
            </w:pPr>
            <w:r>
              <w:rPr>
                <w:spacing w:val="-2"/>
                <w:sz w:val="24"/>
              </w:rPr>
              <w:t>Persepsi</w:t>
            </w:r>
          </w:p>
          <w:p w:rsidR="00CB3BE5" w:rsidRDefault="00DC242E">
            <w:pPr>
              <w:pStyle w:val="TableParagraph"/>
              <w:spacing w:before="0"/>
              <w:ind w:left="463"/>
              <w:jc w:val="left"/>
              <w:rPr>
                <w:sz w:val="24"/>
              </w:rPr>
            </w:pPr>
            <w:r>
              <w:rPr>
                <w:spacing w:val="-2"/>
                <w:sz w:val="24"/>
              </w:rPr>
              <w:t>Keputusan Pembelian</w:t>
            </w:r>
          </w:p>
        </w:tc>
        <w:tc>
          <w:tcPr>
            <w:tcW w:w="1561" w:type="dxa"/>
          </w:tcPr>
          <w:p w:rsidR="00CB3BE5" w:rsidRDefault="00DC242E">
            <w:pPr>
              <w:pStyle w:val="TableParagraph"/>
              <w:spacing w:before="0"/>
              <w:ind w:left="106" w:right="185"/>
              <w:jc w:val="left"/>
              <w:rPr>
                <w:sz w:val="24"/>
              </w:rPr>
            </w:pPr>
            <w:r>
              <w:rPr>
                <w:spacing w:val="-2"/>
                <w:sz w:val="24"/>
              </w:rPr>
              <w:t xml:space="preserve">Tidak menggunaka </w:t>
            </w:r>
            <w:r>
              <w:rPr>
                <w:sz w:val="24"/>
              </w:rPr>
              <w:t>n variabel :</w:t>
            </w:r>
          </w:p>
          <w:p w:rsidR="00CB3BE5" w:rsidRDefault="00DC242E" w:rsidP="0016141C">
            <w:pPr>
              <w:pStyle w:val="TableParagraph"/>
              <w:numPr>
                <w:ilvl w:val="0"/>
                <w:numId w:val="8"/>
              </w:numPr>
              <w:tabs>
                <w:tab w:val="left" w:pos="466"/>
              </w:tabs>
              <w:spacing w:before="0"/>
              <w:rPr>
                <w:i/>
                <w:sz w:val="24"/>
              </w:rPr>
            </w:pPr>
            <w:r>
              <w:rPr>
                <w:i/>
                <w:spacing w:val="-4"/>
                <w:sz w:val="24"/>
              </w:rPr>
              <w:t>Brand</w:t>
            </w:r>
          </w:p>
          <w:p w:rsidR="00CB3BE5" w:rsidRDefault="00DC242E">
            <w:pPr>
              <w:pStyle w:val="TableParagraph"/>
              <w:spacing w:before="0"/>
              <w:ind w:left="466"/>
              <w:jc w:val="left"/>
              <w:rPr>
                <w:i/>
                <w:sz w:val="24"/>
              </w:rPr>
            </w:pPr>
            <w:r>
              <w:rPr>
                <w:i/>
                <w:spacing w:val="-4"/>
                <w:sz w:val="24"/>
              </w:rPr>
              <w:t>Image</w:t>
            </w:r>
          </w:p>
        </w:tc>
      </w:tr>
    </w:tbl>
    <w:p w:rsidR="00CB3BE5" w:rsidRDefault="00CB3BE5">
      <w:pPr>
        <w:rPr>
          <w:sz w:val="24"/>
        </w:rPr>
        <w:sectPr w:rsidR="00CB3BE5">
          <w:headerReference w:type="default" r:id="rId116"/>
          <w:footerReference w:type="default" r:id="rId117"/>
          <w:pgSz w:w="11920" w:h="16840"/>
          <w:pgMar w:top="1020" w:right="380" w:bottom="280" w:left="1240" w:header="762" w:footer="0" w:gutter="0"/>
          <w:cols w:space="720"/>
        </w:sect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spacing w:before="90"/>
        <w:rPr>
          <w:b/>
          <w:sz w:val="20"/>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1556"/>
        <w:gridCol w:w="2097"/>
        <w:gridCol w:w="2413"/>
        <w:gridCol w:w="1701"/>
        <w:gridCol w:w="1561"/>
      </w:tblGrid>
      <w:tr w:rsidR="00CB3BE5">
        <w:trPr>
          <w:trHeight w:val="549"/>
        </w:trPr>
        <w:tc>
          <w:tcPr>
            <w:tcW w:w="516" w:type="dxa"/>
          </w:tcPr>
          <w:p w:rsidR="00CB3BE5" w:rsidRDefault="00CB3BE5">
            <w:pPr>
              <w:pStyle w:val="TableParagraph"/>
              <w:spacing w:before="0"/>
              <w:ind w:left="0"/>
              <w:jc w:val="left"/>
              <w:rPr>
                <w:sz w:val="24"/>
              </w:rPr>
            </w:pPr>
          </w:p>
        </w:tc>
        <w:tc>
          <w:tcPr>
            <w:tcW w:w="1556" w:type="dxa"/>
          </w:tcPr>
          <w:p w:rsidR="00CB3BE5" w:rsidRDefault="00CB3BE5">
            <w:pPr>
              <w:pStyle w:val="TableParagraph"/>
              <w:spacing w:before="0"/>
              <w:ind w:left="0"/>
              <w:jc w:val="left"/>
              <w:rPr>
                <w:sz w:val="24"/>
              </w:rPr>
            </w:pPr>
          </w:p>
        </w:tc>
        <w:tc>
          <w:tcPr>
            <w:tcW w:w="2097" w:type="dxa"/>
          </w:tcPr>
          <w:p w:rsidR="00CB3BE5" w:rsidRDefault="00CB3BE5">
            <w:pPr>
              <w:pStyle w:val="TableParagraph"/>
              <w:spacing w:before="0"/>
              <w:ind w:left="0"/>
              <w:jc w:val="left"/>
              <w:rPr>
                <w:sz w:val="24"/>
              </w:rPr>
            </w:pPr>
          </w:p>
        </w:tc>
        <w:tc>
          <w:tcPr>
            <w:tcW w:w="2413" w:type="dxa"/>
          </w:tcPr>
          <w:p w:rsidR="00CB3BE5" w:rsidRDefault="00DC242E">
            <w:pPr>
              <w:pStyle w:val="TableParagraph"/>
              <w:spacing w:before="0" w:line="276" w:lineRule="exact"/>
              <w:ind w:left="467" w:right="297"/>
              <w:jc w:val="left"/>
              <w:rPr>
                <w:sz w:val="24"/>
              </w:rPr>
            </w:pPr>
            <w:r>
              <w:rPr>
                <w:sz w:val="24"/>
              </w:rPr>
              <w:t>Merek</w:t>
            </w:r>
            <w:r>
              <w:rPr>
                <w:spacing w:val="-15"/>
                <w:sz w:val="24"/>
              </w:rPr>
              <w:t xml:space="preserve"> </w:t>
            </w:r>
            <w:r>
              <w:rPr>
                <w:sz w:val="24"/>
              </w:rPr>
              <w:t xml:space="preserve">sebagai </w:t>
            </w:r>
            <w:r>
              <w:rPr>
                <w:spacing w:val="-2"/>
                <w:sz w:val="24"/>
              </w:rPr>
              <w:t>mediasi.</w:t>
            </w:r>
          </w:p>
        </w:tc>
        <w:tc>
          <w:tcPr>
            <w:tcW w:w="1701" w:type="dxa"/>
          </w:tcPr>
          <w:p w:rsidR="00CB3BE5" w:rsidRDefault="00CB3BE5">
            <w:pPr>
              <w:pStyle w:val="TableParagraph"/>
              <w:spacing w:before="0"/>
              <w:ind w:left="0"/>
              <w:jc w:val="left"/>
              <w:rPr>
                <w:sz w:val="24"/>
              </w:rPr>
            </w:pPr>
          </w:p>
        </w:tc>
        <w:tc>
          <w:tcPr>
            <w:tcW w:w="1561" w:type="dxa"/>
          </w:tcPr>
          <w:p w:rsidR="00CB3BE5" w:rsidRDefault="00CB3BE5">
            <w:pPr>
              <w:pStyle w:val="TableParagraph"/>
              <w:spacing w:before="0"/>
              <w:ind w:left="0"/>
              <w:jc w:val="left"/>
              <w:rPr>
                <w:sz w:val="24"/>
              </w:rPr>
            </w:pPr>
          </w:p>
        </w:tc>
      </w:tr>
      <w:tr w:rsidR="00CB3BE5">
        <w:trPr>
          <w:trHeight w:val="6345"/>
        </w:trPr>
        <w:tc>
          <w:tcPr>
            <w:tcW w:w="516" w:type="dxa"/>
          </w:tcPr>
          <w:p w:rsidR="00CB3BE5" w:rsidRDefault="00DC242E">
            <w:pPr>
              <w:pStyle w:val="TableParagraph"/>
              <w:spacing w:before="0"/>
              <w:ind w:left="135"/>
              <w:jc w:val="left"/>
              <w:rPr>
                <w:sz w:val="24"/>
              </w:rPr>
            </w:pPr>
            <w:r>
              <w:rPr>
                <w:spacing w:val="-5"/>
                <w:sz w:val="24"/>
              </w:rPr>
              <w:t>10</w:t>
            </w:r>
          </w:p>
        </w:tc>
        <w:tc>
          <w:tcPr>
            <w:tcW w:w="1556" w:type="dxa"/>
          </w:tcPr>
          <w:p w:rsidR="00CB3BE5" w:rsidRDefault="00DC242E">
            <w:pPr>
              <w:pStyle w:val="TableParagraph"/>
              <w:tabs>
                <w:tab w:val="left" w:pos="1261"/>
              </w:tabs>
              <w:spacing w:before="0"/>
              <w:ind w:left="106" w:right="95"/>
              <w:jc w:val="left"/>
              <w:rPr>
                <w:sz w:val="24"/>
              </w:rPr>
            </w:pPr>
            <w:r>
              <w:rPr>
                <w:spacing w:val="-2"/>
                <w:sz w:val="24"/>
              </w:rPr>
              <w:t>Mulkan Ritonga</w:t>
            </w:r>
            <w:r>
              <w:rPr>
                <w:sz w:val="24"/>
              </w:rPr>
              <w:tab/>
            </w:r>
            <w:r>
              <w:rPr>
                <w:spacing w:val="-10"/>
                <w:sz w:val="24"/>
              </w:rPr>
              <w:t xml:space="preserve">&amp; </w:t>
            </w:r>
            <w:r>
              <w:rPr>
                <w:spacing w:val="-2"/>
                <w:sz w:val="24"/>
              </w:rPr>
              <w:t>Rahma Muti’ah,</w:t>
            </w:r>
            <w:r>
              <w:rPr>
                <w:spacing w:val="80"/>
                <w:sz w:val="24"/>
              </w:rPr>
              <w:t xml:space="preserve"> </w:t>
            </w:r>
            <w:r>
              <w:rPr>
                <w:spacing w:val="-4"/>
                <w:sz w:val="24"/>
              </w:rPr>
              <w:t>2023</w:t>
            </w:r>
          </w:p>
        </w:tc>
        <w:tc>
          <w:tcPr>
            <w:tcW w:w="2097" w:type="dxa"/>
          </w:tcPr>
          <w:p w:rsidR="00CB3BE5" w:rsidRDefault="00DC242E">
            <w:pPr>
              <w:pStyle w:val="TableParagraph"/>
              <w:spacing w:before="0"/>
              <w:ind w:left="107" w:right="103"/>
              <w:jc w:val="left"/>
              <w:rPr>
                <w:sz w:val="24"/>
              </w:rPr>
            </w:pPr>
            <w:r>
              <w:rPr>
                <w:sz w:val="24"/>
              </w:rPr>
              <w:t xml:space="preserve">Analisis Persepsi </w:t>
            </w:r>
            <w:r>
              <w:rPr>
                <w:spacing w:val="-2"/>
                <w:sz w:val="24"/>
              </w:rPr>
              <w:t>Experiential Marketing, Kepercayaan</w:t>
            </w:r>
            <w:r>
              <w:rPr>
                <w:spacing w:val="40"/>
                <w:sz w:val="24"/>
              </w:rPr>
              <w:t xml:space="preserve"> </w:t>
            </w:r>
            <w:r>
              <w:rPr>
                <w:sz w:val="24"/>
              </w:rPr>
              <w:t xml:space="preserve">Merek dan Harga Terhadap Persepsi </w:t>
            </w:r>
            <w:r>
              <w:rPr>
                <w:spacing w:val="-2"/>
                <w:sz w:val="24"/>
              </w:rPr>
              <w:t xml:space="preserve">Keputusan </w:t>
            </w:r>
            <w:r>
              <w:rPr>
                <w:sz w:val="24"/>
              </w:rPr>
              <w:t>Pembelian Produk Cat</w:t>
            </w:r>
            <w:r>
              <w:rPr>
                <w:spacing w:val="-12"/>
                <w:sz w:val="24"/>
              </w:rPr>
              <w:t xml:space="preserve"> </w:t>
            </w:r>
            <w:r>
              <w:rPr>
                <w:sz w:val="24"/>
              </w:rPr>
              <w:t>Jotun</w:t>
            </w:r>
            <w:r>
              <w:rPr>
                <w:spacing w:val="-12"/>
                <w:sz w:val="24"/>
              </w:rPr>
              <w:t xml:space="preserve"> </w:t>
            </w:r>
            <w:r>
              <w:rPr>
                <w:sz w:val="24"/>
              </w:rPr>
              <w:t>pada</w:t>
            </w:r>
            <w:r>
              <w:rPr>
                <w:spacing w:val="-12"/>
                <w:sz w:val="24"/>
              </w:rPr>
              <w:t xml:space="preserve"> </w:t>
            </w:r>
            <w:r>
              <w:rPr>
                <w:sz w:val="24"/>
              </w:rPr>
              <w:t xml:space="preserve">CV. Asia Maju </w:t>
            </w:r>
            <w:r>
              <w:rPr>
                <w:spacing w:val="-2"/>
                <w:sz w:val="24"/>
              </w:rPr>
              <w:t>Rantauprapat”.</w:t>
            </w:r>
          </w:p>
        </w:tc>
        <w:tc>
          <w:tcPr>
            <w:tcW w:w="2413" w:type="dxa"/>
          </w:tcPr>
          <w:p w:rsidR="00CB3BE5" w:rsidRDefault="00DC242E" w:rsidP="0016141C">
            <w:pPr>
              <w:pStyle w:val="TableParagraph"/>
              <w:numPr>
                <w:ilvl w:val="0"/>
                <w:numId w:val="7"/>
              </w:numPr>
              <w:tabs>
                <w:tab w:val="left" w:pos="467"/>
              </w:tabs>
              <w:spacing w:before="0"/>
              <w:ind w:right="243"/>
              <w:rPr>
                <w:sz w:val="24"/>
              </w:rPr>
            </w:pPr>
            <w:r>
              <w:rPr>
                <w:i/>
                <w:spacing w:val="-2"/>
                <w:sz w:val="24"/>
              </w:rPr>
              <w:t xml:space="preserve">Experiential marketing </w:t>
            </w:r>
            <w:r>
              <w:rPr>
                <w:spacing w:val="-2"/>
                <w:sz w:val="24"/>
              </w:rPr>
              <w:t xml:space="preserve">berpengaruh </w:t>
            </w:r>
            <w:r>
              <w:rPr>
                <w:sz w:val="24"/>
              </w:rPr>
              <w:t xml:space="preserve">positif dan </w:t>
            </w:r>
            <w:r>
              <w:rPr>
                <w:spacing w:val="-2"/>
                <w:sz w:val="24"/>
              </w:rPr>
              <w:t xml:space="preserve">signifikan </w:t>
            </w:r>
            <w:r>
              <w:rPr>
                <w:sz w:val="24"/>
              </w:rPr>
              <w:t>terhadap</w:t>
            </w:r>
            <w:r>
              <w:rPr>
                <w:spacing w:val="-15"/>
                <w:sz w:val="24"/>
              </w:rPr>
              <w:t xml:space="preserve"> </w:t>
            </w:r>
            <w:r>
              <w:rPr>
                <w:sz w:val="24"/>
              </w:rPr>
              <w:t xml:space="preserve">Persepsi </w:t>
            </w:r>
            <w:r>
              <w:rPr>
                <w:spacing w:val="-2"/>
                <w:sz w:val="24"/>
              </w:rPr>
              <w:t>Keputusan Pembelian</w:t>
            </w:r>
          </w:p>
          <w:p w:rsidR="00CB3BE5" w:rsidRDefault="00DC242E" w:rsidP="0016141C">
            <w:pPr>
              <w:pStyle w:val="TableParagraph"/>
              <w:numPr>
                <w:ilvl w:val="0"/>
                <w:numId w:val="7"/>
              </w:numPr>
              <w:tabs>
                <w:tab w:val="left" w:pos="467"/>
              </w:tabs>
              <w:spacing w:before="1"/>
              <w:ind w:right="243"/>
              <w:rPr>
                <w:sz w:val="24"/>
              </w:rPr>
            </w:pPr>
            <w:r>
              <w:rPr>
                <w:spacing w:val="-2"/>
                <w:sz w:val="24"/>
              </w:rPr>
              <w:t xml:space="preserve">Kepercayaan Merek berpengaruh </w:t>
            </w:r>
            <w:r>
              <w:rPr>
                <w:sz w:val="24"/>
              </w:rPr>
              <w:t xml:space="preserve">positif dan </w:t>
            </w:r>
            <w:r>
              <w:rPr>
                <w:spacing w:val="-2"/>
                <w:sz w:val="24"/>
              </w:rPr>
              <w:t xml:space="preserve">signifikan </w:t>
            </w:r>
            <w:r>
              <w:rPr>
                <w:sz w:val="24"/>
              </w:rPr>
              <w:t>terhadap</w:t>
            </w:r>
            <w:r>
              <w:rPr>
                <w:spacing w:val="-15"/>
                <w:sz w:val="24"/>
              </w:rPr>
              <w:t xml:space="preserve"> </w:t>
            </w:r>
            <w:r>
              <w:rPr>
                <w:sz w:val="24"/>
              </w:rPr>
              <w:t xml:space="preserve">Persepsi </w:t>
            </w:r>
            <w:r>
              <w:rPr>
                <w:spacing w:val="-2"/>
                <w:sz w:val="24"/>
              </w:rPr>
              <w:t>Keputusan Pembelian</w:t>
            </w:r>
          </w:p>
          <w:p w:rsidR="00CB3BE5" w:rsidRDefault="00DC242E" w:rsidP="0016141C">
            <w:pPr>
              <w:pStyle w:val="TableParagraph"/>
              <w:numPr>
                <w:ilvl w:val="0"/>
                <w:numId w:val="7"/>
              </w:numPr>
              <w:tabs>
                <w:tab w:val="left" w:pos="467"/>
              </w:tabs>
              <w:spacing w:before="1"/>
              <w:rPr>
                <w:sz w:val="24"/>
              </w:rPr>
            </w:pPr>
            <w:r>
              <w:rPr>
                <w:spacing w:val="-2"/>
                <w:sz w:val="24"/>
              </w:rPr>
              <w:t>Harga</w:t>
            </w:r>
          </w:p>
          <w:p w:rsidR="00CB3BE5" w:rsidRDefault="00DC242E">
            <w:pPr>
              <w:pStyle w:val="TableParagraph"/>
              <w:spacing w:before="0"/>
              <w:ind w:left="467" w:right="189"/>
              <w:jc w:val="left"/>
              <w:rPr>
                <w:sz w:val="24"/>
              </w:rPr>
            </w:pPr>
            <w:r>
              <w:rPr>
                <w:spacing w:val="-2"/>
                <w:sz w:val="24"/>
              </w:rPr>
              <w:t xml:space="preserve">berpengaruh </w:t>
            </w:r>
            <w:r>
              <w:rPr>
                <w:sz w:val="24"/>
              </w:rPr>
              <w:t xml:space="preserve">positif dan </w:t>
            </w:r>
            <w:r>
              <w:rPr>
                <w:spacing w:val="-2"/>
                <w:sz w:val="24"/>
              </w:rPr>
              <w:t xml:space="preserve">signifikan </w:t>
            </w:r>
            <w:r>
              <w:rPr>
                <w:sz w:val="24"/>
              </w:rPr>
              <w:t>terhadap</w:t>
            </w:r>
            <w:r>
              <w:rPr>
                <w:spacing w:val="-15"/>
                <w:sz w:val="24"/>
              </w:rPr>
              <w:t xml:space="preserve"> </w:t>
            </w:r>
            <w:r>
              <w:rPr>
                <w:sz w:val="24"/>
              </w:rPr>
              <w:t>Persepsi</w:t>
            </w:r>
          </w:p>
          <w:p w:rsidR="00CB3BE5" w:rsidRDefault="00DC242E">
            <w:pPr>
              <w:pStyle w:val="TableParagraph"/>
              <w:spacing w:before="0" w:line="270" w:lineRule="atLeast"/>
              <w:ind w:left="467"/>
              <w:jc w:val="left"/>
              <w:rPr>
                <w:sz w:val="24"/>
              </w:rPr>
            </w:pPr>
            <w:r>
              <w:rPr>
                <w:spacing w:val="-2"/>
                <w:sz w:val="24"/>
              </w:rPr>
              <w:t>Keputusan Pembelian</w:t>
            </w:r>
          </w:p>
        </w:tc>
        <w:tc>
          <w:tcPr>
            <w:tcW w:w="1701" w:type="dxa"/>
          </w:tcPr>
          <w:p w:rsidR="00CB3BE5" w:rsidRDefault="00DC242E">
            <w:pPr>
              <w:pStyle w:val="TableParagraph"/>
              <w:spacing w:before="0"/>
              <w:ind w:left="103"/>
              <w:jc w:val="left"/>
              <w:rPr>
                <w:sz w:val="24"/>
              </w:rPr>
            </w:pPr>
            <w:r>
              <w:rPr>
                <w:spacing w:val="-2"/>
                <w:sz w:val="24"/>
              </w:rPr>
              <w:t xml:space="preserve">Menggunakan </w:t>
            </w:r>
            <w:r>
              <w:rPr>
                <w:sz w:val="24"/>
              </w:rPr>
              <w:t>variabel :</w:t>
            </w:r>
          </w:p>
          <w:p w:rsidR="00CB3BE5" w:rsidRDefault="00DC242E" w:rsidP="0016141C">
            <w:pPr>
              <w:pStyle w:val="TableParagraph"/>
              <w:numPr>
                <w:ilvl w:val="0"/>
                <w:numId w:val="6"/>
              </w:numPr>
              <w:tabs>
                <w:tab w:val="left" w:pos="463"/>
              </w:tabs>
              <w:spacing w:before="1"/>
              <w:rPr>
                <w:i/>
                <w:sz w:val="24"/>
              </w:rPr>
            </w:pPr>
            <w:r>
              <w:rPr>
                <w:i/>
                <w:spacing w:val="-2"/>
                <w:sz w:val="24"/>
              </w:rPr>
              <w:t>Persepsi</w:t>
            </w:r>
          </w:p>
          <w:p w:rsidR="00CB3BE5" w:rsidRDefault="00DC242E">
            <w:pPr>
              <w:pStyle w:val="TableParagraph"/>
              <w:spacing w:before="0"/>
              <w:ind w:left="463" w:right="110"/>
              <w:jc w:val="left"/>
              <w:rPr>
                <w:i/>
                <w:sz w:val="24"/>
              </w:rPr>
            </w:pPr>
            <w:r>
              <w:rPr>
                <w:i/>
                <w:spacing w:val="-2"/>
                <w:sz w:val="24"/>
              </w:rPr>
              <w:t xml:space="preserve">Experientia </w:t>
            </w:r>
            <w:r>
              <w:rPr>
                <w:i/>
                <w:spacing w:val="-10"/>
                <w:sz w:val="24"/>
              </w:rPr>
              <w:t>l</w:t>
            </w:r>
            <w:r>
              <w:rPr>
                <w:i/>
                <w:spacing w:val="80"/>
                <w:sz w:val="24"/>
              </w:rPr>
              <w:t xml:space="preserve"> </w:t>
            </w:r>
            <w:r>
              <w:rPr>
                <w:i/>
                <w:spacing w:val="-2"/>
                <w:sz w:val="24"/>
              </w:rPr>
              <w:t>Marketing</w:t>
            </w:r>
          </w:p>
          <w:p w:rsidR="00CB3BE5" w:rsidRDefault="00DC242E" w:rsidP="0016141C">
            <w:pPr>
              <w:pStyle w:val="TableParagraph"/>
              <w:numPr>
                <w:ilvl w:val="0"/>
                <w:numId w:val="6"/>
              </w:numPr>
              <w:tabs>
                <w:tab w:val="left" w:pos="463"/>
              </w:tabs>
              <w:spacing w:before="0"/>
              <w:ind w:right="200"/>
              <w:rPr>
                <w:sz w:val="24"/>
              </w:rPr>
            </w:pPr>
            <w:r>
              <w:rPr>
                <w:spacing w:val="-2"/>
                <w:sz w:val="24"/>
              </w:rPr>
              <w:t xml:space="preserve">Kepercaya </w:t>
            </w:r>
            <w:r>
              <w:rPr>
                <w:sz w:val="24"/>
              </w:rPr>
              <w:t>an Merek</w:t>
            </w:r>
          </w:p>
          <w:p w:rsidR="00CB3BE5" w:rsidRDefault="00DC242E" w:rsidP="0016141C">
            <w:pPr>
              <w:pStyle w:val="TableParagraph"/>
              <w:numPr>
                <w:ilvl w:val="0"/>
                <w:numId w:val="6"/>
              </w:numPr>
              <w:tabs>
                <w:tab w:val="left" w:pos="463"/>
              </w:tabs>
              <w:spacing w:before="0"/>
              <w:rPr>
                <w:sz w:val="24"/>
              </w:rPr>
            </w:pPr>
            <w:r>
              <w:rPr>
                <w:spacing w:val="-2"/>
                <w:sz w:val="24"/>
              </w:rPr>
              <w:t>Persepsi</w:t>
            </w:r>
          </w:p>
          <w:p w:rsidR="00CB3BE5" w:rsidRDefault="00DC242E">
            <w:pPr>
              <w:pStyle w:val="TableParagraph"/>
              <w:spacing w:before="1"/>
              <w:ind w:left="463"/>
              <w:jc w:val="left"/>
              <w:rPr>
                <w:sz w:val="24"/>
              </w:rPr>
            </w:pPr>
            <w:r>
              <w:rPr>
                <w:spacing w:val="-2"/>
                <w:sz w:val="24"/>
              </w:rPr>
              <w:t>Keputusan Pembelian</w:t>
            </w:r>
          </w:p>
        </w:tc>
        <w:tc>
          <w:tcPr>
            <w:tcW w:w="1561" w:type="dxa"/>
          </w:tcPr>
          <w:p w:rsidR="00CB3BE5" w:rsidRDefault="00DC242E">
            <w:pPr>
              <w:pStyle w:val="TableParagraph"/>
              <w:spacing w:before="0"/>
              <w:ind w:left="106" w:right="185"/>
              <w:jc w:val="left"/>
              <w:rPr>
                <w:sz w:val="24"/>
              </w:rPr>
            </w:pPr>
            <w:r>
              <w:rPr>
                <w:spacing w:val="-2"/>
                <w:sz w:val="24"/>
              </w:rPr>
              <w:t xml:space="preserve">Tidak menggunaka </w:t>
            </w:r>
            <w:r>
              <w:rPr>
                <w:sz w:val="24"/>
              </w:rPr>
              <w:t>n variabel :</w:t>
            </w:r>
          </w:p>
          <w:p w:rsidR="00CB3BE5" w:rsidRDefault="00DC242E" w:rsidP="0016141C">
            <w:pPr>
              <w:pStyle w:val="TableParagraph"/>
              <w:numPr>
                <w:ilvl w:val="0"/>
                <w:numId w:val="5"/>
              </w:numPr>
              <w:tabs>
                <w:tab w:val="left" w:pos="466"/>
              </w:tabs>
              <w:spacing w:before="1"/>
              <w:rPr>
                <w:sz w:val="24"/>
              </w:rPr>
            </w:pPr>
            <w:r>
              <w:rPr>
                <w:spacing w:val="-2"/>
                <w:sz w:val="24"/>
              </w:rPr>
              <w:t>Harga</w:t>
            </w:r>
          </w:p>
        </w:tc>
      </w:tr>
    </w:tbl>
    <w:p w:rsidR="00CB3BE5" w:rsidRDefault="00CB3BE5">
      <w:pPr>
        <w:pStyle w:val="BodyText"/>
        <w:rPr>
          <w:b/>
        </w:rPr>
      </w:pPr>
    </w:p>
    <w:p w:rsidR="00CB3BE5" w:rsidRDefault="00CB3BE5">
      <w:pPr>
        <w:pStyle w:val="BodyText"/>
        <w:spacing w:before="3"/>
        <w:rPr>
          <w:b/>
        </w:rPr>
      </w:pPr>
    </w:p>
    <w:p w:rsidR="00CB3BE5" w:rsidRDefault="00DC242E" w:rsidP="0016141C">
      <w:pPr>
        <w:pStyle w:val="Heading2"/>
        <w:numPr>
          <w:ilvl w:val="0"/>
          <w:numId w:val="35"/>
        </w:numPr>
        <w:tabs>
          <w:tab w:val="left" w:pos="1387"/>
        </w:tabs>
        <w:ind w:left="1387" w:hanging="359"/>
      </w:pPr>
      <w:bookmarkStart w:id="12" w:name="_TOC_250009"/>
      <w:r>
        <w:t>Kerangka</w:t>
      </w:r>
      <w:r>
        <w:rPr>
          <w:spacing w:val="-5"/>
        </w:rPr>
        <w:t xml:space="preserve"> </w:t>
      </w:r>
      <w:r>
        <w:t>Pemikiran</w:t>
      </w:r>
      <w:r>
        <w:rPr>
          <w:spacing w:val="-1"/>
        </w:rPr>
        <w:t xml:space="preserve"> </w:t>
      </w:r>
      <w:bookmarkEnd w:id="12"/>
      <w:r>
        <w:rPr>
          <w:spacing w:val="-2"/>
        </w:rPr>
        <w:t>Konseptual</w:t>
      </w:r>
    </w:p>
    <w:p w:rsidR="00CB3BE5" w:rsidRDefault="00CB3BE5">
      <w:pPr>
        <w:pStyle w:val="BodyText"/>
        <w:spacing w:before="1"/>
        <w:rPr>
          <w:b/>
        </w:rPr>
      </w:pPr>
    </w:p>
    <w:p w:rsidR="00CB3BE5" w:rsidRDefault="00DC242E" w:rsidP="0016141C">
      <w:pPr>
        <w:pStyle w:val="ListParagraph"/>
        <w:numPr>
          <w:ilvl w:val="1"/>
          <w:numId w:val="35"/>
        </w:numPr>
        <w:tabs>
          <w:tab w:val="left" w:pos="1748"/>
        </w:tabs>
        <w:spacing w:line="480" w:lineRule="auto"/>
        <w:ind w:left="1748" w:right="1320"/>
        <w:jc w:val="both"/>
        <w:rPr>
          <w:b/>
          <w:sz w:val="24"/>
        </w:rPr>
      </w:pPr>
      <w:r>
        <w:rPr>
          <w:sz w:val="24"/>
        </w:rPr>
        <w:t>P</w:t>
      </w:r>
      <w:r>
        <w:rPr>
          <w:b/>
          <w:sz w:val="24"/>
        </w:rPr>
        <w:t xml:space="preserve">engaruh Persepsi Kualitas Produk Terhadap Persepsi Keputusan </w:t>
      </w:r>
      <w:r>
        <w:rPr>
          <w:b/>
          <w:spacing w:val="-2"/>
          <w:sz w:val="24"/>
        </w:rPr>
        <w:t>Pembelian</w:t>
      </w:r>
    </w:p>
    <w:p w:rsidR="00CB3BE5" w:rsidRDefault="00DC242E">
      <w:pPr>
        <w:pStyle w:val="BodyText"/>
        <w:spacing w:line="480" w:lineRule="auto"/>
        <w:ind w:left="1748" w:right="1315" w:firstLine="696"/>
        <w:jc w:val="both"/>
      </w:pPr>
      <w:r>
        <w:t>Menurut</w:t>
      </w:r>
      <w:r>
        <w:rPr>
          <w:spacing w:val="-15"/>
        </w:rPr>
        <w:t xml:space="preserve"> </w:t>
      </w:r>
      <w:r>
        <w:t>Tjiptono</w:t>
      </w:r>
      <w:r>
        <w:rPr>
          <w:spacing w:val="-15"/>
        </w:rPr>
        <w:t xml:space="preserve"> </w:t>
      </w:r>
      <w:r>
        <w:t>(2015:</w:t>
      </w:r>
      <w:r>
        <w:rPr>
          <w:spacing w:val="-15"/>
        </w:rPr>
        <w:t xml:space="preserve"> </w:t>
      </w:r>
      <w:r>
        <w:t>387)</w:t>
      </w:r>
      <w:r>
        <w:rPr>
          <w:spacing w:val="-15"/>
        </w:rPr>
        <w:t xml:space="preserve"> </w:t>
      </w:r>
      <w:r>
        <w:t>“perusahaan</w:t>
      </w:r>
      <w:r>
        <w:rPr>
          <w:spacing w:val="-15"/>
        </w:rPr>
        <w:t xml:space="preserve"> </w:t>
      </w:r>
      <w:r>
        <w:t>dengan</w:t>
      </w:r>
      <w:r>
        <w:rPr>
          <w:spacing w:val="-15"/>
        </w:rPr>
        <w:t xml:space="preserve"> </w:t>
      </w:r>
      <w:r>
        <w:t>Persepsi</w:t>
      </w:r>
      <w:r>
        <w:rPr>
          <w:spacing w:val="-15"/>
        </w:rPr>
        <w:t xml:space="preserve"> </w:t>
      </w:r>
      <w:r>
        <w:t>Kualitas Produk baik akan tumbuh pesat, dan dalam jangka panjang perusahaan tersebut akan lebih berhasil dari perusahaan yang lain”. Persepsi Kualitas Produk</w:t>
      </w:r>
      <w:r>
        <w:rPr>
          <w:spacing w:val="-4"/>
        </w:rPr>
        <w:t xml:space="preserve"> </w:t>
      </w:r>
      <w:r>
        <w:t>yang</w:t>
      </w:r>
      <w:r>
        <w:rPr>
          <w:spacing w:val="-4"/>
        </w:rPr>
        <w:t xml:space="preserve"> </w:t>
      </w:r>
      <w:r>
        <w:t>berbeda</w:t>
      </w:r>
      <w:r>
        <w:rPr>
          <w:spacing w:val="-7"/>
        </w:rPr>
        <w:t xml:space="preserve"> </w:t>
      </w:r>
      <w:r>
        <w:t>beda,</w:t>
      </w:r>
      <w:r>
        <w:rPr>
          <w:spacing w:val="-9"/>
        </w:rPr>
        <w:t xml:space="preserve"> </w:t>
      </w:r>
      <w:r>
        <w:t>membuat</w:t>
      </w:r>
      <w:r>
        <w:rPr>
          <w:spacing w:val="-3"/>
        </w:rPr>
        <w:t xml:space="preserve"> </w:t>
      </w:r>
      <w:r>
        <w:t>suatu</w:t>
      </w:r>
      <w:r>
        <w:rPr>
          <w:spacing w:val="-4"/>
        </w:rPr>
        <w:t xml:space="preserve"> </w:t>
      </w:r>
      <w:r>
        <w:t>produk</w:t>
      </w:r>
      <w:r>
        <w:rPr>
          <w:spacing w:val="-4"/>
        </w:rPr>
        <w:t xml:space="preserve"> </w:t>
      </w:r>
      <w:r>
        <w:t>bersaing</w:t>
      </w:r>
      <w:r>
        <w:rPr>
          <w:spacing w:val="-4"/>
        </w:rPr>
        <w:t xml:space="preserve"> </w:t>
      </w:r>
      <w:r>
        <w:t>dengan</w:t>
      </w:r>
      <w:r>
        <w:rPr>
          <w:spacing w:val="-4"/>
        </w:rPr>
        <w:t xml:space="preserve"> </w:t>
      </w:r>
      <w:r>
        <w:t>produk yang lain, dan hal itu termasuk dalam proses pengambilan Persepsi Keputusan</w:t>
      </w:r>
      <w:r>
        <w:rPr>
          <w:spacing w:val="-15"/>
        </w:rPr>
        <w:t xml:space="preserve"> </w:t>
      </w:r>
      <w:r>
        <w:t>Pembelian.</w:t>
      </w:r>
      <w:r>
        <w:rPr>
          <w:spacing w:val="-15"/>
        </w:rPr>
        <w:t xml:space="preserve"> </w:t>
      </w:r>
      <w:r>
        <w:t>Produk</w:t>
      </w:r>
      <w:r>
        <w:rPr>
          <w:spacing w:val="-14"/>
        </w:rPr>
        <w:t xml:space="preserve"> </w:t>
      </w:r>
      <w:r>
        <w:t>didesain</w:t>
      </w:r>
      <w:r>
        <w:rPr>
          <w:spacing w:val="-15"/>
        </w:rPr>
        <w:t xml:space="preserve"> </w:t>
      </w:r>
      <w:r>
        <w:t>dengan</w:t>
      </w:r>
      <w:r>
        <w:rPr>
          <w:spacing w:val="-14"/>
        </w:rPr>
        <w:t xml:space="preserve"> </w:t>
      </w:r>
      <w:r>
        <w:t>kualitas</w:t>
      </w:r>
      <w:r>
        <w:rPr>
          <w:spacing w:val="-15"/>
        </w:rPr>
        <w:t xml:space="preserve"> </w:t>
      </w:r>
      <w:r>
        <w:t>tertentu</w:t>
      </w:r>
      <w:r>
        <w:rPr>
          <w:spacing w:val="-15"/>
        </w:rPr>
        <w:t xml:space="preserve"> </w:t>
      </w:r>
      <w:r>
        <w:t>untuk</w:t>
      </w:r>
      <w:r>
        <w:rPr>
          <w:spacing w:val="-14"/>
        </w:rPr>
        <w:t xml:space="preserve"> </w:t>
      </w:r>
      <w:r>
        <w:t>dapat bersaing</w:t>
      </w:r>
      <w:r>
        <w:rPr>
          <w:spacing w:val="75"/>
        </w:rPr>
        <w:t xml:space="preserve"> </w:t>
      </w:r>
      <w:r>
        <w:t>di</w:t>
      </w:r>
      <w:r>
        <w:rPr>
          <w:spacing w:val="76"/>
        </w:rPr>
        <w:t xml:space="preserve"> </w:t>
      </w:r>
      <w:r>
        <w:t>pasaran,</w:t>
      </w:r>
      <w:r>
        <w:rPr>
          <w:spacing w:val="75"/>
        </w:rPr>
        <w:t xml:space="preserve"> </w:t>
      </w:r>
      <w:r>
        <w:t>sehingga</w:t>
      </w:r>
      <w:r>
        <w:rPr>
          <w:spacing w:val="76"/>
        </w:rPr>
        <w:t xml:space="preserve"> </w:t>
      </w:r>
      <w:r>
        <w:t>menjadikan</w:t>
      </w:r>
      <w:r>
        <w:rPr>
          <w:spacing w:val="75"/>
        </w:rPr>
        <w:t xml:space="preserve"> </w:t>
      </w:r>
      <w:r>
        <w:t>konsumen</w:t>
      </w:r>
      <w:r>
        <w:rPr>
          <w:spacing w:val="75"/>
        </w:rPr>
        <w:t xml:space="preserve"> </w:t>
      </w:r>
      <w:r>
        <w:t>memilik</w:t>
      </w:r>
      <w:r>
        <w:rPr>
          <w:spacing w:val="75"/>
        </w:rPr>
        <w:t xml:space="preserve"> </w:t>
      </w:r>
      <w:r>
        <w:t>banyak</w:t>
      </w:r>
    </w:p>
    <w:p w:rsidR="00CB3BE5" w:rsidRDefault="00CB3BE5">
      <w:pPr>
        <w:spacing w:line="480" w:lineRule="auto"/>
        <w:jc w:val="both"/>
        <w:sectPr w:rsidR="00CB3BE5">
          <w:headerReference w:type="default" r:id="rId118"/>
          <w:footerReference w:type="default" r:id="rId119"/>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748" w:right="1326"/>
        <w:jc w:val="both"/>
      </w:pPr>
      <w:r>
        <w:t>alternatif pilihan produk sebelum mengambil keputusan untuk membeli suatu produk yang ditawarkan.</w:t>
      </w:r>
    </w:p>
    <w:p w:rsidR="00CB3BE5" w:rsidRDefault="00DC242E" w:rsidP="0016141C">
      <w:pPr>
        <w:pStyle w:val="Heading2"/>
        <w:numPr>
          <w:ilvl w:val="1"/>
          <w:numId w:val="35"/>
        </w:numPr>
        <w:tabs>
          <w:tab w:val="left" w:pos="1748"/>
        </w:tabs>
        <w:spacing w:before="1" w:line="480" w:lineRule="auto"/>
        <w:ind w:left="1748" w:right="1324"/>
        <w:jc w:val="both"/>
      </w:pPr>
      <w:r>
        <w:t xml:space="preserve">Pengaruh Persepsi </w:t>
      </w:r>
      <w:r>
        <w:rPr>
          <w:i/>
        </w:rPr>
        <w:t xml:space="preserve">Brand Trust </w:t>
      </w:r>
      <w:r>
        <w:t xml:space="preserve">Terhadap Persepsi Keputusan </w:t>
      </w:r>
      <w:r>
        <w:rPr>
          <w:spacing w:val="-2"/>
        </w:rPr>
        <w:t>Pembelian</w:t>
      </w:r>
    </w:p>
    <w:p w:rsidR="00CB3BE5" w:rsidRDefault="00DC242E">
      <w:pPr>
        <w:pStyle w:val="BodyText"/>
        <w:spacing w:line="480" w:lineRule="auto"/>
        <w:ind w:left="1748" w:right="1316" w:firstLine="720"/>
        <w:jc w:val="both"/>
      </w:pPr>
      <w:r>
        <w:t>Kepercayaan dapat digunakan untuk mengukur skala rasa suka konsumen</w:t>
      </w:r>
      <w:r>
        <w:rPr>
          <w:spacing w:val="-15"/>
        </w:rPr>
        <w:t xml:space="preserve"> </w:t>
      </w:r>
      <w:r>
        <w:t>terhadap</w:t>
      </w:r>
      <w:r>
        <w:rPr>
          <w:spacing w:val="-15"/>
        </w:rPr>
        <w:t xml:space="preserve"> </w:t>
      </w:r>
      <w:r>
        <w:t>merek.</w:t>
      </w:r>
      <w:r>
        <w:rPr>
          <w:spacing w:val="-15"/>
        </w:rPr>
        <w:t xml:space="preserve"> </w:t>
      </w:r>
      <w:r>
        <w:t>Suryani</w:t>
      </w:r>
      <w:r>
        <w:rPr>
          <w:spacing w:val="-14"/>
        </w:rPr>
        <w:t xml:space="preserve"> </w:t>
      </w:r>
      <w:r>
        <w:t>dan</w:t>
      </w:r>
      <w:r>
        <w:rPr>
          <w:spacing w:val="-15"/>
        </w:rPr>
        <w:t xml:space="preserve"> </w:t>
      </w:r>
      <w:r>
        <w:t>Rosalina</w:t>
      </w:r>
      <w:r>
        <w:rPr>
          <w:spacing w:val="-14"/>
        </w:rPr>
        <w:t xml:space="preserve"> </w:t>
      </w:r>
      <w:r>
        <w:t>(2019:</w:t>
      </w:r>
      <w:r>
        <w:rPr>
          <w:spacing w:val="-14"/>
        </w:rPr>
        <w:t xml:space="preserve"> </w:t>
      </w:r>
      <w:r>
        <w:t>43)</w:t>
      </w:r>
      <w:r>
        <w:rPr>
          <w:spacing w:val="-9"/>
        </w:rPr>
        <w:t xml:space="preserve"> </w:t>
      </w:r>
      <w:r>
        <w:rPr>
          <w:i/>
        </w:rPr>
        <w:t>Persepsi</w:t>
      </w:r>
      <w:r>
        <w:rPr>
          <w:i/>
          <w:spacing w:val="-15"/>
        </w:rPr>
        <w:t xml:space="preserve"> </w:t>
      </w:r>
      <w:r>
        <w:rPr>
          <w:i/>
        </w:rPr>
        <w:t xml:space="preserve">Brand Trust </w:t>
      </w:r>
      <w:r>
        <w:t>adalah rasa aman yang dimiliki oleh seorang konsumen melalui interaksinya</w:t>
      </w:r>
      <w:r>
        <w:rPr>
          <w:spacing w:val="-13"/>
        </w:rPr>
        <w:t xml:space="preserve"> </w:t>
      </w:r>
      <w:r>
        <w:t>dengan</w:t>
      </w:r>
      <w:r>
        <w:rPr>
          <w:spacing w:val="-14"/>
        </w:rPr>
        <w:t xml:space="preserve"> </w:t>
      </w:r>
      <w:r>
        <w:t>merek</w:t>
      </w:r>
      <w:r>
        <w:rPr>
          <w:spacing w:val="-14"/>
        </w:rPr>
        <w:t xml:space="preserve"> </w:t>
      </w:r>
      <w:r>
        <w:t>yang</w:t>
      </w:r>
      <w:r>
        <w:rPr>
          <w:spacing w:val="-14"/>
        </w:rPr>
        <w:t xml:space="preserve"> </w:t>
      </w:r>
      <w:r>
        <w:t>didasarkan</w:t>
      </w:r>
      <w:r>
        <w:rPr>
          <w:spacing w:val="-14"/>
        </w:rPr>
        <w:t xml:space="preserve"> </w:t>
      </w:r>
      <w:r>
        <w:t>pada</w:t>
      </w:r>
      <w:r>
        <w:rPr>
          <w:spacing w:val="-13"/>
        </w:rPr>
        <w:t xml:space="preserve"> </w:t>
      </w:r>
      <w:r>
        <w:t>persepsi</w:t>
      </w:r>
      <w:r>
        <w:rPr>
          <w:spacing w:val="-13"/>
        </w:rPr>
        <w:t xml:space="preserve"> </w:t>
      </w:r>
      <w:r>
        <w:t>konsumen</w:t>
      </w:r>
      <w:r>
        <w:rPr>
          <w:spacing w:val="-14"/>
        </w:rPr>
        <w:t xml:space="preserve"> </w:t>
      </w:r>
      <w:r>
        <w:t>bahwa merek tersebut dapat dipercaya dan bertanggung jawab untuk kepentingan dan</w:t>
      </w:r>
      <w:r>
        <w:rPr>
          <w:spacing w:val="-7"/>
        </w:rPr>
        <w:t xml:space="preserve"> </w:t>
      </w:r>
      <w:r>
        <w:t>kesejahteraan</w:t>
      </w:r>
      <w:r>
        <w:rPr>
          <w:spacing w:val="-7"/>
        </w:rPr>
        <w:t xml:space="preserve"> </w:t>
      </w:r>
      <w:r>
        <w:t>konsumen.</w:t>
      </w:r>
      <w:r>
        <w:rPr>
          <w:spacing w:val="-7"/>
        </w:rPr>
        <w:t xml:space="preserve"> </w:t>
      </w:r>
      <w:r>
        <w:t>Sedangkan</w:t>
      </w:r>
      <w:r>
        <w:rPr>
          <w:spacing w:val="-10"/>
        </w:rPr>
        <w:t xml:space="preserve"> </w:t>
      </w:r>
      <w:r>
        <w:t>menurut</w:t>
      </w:r>
      <w:r>
        <w:rPr>
          <w:spacing w:val="-5"/>
        </w:rPr>
        <w:t xml:space="preserve"> </w:t>
      </w:r>
      <w:r>
        <w:t>Ristanti</w:t>
      </w:r>
      <w:r>
        <w:rPr>
          <w:spacing w:val="-9"/>
        </w:rPr>
        <w:t xml:space="preserve"> </w:t>
      </w:r>
      <w:r>
        <w:t>et</w:t>
      </w:r>
      <w:r>
        <w:rPr>
          <w:spacing w:val="-6"/>
        </w:rPr>
        <w:t xml:space="preserve"> </w:t>
      </w:r>
      <w:r>
        <w:t>al</w:t>
      </w:r>
      <w:r>
        <w:rPr>
          <w:spacing w:val="-6"/>
        </w:rPr>
        <w:t xml:space="preserve"> </w:t>
      </w:r>
      <w:r>
        <w:t>(2019:188), Kepercayaan merek adalah kekuatan suatu merek untuk dipercaya (</w:t>
      </w:r>
      <w:r>
        <w:rPr>
          <w:i/>
        </w:rPr>
        <w:t>brand reliability</w:t>
      </w:r>
      <w:r>
        <w:t>), dimana terletak pada keyakinan konsumen bahwa produk tersebut mampu memenuhi nilai kebutuhan dengan baik dan intens, baik merek (</w:t>
      </w:r>
      <w:r>
        <w:rPr>
          <w:i/>
        </w:rPr>
        <w:t>brand intention</w:t>
      </w:r>
      <w:r>
        <w:t>) yang dilandaskan bahwa merek tersebut mampu mengutamakan kepentingan konsumen.</w:t>
      </w:r>
    </w:p>
    <w:p w:rsidR="00CB3BE5" w:rsidRDefault="00DC242E" w:rsidP="0016141C">
      <w:pPr>
        <w:pStyle w:val="ListParagraph"/>
        <w:numPr>
          <w:ilvl w:val="1"/>
          <w:numId w:val="35"/>
        </w:numPr>
        <w:tabs>
          <w:tab w:val="left" w:pos="1748"/>
        </w:tabs>
        <w:spacing w:before="2" w:line="480" w:lineRule="auto"/>
        <w:ind w:left="1748" w:right="1317"/>
        <w:jc w:val="both"/>
        <w:rPr>
          <w:b/>
          <w:sz w:val="24"/>
        </w:rPr>
      </w:pPr>
      <w:r>
        <w:rPr>
          <w:b/>
          <w:sz w:val="24"/>
        </w:rPr>
        <w:t xml:space="preserve">Pengaruh Persepsi </w:t>
      </w:r>
      <w:r>
        <w:rPr>
          <w:b/>
          <w:i/>
          <w:sz w:val="24"/>
        </w:rPr>
        <w:t xml:space="preserve">Experiental Marketing </w:t>
      </w:r>
      <w:r>
        <w:rPr>
          <w:b/>
          <w:sz w:val="24"/>
        </w:rPr>
        <w:t>Terhadap Persepsi Keputusan Pembelian</w:t>
      </w:r>
    </w:p>
    <w:p w:rsidR="00CB3BE5" w:rsidRDefault="00DC242E">
      <w:pPr>
        <w:pStyle w:val="BodyText"/>
        <w:spacing w:line="480" w:lineRule="auto"/>
        <w:ind w:left="1748" w:right="1319" w:firstLine="720"/>
        <w:jc w:val="both"/>
      </w:pPr>
      <w:r>
        <w:rPr>
          <w:i/>
        </w:rPr>
        <w:t xml:space="preserve">Experiental Marketing </w:t>
      </w:r>
      <w:r>
        <w:t>adalah membangun hubungan pelanggan dengan menarik perhatian konsumen melalui nilai produk dan jasa. Menghasilkan kesetiaan dari pelanggan dalan jangka panjang dan keterikatan hubungan erat antara kedua belah pihak. Konsumen menghasilkan</w:t>
      </w:r>
      <w:r>
        <w:rPr>
          <w:spacing w:val="61"/>
        </w:rPr>
        <w:t xml:space="preserve"> </w:t>
      </w:r>
      <w:r>
        <w:t>keakraban,</w:t>
      </w:r>
      <w:r>
        <w:rPr>
          <w:spacing w:val="64"/>
        </w:rPr>
        <w:t xml:space="preserve"> </w:t>
      </w:r>
      <w:r>
        <w:t>hubungan</w:t>
      </w:r>
      <w:r>
        <w:rPr>
          <w:spacing w:val="64"/>
        </w:rPr>
        <w:t xml:space="preserve"> </w:t>
      </w:r>
      <w:r>
        <w:t>dan</w:t>
      </w:r>
      <w:r>
        <w:rPr>
          <w:spacing w:val="59"/>
        </w:rPr>
        <w:t xml:space="preserve"> </w:t>
      </w:r>
      <w:r>
        <w:t>kedekatan</w:t>
      </w:r>
      <w:r>
        <w:rPr>
          <w:spacing w:val="64"/>
        </w:rPr>
        <w:t xml:space="preserve"> </w:t>
      </w:r>
      <w:r>
        <w:t>setelah</w:t>
      </w:r>
      <w:r>
        <w:rPr>
          <w:spacing w:val="64"/>
        </w:rPr>
        <w:t xml:space="preserve"> </w:t>
      </w:r>
      <w:r>
        <w:rPr>
          <w:spacing w:val="-2"/>
        </w:rPr>
        <w:t>pengalaman</w:t>
      </w:r>
    </w:p>
    <w:p w:rsidR="00CB3BE5" w:rsidRDefault="00CB3BE5">
      <w:pPr>
        <w:spacing w:line="480" w:lineRule="auto"/>
        <w:jc w:val="both"/>
        <w:sectPr w:rsidR="00CB3BE5">
          <w:headerReference w:type="default" r:id="rId120"/>
          <w:footerReference w:type="default" r:id="rId121"/>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748" w:right="1323"/>
        <w:jc w:val="both"/>
      </w:pPr>
      <w:r>
        <w:t>praktik</w:t>
      </w:r>
      <w:r>
        <w:rPr>
          <w:spacing w:val="-5"/>
        </w:rPr>
        <w:t xml:space="preserve"> </w:t>
      </w:r>
      <w:r>
        <w:t>pemasaran</w:t>
      </w:r>
      <w:r>
        <w:rPr>
          <w:spacing w:val="-5"/>
        </w:rPr>
        <w:t xml:space="preserve"> </w:t>
      </w:r>
      <w:r>
        <w:t>dan</w:t>
      </w:r>
      <w:r>
        <w:rPr>
          <w:spacing w:val="-5"/>
        </w:rPr>
        <w:t xml:space="preserve"> </w:t>
      </w:r>
      <w:r>
        <w:t>mengakibatkan</w:t>
      </w:r>
      <w:r>
        <w:rPr>
          <w:spacing w:val="-10"/>
        </w:rPr>
        <w:t xml:space="preserve"> </w:t>
      </w:r>
      <w:r>
        <w:t>peningkatan</w:t>
      </w:r>
      <w:r>
        <w:rPr>
          <w:spacing w:val="-10"/>
        </w:rPr>
        <w:t xml:space="preserve"> </w:t>
      </w:r>
      <w:r>
        <w:t>jumlah</w:t>
      </w:r>
      <w:r>
        <w:rPr>
          <w:spacing w:val="-5"/>
        </w:rPr>
        <w:t xml:space="preserve"> </w:t>
      </w:r>
      <w:r>
        <w:t>pelanggan</w:t>
      </w:r>
      <w:r>
        <w:rPr>
          <w:spacing w:val="-5"/>
        </w:rPr>
        <w:t xml:space="preserve"> </w:t>
      </w:r>
      <w:r>
        <w:t>yang melakukan Persepsi Keputusan Pembelian produk lagi.</w:t>
      </w:r>
    </w:p>
    <w:p w:rsidR="00CB3BE5" w:rsidRDefault="00DC242E" w:rsidP="0016141C">
      <w:pPr>
        <w:pStyle w:val="ListParagraph"/>
        <w:numPr>
          <w:ilvl w:val="1"/>
          <w:numId w:val="35"/>
        </w:numPr>
        <w:tabs>
          <w:tab w:val="left" w:pos="1748"/>
        </w:tabs>
        <w:spacing w:before="1" w:line="480" w:lineRule="auto"/>
        <w:ind w:left="1748" w:right="1317"/>
        <w:jc w:val="both"/>
        <w:rPr>
          <w:b/>
          <w:sz w:val="24"/>
        </w:rPr>
      </w:pPr>
      <w:r>
        <w:rPr>
          <w:b/>
          <w:sz w:val="24"/>
        </w:rPr>
        <w:t xml:space="preserve">Pengaruh Persepsi Kualitas Produk, Persepsi </w:t>
      </w:r>
      <w:r>
        <w:rPr>
          <w:b/>
          <w:i/>
          <w:sz w:val="24"/>
        </w:rPr>
        <w:t xml:space="preserve">Brand Trust, </w:t>
      </w:r>
      <w:r>
        <w:rPr>
          <w:b/>
          <w:sz w:val="24"/>
        </w:rPr>
        <w:t xml:space="preserve">dan Persepsi </w:t>
      </w:r>
      <w:r>
        <w:rPr>
          <w:b/>
          <w:i/>
          <w:sz w:val="24"/>
        </w:rPr>
        <w:t xml:space="preserve">Experiental Marketing </w:t>
      </w:r>
      <w:r>
        <w:rPr>
          <w:b/>
          <w:sz w:val="24"/>
        </w:rPr>
        <w:t xml:space="preserve">terhadap Persepsi Keputusan </w:t>
      </w:r>
      <w:r>
        <w:rPr>
          <w:b/>
          <w:spacing w:val="-2"/>
          <w:sz w:val="24"/>
        </w:rPr>
        <w:t>Pembelian</w:t>
      </w:r>
    </w:p>
    <w:p w:rsidR="00CB3BE5" w:rsidRDefault="00DC242E">
      <w:pPr>
        <w:pStyle w:val="BodyText"/>
        <w:spacing w:line="480" w:lineRule="auto"/>
        <w:ind w:left="1748" w:right="1316" w:firstLine="720"/>
        <w:jc w:val="both"/>
      </w:pPr>
      <w:r>
        <w:t>Persepsi Keputusan Pembelian akan timbul karena kebutuhan yang mengharuskan untuk dipenuh. Produsen dituntut untuk mampu memenuhi Persepsi Kualitas Produk untuk kebutuhan konsumen yang</w:t>
      </w:r>
      <w:r>
        <w:rPr>
          <w:spacing w:val="-2"/>
        </w:rPr>
        <w:t xml:space="preserve"> </w:t>
      </w:r>
      <w:r>
        <w:t xml:space="preserve">memeunculkan </w:t>
      </w:r>
      <w:r>
        <w:rPr>
          <w:i/>
        </w:rPr>
        <w:t xml:space="preserve">Persepsi Brand Trust </w:t>
      </w:r>
      <w:r>
        <w:t xml:space="preserve">di benak konsumen. Dengan </w:t>
      </w:r>
      <w:r>
        <w:rPr>
          <w:i/>
        </w:rPr>
        <w:t>experiental marketing</w:t>
      </w:r>
      <w:r>
        <w:t>, hubungan</w:t>
      </w:r>
      <w:r>
        <w:rPr>
          <w:spacing w:val="-14"/>
        </w:rPr>
        <w:t xml:space="preserve"> </w:t>
      </w:r>
      <w:r>
        <w:t>antara</w:t>
      </w:r>
      <w:r>
        <w:rPr>
          <w:spacing w:val="-13"/>
        </w:rPr>
        <w:t xml:space="preserve"> </w:t>
      </w:r>
      <w:r>
        <w:t>perusahaan</w:t>
      </w:r>
      <w:r>
        <w:rPr>
          <w:spacing w:val="-14"/>
        </w:rPr>
        <w:t xml:space="preserve"> </w:t>
      </w:r>
      <w:r>
        <w:t>dengan</w:t>
      </w:r>
      <w:r>
        <w:rPr>
          <w:spacing w:val="-14"/>
        </w:rPr>
        <w:t xml:space="preserve"> </w:t>
      </w:r>
      <w:r>
        <w:t>konsumen</w:t>
      </w:r>
      <w:r>
        <w:rPr>
          <w:spacing w:val="-14"/>
        </w:rPr>
        <w:t xml:space="preserve"> </w:t>
      </w:r>
      <w:r>
        <w:t>akan</w:t>
      </w:r>
      <w:r>
        <w:rPr>
          <w:spacing w:val="-14"/>
        </w:rPr>
        <w:t xml:space="preserve"> </w:t>
      </w:r>
      <w:r>
        <w:t>terbentuk.</w:t>
      </w:r>
      <w:r>
        <w:rPr>
          <w:spacing w:val="-14"/>
        </w:rPr>
        <w:t xml:space="preserve"> </w:t>
      </w:r>
      <w:r>
        <w:t>Hal</w:t>
      </w:r>
      <w:r>
        <w:rPr>
          <w:spacing w:val="-13"/>
        </w:rPr>
        <w:t xml:space="preserve"> </w:t>
      </w:r>
      <w:r>
        <w:t>ini</w:t>
      </w:r>
      <w:r>
        <w:rPr>
          <w:spacing w:val="-13"/>
        </w:rPr>
        <w:t xml:space="preserve"> </w:t>
      </w:r>
      <w:r>
        <w:t xml:space="preserve">yang menarik Persepsi Keputusan Pembelian konsumen untuk membeli suatu produk atau jasa dimana Persepsi Kualitas Produk, </w:t>
      </w:r>
      <w:r>
        <w:rPr>
          <w:i/>
        </w:rPr>
        <w:t>Persepsi Brand Trust</w:t>
      </w:r>
      <w:r>
        <w:t xml:space="preserve">, dan </w:t>
      </w:r>
      <w:r>
        <w:rPr>
          <w:i/>
        </w:rPr>
        <w:t xml:space="preserve">experiental marketing </w:t>
      </w:r>
      <w:r>
        <w:t>menjadi pertimbangan dalam melakukan Persepsi Keputusan Pembelian.</w:t>
      </w:r>
    </w:p>
    <w:p w:rsidR="00CB3BE5" w:rsidRDefault="00DC242E">
      <w:pPr>
        <w:pStyle w:val="BodyText"/>
        <w:spacing w:before="2" w:line="480" w:lineRule="auto"/>
        <w:ind w:left="1673" w:right="1325" w:firstLine="720"/>
        <w:jc w:val="both"/>
      </w:pPr>
      <w:r>
        <w:t>Berdasarkan uraian di atas maka dapat digambarkan Kerangka berpikir</w:t>
      </w:r>
      <w:r>
        <w:rPr>
          <w:spacing w:val="40"/>
        </w:rPr>
        <w:t xml:space="preserve"> </w:t>
      </w:r>
      <w:r>
        <w:t>dalam</w:t>
      </w:r>
      <w:r>
        <w:rPr>
          <w:spacing w:val="40"/>
        </w:rPr>
        <w:t xml:space="preserve"> </w:t>
      </w:r>
      <w:r>
        <w:t>penelitian</w:t>
      </w:r>
      <w:r>
        <w:rPr>
          <w:spacing w:val="40"/>
        </w:rPr>
        <w:t xml:space="preserve"> </w:t>
      </w:r>
      <w:r>
        <w:t>ini</w:t>
      </w:r>
      <w:r>
        <w:rPr>
          <w:spacing w:val="40"/>
        </w:rPr>
        <w:t xml:space="preserve"> </w:t>
      </w:r>
      <w:r>
        <w:t>sebagai</w:t>
      </w:r>
      <w:r>
        <w:rPr>
          <w:spacing w:val="40"/>
        </w:rPr>
        <w:t xml:space="preserve"> </w:t>
      </w:r>
      <w:r>
        <w:t>berikut :</w:t>
      </w:r>
    </w:p>
    <w:p w:rsidR="00CB3BE5" w:rsidRDefault="00CB3BE5">
      <w:pPr>
        <w:spacing w:line="480" w:lineRule="auto"/>
        <w:jc w:val="both"/>
        <w:sectPr w:rsidR="00CB3BE5">
          <w:headerReference w:type="default" r:id="rId122"/>
          <w:footerReference w:type="default" r:id="rId123"/>
          <w:pgSz w:w="11920" w:h="16840"/>
          <w:pgMar w:top="1020" w:right="380" w:bottom="280" w:left="1240" w:header="762" w:footer="0" w:gutter="0"/>
          <w:cols w:space="720"/>
        </w:sectPr>
      </w:pPr>
    </w:p>
    <w:p w:rsidR="00CB3BE5" w:rsidRDefault="00CB3BE5">
      <w:pPr>
        <w:pStyle w:val="BodyText"/>
        <w:rPr>
          <w:sz w:val="20"/>
        </w:rPr>
      </w:pPr>
    </w:p>
    <w:p w:rsidR="00CB3BE5" w:rsidRDefault="00CB3BE5">
      <w:pPr>
        <w:pStyle w:val="BodyText"/>
        <w:rPr>
          <w:sz w:val="20"/>
        </w:rPr>
      </w:pPr>
    </w:p>
    <w:p w:rsidR="00CB3BE5" w:rsidRDefault="00CB3BE5">
      <w:pPr>
        <w:pStyle w:val="BodyText"/>
        <w:rPr>
          <w:sz w:val="20"/>
        </w:rPr>
      </w:pPr>
    </w:p>
    <w:p w:rsidR="00CB3BE5" w:rsidRDefault="00CB3BE5">
      <w:pPr>
        <w:pStyle w:val="BodyText"/>
        <w:rPr>
          <w:sz w:val="20"/>
        </w:rPr>
      </w:pPr>
    </w:p>
    <w:p w:rsidR="00CB3BE5" w:rsidRDefault="00CB3BE5">
      <w:pPr>
        <w:pStyle w:val="BodyText"/>
        <w:rPr>
          <w:sz w:val="20"/>
        </w:rPr>
      </w:pPr>
    </w:p>
    <w:p w:rsidR="00CB3BE5" w:rsidRDefault="00CB3BE5">
      <w:pPr>
        <w:pStyle w:val="BodyText"/>
        <w:spacing w:before="222"/>
        <w:rPr>
          <w:sz w:val="20"/>
        </w:rPr>
      </w:pPr>
    </w:p>
    <w:p w:rsidR="00CB3BE5" w:rsidRDefault="00DC242E">
      <w:pPr>
        <w:pStyle w:val="BodyText"/>
        <w:ind w:left="1779"/>
        <w:rPr>
          <w:sz w:val="20"/>
        </w:rPr>
      </w:pPr>
      <w:r>
        <w:rPr>
          <w:noProof/>
          <w:sz w:val="20"/>
          <w:lang w:val="en-US"/>
        </w:rPr>
        <mc:AlternateContent>
          <mc:Choice Requires="wpg">
            <w:drawing>
              <wp:inline distT="0" distB="0" distL="0" distR="0">
                <wp:extent cx="3822700" cy="3282315"/>
                <wp:effectExtent l="0" t="0" r="0" b="381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2700" cy="3282315"/>
                          <a:chOff x="0" y="0"/>
                          <a:chExt cx="3822700" cy="3282315"/>
                        </a:xfrm>
                      </wpg:grpSpPr>
                      <wps:wsp>
                        <wps:cNvPr id="66" name="Graphic 66"/>
                        <wps:cNvSpPr/>
                        <wps:spPr>
                          <a:xfrm>
                            <a:off x="1357757" y="605662"/>
                            <a:ext cx="1261745" cy="1126490"/>
                          </a:xfrm>
                          <a:custGeom>
                            <a:avLst/>
                            <a:gdLst/>
                            <a:ahLst/>
                            <a:cxnLst/>
                            <a:rect l="l" t="t" r="r" b="b"/>
                            <a:pathLst>
                              <a:path w="1261745" h="1126490">
                                <a:moveTo>
                                  <a:pt x="1261618" y="1088390"/>
                                </a:moveTo>
                                <a:lnTo>
                                  <a:pt x="1255268" y="1085215"/>
                                </a:lnTo>
                                <a:lnTo>
                                  <a:pt x="1185418" y="1050290"/>
                                </a:lnTo>
                                <a:lnTo>
                                  <a:pt x="1185418" y="1085215"/>
                                </a:lnTo>
                                <a:lnTo>
                                  <a:pt x="1778" y="1085215"/>
                                </a:lnTo>
                                <a:lnTo>
                                  <a:pt x="1778" y="1091565"/>
                                </a:lnTo>
                                <a:lnTo>
                                  <a:pt x="1185418" y="1091565"/>
                                </a:lnTo>
                                <a:lnTo>
                                  <a:pt x="1185418" y="1126490"/>
                                </a:lnTo>
                                <a:lnTo>
                                  <a:pt x="1255268" y="1091565"/>
                                </a:lnTo>
                                <a:lnTo>
                                  <a:pt x="1261618" y="1088390"/>
                                </a:lnTo>
                                <a:close/>
                              </a:path>
                              <a:path w="1261745" h="1126490">
                                <a:moveTo>
                                  <a:pt x="1261618" y="829945"/>
                                </a:moveTo>
                                <a:lnTo>
                                  <a:pt x="1242936" y="797814"/>
                                </a:lnTo>
                                <a:lnTo>
                                  <a:pt x="1218819" y="756285"/>
                                </a:lnTo>
                                <a:lnTo>
                                  <a:pt x="1199667" y="785507"/>
                                </a:lnTo>
                                <a:lnTo>
                                  <a:pt x="3556" y="0"/>
                                </a:lnTo>
                                <a:lnTo>
                                  <a:pt x="0" y="5207"/>
                                </a:lnTo>
                                <a:lnTo>
                                  <a:pt x="1196149" y="790867"/>
                                </a:lnTo>
                                <a:lnTo>
                                  <a:pt x="1177036" y="820039"/>
                                </a:lnTo>
                                <a:lnTo>
                                  <a:pt x="1261618" y="829945"/>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701675" y="3245866"/>
                            <a:ext cx="2447925" cy="28575"/>
                          </a:xfrm>
                          <a:custGeom>
                            <a:avLst/>
                            <a:gdLst/>
                            <a:ahLst/>
                            <a:cxnLst/>
                            <a:rect l="l" t="t" r="r" b="b"/>
                            <a:pathLst>
                              <a:path w="2447925" h="28575">
                                <a:moveTo>
                                  <a:pt x="0" y="28575"/>
                                </a:moveTo>
                                <a:lnTo>
                                  <a:pt x="2447925" y="0"/>
                                </a:lnTo>
                              </a:path>
                            </a:pathLst>
                          </a:custGeom>
                          <a:ln w="6350">
                            <a:solidFill>
                              <a:srgbClr val="000000"/>
                            </a:solidFill>
                            <a:prstDash val="sysDash"/>
                          </a:ln>
                        </wps:spPr>
                        <wps:bodyPr wrap="square" lIns="0" tIns="0" rIns="0" bIns="0" rtlCol="0">
                          <a:prstTxWarp prst="textNoShape">
                            <a:avLst/>
                          </a:prstTxWarp>
                          <a:noAutofit/>
                        </wps:bodyPr>
                      </wps:wsp>
                      <wps:wsp>
                        <wps:cNvPr id="68" name="Graphic 68"/>
                        <wps:cNvSpPr/>
                        <wps:spPr>
                          <a:xfrm>
                            <a:off x="6350" y="6350"/>
                            <a:ext cx="1533525" cy="2933700"/>
                          </a:xfrm>
                          <a:custGeom>
                            <a:avLst/>
                            <a:gdLst/>
                            <a:ahLst/>
                            <a:cxnLst/>
                            <a:rect l="l" t="t" r="r" b="b"/>
                            <a:pathLst>
                              <a:path w="1533525" h="2933700">
                                <a:moveTo>
                                  <a:pt x="0" y="2933700"/>
                                </a:moveTo>
                                <a:lnTo>
                                  <a:pt x="1533525" y="2933700"/>
                                </a:lnTo>
                                <a:lnTo>
                                  <a:pt x="1533525" y="0"/>
                                </a:lnTo>
                                <a:lnTo>
                                  <a:pt x="0" y="0"/>
                                </a:lnTo>
                                <a:lnTo>
                                  <a:pt x="0" y="2933700"/>
                                </a:lnTo>
                                <a:close/>
                              </a:path>
                            </a:pathLst>
                          </a:custGeom>
                          <a:ln w="12700">
                            <a:solidFill>
                              <a:srgbClr val="000000"/>
                            </a:solidFill>
                            <a:prstDash val="sysDash"/>
                          </a:ln>
                        </wps:spPr>
                        <wps:bodyPr wrap="square" lIns="0" tIns="0" rIns="0" bIns="0" rtlCol="0">
                          <a:prstTxWarp prst="textNoShape">
                            <a:avLst/>
                          </a:prstTxWarp>
                          <a:noAutofit/>
                        </wps:bodyPr>
                      </wps:wsp>
                      <wps:wsp>
                        <wps:cNvPr id="69" name="Graphic 69"/>
                        <wps:cNvSpPr/>
                        <wps:spPr>
                          <a:xfrm>
                            <a:off x="1385824" y="1969261"/>
                            <a:ext cx="1261110" cy="615315"/>
                          </a:xfrm>
                          <a:custGeom>
                            <a:avLst/>
                            <a:gdLst/>
                            <a:ahLst/>
                            <a:cxnLst/>
                            <a:rect l="l" t="t" r="r" b="b"/>
                            <a:pathLst>
                              <a:path w="1261110" h="615315">
                                <a:moveTo>
                                  <a:pt x="1191277" y="31446"/>
                                </a:moveTo>
                                <a:lnTo>
                                  <a:pt x="0" y="609600"/>
                                </a:lnTo>
                                <a:lnTo>
                                  <a:pt x="2666" y="615315"/>
                                </a:lnTo>
                                <a:lnTo>
                                  <a:pt x="1194054" y="37169"/>
                                </a:lnTo>
                                <a:lnTo>
                                  <a:pt x="1191277" y="31446"/>
                                </a:lnTo>
                                <a:close/>
                              </a:path>
                              <a:path w="1261110" h="615315">
                                <a:moveTo>
                                  <a:pt x="1242019" y="25908"/>
                                </a:moveTo>
                                <a:lnTo>
                                  <a:pt x="1202689" y="25908"/>
                                </a:lnTo>
                                <a:lnTo>
                                  <a:pt x="1205483" y="31623"/>
                                </a:lnTo>
                                <a:lnTo>
                                  <a:pt x="1194054" y="37169"/>
                                </a:lnTo>
                                <a:lnTo>
                                  <a:pt x="1209293" y="68580"/>
                                </a:lnTo>
                                <a:lnTo>
                                  <a:pt x="1242019" y="25908"/>
                                </a:lnTo>
                                <a:close/>
                              </a:path>
                              <a:path w="1261110" h="615315">
                                <a:moveTo>
                                  <a:pt x="1202689" y="25908"/>
                                </a:moveTo>
                                <a:lnTo>
                                  <a:pt x="1191277" y="31446"/>
                                </a:lnTo>
                                <a:lnTo>
                                  <a:pt x="1194054" y="37169"/>
                                </a:lnTo>
                                <a:lnTo>
                                  <a:pt x="1205483" y="31623"/>
                                </a:lnTo>
                                <a:lnTo>
                                  <a:pt x="1202689" y="25908"/>
                                </a:lnTo>
                                <a:close/>
                              </a:path>
                              <a:path w="1261110" h="615315">
                                <a:moveTo>
                                  <a:pt x="1176019" y="0"/>
                                </a:moveTo>
                                <a:lnTo>
                                  <a:pt x="1191277" y="31446"/>
                                </a:lnTo>
                                <a:lnTo>
                                  <a:pt x="1202689" y="25908"/>
                                </a:lnTo>
                                <a:lnTo>
                                  <a:pt x="1242019" y="25908"/>
                                </a:lnTo>
                                <a:lnTo>
                                  <a:pt x="1261109" y="1016"/>
                                </a:lnTo>
                                <a:lnTo>
                                  <a:pt x="1176019"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711200" y="3027426"/>
                            <a:ext cx="1270" cy="254635"/>
                          </a:xfrm>
                          <a:custGeom>
                            <a:avLst/>
                            <a:gdLst/>
                            <a:ahLst/>
                            <a:cxnLst/>
                            <a:rect l="l" t="t" r="r" b="b"/>
                            <a:pathLst>
                              <a:path h="254635">
                                <a:moveTo>
                                  <a:pt x="0" y="0"/>
                                </a:moveTo>
                                <a:lnTo>
                                  <a:pt x="0" y="254635"/>
                                </a:lnTo>
                              </a:path>
                            </a:pathLst>
                          </a:custGeom>
                          <a:ln w="6350">
                            <a:solidFill>
                              <a:srgbClr val="000000"/>
                            </a:solidFill>
                            <a:prstDash val="sysDash"/>
                          </a:ln>
                        </wps:spPr>
                        <wps:bodyPr wrap="square" lIns="0" tIns="0" rIns="0" bIns="0" rtlCol="0">
                          <a:prstTxWarp prst="textNoShape">
                            <a:avLst/>
                          </a:prstTxWarp>
                          <a:noAutofit/>
                        </wps:bodyPr>
                      </wps:wsp>
                      <wps:wsp>
                        <wps:cNvPr id="71" name="Graphic 71"/>
                        <wps:cNvSpPr/>
                        <wps:spPr>
                          <a:xfrm>
                            <a:off x="3142614" y="2048382"/>
                            <a:ext cx="76200" cy="1187450"/>
                          </a:xfrm>
                          <a:custGeom>
                            <a:avLst/>
                            <a:gdLst/>
                            <a:ahLst/>
                            <a:cxnLst/>
                            <a:rect l="l" t="t" r="r" b="b"/>
                            <a:pathLst>
                              <a:path w="76200" h="1187450">
                                <a:moveTo>
                                  <a:pt x="41275" y="63500"/>
                                </a:moveTo>
                                <a:lnTo>
                                  <a:pt x="34925" y="63500"/>
                                </a:lnTo>
                                <a:lnTo>
                                  <a:pt x="34925" y="82550"/>
                                </a:lnTo>
                                <a:lnTo>
                                  <a:pt x="41275" y="82550"/>
                                </a:lnTo>
                                <a:lnTo>
                                  <a:pt x="41275" y="63500"/>
                                </a:lnTo>
                                <a:close/>
                              </a:path>
                              <a:path w="76200" h="1187450">
                                <a:moveTo>
                                  <a:pt x="38100" y="0"/>
                                </a:moveTo>
                                <a:lnTo>
                                  <a:pt x="0" y="76200"/>
                                </a:lnTo>
                                <a:lnTo>
                                  <a:pt x="34925" y="76200"/>
                                </a:lnTo>
                                <a:lnTo>
                                  <a:pt x="34925" y="63500"/>
                                </a:lnTo>
                                <a:lnTo>
                                  <a:pt x="69850" y="63500"/>
                                </a:lnTo>
                                <a:lnTo>
                                  <a:pt x="38100" y="0"/>
                                </a:lnTo>
                                <a:close/>
                              </a:path>
                              <a:path w="76200" h="1187450">
                                <a:moveTo>
                                  <a:pt x="69850" y="63500"/>
                                </a:moveTo>
                                <a:lnTo>
                                  <a:pt x="41275" y="63500"/>
                                </a:lnTo>
                                <a:lnTo>
                                  <a:pt x="41275" y="76200"/>
                                </a:lnTo>
                                <a:lnTo>
                                  <a:pt x="76200" y="76200"/>
                                </a:lnTo>
                                <a:lnTo>
                                  <a:pt x="69850" y="63500"/>
                                </a:lnTo>
                                <a:close/>
                              </a:path>
                              <a:path w="76200" h="1187450">
                                <a:moveTo>
                                  <a:pt x="41275" y="88900"/>
                                </a:moveTo>
                                <a:lnTo>
                                  <a:pt x="34925" y="88900"/>
                                </a:lnTo>
                                <a:lnTo>
                                  <a:pt x="34925" y="107950"/>
                                </a:lnTo>
                                <a:lnTo>
                                  <a:pt x="41275" y="107950"/>
                                </a:lnTo>
                                <a:lnTo>
                                  <a:pt x="41275" y="88900"/>
                                </a:lnTo>
                                <a:close/>
                              </a:path>
                              <a:path w="76200" h="1187450">
                                <a:moveTo>
                                  <a:pt x="41275" y="114300"/>
                                </a:moveTo>
                                <a:lnTo>
                                  <a:pt x="34925" y="114300"/>
                                </a:lnTo>
                                <a:lnTo>
                                  <a:pt x="34925" y="133350"/>
                                </a:lnTo>
                                <a:lnTo>
                                  <a:pt x="41275" y="133350"/>
                                </a:lnTo>
                                <a:lnTo>
                                  <a:pt x="41275" y="114300"/>
                                </a:lnTo>
                                <a:close/>
                              </a:path>
                              <a:path w="76200" h="1187450">
                                <a:moveTo>
                                  <a:pt x="41275" y="139700"/>
                                </a:moveTo>
                                <a:lnTo>
                                  <a:pt x="34925" y="139700"/>
                                </a:lnTo>
                                <a:lnTo>
                                  <a:pt x="34925" y="158750"/>
                                </a:lnTo>
                                <a:lnTo>
                                  <a:pt x="41275" y="158750"/>
                                </a:lnTo>
                                <a:lnTo>
                                  <a:pt x="41275" y="139700"/>
                                </a:lnTo>
                                <a:close/>
                              </a:path>
                              <a:path w="76200" h="1187450">
                                <a:moveTo>
                                  <a:pt x="41275" y="165100"/>
                                </a:moveTo>
                                <a:lnTo>
                                  <a:pt x="34925" y="165100"/>
                                </a:lnTo>
                                <a:lnTo>
                                  <a:pt x="34925" y="184150"/>
                                </a:lnTo>
                                <a:lnTo>
                                  <a:pt x="41275" y="184150"/>
                                </a:lnTo>
                                <a:lnTo>
                                  <a:pt x="41275" y="165100"/>
                                </a:lnTo>
                                <a:close/>
                              </a:path>
                              <a:path w="76200" h="1187450">
                                <a:moveTo>
                                  <a:pt x="41275" y="190500"/>
                                </a:moveTo>
                                <a:lnTo>
                                  <a:pt x="34925" y="190500"/>
                                </a:lnTo>
                                <a:lnTo>
                                  <a:pt x="34925" y="209550"/>
                                </a:lnTo>
                                <a:lnTo>
                                  <a:pt x="41275" y="209550"/>
                                </a:lnTo>
                                <a:lnTo>
                                  <a:pt x="41275" y="190500"/>
                                </a:lnTo>
                                <a:close/>
                              </a:path>
                              <a:path w="76200" h="1187450">
                                <a:moveTo>
                                  <a:pt x="41275" y="215900"/>
                                </a:moveTo>
                                <a:lnTo>
                                  <a:pt x="34925" y="215900"/>
                                </a:lnTo>
                                <a:lnTo>
                                  <a:pt x="34925" y="234950"/>
                                </a:lnTo>
                                <a:lnTo>
                                  <a:pt x="41275" y="234950"/>
                                </a:lnTo>
                                <a:lnTo>
                                  <a:pt x="41275" y="215900"/>
                                </a:lnTo>
                                <a:close/>
                              </a:path>
                              <a:path w="76200" h="1187450">
                                <a:moveTo>
                                  <a:pt x="41275" y="241300"/>
                                </a:moveTo>
                                <a:lnTo>
                                  <a:pt x="34925" y="241300"/>
                                </a:lnTo>
                                <a:lnTo>
                                  <a:pt x="34925" y="260350"/>
                                </a:lnTo>
                                <a:lnTo>
                                  <a:pt x="41275" y="260350"/>
                                </a:lnTo>
                                <a:lnTo>
                                  <a:pt x="41275" y="241300"/>
                                </a:lnTo>
                                <a:close/>
                              </a:path>
                              <a:path w="76200" h="1187450">
                                <a:moveTo>
                                  <a:pt x="41275" y="266700"/>
                                </a:moveTo>
                                <a:lnTo>
                                  <a:pt x="34925" y="266700"/>
                                </a:lnTo>
                                <a:lnTo>
                                  <a:pt x="34925" y="285750"/>
                                </a:lnTo>
                                <a:lnTo>
                                  <a:pt x="41275" y="285750"/>
                                </a:lnTo>
                                <a:lnTo>
                                  <a:pt x="41275" y="266700"/>
                                </a:lnTo>
                                <a:close/>
                              </a:path>
                              <a:path w="76200" h="1187450">
                                <a:moveTo>
                                  <a:pt x="41275" y="292100"/>
                                </a:moveTo>
                                <a:lnTo>
                                  <a:pt x="34925" y="292100"/>
                                </a:lnTo>
                                <a:lnTo>
                                  <a:pt x="34925" y="311150"/>
                                </a:lnTo>
                                <a:lnTo>
                                  <a:pt x="41275" y="311150"/>
                                </a:lnTo>
                                <a:lnTo>
                                  <a:pt x="41275" y="292100"/>
                                </a:lnTo>
                                <a:close/>
                              </a:path>
                              <a:path w="76200" h="1187450">
                                <a:moveTo>
                                  <a:pt x="41275" y="317500"/>
                                </a:moveTo>
                                <a:lnTo>
                                  <a:pt x="34925" y="317500"/>
                                </a:lnTo>
                                <a:lnTo>
                                  <a:pt x="34925" y="336550"/>
                                </a:lnTo>
                                <a:lnTo>
                                  <a:pt x="41275" y="336550"/>
                                </a:lnTo>
                                <a:lnTo>
                                  <a:pt x="41275" y="317500"/>
                                </a:lnTo>
                                <a:close/>
                              </a:path>
                              <a:path w="76200" h="1187450">
                                <a:moveTo>
                                  <a:pt x="41275" y="342900"/>
                                </a:moveTo>
                                <a:lnTo>
                                  <a:pt x="34925" y="342900"/>
                                </a:lnTo>
                                <a:lnTo>
                                  <a:pt x="34925" y="361950"/>
                                </a:lnTo>
                                <a:lnTo>
                                  <a:pt x="41275" y="361950"/>
                                </a:lnTo>
                                <a:lnTo>
                                  <a:pt x="41275" y="342900"/>
                                </a:lnTo>
                                <a:close/>
                              </a:path>
                              <a:path w="76200" h="1187450">
                                <a:moveTo>
                                  <a:pt x="41275" y="368300"/>
                                </a:moveTo>
                                <a:lnTo>
                                  <a:pt x="34925" y="368300"/>
                                </a:lnTo>
                                <a:lnTo>
                                  <a:pt x="34925" y="387350"/>
                                </a:lnTo>
                                <a:lnTo>
                                  <a:pt x="41275" y="387350"/>
                                </a:lnTo>
                                <a:lnTo>
                                  <a:pt x="41275" y="368300"/>
                                </a:lnTo>
                                <a:close/>
                              </a:path>
                              <a:path w="76200" h="1187450">
                                <a:moveTo>
                                  <a:pt x="41275" y="393700"/>
                                </a:moveTo>
                                <a:lnTo>
                                  <a:pt x="34925" y="393700"/>
                                </a:lnTo>
                                <a:lnTo>
                                  <a:pt x="34925" y="412750"/>
                                </a:lnTo>
                                <a:lnTo>
                                  <a:pt x="41275" y="412750"/>
                                </a:lnTo>
                                <a:lnTo>
                                  <a:pt x="41275" y="393700"/>
                                </a:lnTo>
                                <a:close/>
                              </a:path>
                              <a:path w="76200" h="1187450">
                                <a:moveTo>
                                  <a:pt x="41275" y="419100"/>
                                </a:moveTo>
                                <a:lnTo>
                                  <a:pt x="34925" y="419100"/>
                                </a:lnTo>
                                <a:lnTo>
                                  <a:pt x="34925" y="438150"/>
                                </a:lnTo>
                                <a:lnTo>
                                  <a:pt x="41275" y="438150"/>
                                </a:lnTo>
                                <a:lnTo>
                                  <a:pt x="41275" y="419100"/>
                                </a:lnTo>
                                <a:close/>
                              </a:path>
                              <a:path w="76200" h="1187450">
                                <a:moveTo>
                                  <a:pt x="41275" y="444500"/>
                                </a:moveTo>
                                <a:lnTo>
                                  <a:pt x="34925" y="444500"/>
                                </a:lnTo>
                                <a:lnTo>
                                  <a:pt x="34925" y="463550"/>
                                </a:lnTo>
                                <a:lnTo>
                                  <a:pt x="41275" y="463550"/>
                                </a:lnTo>
                                <a:lnTo>
                                  <a:pt x="41275" y="444500"/>
                                </a:lnTo>
                                <a:close/>
                              </a:path>
                              <a:path w="76200" h="1187450">
                                <a:moveTo>
                                  <a:pt x="41275" y="469900"/>
                                </a:moveTo>
                                <a:lnTo>
                                  <a:pt x="34925" y="469900"/>
                                </a:lnTo>
                                <a:lnTo>
                                  <a:pt x="34925" y="488823"/>
                                </a:lnTo>
                                <a:lnTo>
                                  <a:pt x="41275" y="488823"/>
                                </a:lnTo>
                                <a:lnTo>
                                  <a:pt x="41275" y="469900"/>
                                </a:lnTo>
                                <a:close/>
                              </a:path>
                              <a:path w="76200" h="1187450">
                                <a:moveTo>
                                  <a:pt x="41275" y="495173"/>
                                </a:moveTo>
                                <a:lnTo>
                                  <a:pt x="34925" y="495173"/>
                                </a:lnTo>
                                <a:lnTo>
                                  <a:pt x="34925" y="514223"/>
                                </a:lnTo>
                                <a:lnTo>
                                  <a:pt x="41275" y="514223"/>
                                </a:lnTo>
                                <a:lnTo>
                                  <a:pt x="41275" y="495173"/>
                                </a:lnTo>
                                <a:close/>
                              </a:path>
                              <a:path w="76200" h="1187450">
                                <a:moveTo>
                                  <a:pt x="34925" y="520573"/>
                                </a:moveTo>
                                <a:lnTo>
                                  <a:pt x="34925" y="539623"/>
                                </a:lnTo>
                                <a:lnTo>
                                  <a:pt x="41275" y="539750"/>
                                </a:lnTo>
                                <a:lnTo>
                                  <a:pt x="41275" y="520700"/>
                                </a:lnTo>
                                <a:lnTo>
                                  <a:pt x="34925" y="520573"/>
                                </a:lnTo>
                                <a:close/>
                              </a:path>
                              <a:path w="76200" h="1187450">
                                <a:moveTo>
                                  <a:pt x="41275" y="545973"/>
                                </a:moveTo>
                                <a:lnTo>
                                  <a:pt x="34925" y="545973"/>
                                </a:lnTo>
                                <a:lnTo>
                                  <a:pt x="34925" y="565023"/>
                                </a:lnTo>
                                <a:lnTo>
                                  <a:pt x="41275" y="565023"/>
                                </a:lnTo>
                                <a:lnTo>
                                  <a:pt x="41275" y="545973"/>
                                </a:lnTo>
                                <a:close/>
                              </a:path>
                              <a:path w="76200" h="1187450">
                                <a:moveTo>
                                  <a:pt x="41275" y="571373"/>
                                </a:moveTo>
                                <a:lnTo>
                                  <a:pt x="34925" y="571373"/>
                                </a:lnTo>
                                <a:lnTo>
                                  <a:pt x="34925" y="590423"/>
                                </a:lnTo>
                                <a:lnTo>
                                  <a:pt x="41275" y="590423"/>
                                </a:lnTo>
                                <a:lnTo>
                                  <a:pt x="41275" y="571373"/>
                                </a:lnTo>
                                <a:close/>
                              </a:path>
                              <a:path w="76200" h="1187450">
                                <a:moveTo>
                                  <a:pt x="34925" y="596773"/>
                                </a:moveTo>
                                <a:lnTo>
                                  <a:pt x="34925" y="615823"/>
                                </a:lnTo>
                                <a:lnTo>
                                  <a:pt x="41275" y="615950"/>
                                </a:lnTo>
                                <a:lnTo>
                                  <a:pt x="41275" y="596900"/>
                                </a:lnTo>
                                <a:lnTo>
                                  <a:pt x="34925" y="596773"/>
                                </a:lnTo>
                                <a:close/>
                              </a:path>
                              <a:path w="76200" h="1187450">
                                <a:moveTo>
                                  <a:pt x="41275" y="622173"/>
                                </a:moveTo>
                                <a:lnTo>
                                  <a:pt x="34925" y="622173"/>
                                </a:lnTo>
                                <a:lnTo>
                                  <a:pt x="34925" y="641223"/>
                                </a:lnTo>
                                <a:lnTo>
                                  <a:pt x="41275" y="641223"/>
                                </a:lnTo>
                                <a:lnTo>
                                  <a:pt x="41275" y="622173"/>
                                </a:lnTo>
                                <a:close/>
                              </a:path>
                              <a:path w="76200" h="1187450">
                                <a:moveTo>
                                  <a:pt x="41275" y="647573"/>
                                </a:moveTo>
                                <a:lnTo>
                                  <a:pt x="34925" y="647573"/>
                                </a:lnTo>
                                <a:lnTo>
                                  <a:pt x="34925" y="666623"/>
                                </a:lnTo>
                                <a:lnTo>
                                  <a:pt x="41275" y="666623"/>
                                </a:lnTo>
                                <a:lnTo>
                                  <a:pt x="41275" y="647573"/>
                                </a:lnTo>
                                <a:close/>
                              </a:path>
                              <a:path w="76200" h="1187450">
                                <a:moveTo>
                                  <a:pt x="41275" y="672973"/>
                                </a:moveTo>
                                <a:lnTo>
                                  <a:pt x="34925" y="672973"/>
                                </a:lnTo>
                                <a:lnTo>
                                  <a:pt x="34925" y="692023"/>
                                </a:lnTo>
                                <a:lnTo>
                                  <a:pt x="41275" y="692023"/>
                                </a:lnTo>
                                <a:lnTo>
                                  <a:pt x="41275" y="672973"/>
                                </a:lnTo>
                                <a:close/>
                              </a:path>
                              <a:path w="76200" h="1187450">
                                <a:moveTo>
                                  <a:pt x="41275" y="698373"/>
                                </a:moveTo>
                                <a:lnTo>
                                  <a:pt x="34925" y="698373"/>
                                </a:lnTo>
                                <a:lnTo>
                                  <a:pt x="34925" y="717423"/>
                                </a:lnTo>
                                <a:lnTo>
                                  <a:pt x="41275" y="717423"/>
                                </a:lnTo>
                                <a:lnTo>
                                  <a:pt x="41275" y="698373"/>
                                </a:lnTo>
                                <a:close/>
                              </a:path>
                              <a:path w="76200" h="1187450">
                                <a:moveTo>
                                  <a:pt x="41275" y="723773"/>
                                </a:moveTo>
                                <a:lnTo>
                                  <a:pt x="34925" y="723773"/>
                                </a:lnTo>
                                <a:lnTo>
                                  <a:pt x="34925" y="742823"/>
                                </a:lnTo>
                                <a:lnTo>
                                  <a:pt x="41275" y="742823"/>
                                </a:lnTo>
                                <a:lnTo>
                                  <a:pt x="41275" y="723773"/>
                                </a:lnTo>
                                <a:close/>
                              </a:path>
                              <a:path w="76200" h="1187450">
                                <a:moveTo>
                                  <a:pt x="41275" y="749173"/>
                                </a:moveTo>
                                <a:lnTo>
                                  <a:pt x="34925" y="749173"/>
                                </a:lnTo>
                                <a:lnTo>
                                  <a:pt x="34925" y="768223"/>
                                </a:lnTo>
                                <a:lnTo>
                                  <a:pt x="41275" y="768223"/>
                                </a:lnTo>
                                <a:lnTo>
                                  <a:pt x="41275" y="749173"/>
                                </a:lnTo>
                                <a:close/>
                              </a:path>
                              <a:path w="76200" h="1187450">
                                <a:moveTo>
                                  <a:pt x="41275" y="774573"/>
                                </a:moveTo>
                                <a:lnTo>
                                  <a:pt x="34925" y="774573"/>
                                </a:lnTo>
                                <a:lnTo>
                                  <a:pt x="34925" y="793623"/>
                                </a:lnTo>
                                <a:lnTo>
                                  <a:pt x="41275" y="793623"/>
                                </a:lnTo>
                                <a:lnTo>
                                  <a:pt x="41275" y="774573"/>
                                </a:lnTo>
                                <a:close/>
                              </a:path>
                              <a:path w="76200" h="1187450">
                                <a:moveTo>
                                  <a:pt x="41275" y="799973"/>
                                </a:moveTo>
                                <a:lnTo>
                                  <a:pt x="34925" y="799973"/>
                                </a:lnTo>
                                <a:lnTo>
                                  <a:pt x="34925" y="819023"/>
                                </a:lnTo>
                                <a:lnTo>
                                  <a:pt x="41275" y="819023"/>
                                </a:lnTo>
                                <a:lnTo>
                                  <a:pt x="41275" y="799973"/>
                                </a:lnTo>
                                <a:close/>
                              </a:path>
                              <a:path w="76200" h="1187450">
                                <a:moveTo>
                                  <a:pt x="41275" y="825373"/>
                                </a:moveTo>
                                <a:lnTo>
                                  <a:pt x="34925" y="825373"/>
                                </a:lnTo>
                                <a:lnTo>
                                  <a:pt x="34925" y="844423"/>
                                </a:lnTo>
                                <a:lnTo>
                                  <a:pt x="41275" y="844423"/>
                                </a:lnTo>
                                <a:lnTo>
                                  <a:pt x="41275" y="825373"/>
                                </a:lnTo>
                                <a:close/>
                              </a:path>
                              <a:path w="76200" h="1187450">
                                <a:moveTo>
                                  <a:pt x="41275" y="850773"/>
                                </a:moveTo>
                                <a:lnTo>
                                  <a:pt x="34925" y="850773"/>
                                </a:lnTo>
                                <a:lnTo>
                                  <a:pt x="34925" y="869823"/>
                                </a:lnTo>
                                <a:lnTo>
                                  <a:pt x="41275" y="869823"/>
                                </a:lnTo>
                                <a:lnTo>
                                  <a:pt x="41275" y="850773"/>
                                </a:lnTo>
                                <a:close/>
                              </a:path>
                              <a:path w="76200" h="1187450">
                                <a:moveTo>
                                  <a:pt x="41275" y="876173"/>
                                </a:moveTo>
                                <a:lnTo>
                                  <a:pt x="34925" y="876173"/>
                                </a:lnTo>
                                <a:lnTo>
                                  <a:pt x="34925" y="895222"/>
                                </a:lnTo>
                                <a:lnTo>
                                  <a:pt x="41275" y="895222"/>
                                </a:lnTo>
                                <a:lnTo>
                                  <a:pt x="41275" y="876173"/>
                                </a:lnTo>
                                <a:close/>
                              </a:path>
                              <a:path w="76200" h="1187450">
                                <a:moveTo>
                                  <a:pt x="41275" y="901572"/>
                                </a:moveTo>
                                <a:lnTo>
                                  <a:pt x="34925" y="901572"/>
                                </a:lnTo>
                                <a:lnTo>
                                  <a:pt x="34925" y="920622"/>
                                </a:lnTo>
                                <a:lnTo>
                                  <a:pt x="41275" y="920622"/>
                                </a:lnTo>
                                <a:lnTo>
                                  <a:pt x="41275" y="901572"/>
                                </a:lnTo>
                                <a:close/>
                              </a:path>
                              <a:path w="76200" h="1187450">
                                <a:moveTo>
                                  <a:pt x="41275" y="926972"/>
                                </a:moveTo>
                                <a:lnTo>
                                  <a:pt x="34925" y="926972"/>
                                </a:lnTo>
                                <a:lnTo>
                                  <a:pt x="34925" y="946022"/>
                                </a:lnTo>
                                <a:lnTo>
                                  <a:pt x="41275" y="946022"/>
                                </a:lnTo>
                                <a:lnTo>
                                  <a:pt x="41275" y="926972"/>
                                </a:lnTo>
                                <a:close/>
                              </a:path>
                              <a:path w="76200" h="1187450">
                                <a:moveTo>
                                  <a:pt x="41275" y="952372"/>
                                </a:moveTo>
                                <a:lnTo>
                                  <a:pt x="34925" y="952372"/>
                                </a:lnTo>
                                <a:lnTo>
                                  <a:pt x="34925" y="971422"/>
                                </a:lnTo>
                                <a:lnTo>
                                  <a:pt x="41275" y="971422"/>
                                </a:lnTo>
                                <a:lnTo>
                                  <a:pt x="41275" y="952372"/>
                                </a:lnTo>
                                <a:close/>
                              </a:path>
                              <a:path w="76200" h="1187450">
                                <a:moveTo>
                                  <a:pt x="41275" y="977772"/>
                                </a:moveTo>
                                <a:lnTo>
                                  <a:pt x="34925" y="977772"/>
                                </a:lnTo>
                                <a:lnTo>
                                  <a:pt x="34925" y="996822"/>
                                </a:lnTo>
                                <a:lnTo>
                                  <a:pt x="41275" y="996822"/>
                                </a:lnTo>
                                <a:lnTo>
                                  <a:pt x="41275" y="977772"/>
                                </a:lnTo>
                                <a:close/>
                              </a:path>
                              <a:path w="76200" h="1187450">
                                <a:moveTo>
                                  <a:pt x="41275" y="1003172"/>
                                </a:moveTo>
                                <a:lnTo>
                                  <a:pt x="34925" y="1003172"/>
                                </a:lnTo>
                                <a:lnTo>
                                  <a:pt x="34925" y="1022222"/>
                                </a:lnTo>
                                <a:lnTo>
                                  <a:pt x="41275" y="1022222"/>
                                </a:lnTo>
                                <a:lnTo>
                                  <a:pt x="41275" y="1003172"/>
                                </a:lnTo>
                                <a:close/>
                              </a:path>
                              <a:path w="76200" h="1187450">
                                <a:moveTo>
                                  <a:pt x="41275" y="1028572"/>
                                </a:moveTo>
                                <a:lnTo>
                                  <a:pt x="34925" y="1028572"/>
                                </a:lnTo>
                                <a:lnTo>
                                  <a:pt x="34925" y="1047622"/>
                                </a:lnTo>
                                <a:lnTo>
                                  <a:pt x="41275" y="1047622"/>
                                </a:lnTo>
                                <a:lnTo>
                                  <a:pt x="41275" y="1028572"/>
                                </a:lnTo>
                                <a:close/>
                              </a:path>
                              <a:path w="76200" h="1187450">
                                <a:moveTo>
                                  <a:pt x="41275" y="1053973"/>
                                </a:moveTo>
                                <a:lnTo>
                                  <a:pt x="34925" y="1053973"/>
                                </a:lnTo>
                                <a:lnTo>
                                  <a:pt x="34925" y="1073023"/>
                                </a:lnTo>
                                <a:lnTo>
                                  <a:pt x="41275" y="1073023"/>
                                </a:lnTo>
                                <a:lnTo>
                                  <a:pt x="41275" y="1053973"/>
                                </a:lnTo>
                                <a:close/>
                              </a:path>
                              <a:path w="76200" h="1187450">
                                <a:moveTo>
                                  <a:pt x="41275" y="1079373"/>
                                </a:moveTo>
                                <a:lnTo>
                                  <a:pt x="34925" y="1079373"/>
                                </a:lnTo>
                                <a:lnTo>
                                  <a:pt x="34925" y="1098423"/>
                                </a:lnTo>
                                <a:lnTo>
                                  <a:pt x="41275" y="1098423"/>
                                </a:lnTo>
                                <a:lnTo>
                                  <a:pt x="41275" y="1079373"/>
                                </a:lnTo>
                                <a:close/>
                              </a:path>
                              <a:path w="76200" h="1187450">
                                <a:moveTo>
                                  <a:pt x="41275" y="1104773"/>
                                </a:moveTo>
                                <a:lnTo>
                                  <a:pt x="34925" y="1104773"/>
                                </a:lnTo>
                                <a:lnTo>
                                  <a:pt x="34925" y="1123823"/>
                                </a:lnTo>
                                <a:lnTo>
                                  <a:pt x="41275" y="1123823"/>
                                </a:lnTo>
                                <a:lnTo>
                                  <a:pt x="41275" y="1104773"/>
                                </a:lnTo>
                                <a:close/>
                              </a:path>
                              <a:path w="76200" h="1187450">
                                <a:moveTo>
                                  <a:pt x="41275" y="1130173"/>
                                </a:moveTo>
                                <a:lnTo>
                                  <a:pt x="34925" y="1130173"/>
                                </a:lnTo>
                                <a:lnTo>
                                  <a:pt x="34925" y="1149223"/>
                                </a:lnTo>
                                <a:lnTo>
                                  <a:pt x="41275" y="1149223"/>
                                </a:lnTo>
                                <a:lnTo>
                                  <a:pt x="41275" y="1130173"/>
                                </a:lnTo>
                                <a:close/>
                              </a:path>
                              <a:path w="76200" h="1187450">
                                <a:moveTo>
                                  <a:pt x="41275" y="1155573"/>
                                </a:moveTo>
                                <a:lnTo>
                                  <a:pt x="34925" y="1155573"/>
                                </a:lnTo>
                                <a:lnTo>
                                  <a:pt x="34925" y="1174623"/>
                                </a:lnTo>
                                <a:lnTo>
                                  <a:pt x="41275" y="1174623"/>
                                </a:lnTo>
                                <a:lnTo>
                                  <a:pt x="41275" y="1155573"/>
                                </a:lnTo>
                                <a:close/>
                              </a:path>
                              <a:path w="76200" h="1187450">
                                <a:moveTo>
                                  <a:pt x="41275" y="1180973"/>
                                </a:moveTo>
                                <a:lnTo>
                                  <a:pt x="34925" y="1180973"/>
                                </a:lnTo>
                                <a:lnTo>
                                  <a:pt x="34925" y="1187323"/>
                                </a:lnTo>
                                <a:lnTo>
                                  <a:pt x="41275" y="1187323"/>
                                </a:lnTo>
                                <a:lnTo>
                                  <a:pt x="41275" y="1180973"/>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1863344" y="561974"/>
                            <a:ext cx="391795" cy="1572260"/>
                          </a:xfrm>
                          <a:custGeom>
                            <a:avLst/>
                            <a:gdLst/>
                            <a:ahLst/>
                            <a:cxnLst/>
                            <a:rect l="l" t="t" r="r" b="b"/>
                            <a:pathLst>
                              <a:path w="391795" h="1572260">
                                <a:moveTo>
                                  <a:pt x="361950" y="817118"/>
                                </a:moveTo>
                                <a:lnTo>
                                  <a:pt x="0" y="817118"/>
                                </a:lnTo>
                                <a:lnTo>
                                  <a:pt x="0" y="1083818"/>
                                </a:lnTo>
                                <a:lnTo>
                                  <a:pt x="361950" y="1083818"/>
                                </a:lnTo>
                                <a:lnTo>
                                  <a:pt x="361950" y="817118"/>
                                </a:lnTo>
                                <a:close/>
                              </a:path>
                              <a:path w="391795" h="1572260">
                                <a:moveTo>
                                  <a:pt x="361950" y="0"/>
                                </a:moveTo>
                                <a:lnTo>
                                  <a:pt x="0" y="0"/>
                                </a:lnTo>
                                <a:lnTo>
                                  <a:pt x="0" y="257175"/>
                                </a:lnTo>
                                <a:lnTo>
                                  <a:pt x="361950" y="257175"/>
                                </a:lnTo>
                                <a:lnTo>
                                  <a:pt x="361950" y="0"/>
                                </a:lnTo>
                                <a:close/>
                              </a:path>
                              <a:path w="391795" h="1572260">
                                <a:moveTo>
                                  <a:pt x="391541" y="1305433"/>
                                </a:moveTo>
                                <a:lnTo>
                                  <a:pt x="20066" y="1305433"/>
                                </a:lnTo>
                                <a:lnTo>
                                  <a:pt x="20066" y="1572133"/>
                                </a:lnTo>
                                <a:lnTo>
                                  <a:pt x="391541" y="1572133"/>
                                </a:lnTo>
                                <a:lnTo>
                                  <a:pt x="391541" y="1305433"/>
                                </a:lnTo>
                                <a:close/>
                              </a:path>
                            </a:pathLst>
                          </a:custGeom>
                          <a:solidFill>
                            <a:srgbClr val="FFFFFF"/>
                          </a:solidFill>
                        </wps:spPr>
                        <wps:bodyPr wrap="square" lIns="0" tIns="0" rIns="0" bIns="0" rtlCol="0">
                          <a:prstTxWarp prst="textNoShape">
                            <a:avLst/>
                          </a:prstTxWarp>
                          <a:noAutofit/>
                        </wps:bodyPr>
                      </wps:wsp>
                      <wps:wsp>
                        <wps:cNvPr id="73" name="Textbox 73"/>
                        <wps:cNvSpPr txBox="1"/>
                        <wps:spPr>
                          <a:xfrm>
                            <a:off x="1960245" y="617713"/>
                            <a:ext cx="167640" cy="140970"/>
                          </a:xfrm>
                          <a:prstGeom prst="rect">
                            <a:avLst/>
                          </a:prstGeom>
                        </wps:spPr>
                        <wps:txbx>
                          <w:txbxContent>
                            <w:p w:rsidR="00DC242E" w:rsidRDefault="00DC242E">
                              <w:pPr>
                                <w:spacing w:line="221" w:lineRule="exact"/>
                                <w:rPr>
                                  <w:sz w:val="20"/>
                                </w:rPr>
                              </w:pPr>
                              <w:r>
                                <w:rPr>
                                  <w:spacing w:val="-5"/>
                                  <w:sz w:val="20"/>
                                </w:rPr>
                                <w:t>H1</w:t>
                              </w:r>
                            </w:p>
                          </w:txbxContent>
                        </wps:txbx>
                        <wps:bodyPr wrap="square" lIns="0" tIns="0" rIns="0" bIns="0" rtlCol="0">
                          <a:noAutofit/>
                        </wps:bodyPr>
                      </wps:wsp>
                      <wps:wsp>
                        <wps:cNvPr id="74" name="Textbox 74"/>
                        <wps:cNvSpPr txBox="1"/>
                        <wps:spPr>
                          <a:xfrm>
                            <a:off x="1960245" y="1435593"/>
                            <a:ext cx="167640" cy="140970"/>
                          </a:xfrm>
                          <a:prstGeom prst="rect">
                            <a:avLst/>
                          </a:prstGeom>
                        </wps:spPr>
                        <wps:txbx>
                          <w:txbxContent>
                            <w:p w:rsidR="00DC242E" w:rsidRDefault="00DC242E">
                              <w:pPr>
                                <w:spacing w:line="221" w:lineRule="exact"/>
                                <w:rPr>
                                  <w:sz w:val="20"/>
                                </w:rPr>
                              </w:pPr>
                              <w:r>
                                <w:rPr>
                                  <w:spacing w:val="-5"/>
                                  <w:sz w:val="20"/>
                                </w:rPr>
                                <w:t>H2</w:t>
                              </w:r>
                            </w:p>
                          </w:txbxContent>
                        </wps:txbx>
                        <wps:bodyPr wrap="square" lIns="0" tIns="0" rIns="0" bIns="0" rtlCol="0">
                          <a:noAutofit/>
                        </wps:bodyPr>
                      </wps:wsp>
                      <wps:wsp>
                        <wps:cNvPr id="75" name="Textbox 75"/>
                        <wps:cNvSpPr txBox="1"/>
                        <wps:spPr>
                          <a:xfrm>
                            <a:off x="1980564" y="1926194"/>
                            <a:ext cx="167640" cy="140970"/>
                          </a:xfrm>
                          <a:prstGeom prst="rect">
                            <a:avLst/>
                          </a:prstGeom>
                        </wps:spPr>
                        <wps:txbx>
                          <w:txbxContent>
                            <w:p w:rsidR="00DC242E" w:rsidRDefault="00DC242E">
                              <w:pPr>
                                <w:spacing w:line="221" w:lineRule="exact"/>
                                <w:rPr>
                                  <w:sz w:val="20"/>
                                </w:rPr>
                              </w:pPr>
                              <w:r>
                                <w:rPr>
                                  <w:spacing w:val="-5"/>
                                  <w:sz w:val="20"/>
                                </w:rPr>
                                <w:t>H3</w:t>
                              </w:r>
                            </w:p>
                          </w:txbxContent>
                        </wps:txbx>
                        <wps:bodyPr wrap="square" lIns="0" tIns="0" rIns="0" bIns="0" rtlCol="0">
                          <a:noAutofit/>
                        </wps:bodyPr>
                      </wps:wsp>
                      <wps:wsp>
                        <wps:cNvPr id="76" name="Textbox 76"/>
                        <wps:cNvSpPr txBox="1"/>
                        <wps:spPr>
                          <a:xfrm>
                            <a:off x="1960245" y="2990327"/>
                            <a:ext cx="167640" cy="140970"/>
                          </a:xfrm>
                          <a:prstGeom prst="rect">
                            <a:avLst/>
                          </a:prstGeom>
                        </wps:spPr>
                        <wps:txbx>
                          <w:txbxContent>
                            <w:p w:rsidR="00DC242E" w:rsidRDefault="00DC242E">
                              <w:pPr>
                                <w:spacing w:line="221" w:lineRule="exact"/>
                                <w:rPr>
                                  <w:sz w:val="20"/>
                                </w:rPr>
                              </w:pPr>
                              <w:r>
                                <w:rPr>
                                  <w:spacing w:val="-5"/>
                                  <w:sz w:val="20"/>
                                </w:rPr>
                                <w:t>H4</w:t>
                              </w:r>
                            </w:p>
                          </w:txbxContent>
                        </wps:txbx>
                        <wps:bodyPr wrap="square" lIns="0" tIns="0" rIns="0" bIns="0" rtlCol="0">
                          <a:noAutofit/>
                        </wps:bodyPr>
                      </wps:wsp>
                      <wps:wsp>
                        <wps:cNvPr id="77" name="Textbox 77"/>
                        <wps:cNvSpPr txBox="1"/>
                        <wps:spPr>
                          <a:xfrm>
                            <a:off x="2664460" y="1303527"/>
                            <a:ext cx="1151890" cy="719455"/>
                          </a:xfrm>
                          <a:prstGeom prst="rect">
                            <a:avLst/>
                          </a:prstGeom>
                          <a:ln w="12700">
                            <a:solidFill>
                              <a:srgbClr val="000000"/>
                            </a:solidFill>
                            <a:prstDash val="solid"/>
                          </a:ln>
                        </wps:spPr>
                        <wps:txbx>
                          <w:txbxContent>
                            <w:p w:rsidR="00DC242E" w:rsidRDefault="00DC242E">
                              <w:pPr>
                                <w:spacing w:before="72"/>
                                <w:ind w:left="193" w:right="190" w:hanging="2"/>
                                <w:jc w:val="center"/>
                                <w:rPr>
                                  <w:sz w:val="24"/>
                                </w:rPr>
                              </w:pPr>
                              <w:r>
                                <w:rPr>
                                  <w:spacing w:val="-2"/>
                                  <w:sz w:val="24"/>
                                </w:rPr>
                                <w:t xml:space="preserve">Persepsi Keputusan </w:t>
                              </w:r>
                              <w:r>
                                <w:rPr>
                                  <w:sz w:val="24"/>
                                </w:rPr>
                                <w:t>Pembelian</w:t>
                              </w:r>
                              <w:r>
                                <w:rPr>
                                  <w:spacing w:val="-15"/>
                                  <w:sz w:val="24"/>
                                </w:rPr>
                                <w:t xml:space="preserve"> </w:t>
                              </w:r>
                              <w:r>
                                <w:rPr>
                                  <w:sz w:val="24"/>
                                </w:rPr>
                                <w:t>(Y)</w:t>
                              </w:r>
                            </w:p>
                          </w:txbxContent>
                        </wps:txbx>
                        <wps:bodyPr wrap="square" lIns="0" tIns="0" rIns="0" bIns="0" rtlCol="0">
                          <a:noAutofit/>
                        </wps:bodyPr>
                      </wps:wsp>
                      <wps:wsp>
                        <wps:cNvPr id="78" name="Textbox 78"/>
                        <wps:cNvSpPr txBox="1"/>
                        <wps:spPr>
                          <a:xfrm>
                            <a:off x="207009" y="2115057"/>
                            <a:ext cx="1151890" cy="781050"/>
                          </a:xfrm>
                          <a:prstGeom prst="rect">
                            <a:avLst/>
                          </a:prstGeom>
                          <a:ln w="12700">
                            <a:solidFill>
                              <a:srgbClr val="000000"/>
                            </a:solidFill>
                            <a:prstDash val="solid"/>
                          </a:ln>
                        </wps:spPr>
                        <wps:txbx>
                          <w:txbxContent>
                            <w:p w:rsidR="00DC242E" w:rsidRDefault="00DC242E">
                              <w:pPr>
                                <w:spacing w:before="101"/>
                                <w:ind w:left="393" w:right="386" w:hanging="3"/>
                                <w:jc w:val="center"/>
                              </w:pPr>
                              <w:r>
                                <w:rPr>
                                  <w:spacing w:val="-2"/>
                                </w:rPr>
                                <w:t xml:space="preserve">Perspsi Experiental Marketing </w:t>
                              </w:r>
                              <w:r>
                                <w:rPr>
                                  <w:spacing w:val="-4"/>
                                </w:rPr>
                                <w:t>(X3)</w:t>
                              </w:r>
                            </w:p>
                          </w:txbxContent>
                        </wps:txbx>
                        <wps:bodyPr wrap="square" lIns="0" tIns="0" rIns="0" bIns="0" rtlCol="0">
                          <a:noAutofit/>
                        </wps:bodyPr>
                      </wps:wsp>
                      <wps:wsp>
                        <wps:cNvPr id="79" name="Textbox 79"/>
                        <wps:cNvSpPr txBox="1"/>
                        <wps:spPr>
                          <a:xfrm>
                            <a:off x="197485" y="1300988"/>
                            <a:ext cx="1151890" cy="676275"/>
                          </a:xfrm>
                          <a:prstGeom prst="rect">
                            <a:avLst/>
                          </a:prstGeom>
                          <a:ln w="12700">
                            <a:solidFill>
                              <a:srgbClr val="000000"/>
                            </a:solidFill>
                            <a:prstDash val="solid"/>
                          </a:ln>
                        </wps:spPr>
                        <wps:txbx>
                          <w:txbxContent>
                            <w:p w:rsidR="00DC242E" w:rsidRDefault="00DC242E">
                              <w:pPr>
                                <w:spacing w:before="71"/>
                                <w:ind w:left="665" w:right="213" w:hanging="449"/>
                              </w:pPr>
                              <w:r>
                                <w:rPr>
                                  <w:i/>
                                </w:rPr>
                                <w:t>Persepsi</w:t>
                              </w:r>
                              <w:r>
                                <w:rPr>
                                  <w:i/>
                                  <w:spacing w:val="-14"/>
                                </w:rPr>
                                <w:t xml:space="preserve"> </w:t>
                              </w:r>
                              <w:r>
                                <w:rPr>
                                  <w:i/>
                                </w:rPr>
                                <w:t xml:space="preserve">Brand </w:t>
                              </w:r>
                              <w:r>
                                <w:rPr>
                                  <w:i/>
                                  <w:spacing w:val="-2"/>
                                </w:rPr>
                                <w:t>Trust</w:t>
                              </w:r>
                              <w:r>
                                <w:rPr>
                                  <w:i/>
                                  <w:spacing w:val="80"/>
                                </w:rPr>
                                <w:t xml:space="preserve"> </w:t>
                              </w:r>
                              <w:r>
                                <w:rPr>
                                  <w:spacing w:val="-4"/>
                                </w:rPr>
                                <w:t>(X2)</w:t>
                              </w:r>
                            </w:p>
                          </w:txbxContent>
                        </wps:txbx>
                        <wps:bodyPr wrap="square" lIns="0" tIns="0" rIns="0" bIns="0" rtlCol="0">
                          <a:noAutofit/>
                        </wps:bodyPr>
                      </wps:wsp>
                      <wps:wsp>
                        <wps:cNvPr id="80" name="Textbox 80"/>
                        <wps:cNvSpPr txBox="1"/>
                        <wps:spPr>
                          <a:xfrm>
                            <a:off x="197485" y="284479"/>
                            <a:ext cx="1151890" cy="791845"/>
                          </a:xfrm>
                          <a:prstGeom prst="rect">
                            <a:avLst/>
                          </a:prstGeom>
                          <a:ln w="12700">
                            <a:solidFill>
                              <a:srgbClr val="000000"/>
                            </a:solidFill>
                            <a:prstDash val="solid"/>
                          </a:ln>
                        </wps:spPr>
                        <wps:txbx>
                          <w:txbxContent>
                            <w:p w:rsidR="00DC242E" w:rsidRDefault="00DC242E">
                              <w:pPr>
                                <w:spacing w:before="235"/>
                                <w:ind w:left="577" w:right="182" w:hanging="389"/>
                              </w:pPr>
                              <w:r>
                                <w:t>Perspsi</w:t>
                              </w:r>
                              <w:r>
                                <w:rPr>
                                  <w:spacing w:val="-14"/>
                                </w:rPr>
                                <w:t xml:space="preserve"> </w:t>
                              </w:r>
                              <w:r>
                                <w:t xml:space="preserve">Kualitas </w:t>
                              </w:r>
                              <w:r>
                                <w:rPr>
                                  <w:spacing w:val="-2"/>
                                </w:rPr>
                                <w:t xml:space="preserve">Produk </w:t>
                              </w:r>
                              <w:r>
                                <w:rPr>
                                  <w:spacing w:val="-4"/>
                                </w:rPr>
                                <w:t>(X1)</w:t>
                              </w:r>
                            </w:p>
                          </w:txbxContent>
                        </wps:txbx>
                        <wps:bodyPr wrap="square" lIns="0" tIns="0" rIns="0" bIns="0" rtlCol="0">
                          <a:noAutofit/>
                        </wps:bodyPr>
                      </wps:wsp>
                    </wpg:wgp>
                  </a:graphicData>
                </a:graphic>
              </wp:inline>
            </w:drawing>
          </mc:Choice>
          <mc:Fallback>
            <w:pict>
              <v:group id="Group 65" o:spid="_x0000_s1026" style="width:301pt;height:258.45pt;mso-position-horizontal-relative:char;mso-position-vertical-relative:line" coordsize="38227,3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">
                <v:shape id="Graphic 66" o:spid="_x0000_s1027" style="position:absolute;left:13577;top:6056;width:12618;height:11265;visibility:visible;mso-wrap-style:square;v-text-anchor:top" coordsize="1261745,11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mjcMA&#10;AADbAAAADwAAAGRycy9kb3ducmV2LnhtbESPQWvCQBSE70L/w/KE3nRjD1FTVxFF6Ela7aW3R/aZ&#10;LM2+TbOvJv57t1DwOMzMN8xqM/hGXamLLrCB2TQDRVwG67gy8Hk+TBagoiBbbAKTgRtF2KyfRiss&#10;bOj5g64nqVSCcCzQQC3SFlrHsiaPcRpa4uRdQudRkuwqbTvsE9w3+iXLcu3RcVqosaVdTeX36dcb&#10;+Nq7Qzl/751Uy+NlO1/+3KygMc/jYfsKSmiQR/i//WYN5Dn8fUk/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DmjcMAAADbAAAADwAAAAAAAAAAAAAAAACYAgAAZHJzL2Rv&#10;d25yZXYueG1sUEsFBgAAAAAEAAQA9QAAAIgDAAAAAA==&#10;" path="m1261618,1088390r-6350,-3175l1185418,1050290r,34925l1778,1085215r,6350l1185418,1091565r,34925l1255268,1091565r6350,-3175xem1261618,829945r-18682,-32131l1218819,756285r-19152,29222l3556,,,5207,1196149,790867r-19113,29172l1261618,829945xe" fillcolor="black" stroked="f">
                  <v:path arrowok="t"/>
                </v:shape>
                <v:shape id="Graphic 67" o:spid="_x0000_s1028" style="position:absolute;left:7016;top:32458;width:24480;height:286;visibility:visible;mso-wrap-style:square;v-text-anchor:top" coordsize="2447925,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Vu8QA&#10;AADbAAAADwAAAGRycy9kb3ducmV2LnhtbESPS2vCQBSF94X+h+EK3ZQ6MYsYoqNYwdJNsdpCXF4y&#10;1ySYuRMyk0f/fUcodHk4j4+z3k6mEQN1rrasYDGPQBAXVtdcKvj+OrykIJxH1thYJgU/5GC7eXxY&#10;Y6btyCcazr4UYYRdhgoq79tMSldUZNDNbUscvKvtDPogu1LqDscwbhoZR1EiDdYcCBW2tK+ouJ17&#10;EyD5JTX55/H5bZkPcU/Ov54OH0o9zabdCoSnyf+H/9rvWkGyhPu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FbvEAAAA2wAAAA8AAAAAAAAAAAAAAAAAmAIAAGRycy9k&#10;b3ducmV2LnhtbFBLBQYAAAAABAAEAPUAAACJAwAAAAA=&#10;" path="m,28575l2447925,e" filled="f" strokeweight=".5pt">
                  <v:stroke dashstyle="3 1"/>
                  <v:path arrowok="t"/>
                </v:shape>
                <v:shape id="Graphic 68" o:spid="_x0000_s1029" style="position:absolute;left:63;top:63;width:15335;height:29337;visibility:visible;mso-wrap-style:square;v-text-anchor:top" coordsize="1533525,293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9uQr4A&#10;AADbAAAADwAAAGRycy9kb3ducmV2LnhtbERPSwrCMBDdC94hjOBGNFVQSjWKCoK4EKyf9dCMbbGZ&#10;lCZqvb1ZCC4f779YtaYSL2pcaVnBeBSBIM6sLjlXcDnvhjEI55E1VpZJwYccrJbdzgITbd98olfq&#10;cxFC2CWooPC+TqR0WUEG3cjWxIG728agD7DJpW7wHcJNJSdRNJMGSw4NBda0LSh7pE+j4FbG99tl&#10;d6jXz48cT67bwXSTHpXq99r1HISn1v/FP/deK5iFseFL+AF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3PbkK+AAAA2wAAAA8AAAAAAAAAAAAAAAAAmAIAAGRycy9kb3ducmV2&#10;LnhtbFBLBQYAAAAABAAEAPUAAACDAwAAAAA=&#10;" path="m,2933700r1533525,l1533525,,,,,2933700xe" filled="f" strokeweight="1pt">
                  <v:stroke dashstyle="3 1"/>
                  <v:path arrowok="t"/>
                </v:shape>
                <v:shape id="Graphic 69" o:spid="_x0000_s1030" style="position:absolute;left:13858;top:19692;width:12611;height:6153;visibility:visible;mso-wrap-style:square;v-text-anchor:top" coordsize="1261110,6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8mx8YA&#10;AADbAAAADwAAAGRycy9kb3ducmV2LnhtbESPQWvCQBSE74L/YXmCF6mbikqaukoRpCIVqS1Ub4/s&#10;axLNvk2zW5P++64geBxm5htmtmhNKS5Uu8KygsdhBII4tbrgTMHnx+ohBuE8ssbSMin4IweLebcz&#10;w0Tbht/psveZCBB2CSrIva8SKV2ak0E3tBVx8L5tbdAHWWdS19gEuCnlKIqm0mDBYSHHipY5pef9&#10;r1FwmIybzZv/svHm9LpLj1uKf2igVL/XvjyD8NT6e/jWXmsF0ye4fg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8mx8YAAADbAAAADwAAAAAAAAAAAAAAAACYAgAAZHJz&#10;L2Rvd25yZXYueG1sUEsFBgAAAAAEAAQA9QAAAIsDAAAAAA==&#10;" path="m1191277,31446l,609600r2666,5715l1194054,37169r-2777,-5723xem1242019,25908r-39330,l1205483,31623r-11429,5546l1209293,68580r32726,-42672xem1202689,25908r-11412,5538l1194054,37169r11429,-5546l1202689,25908xem1176019,r15258,31446l1202689,25908r39330,l1261109,1016,1176019,xe" fillcolor="black" stroked="f">
                  <v:path arrowok="t"/>
                </v:shape>
                <v:shape id="Graphic 70" o:spid="_x0000_s1031" style="position:absolute;left:7112;top:30274;width:12;height:2546;visibility:visible;mso-wrap-style:square;v-text-anchor:top" coordsize="1270,25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dO8MA&#10;AADbAAAADwAAAGRycy9kb3ducmV2LnhtbERPXWvCMBR9F/Yfwh3sRWa6wVSqaRmFwRgiTit7vTTX&#10;pqy5KU1Wq7/ePAh7PJzvdT7aVgzU+8axgpdZAoK4crrhWkF5+HhegvABWWPrmBRcyEOePUzWmGp3&#10;5m8a9qEWMYR9igpMCF0qpa8MWfQz1xFH7uR6iyHCvpa6x3MMt618TZK5tNhwbDDYUWGo+t3/WQVf&#10;+GOKw/RYbszbcVduy+V1cdko9fQ4vq9ABBrDv/ju/tQKFnF9/BJ/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ldO8MAAADbAAAADwAAAAAAAAAAAAAAAACYAgAAZHJzL2Rv&#10;d25yZXYueG1sUEsFBgAAAAAEAAQA9QAAAIgDAAAAAA==&#10;" path="m,l,254635e" filled="f" strokeweight=".5pt">
                  <v:stroke dashstyle="3 1"/>
                  <v:path arrowok="t"/>
                </v:shape>
                <v:shape id="Graphic 71" o:spid="_x0000_s1032" style="position:absolute;left:31426;top:20483;width:762;height:11875;visibility:visible;mso-wrap-style:square;v-text-anchor:top" coordsize="76200,118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4isMA&#10;AADbAAAADwAAAGRycy9kb3ducmV2LnhtbESP3WrCQBSE74W+w3IKvdONBWOJbkJbFAr2Ru0DHLLH&#10;JJo9G3Y3P769Wyj0cpiZb5htMZlWDOR8Y1nBcpGAIC6tbrhS8HPez99A+ICssbVMCu7kocifZlvM&#10;tB35SMMpVCJC2GeooA6hy6T0ZU0G/cJ2xNG7WGcwROkqqR2OEW5a+ZokqTTYcFyosaPPmsrbqTcK&#10;Dtf0m1I0/aob3Gh3H/dVnzRKvTxP7xsQgabwH/5rf2kF6yX8fok/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n4isMAAADbAAAADwAAAAAAAAAAAAAAAACYAgAAZHJzL2Rv&#10;d25yZXYueG1sUEsFBgAAAAAEAAQA9QAAAIgDAAAAAA==&#10;" path="m41275,63500r-6350,l34925,82550r6350,l41275,63500xem38100,l,76200r34925,l34925,63500r34925,l38100,xem69850,63500r-28575,l41275,76200r34925,l69850,63500xem41275,88900r-6350,l34925,107950r6350,l41275,88900xem41275,114300r-6350,l34925,133350r6350,l41275,114300xem41275,139700r-6350,l34925,158750r6350,l41275,139700xem41275,165100r-6350,l34925,184150r6350,l41275,165100xem41275,190500r-6350,l34925,209550r6350,l41275,190500xem41275,215900r-6350,l34925,234950r6350,l41275,215900xem41275,241300r-6350,l34925,260350r6350,l41275,241300xem41275,266700r-6350,l34925,285750r6350,l41275,266700xem41275,292100r-6350,l34925,311150r6350,l41275,292100xem41275,317500r-6350,l34925,336550r6350,l41275,317500xem41275,342900r-6350,l34925,361950r6350,l41275,342900xem41275,368300r-6350,l34925,387350r6350,l41275,368300xem41275,393700r-6350,l34925,412750r6350,l41275,393700xem41275,419100r-6350,l34925,438150r6350,l41275,419100xem41275,444500r-6350,l34925,463550r6350,l41275,444500xem41275,469900r-6350,l34925,488823r6350,l41275,469900xem41275,495173r-6350,l34925,514223r6350,l41275,495173xem34925,520573r,19050l41275,539750r,-19050l34925,520573xem41275,545973r-6350,l34925,565023r6350,l41275,545973xem41275,571373r-6350,l34925,590423r6350,l41275,571373xem34925,596773r,19050l41275,615950r,-19050l34925,596773xem41275,622173r-6350,l34925,641223r6350,l41275,622173xem41275,647573r-6350,l34925,666623r6350,l41275,647573xem41275,672973r-6350,l34925,692023r6350,l41275,672973xem41275,698373r-6350,l34925,717423r6350,l41275,698373xem41275,723773r-6350,l34925,742823r6350,l41275,723773xem41275,749173r-6350,l34925,768223r6350,l41275,749173xem41275,774573r-6350,l34925,793623r6350,l41275,774573xem41275,799973r-6350,l34925,819023r6350,l41275,799973xem41275,825373r-6350,l34925,844423r6350,l41275,825373xem41275,850773r-6350,l34925,869823r6350,l41275,850773xem41275,876173r-6350,l34925,895222r6350,l41275,876173xem41275,901572r-6350,l34925,920622r6350,l41275,901572xem41275,926972r-6350,l34925,946022r6350,l41275,926972xem41275,952372r-6350,l34925,971422r6350,l41275,952372xem41275,977772r-6350,l34925,996822r6350,l41275,977772xem41275,1003172r-6350,l34925,1022222r6350,l41275,1003172xem41275,1028572r-6350,l34925,1047622r6350,l41275,1028572xem41275,1053973r-6350,l34925,1073023r6350,l41275,1053973xem41275,1079373r-6350,l34925,1098423r6350,l41275,1079373xem41275,1104773r-6350,l34925,1123823r6350,l41275,1104773xem41275,1130173r-6350,l34925,1149223r6350,l41275,1130173xem41275,1155573r-6350,l34925,1174623r6350,l41275,1155573xem41275,1180973r-6350,l34925,1187323r6350,l41275,1180973xe" fillcolor="black" stroked="f">
                  <v:path arrowok="t"/>
                </v:shape>
                <v:shape id="Graphic 72" o:spid="_x0000_s1033" style="position:absolute;left:18633;top:5619;width:3918;height:15723;visibility:visible;mso-wrap-style:square;v-text-anchor:top" coordsize="391795,157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wBcUA&#10;AADbAAAADwAAAGRycy9kb3ducmV2LnhtbESPQWvCQBSE7wX/w/IEb3Wjh7REVwkBpRcP2ip6e2Sf&#10;STD7NmS3ZvXXdwuFHoeZ+YZZroNpxZ1611hWMJsmIIhLqxuuFHx9bl7fQTiPrLG1TAoe5GC9Gr0s&#10;MdN24D3dD74SEcIuQwW1910mpStrMuimtiOO3tX2Bn2UfSV1j0OEm1bOkySVBhuOCzV2VNRU3g7f&#10;RsE2H56zxyk/2zINx5AWp8uu2Co1GYd8AcJT8P/hv/aHVvA2h9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bAFxQAAANsAAAAPAAAAAAAAAAAAAAAAAJgCAABkcnMv&#10;ZG93bnJldi54bWxQSwUGAAAAAAQABAD1AAAAigMAAAAA&#10;" path="m361950,817118l,817118r,266700l361950,1083818r,-266700xem361950,l,,,257175r361950,l361950,xem391541,1305433r-371475,l20066,1572133r371475,l391541,1305433xe" stroked="f">
                  <v:path arrowok="t"/>
                </v:shape>
                <v:shapetype id="_x0000_t202" coordsize="21600,21600" o:spt="202" path="m,l,21600r21600,l21600,xe">
                  <v:stroke joinstyle="miter"/>
                  <v:path gradientshapeok="t" o:connecttype="rect"/>
                </v:shapetype>
                <v:shape id="Textbox 73" o:spid="_x0000_s1034" type="#_x0000_t202" style="position:absolute;left:19602;top:6177;width:1676;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DC242E" w:rsidRDefault="00DC242E">
                        <w:pPr>
                          <w:spacing w:line="221" w:lineRule="exact"/>
                          <w:rPr>
                            <w:sz w:val="20"/>
                          </w:rPr>
                        </w:pPr>
                        <w:r>
                          <w:rPr>
                            <w:spacing w:val="-5"/>
                            <w:sz w:val="20"/>
                          </w:rPr>
                          <w:t>H1</w:t>
                        </w:r>
                      </w:p>
                    </w:txbxContent>
                  </v:textbox>
                </v:shape>
                <v:shape id="Textbox 74" o:spid="_x0000_s1035" type="#_x0000_t202" style="position:absolute;left:19602;top:14355;width:1676;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DC242E" w:rsidRDefault="00DC242E">
                        <w:pPr>
                          <w:spacing w:line="221" w:lineRule="exact"/>
                          <w:rPr>
                            <w:sz w:val="20"/>
                          </w:rPr>
                        </w:pPr>
                        <w:r>
                          <w:rPr>
                            <w:spacing w:val="-5"/>
                            <w:sz w:val="20"/>
                          </w:rPr>
                          <w:t>H2</w:t>
                        </w:r>
                      </w:p>
                    </w:txbxContent>
                  </v:textbox>
                </v:shape>
                <v:shape id="Textbox 75" o:spid="_x0000_s1036" type="#_x0000_t202" style="position:absolute;left:19805;top:19261;width:16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DC242E" w:rsidRDefault="00DC242E">
                        <w:pPr>
                          <w:spacing w:line="221" w:lineRule="exact"/>
                          <w:rPr>
                            <w:sz w:val="20"/>
                          </w:rPr>
                        </w:pPr>
                        <w:r>
                          <w:rPr>
                            <w:spacing w:val="-5"/>
                            <w:sz w:val="20"/>
                          </w:rPr>
                          <w:t>H3</w:t>
                        </w:r>
                      </w:p>
                    </w:txbxContent>
                  </v:textbox>
                </v:shape>
                <v:shape id="Textbox 76" o:spid="_x0000_s1037" type="#_x0000_t202" style="position:absolute;left:19602;top:29903;width:1676;height:1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DC242E" w:rsidRDefault="00DC242E">
                        <w:pPr>
                          <w:spacing w:line="221" w:lineRule="exact"/>
                          <w:rPr>
                            <w:sz w:val="20"/>
                          </w:rPr>
                        </w:pPr>
                        <w:r>
                          <w:rPr>
                            <w:spacing w:val="-5"/>
                            <w:sz w:val="20"/>
                          </w:rPr>
                          <w:t>H4</w:t>
                        </w:r>
                      </w:p>
                    </w:txbxContent>
                  </v:textbox>
                </v:shape>
                <v:shape id="Textbox 77" o:spid="_x0000_s1038" type="#_x0000_t202" style="position:absolute;left:26644;top:13035;width:11519;height:7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IsUA&#10;AADbAAAADwAAAGRycy9kb3ducmV2LnhtbESPzWrDMBCE74W+g9hCbonsQH5wrYQmNJDSQNLUD7BY&#10;W9vUWhlJtZ23rwqBHoeZ+YbJt6NpRU/ON5YVpLMEBHFpdcOVguLzMF2D8AFZY2uZFNzIw3bz+JBj&#10;pu3AH9RfQyUihH2GCuoQukxKX9Zk0M9sRxy9L+sMhihdJbXDIcJNK+dJspQGG44LNXa0r6n8vv4Y&#10;Ba/+eJtTsdgt+8vJnfF9cUrHN6UmT+PLM4hAY/gP39tHrWC1g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hgixQAAANsAAAAPAAAAAAAAAAAAAAAAAJgCAABkcnMv&#10;ZG93bnJldi54bWxQSwUGAAAAAAQABAD1AAAAigMAAAAA&#10;" filled="f" strokeweight="1pt">
                  <v:textbox inset="0,0,0,0">
                    <w:txbxContent>
                      <w:p w:rsidR="00DC242E" w:rsidRDefault="00DC242E">
                        <w:pPr>
                          <w:spacing w:before="72"/>
                          <w:ind w:left="193" w:right="190" w:hanging="2"/>
                          <w:jc w:val="center"/>
                          <w:rPr>
                            <w:sz w:val="24"/>
                          </w:rPr>
                        </w:pPr>
                        <w:r>
                          <w:rPr>
                            <w:spacing w:val="-2"/>
                            <w:sz w:val="24"/>
                          </w:rPr>
                          <w:t xml:space="preserve">Persepsi Keputusan </w:t>
                        </w:r>
                        <w:r>
                          <w:rPr>
                            <w:sz w:val="24"/>
                          </w:rPr>
                          <w:t>Pembelian</w:t>
                        </w:r>
                        <w:r>
                          <w:rPr>
                            <w:spacing w:val="-15"/>
                            <w:sz w:val="24"/>
                          </w:rPr>
                          <w:t xml:space="preserve"> </w:t>
                        </w:r>
                        <w:r>
                          <w:rPr>
                            <w:sz w:val="24"/>
                          </w:rPr>
                          <w:t>(Y)</w:t>
                        </w:r>
                      </w:p>
                    </w:txbxContent>
                  </v:textbox>
                </v:shape>
                <v:shape id="Textbox 78" o:spid="_x0000_s1039" type="#_x0000_t202" style="position:absolute;left:2070;top:21150;width:11518;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MUL8A&#10;AADbAAAADwAAAGRycy9kb3ducmV2LnhtbERPy4rCMBTdC/5DuII7TRV8UI2iMoLDCD4/4NJc22Jz&#10;U5JMrX8/WQy4PJz3ct2aSjTkfGlZwWiYgCDOrC45V3C/7QdzED4ga6wsk4I3eVivup0lptq++ELN&#10;NeQihrBPUUERQp1K6bOCDPqhrYkj97DOYIjQ5VI7fMVwU8lxkkylwZJjQ4E17QrKntdfo+DLH95j&#10;uk+20+Z8dCf8mRxH7bdS/V67WYAI1IaP+N990ApmcWz8En+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bYxQvwAAANsAAAAPAAAAAAAAAAAAAAAAAJgCAABkcnMvZG93bnJl&#10;di54bWxQSwUGAAAAAAQABAD1AAAAhAMAAAAA&#10;" filled="f" strokeweight="1pt">
                  <v:textbox inset="0,0,0,0">
                    <w:txbxContent>
                      <w:p w:rsidR="00DC242E" w:rsidRDefault="00DC242E">
                        <w:pPr>
                          <w:spacing w:before="101"/>
                          <w:ind w:left="393" w:right="386" w:hanging="3"/>
                          <w:jc w:val="center"/>
                        </w:pPr>
                        <w:r>
                          <w:rPr>
                            <w:spacing w:val="-2"/>
                          </w:rPr>
                          <w:t xml:space="preserve">Perspsi Experiental Marketing </w:t>
                        </w:r>
                        <w:r>
                          <w:rPr>
                            <w:spacing w:val="-4"/>
                          </w:rPr>
                          <w:t>(X3)</w:t>
                        </w:r>
                      </w:p>
                    </w:txbxContent>
                  </v:textbox>
                </v:shape>
                <v:shape id="Textbox 79" o:spid="_x0000_s1040" type="#_x0000_t202" style="position:absolute;left:1974;top:13009;width:11519;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py8QA&#10;AADbAAAADwAAAGRycy9kb3ducmV2LnhtbESP3WrCQBSE7wXfYTmCd2aj4E9TV1GxYKlga32AQ/Y0&#10;CWbPht1tjG/fLQheDjPzDbNcd6YWLTlfWVYwTlIQxLnVFRcKLt9vowUIH5A11pZJwZ08rFf93hIz&#10;bW/8Re05FCJC2GeooAyhyaT0eUkGfWIb4uj9WGcwROkKqR3eItzUcpKmM2mw4rhQYkO7kvLr+dco&#10;2PvDfUKX6XbWfh7dCT+mx3H3rtRw0G1eQQTqwjP8aB+0gvkL/H+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hKcvEAAAA2wAAAA8AAAAAAAAAAAAAAAAAmAIAAGRycy9k&#10;b3ducmV2LnhtbFBLBQYAAAAABAAEAPUAAACJAwAAAAA=&#10;" filled="f" strokeweight="1pt">
                  <v:textbox inset="0,0,0,0">
                    <w:txbxContent>
                      <w:p w:rsidR="00DC242E" w:rsidRDefault="00DC242E">
                        <w:pPr>
                          <w:spacing w:before="71"/>
                          <w:ind w:left="665" w:right="213" w:hanging="449"/>
                        </w:pPr>
                        <w:r>
                          <w:rPr>
                            <w:i/>
                          </w:rPr>
                          <w:t>Persepsi</w:t>
                        </w:r>
                        <w:r>
                          <w:rPr>
                            <w:i/>
                            <w:spacing w:val="-14"/>
                          </w:rPr>
                          <w:t xml:space="preserve"> </w:t>
                        </w:r>
                        <w:r>
                          <w:rPr>
                            <w:i/>
                          </w:rPr>
                          <w:t xml:space="preserve">Brand </w:t>
                        </w:r>
                        <w:r>
                          <w:rPr>
                            <w:i/>
                            <w:spacing w:val="-2"/>
                          </w:rPr>
                          <w:t>Trust</w:t>
                        </w:r>
                        <w:r>
                          <w:rPr>
                            <w:i/>
                            <w:spacing w:val="80"/>
                          </w:rPr>
                          <w:t xml:space="preserve"> </w:t>
                        </w:r>
                        <w:r>
                          <w:rPr>
                            <w:spacing w:val="-4"/>
                          </w:rPr>
                          <w:t>(X2)</w:t>
                        </w:r>
                      </w:p>
                    </w:txbxContent>
                  </v:textbox>
                </v:shape>
                <v:shape id="Textbox 80" o:spid="_x0000_s1041" type="#_x0000_t202" style="position:absolute;left:1974;top:2844;width:11519;height:7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7wccEA&#10;AADbAAAADwAAAGRycy9kb3ducmV2LnhtbERP3WrCMBS+H+wdwhnsbqYKFekaxY0NKgpzrg9waM7a&#10;YnNSkqw/b28uhF1+fP/5bjKdGMj51rKC5SIBQVxZ3XKtoPz5fNmA8AFZY2eZFMzkYbd9fMgx03bk&#10;bxouoRYxhH2GCpoQ+kxKXzVk0C9sTxy5X+sMhghdLbXDMYabTq6SZC0NthwbGuzpvaHqevkzCj58&#10;Ma+oTN/Ww/nkvvCYnpbTQannp2n/CiLQFP7Fd3ehFWzi+vgl/gC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O8HHBAAAA2wAAAA8AAAAAAAAAAAAAAAAAmAIAAGRycy9kb3du&#10;cmV2LnhtbFBLBQYAAAAABAAEAPUAAACGAwAAAAA=&#10;" filled="f" strokeweight="1pt">
                  <v:textbox inset="0,0,0,0">
                    <w:txbxContent>
                      <w:p w:rsidR="00DC242E" w:rsidRDefault="00DC242E">
                        <w:pPr>
                          <w:spacing w:before="235"/>
                          <w:ind w:left="577" w:right="182" w:hanging="389"/>
                        </w:pPr>
                        <w:r>
                          <w:t>Perspsi</w:t>
                        </w:r>
                        <w:r>
                          <w:rPr>
                            <w:spacing w:val="-14"/>
                          </w:rPr>
                          <w:t xml:space="preserve"> </w:t>
                        </w:r>
                        <w:r>
                          <w:t xml:space="preserve">Kualitas </w:t>
                        </w:r>
                        <w:r>
                          <w:rPr>
                            <w:spacing w:val="-2"/>
                          </w:rPr>
                          <w:t xml:space="preserve">Produk </w:t>
                        </w:r>
                        <w:r>
                          <w:rPr>
                            <w:spacing w:val="-4"/>
                          </w:rPr>
                          <w:t>(X1)</w:t>
                        </w:r>
                      </w:p>
                    </w:txbxContent>
                  </v:textbox>
                </v:shape>
                <w10:anchorlock/>
              </v:group>
            </w:pict>
          </mc:Fallback>
        </mc:AlternateContent>
      </w:r>
    </w:p>
    <w:p w:rsidR="00CB3BE5" w:rsidRDefault="00DC242E">
      <w:pPr>
        <w:pStyle w:val="Heading2"/>
        <w:spacing w:before="162"/>
        <w:ind w:left="783"/>
        <w:jc w:val="center"/>
      </w:pPr>
      <w:r>
        <w:t>Gambar</w:t>
      </w:r>
      <w:r>
        <w:rPr>
          <w:spacing w:val="-3"/>
        </w:rPr>
        <w:t xml:space="preserve"> </w:t>
      </w:r>
      <w:r>
        <w:rPr>
          <w:spacing w:val="-10"/>
        </w:rPr>
        <w:t>1</w:t>
      </w:r>
    </w:p>
    <w:p w:rsidR="00CB3BE5" w:rsidRDefault="00DC242E">
      <w:pPr>
        <w:spacing w:before="276"/>
        <w:ind w:left="786"/>
        <w:jc w:val="center"/>
        <w:rPr>
          <w:b/>
          <w:sz w:val="24"/>
        </w:rPr>
      </w:pPr>
      <w:r>
        <w:rPr>
          <w:b/>
          <w:sz w:val="24"/>
        </w:rPr>
        <w:t>Kerangka</w:t>
      </w:r>
      <w:r>
        <w:rPr>
          <w:b/>
          <w:spacing w:val="-3"/>
          <w:sz w:val="24"/>
        </w:rPr>
        <w:t xml:space="preserve"> </w:t>
      </w:r>
      <w:r>
        <w:rPr>
          <w:b/>
          <w:sz w:val="24"/>
        </w:rPr>
        <w:t>pemikiran</w:t>
      </w:r>
      <w:r>
        <w:rPr>
          <w:b/>
          <w:spacing w:val="-3"/>
          <w:sz w:val="24"/>
        </w:rPr>
        <w:t xml:space="preserve"> </w:t>
      </w:r>
      <w:r>
        <w:rPr>
          <w:b/>
          <w:spacing w:val="-2"/>
          <w:sz w:val="24"/>
        </w:rPr>
        <w:t>konseptual</w:t>
      </w:r>
    </w:p>
    <w:p w:rsidR="00CB3BE5" w:rsidRDefault="00CB3BE5">
      <w:pPr>
        <w:pStyle w:val="BodyText"/>
        <w:rPr>
          <w:b/>
        </w:rPr>
      </w:pPr>
    </w:p>
    <w:p w:rsidR="00CB3BE5" w:rsidRDefault="00DC242E">
      <w:pPr>
        <w:pStyle w:val="BodyText"/>
        <w:ind w:left="1388"/>
      </w:pPr>
      <w:r>
        <w:t>Keterangan</w:t>
      </w:r>
      <w:r>
        <w:rPr>
          <w:spacing w:val="-4"/>
        </w:rPr>
        <w:t xml:space="preserve"> </w:t>
      </w:r>
      <w:r>
        <w:rPr>
          <w:spacing w:val="-10"/>
        </w:rPr>
        <w:t>:</w:t>
      </w:r>
    </w:p>
    <w:p w:rsidR="00CB3BE5" w:rsidRDefault="00CB3BE5">
      <w:pPr>
        <w:pStyle w:val="BodyText"/>
        <w:spacing w:before="4"/>
      </w:pPr>
    </w:p>
    <w:p w:rsidR="00CB3BE5" w:rsidRDefault="00DC242E">
      <w:pPr>
        <w:pStyle w:val="BodyText"/>
        <w:ind w:left="3273"/>
      </w:pPr>
      <w:r>
        <w:rPr>
          <w:noProof/>
          <w:lang w:val="en-US"/>
        </w:rPr>
        <mc:AlternateContent>
          <mc:Choice Requires="wps">
            <w:drawing>
              <wp:anchor distT="0" distB="0" distL="0" distR="0" simplePos="0" relativeHeight="15729152" behindDoc="0" locked="0" layoutInCell="1" allowOverlap="1">
                <wp:simplePos x="0" y="0"/>
                <wp:positionH relativeFrom="page">
                  <wp:posOffset>1739264</wp:posOffset>
                </wp:positionH>
                <wp:positionV relativeFrom="paragraph">
                  <wp:posOffset>32586</wp:posOffset>
                </wp:positionV>
                <wp:extent cx="1028700" cy="762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76200"/>
                        </a:xfrm>
                        <a:custGeom>
                          <a:avLst/>
                          <a:gdLst/>
                          <a:ahLst/>
                          <a:cxnLst/>
                          <a:rect l="l" t="t" r="r" b="b"/>
                          <a:pathLst>
                            <a:path w="1028700" h="76200">
                              <a:moveTo>
                                <a:pt x="952881" y="0"/>
                              </a:moveTo>
                              <a:lnTo>
                                <a:pt x="952531" y="34935"/>
                              </a:lnTo>
                              <a:lnTo>
                                <a:pt x="965200" y="35052"/>
                              </a:lnTo>
                              <a:lnTo>
                                <a:pt x="965200" y="41402"/>
                              </a:lnTo>
                              <a:lnTo>
                                <a:pt x="952466" y="41402"/>
                              </a:lnTo>
                              <a:lnTo>
                                <a:pt x="952119" y="76200"/>
                              </a:lnTo>
                              <a:lnTo>
                                <a:pt x="1023490" y="41402"/>
                              </a:lnTo>
                              <a:lnTo>
                                <a:pt x="965200" y="41402"/>
                              </a:lnTo>
                              <a:lnTo>
                                <a:pt x="1023730" y="41284"/>
                              </a:lnTo>
                              <a:lnTo>
                                <a:pt x="1028700" y="38862"/>
                              </a:lnTo>
                              <a:lnTo>
                                <a:pt x="952881" y="0"/>
                              </a:lnTo>
                              <a:close/>
                            </a:path>
                            <a:path w="1028700" h="76200">
                              <a:moveTo>
                                <a:pt x="952531" y="34935"/>
                              </a:moveTo>
                              <a:lnTo>
                                <a:pt x="952468" y="41284"/>
                              </a:lnTo>
                              <a:lnTo>
                                <a:pt x="965200" y="41402"/>
                              </a:lnTo>
                              <a:lnTo>
                                <a:pt x="965200" y="35052"/>
                              </a:lnTo>
                              <a:lnTo>
                                <a:pt x="952531" y="34935"/>
                              </a:lnTo>
                              <a:close/>
                            </a:path>
                            <a:path w="1028700" h="76200">
                              <a:moveTo>
                                <a:pt x="0" y="26162"/>
                              </a:moveTo>
                              <a:lnTo>
                                <a:pt x="0" y="32512"/>
                              </a:lnTo>
                              <a:lnTo>
                                <a:pt x="952468" y="41284"/>
                              </a:lnTo>
                              <a:lnTo>
                                <a:pt x="952531" y="34935"/>
                              </a:lnTo>
                              <a:lnTo>
                                <a:pt x="0" y="2616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949997pt;margin-top:2.565859pt;width:81pt;height:6pt;mso-position-horizontal-relative:page;mso-position-vertical-relative:paragraph;z-index:15729152" id="docshape76" coordorigin="2739,51" coordsize="1620,120" path="m4240,51l4239,106,4259,107,4259,117,4239,117,4238,171,4351,117,4259,117,4351,116,4359,113,4240,51xm4239,106l4239,116,4259,117,4259,107,4239,106xm2739,93l2739,103,4239,116,4239,106,2739,93xe" filled="true" fillcolor="#000000" stroked="false">
                <v:path arrowok="t"/>
                <v:fill type="solid"/>
                <w10:wrap type="none"/>
              </v:shape>
            </w:pict>
          </mc:Fallback>
        </mc:AlternateContent>
      </w:r>
      <w:r>
        <w:t>:</w:t>
      </w:r>
      <w:r>
        <w:rPr>
          <w:spacing w:val="-1"/>
        </w:rPr>
        <w:t xml:space="preserve"> </w:t>
      </w:r>
      <w:r>
        <w:t>Berpengaruh</w:t>
      </w:r>
      <w:r>
        <w:rPr>
          <w:spacing w:val="-1"/>
        </w:rPr>
        <w:t xml:space="preserve"> </w:t>
      </w:r>
      <w:r>
        <w:t xml:space="preserve">secara </w:t>
      </w:r>
      <w:r>
        <w:rPr>
          <w:spacing w:val="-2"/>
        </w:rPr>
        <w:t>parsial</w:t>
      </w:r>
    </w:p>
    <w:p w:rsidR="00CB3BE5" w:rsidRDefault="00DC242E">
      <w:pPr>
        <w:pStyle w:val="BodyText"/>
        <w:spacing w:before="184"/>
        <w:ind w:left="3281"/>
      </w:pPr>
      <w:r>
        <w:rPr>
          <w:noProof/>
          <w:lang w:val="en-US"/>
        </w:rPr>
        <mc:AlternateContent>
          <mc:Choice Requires="wps">
            <w:drawing>
              <wp:anchor distT="0" distB="0" distL="0" distR="0" simplePos="0" relativeHeight="15729664" behindDoc="0" locked="0" layoutInCell="1" allowOverlap="1">
                <wp:simplePos x="0" y="0"/>
                <wp:positionH relativeFrom="page">
                  <wp:posOffset>1735454</wp:posOffset>
                </wp:positionH>
                <wp:positionV relativeFrom="paragraph">
                  <wp:posOffset>173063</wp:posOffset>
                </wp:positionV>
                <wp:extent cx="1009650" cy="7620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76200"/>
                        </a:xfrm>
                        <a:custGeom>
                          <a:avLst/>
                          <a:gdLst/>
                          <a:ahLst/>
                          <a:cxnLst/>
                          <a:rect l="l" t="t" r="r" b="b"/>
                          <a:pathLst>
                            <a:path w="1009650" h="76200">
                              <a:moveTo>
                                <a:pt x="1004198" y="34798"/>
                              </a:moveTo>
                              <a:lnTo>
                                <a:pt x="946150" y="34798"/>
                              </a:lnTo>
                              <a:lnTo>
                                <a:pt x="946150" y="41148"/>
                              </a:lnTo>
                              <a:lnTo>
                                <a:pt x="933482" y="41316"/>
                              </a:lnTo>
                              <a:lnTo>
                                <a:pt x="933831" y="76200"/>
                              </a:lnTo>
                              <a:lnTo>
                                <a:pt x="1009650" y="37465"/>
                              </a:lnTo>
                              <a:lnTo>
                                <a:pt x="1004198" y="34798"/>
                              </a:lnTo>
                              <a:close/>
                            </a:path>
                            <a:path w="1009650" h="76200">
                              <a:moveTo>
                                <a:pt x="933418" y="34967"/>
                              </a:moveTo>
                              <a:lnTo>
                                <a:pt x="927100" y="35052"/>
                              </a:lnTo>
                              <a:lnTo>
                                <a:pt x="927100" y="41402"/>
                              </a:lnTo>
                              <a:lnTo>
                                <a:pt x="933482" y="41316"/>
                              </a:lnTo>
                              <a:lnTo>
                                <a:pt x="933418" y="34967"/>
                              </a:lnTo>
                              <a:close/>
                            </a:path>
                            <a:path w="1009650" h="76200">
                              <a:moveTo>
                                <a:pt x="946150" y="34798"/>
                              </a:moveTo>
                              <a:lnTo>
                                <a:pt x="933418" y="34967"/>
                              </a:lnTo>
                              <a:lnTo>
                                <a:pt x="933482" y="41316"/>
                              </a:lnTo>
                              <a:lnTo>
                                <a:pt x="946150" y="41148"/>
                              </a:lnTo>
                              <a:lnTo>
                                <a:pt x="946150" y="34798"/>
                              </a:lnTo>
                              <a:close/>
                            </a:path>
                            <a:path w="1009650" h="76200">
                              <a:moveTo>
                                <a:pt x="933069" y="0"/>
                              </a:moveTo>
                              <a:lnTo>
                                <a:pt x="933418" y="34967"/>
                              </a:lnTo>
                              <a:lnTo>
                                <a:pt x="946150" y="34798"/>
                              </a:lnTo>
                              <a:lnTo>
                                <a:pt x="1004198" y="34798"/>
                              </a:lnTo>
                              <a:lnTo>
                                <a:pt x="933069" y="0"/>
                              </a:lnTo>
                              <a:close/>
                            </a:path>
                            <a:path w="1009650" h="76200">
                              <a:moveTo>
                                <a:pt x="920750" y="35052"/>
                              </a:moveTo>
                              <a:lnTo>
                                <a:pt x="901700" y="35306"/>
                              </a:lnTo>
                              <a:lnTo>
                                <a:pt x="901700" y="41656"/>
                              </a:lnTo>
                              <a:lnTo>
                                <a:pt x="920750" y="41402"/>
                              </a:lnTo>
                              <a:lnTo>
                                <a:pt x="920750" y="35052"/>
                              </a:lnTo>
                              <a:close/>
                            </a:path>
                            <a:path w="1009650" h="76200">
                              <a:moveTo>
                                <a:pt x="895350" y="35306"/>
                              </a:moveTo>
                              <a:lnTo>
                                <a:pt x="876300" y="35560"/>
                              </a:lnTo>
                              <a:lnTo>
                                <a:pt x="876300" y="41910"/>
                              </a:lnTo>
                              <a:lnTo>
                                <a:pt x="895350" y="41656"/>
                              </a:lnTo>
                              <a:lnTo>
                                <a:pt x="895350" y="35306"/>
                              </a:lnTo>
                              <a:close/>
                            </a:path>
                            <a:path w="1009650" h="76200">
                              <a:moveTo>
                                <a:pt x="869950" y="35560"/>
                              </a:moveTo>
                              <a:lnTo>
                                <a:pt x="850900" y="35687"/>
                              </a:lnTo>
                              <a:lnTo>
                                <a:pt x="850900" y="42037"/>
                              </a:lnTo>
                              <a:lnTo>
                                <a:pt x="869950" y="41910"/>
                              </a:lnTo>
                              <a:lnTo>
                                <a:pt x="869950" y="35560"/>
                              </a:lnTo>
                              <a:close/>
                            </a:path>
                            <a:path w="1009650" h="76200">
                              <a:moveTo>
                                <a:pt x="844550" y="35814"/>
                              </a:moveTo>
                              <a:lnTo>
                                <a:pt x="825500" y="35941"/>
                              </a:lnTo>
                              <a:lnTo>
                                <a:pt x="825500" y="42291"/>
                              </a:lnTo>
                              <a:lnTo>
                                <a:pt x="844550" y="42164"/>
                              </a:lnTo>
                              <a:lnTo>
                                <a:pt x="844550" y="35814"/>
                              </a:lnTo>
                              <a:close/>
                            </a:path>
                            <a:path w="1009650" h="76200">
                              <a:moveTo>
                                <a:pt x="819150" y="36068"/>
                              </a:moveTo>
                              <a:lnTo>
                                <a:pt x="800100" y="36195"/>
                              </a:lnTo>
                              <a:lnTo>
                                <a:pt x="800100" y="42545"/>
                              </a:lnTo>
                              <a:lnTo>
                                <a:pt x="819150" y="42418"/>
                              </a:lnTo>
                              <a:lnTo>
                                <a:pt x="819150" y="36068"/>
                              </a:lnTo>
                              <a:close/>
                            </a:path>
                            <a:path w="1009650" h="76200">
                              <a:moveTo>
                                <a:pt x="793750" y="36322"/>
                              </a:moveTo>
                              <a:lnTo>
                                <a:pt x="774700" y="36449"/>
                              </a:lnTo>
                              <a:lnTo>
                                <a:pt x="774700" y="42799"/>
                              </a:lnTo>
                              <a:lnTo>
                                <a:pt x="793750" y="42672"/>
                              </a:lnTo>
                              <a:lnTo>
                                <a:pt x="793750" y="36322"/>
                              </a:lnTo>
                              <a:close/>
                            </a:path>
                            <a:path w="1009650" h="76200">
                              <a:moveTo>
                                <a:pt x="768350" y="36576"/>
                              </a:moveTo>
                              <a:lnTo>
                                <a:pt x="749300" y="36703"/>
                              </a:lnTo>
                              <a:lnTo>
                                <a:pt x="749300" y="43053"/>
                              </a:lnTo>
                              <a:lnTo>
                                <a:pt x="768350" y="42926"/>
                              </a:lnTo>
                              <a:lnTo>
                                <a:pt x="768350" y="36576"/>
                              </a:lnTo>
                              <a:close/>
                            </a:path>
                            <a:path w="1009650" h="76200">
                              <a:moveTo>
                                <a:pt x="742950" y="36703"/>
                              </a:moveTo>
                              <a:lnTo>
                                <a:pt x="723900" y="36957"/>
                              </a:lnTo>
                              <a:lnTo>
                                <a:pt x="723900" y="43307"/>
                              </a:lnTo>
                              <a:lnTo>
                                <a:pt x="742950" y="43053"/>
                              </a:lnTo>
                              <a:lnTo>
                                <a:pt x="742950" y="36703"/>
                              </a:lnTo>
                              <a:close/>
                            </a:path>
                            <a:path w="1009650" h="76200">
                              <a:moveTo>
                                <a:pt x="717550" y="36957"/>
                              </a:moveTo>
                              <a:lnTo>
                                <a:pt x="698500" y="37211"/>
                              </a:lnTo>
                              <a:lnTo>
                                <a:pt x="698500" y="43561"/>
                              </a:lnTo>
                              <a:lnTo>
                                <a:pt x="717550" y="43307"/>
                              </a:lnTo>
                              <a:lnTo>
                                <a:pt x="717550" y="36957"/>
                              </a:lnTo>
                              <a:close/>
                            </a:path>
                            <a:path w="1009650" h="76200">
                              <a:moveTo>
                                <a:pt x="692150" y="37211"/>
                              </a:moveTo>
                              <a:lnTo>
                                <a:pt x="673100" y="37465"/>
                              </a:lnTo>
                              <a:lnTo>
                                <a:pt x="673100" y="43815"/>
                              </a:lnTo>
                              <a:lnTo>
                                <a:pt x="692150" y="43561"/>
                              </a:lnTo>
                              <a:lnTo>
                                <a:pt x="692150" y="37211"/>
                              </a:lnTo>
                              <a:close/>
                            </a:path>
                            <a:path w="1009650" h="76200">
                              <a:moveTo>
                                <a:pt x="666750" y="37465"/>
                              </a:moveTo>
                              <a:lnTo>
                                <a:pt x="647700" y="37592"/>
                              </a:lnTo>
                              <a:lnTo>
                                <a:pt x="647700" y="43942"/>
                              </a:lnTo>
                              <a:lnTo>
                                <a:pt x="666750" y="43815"/>
                              </a:lnTo>
                              <a:lnTo>
                                <a:pt x="666750" y="37465"/>
                              </a:lnTo>
                              <a:close/>
                            </a:path>
                            <a:path w="1009650" h="76200">
                              <a:moveTo>
                                <a:pt x="641350" y="37719"/>
                              </a:moveTo>
                              <a:lnTo>
                                <a:pt x="622300" y="37846"/>
                              </a:lnTo>
                              <a:lnTo>
                                <a:pt x="622300" y="44196"/>
                              </a:lnTo>
                              <a:lnTo>
                                <a:pt x="641350" y="44069"/>
                              </a:lnTo>
                              <a:lnTo>
                                <a:pt x="641350" y="37719"/>
                              </a:lnTo>
                              <a:close/>
                            </a:path>
                            <a:path w="1009650" h="76200">
                              <a:moveTo>
                                <a:pt x="615950" y="37973"/>
                              </a:moveTo>
                              <a:lnTo>
                                <a:pt x="596900" y="38100"/>
                              </a:lnTo>
                              <a:lnTo>
                                <a:pt x="596900" y="44450"/>
                              </a:lnTo>
                              <a:lnTo>
                                <a:pt x="615950" y="44323"/>
                              </a:lnTo>
                              <a:lnTo>
                                <a:pt x="615950" y="37973"/>
                              </a:lnTo>
                              <a:close/>
                            </a:path>
                            <a:path w="1009650" h="76200">
                              <a:moveTo>
                                <a:pt x="590550" y="38227"/>
                              </a:moveTo>
                              <a:lnTo>
                                <a:pt x="571500" y="38354"/>
                              </a:lnTo>
                              <a:lnTo>
                                <a:pt x="571500" y="44704"/>
                              </a:lnTo>
                              <a:lnTo>
                                <a:pt x="590550" y="44577"/>
                              </a:lnTo>
                              <a:lnTo>
                                <a:pt x="590550" y="38227"/>
                              </a:lnTo>
                              <a:close/>
                            </a:path>
                            <a:path w="1009650" h="76200">
                              <a:moveTo>
                                <a:pt x="565150" y="38481"/>
                              </a:moveTo>
                              <a:lnTo>
                                <a:pt x="546100" y="38608"/>
                              </a:lnTo>
                              <a:lnTo>
                                <a:pt x="546100" y="44958"/>
                              </a:lnTo>
                              <a:lnTo>
                                <a:pt x="565150" y="44831"/>
                              </a:lnTo>
                              <a:lnTo>
                                <a:pt x="565150" y="38481"/>
                              </a:lnTo>
                              <a:close/>
                            </a:path>
                            <a:path w="1009650" h="76200">
                              <a:moveTo>
                                <a:pt x="539750" y="38735"/>
                              </a:moveTo>
                              <a:lnTo>
                                <a:pt x="520700" y="38862"/>
                              </a:lnTo>
                              <a:lnTo>
                                <a:pt x="520700" y="45212"/>
                              </a:lnTo>
                              <a:lnTo>
                                <a:pt x="539750" y="45085"/>
                              </a:lnTo>
                              <a:lnTo>
                                <a:pt x="539750" y="38735"/>
                              </a:lnTo>
                              <a:close/>
                            </a:path>
                            <a:path w="1009650" h="76200">
                              <a:moveTo>
                                <a:pt x="514350" y="38862"/>
                              </a:moveTo>
                              <a:lnTo>
                                <a:pt x="495300" y="39116"/>
                              </a:lnTo>
                              <a:lnTo>
                                <a:pt x="495300" y="45466"/>
                              </a:lnTo>
                              <a:lnTo>
                                <a:pt x="514350" y="45212"/>
                              </a:lnTo>
                              <a:lnTo>
                                <a:pt x="514350" y="38862"/>
                              </a:lnTo>
                              <a:close/>
                            </a:path>
                            <a:path w="1009650" h="76200">
                              <a:moveTo>
                                <a:pt x="488950" y="39116"/>
                              </a:moveTo>
                              <a:lnTo>
                                <a:pt x="469900" y="39370"/>
                              </a:lnTo>
                              <a:lnTo>
                                <a:pt x="469900" y="45720"/>
                              </a:lnTo>
                              <a:lnTo>
                                <a:pt x="488950" y="45466"/>
                              </a:lnTo>
                              <a:lnTo>
                                <a:pt x="488950" y="39116"/>
                              </a:lnTo>
                              <a:close/>
                            </a:path>
                            <a:path w="1009650" h="76200">
                              <a:moveTo>
                                <a:pt x="463550" y="39370"/>
                              </a:moveTo>
                              <a:lnTo>
                                <a:pt x="444500" y="39624"/>
                              </a:lnTo>
                              <a:lnTo>
                                <a:pt x="444500" y="45974"/>
                              </a:lnTo>
                              <a:lnTo>
                                <a:pt x="463550" y="45720"/>
                              </a:lnTo>
                              <a:lnTo>
                                <a:pt x="463550" y="39370"/>
                              </a:lnTo>
                              <a:close/>
                            </a:path>
                            <a:path w="1009650" h="76200">
                              <a:moveTo>
                                <a:pt x="438150" y="39624"/>
                              </a:moveTo>
                              <a:lnTo>
                                <a:pt x="419100" y="39751"/>
                              </a:lnTo>
                              <a:lnTo>
                                <a:pt x="419100" y="46101"/>
                              </a:lnTo>
                              <a:lnTo>
                                <a:pt x="438150" y="45974"/>
                              </a:lnTo>
                              <a:lnTo>
                                <a:pt x="438150" y="39624"/>
                              </a:lnTo>
                              <a:close/>
                            </a:path>
                            <a:path w="1009650" h="76200">
                              <a:moveTo>
                                <a:pt x="412750" y="39878"/>
                              </a:moveTo>
                              <a:lnTo>
                                <a:pt x="393700" y="40005"/>
                              </a:lnTo>
                              <a:lnTo>
                                <a:pt x="393700" y="46355"/>
                              </a:lnTo>
                              <a:lnTo>
                                <a:pt x="412750" y="46228"/>
                              </a:lnTo>
                              <a:lnTo>
                                <a:pt x="412750" y="39878"/>
                              </a:lnTo>
                              <a:close/>
                            </a:path>
                            <a:path w="1009650" h="76200">
                              <a:moveTo>
                                <a:pt x="387350" y="40132"/>
                              </a:moveTo>
                              <a:lnTo>
                                <a:pt x="368300" y="40259"/>
                              </a:lnTo>
                              <a:lnTo>
                                <a:pt x="368300" y="46609"/>
                              </a:lnTo>
                              <a:lnTo>
                                <a:pt x="387350" y="46482"/>
                              </a:lnTo>
                              <a:lnTo>
                                <a:pt x="387350" y="40132"/>
                              </a:lnTo>
                              <a:close/>
                            </a:path>
                            <a:path w="1009650" h="76200">
                              <a:moveTo>
                                <a:pt x="361950" y="40386"/>
                              </a:moveTo>
                              <a:lnTo>
                                <a:pt x="342900" y="40513"/>
                              </a:lnTo>
                              <a:lnTo>
                                <a:pt x="342900" y="46863"/>
                              </a:lnTo>
                              <a:lnTo>
                                <a:pt x="361950" y="46736"/>
                              </a:lnTo>
                              <a:lnTo>
                                <a:pt x="361950" y="40386"/>
                              </a:lnTo>
                              <a:close/>
                            </a:path>
                            <a:path w="1009650" h="76200">
                              <a:moveTo>
                                <a:pt x="336550" y="40640"/>
                              </a:moveTo>
                              <a:lnTo>
                                <a:pt x="317500" y="40767"/>
                              </a:lnTo>
                              <a:lnTo>
                                <a:pt x="317500" y="47117"/>
                              </a:lnTo>
                              <a:lnTo>
                                <a:pt x="336550" y="46990"/>
                              </a:lnTo>
                              <a:lnTo>
                                <a:pt x="336550" y="40640"/>
                              </a:lnTo>
                              <a:close/>
                            </a:path>
                            <a:path w="1009650" h="76200">
                              <a:moveTo>
                                <a:pt x="311150" y="40767"/>
                              </a:moveTo>
                              <a:lnTo>
                                <a:pt x="292100" y="41021"/>
                              </a:lnTo>
                              <a:lnTo>
                                <a:pt x="292100" y="47371"/>
                              </a:lnTo>
                              <a:lnTo>
                                <a:pt x="311150" y="47117"/>
                              </a:lnTo>
                              <a:lnTo>
                                <a:pt x="311150" y="40767"/>
                              </a:lnTo>
                              <a:close/>
                            </a:path>
                            <a:path w="1009650" h="76200">
                              <a:moveTo>
                                <a:pt x="285750" y="41021"/>
                              </a:moveTo>
                              <a:lnTo>
                                <a:pt x="266700" y="41275"/>
                              </a:lnTo>
                              <a:lnTo>
                                <a:pt x="266827" y="47625"/>
                              </a:lnTo>
                              <a:lnTo>
                                <a:pt x="285750" y="47371"/>
                              </a:lnTo>
                              <a:lnTo>
                                <a:pt x="285750" y="41021"/>
                              </a:lnTo>
                              <a:close/>
                            </a:path>
                            <a:path w="1009650" h="76200">
                              <a:moveTo>
                                <a:pt x="260350" y="41275"/>
                              </a:moveTo>
                              <a:lnTo>
                                <a:pt x="241300" y="41529"/>
                              </a:lnTo>
                              <a:lnTo>
                                <a:pt x="241426" y="47879"/>
                              </a:lnTo>
                              <a:lnTo>
                                <a:pt x="260476" y="47625"/>
                              </a:lnTo>
                              <a:lnTo>
                                <a:pt x="260350" y="41275"/>
                              </a:lnTo>
                              <a:close/>
                            </a:path>
                            <a:path w="1009650" h="76200">
                              <a:moveTo>
                                <a:pt x="234950" y="41529"/>
                              </a:moveTo>
                              <a:lnTo>
                                <a:pt x="215900" y="41783"/>
                              </a:lnTo>
                              <a:lnTo>
                                <a:pt x="216026" y="48133"/>
                              </a:lnTo>
                              <a:lnTo>
                                <a:pt x="235076" y="47879"/>
                              </a:lnTo>
                              <a:lnTo>
                                <a:pt x="234950" y="41529"/>
                              </a:lnTo>
                              <a:close/>
                            </a:path>
                            <a:path w="1009650" h="76200">
                              <a:moveTo>
                                <a:pt x="209550" y="41783"/>
                              </a:moveTo>
                              <a:lnTo>
                                <a:pt x="190500" y="41910"/>
                              </a:lnTo>
                              <a:lnTo>
                                <a:pt x="190626" y="48260"/>
                              </a:lnTo>
                              <a:lnTo>
                                <a:pt x="209676" y="48133"/>
                              </a:lnTo>
                              <a:lnTo>
                                <a:pt x="209550" y="41783"/>
                              </a:lnTo>
                              <a:close/>
                            </a:path>
                            <a:path w="1009650" h="76200">
                              <a:moveTo>
                                <a:pt x="184150" y="42037"/>
                              </a:moveTo>
                              <a:lnTo>
                                <a:pt x="165100" y="42164"/>
                              </a:lnTo>
                              <a:lnTo>
                                <a:pt x="165226" y="48514"/>
                              </a:lnTo>
                              <a:lnTo>
                                <a:pt x="184276" y="48387"/>
                              </a:lnTo>
                              <a:lnTo>
                                <a:pt x="184150" y="42037"/>
                              </a:lnTo>
                              <a:close/>
                            </a:path>
                            <a:path w="1009650" h="76200">
                              <a:moveTo>
                                <a:pt x="158750" y="42291"/>
                              </a:moveTo>
                              <a:lnTo>
                                <a:pt x="139700" y="42418"/>
                              </a:lnTo>
                              <a:lnTo>
                                <a:pt x="139826" y="48768"/>
                              </a:lnTo>
                              <a:lnTo>
                                <a:pt x="158876" y="48641"/>
                              </a:lnTo>
                              <a:lnTo>
                                <a:pt x="158750" y="42291"/>
                              </a:lnTo>
                              <a:close/>
                            </a:path>
                            <a:path w="1009650" h="76200">
                              <a:moveTo>
                                <a:pt x="133350" y="42545"/>
                              </a:moveTo>
                              <a:lnTo>
                                <a:pt x="114300" y="42672"/>
                              </a:lnTo>
                              <a:lnTo>
                                <a:pt x="114427" y="49022"/>
                              </a:lnTo>
                              <a:lnTo>
                                <a:pt x="133476" y="48895"/>
                              </a:lnTo>
                              <a:lnTo>
                                <a:pt x="133350" y="42545"/>
                              </a:lnTo>
                              <a:close/>
                            </a:path>
                            <a:path w="1009650" h="76200">
                              <a:moveTo>
                                <a:pt x="107950" y="42799"/>
                              </a:moveTo>
                              <a:lnTo>
                                <a:pt x="88900" y="42926"/>
                              </a:lnTo>
                              <a:lnTo>
                                <a:pt x="89027" y="49276"/>
                              </a:lnTo>
                              <a:lnTo>
                                <a:pt x="108077" y="49149"/>
                              </a:lnTo>
                              <a:lnTo>
                                <a:pt x="107950" y="42799"/>
                              </a:lnTo>
                              <a:close/>
                            </a:path>
                            <a:path w="1009650" h="76200">
                              <a:moveTo>
                                <a:pt x="82550" y="42926"/>
                              </a:moveTo>
                              <a:lnTo>
                                <a:pt x="63500" y="43180"/>
                              </a:lnTo>
                              <a:lnTo>
                                <a:pt x="63627" y="49530"/>
                              </a:lnTo>
                              <a:lnTo>
                                <a:pt x="82677" y="49276"/>
                              </a:lnTo>
                              <a:lnTo>
                                <a:pt x="82550" y="42926"/>
                              </a:lnTo>
                              <a:close/>
                            </a:path>
                            <a:path w="1009650" h="76200">
                              <a:moveTo>
                                <a:pt x="57150" y="43180"/>
                              </a:moveTo>
                              <a:lnTo>
                                <a:pt x="38100" y="43434"/>
                              </a:lnTo>
                              <a:lnTo>
                                <a:pt x="38227" y="49784"/>
                              </a:lnTo>
                              <a:lnTo>
                                <a:pt x="57277" y="49530"/>
                              </a:lnTo>
                              <a:lnTo>
                                <a:pt x="57150" y="43180"/>
                              </a:lnTo>
                              <a:close/>
                            </a:path>
                            <a:path w="1009650" h="76200">
                              <a:moveTo>
                                <a:pt x="31750" y="43434"/>
                              </a:moveTo>
                              <a:lnTo>
                                <a:pt x="12700" y="43688"/>
                              </a:lnTo>
                              <a:lnTo>
                                <a:pt x="12827" y="50038"/>
                              </a:lnTo>
                              <a:lnTo>
                                <a:pt x="31877" y="49784"/>
                              </a:lnTo>
                              <a:lnTo>
                                <a:pt x="31750" y="43434"/>
                              </a:lnTo>
                              <a:close/>
                            </a:path>
                            <a:path w="1009650" h="76200">
                              <a:moveTo>
                                <a:pt x="6350" y="43688"/>
                              </a:moveTo>
                              <a:lnTo>
                                <a:pt x="0" y="43815"/>
                              </a:lnTo>
                              <a:lnTo>
                                <a:pt x="0" y="50165"/>
                              </a:lnTo>
                              <a:lnTo>
                                <a:pt x="6477" y="50038"/>
                              </a:lnTo>
                              <a:lnTo>
                                <a:pt x="6350" y="43688"/>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649994pt;margin-top:13.627031pt;width:79.5pt;height:6pt;mso-position-horizontal-relative:page;mso-position-vertical-relative:paragraph;z-index:15729664" id="docshape77" coordorigin="2733,273" coordsize="1590,120" path="m4314,327l4223,327,4223,337,4203,338,4204,393,4323,332,4314,327xm4203,328l4193,328,4193,338,4203,338,4203,328xm4223,327l4203,328,4203,338,4223,337,4223,327xm4202,273l4203,328,4223,327,4314,327,4202,273xm4183,328l4153,328,4153,338,4183,338,4183,328xm4143,328l4113,329,4113,339,4143,338,4143,328xm4103,329l4073,329,4073,339,4103,339,4103,329xm4063,329l4033,329,4033,339,4063,339,4063,329xm4023,329l3993,330,3993,340,4023,339,4023,329xm3983,330l3953,330,3953,340,3983,340,3983,330xm3943,330l3913,330,3913,340,3943,340,3943,330xm3903,330l3873,331,3873,341,3903,340,3903,330xm3863,331l3833,331,3833,341,3863,341,3863,331xm3823,331l3793,332,3793,342,3823,341,3823,331xm3783,332l3753,332,3753,342,3783,342,3783,332xm3743,332l3713,332,3713,342,3743,342,3743,332xm3703,332l3673,333,3673,343,3703,342,3703,332xm3663,333l3633,333,3633,343,3663,343,3663,333xm3623,333l3593,333,3593,343,3623,343,3623,333xm3583,334l3553,334,3553,344,3583,344,3583,334xm3543,334l3513,334,3513,344,3543,344,3543,334xm3503,334l3473,335,3473,345,3503,344,3503,334xm3463,335l3433,335,3433,345,3463,345,3463,335xm3423,335l3393,335,3393,345,3423,345,3423,335xm3383,335l3353,336,3353,346,3383,345,3383,335xm3343,336l3313,336,3313,346,3343,346,3343,336xm3303,336l3273,336,3273,346,3303,346,3303,336xm3263,337l3233,337,3233,347,3263,347,3263,337xm3223,337l3193,337,3193,347,3223,347,3223,337xm3183,337l3153,338,3153,348,3183,347,3183,337xm3143,338l3113,338,3113,348,3143,348,3143,338xm3103,338l3073,338,3073,348,3103,348,3103,338xm3063,338l3033,339,3033,349,3063,348,3063,338xm3023,339l2993,339,2993,349,3023,349,3023,339xm2983,339l2953,339,2953,349,2983,349,2983,339xm2943,340l2913,340,2913,350,2943,350,2943,340xm2903,340l2873,340,2873,350,2903,350,2903,340xm2863,340l2833,341,2833,351,2863,350,2863,340xm2823,341l2793,341,2793,351,2823,351,2823,341xm2783,341l2753,341,2753,351,2783,351,2783,341xm2743,341l2733,342,2733,352,2743,351,2743,341xe" filled="true" fillcolor="#000000" stroked="false">
                <v:path arrowok="t"/>
                <v:fill type="solid"/>
                <w10:wrap type="none"/>
              </v:shape>
            </w:pict>
          </mc:Fallback>
        </mc:AlternateContent>
      </w:r>
      <w:r>
        <w:rPr>
          <w:rFonts w:ascii="Calibri"/>
          <w:sz w:val="22"/>
        </w:rPr>
        <w:t>:</w:t>
      </w:r>
      <w:r>
        <w:rPr>
          <w:rFonts w:ascii="Calibri"/>
          <w:spacing w:val="-1"/>
          <w:sz w:val="22"/>
        </w:rPr>
        <w:t xml:space="preserve"> </w:t>
      </w:r>
      <w:r>
        <w:t>Berpengaruh secara</w:t>
      </w:r>
      <w:r>
        <w:rPr>
          <w:spacing w:val="1"/>
        </w:rPr>
        <w:t xml:space="preserve"> </w:t>
      </w:r>
      <w:r>
        <w:rPr>
          <w:spacing w:val="-2"/>
        </w:rPr>
        <w:t>simultan</w:t>
      </w:r>
    </w:p>
    <w:p w:rsidR="00CB3BE5" w:rsidRDefault="00CB3BE5">
      <w:pPr>
        <w:pStyle w:val="BodyText"/>
        <w:spacing w:before="81"/>
      </w:pPr>
    </w:p>
    <w:p w:rsidR="00CB3BE5" w:rsidRDefault="00DC242E" w:rsidP="0016141C">
      <w:pPr>
        <w:pStyle w:val="Heading2"/>
        <w:numPr>
          <w:ilvl w:val="0"/>
          <w:numId w:val="35"/>
        </w:numPr>
        <w:tabs>
          <w:tab w:val="left" w:pos="1387"/>
        </w:tabs>
        <w:ind w:left="1387" w:hanging="359"/>
      </w:pPr>
      <w:bookmarkStart w:id="13" w:name="_TOC_250008"/>
      <w:bookmarkEnd w:id="13"/>
      <w:r>
        <w:rPr>
          <w:spacing w:val="-2"/>
        </w:rPr>
        <w:t>Hipotesis</w:t>
      </w:r>
    </w:p>
    <w:p w:rsidR="00CB3BE5" w:rsidRDefault="00CB3BE5">
      <w:pPr>
        <w:pStyle w:val="BodyText"/>
        <w:rPr>
          <w:b/>
        </w:rPr>
      </w:pPr>
    </w:p>
    <w:p w:rsidR="00CB3BE5" w:rsidRDefault="00DC242E">
      <w:pPr>
        <w:pStyle w:val="BodyText"/>
        <w:spacing w:line="480" w:lineRule="auto"/>
        <w:ind w:left="1388" w:right="1321" w:firstLine="720"/>
        <w:jc w:val="both"/>
      </w:pPr>
      <w:r>
        <w:t>Hipotesis</w:t>
      </w:r>
      <w:r>
        <w:rPr>
          <w:spacing w:val="-9"/>
        </w:rPr>
        <w:t xml:space="preserve"> </w:t>
      </w:r>
      <w:r>
        <w:t>menurut</w:t>
      </w:r>
      <w:r>
        <w:rPr>
          <w:spacing w:val="-8"/>
        </w:rPr>
        <w:t xml:space="preserve"> </w:t>
      </w:r>
      <w:r>
        <w:t>Suliyanto</w:t>
      </w:r>
      <w:r>
        <w:rPr>
          <w:spacing w:val="-11"/>
        </w:rPr>
        <w:t xml:space="preserve"> </w:t>
      </w:r>
      <w:r>
        <w:t>(2012;</w:t>
      </w:r>
      <w:r>
        <w:rPr>
          <w:spacing w:val="-7"/>
        </w:rPr>
        <w:t xml:space="preserve"> </w:t>
      </w:r>
      <w:r>
        <w:t>100)</w:t>
      </w:r>
      <w:r>
        <w:rPr>
          <w:spacing w:val="-11"/>
        </w:rPr>
        <w:t xml:space="preserve"> </w:t>
      </w:r>
      <w:r>
        <w:t>adalah</w:t>
      </w:r>
      <w:r>
        <w:rPr>
          <w:spacing w:val="-8"/>
        </w:rPr>
        <w:t xml:space="preserve"> </w:t>
      </w:r>
      <w:r>
        <w:t>pernyataan</w:t>
      </w:r>
      <w:r>
        <w:rPr>
          <w:spacing w:val="-12"/>
        </w:rPr>
        <w:t xml:space="preserve"> </w:t>
      </w:r>
      <w:r>
        <w:t>yang</w:t>
      </w:r>
      <w:r>
        <w:rPr>
          <w:spacing w:val="-11"/>
        </w:rPr>
        <w:t xml:space="preserve"> </w:t>
      </w:r>
      <w:r>
        <w:t>lemah masih perlu diuji kebenarannya. Hipotesis merupakan proporsi yang dirumuskan</w:t>
      </w:r>
      <w:r>
        <w:rPr>
          <w:spacing w:val="-4"/>
        </w:rPr>
        <w:t xml:space="preserve"> </w:t>
      </w:r>
      <w:r>
        <w:t>untuk</w:t>
      </w:r>
      <w:r>
        <w:rPr>
          <w:spacing w:val="-4"/>
        </w:rPr>
        <w:t xml:space="preserve"> </w:t>
      </w:r>
      <w:r>
        <w:t>diuji</w:t>
      </w:r>
      <w:r>
        <w:rPr>
          <w:spacing w:val="-3"/>
        </w:rPr>
        <w:t xml:space="preserve"> </w:t>
      </w:r>
      <w:r>
        <w:t>kebenarannya.</w:t>
      </w:r>
      <w:r>
        <w:rPr>
          <w:spacing w:val="-4"/>
        </w:rPr>
        <w:t xml:space="preserve"> </w:t>
      </w:r>
      <w:r>
        <w:t>Dan</w:t>
      </w:r>
      <w:r>
        <w:rPr>
          <w:spacing w:val="-4"/>
        </w:rPr>
        <w:t xml:space="preserve"> </w:t>
      </w:r>
      <w:r>
        <w:t>hipotesis</w:t>
      </w:r>
      <w:r>
        <w:rPr>
          <w:spacing w:val="-6"/>
        </w:rPr>
        <w:t xml:space="preserve"> </w:t>
      </w:r>
      <w:r>
        <w:t>pada</w:t>
      </w:r>
      <w:r>
        <w:rPr>
          <w:spacing w:val="-3"/>
        </w:rPr>
        <w:t xml:space="preserve"> </w:t>
      </w:r>
      <w:r>
        <w:t>penelitian</w:t>
      </w:r>
      <w:r>
        <w:rPr>
          <w:spacing w:val="-9"/>
        </w:rPr>
        <w:t xml:space="preserve"> </w:t>
      </w:r>
      <w:r>
        <w:t>ini</w:t>
      </w:r>
      <w:r>
        <w:rPr>
          <w:spacing w:val="-3"/>
        </w:rPr>
        <w:t xml:space="preserve"> </w:t>
      </w:r>
      <w:r>
        <w:t>adalah sebagai berikut :</w:t>
      </w:r>
    </w:p>
    <w:p w:rsidR="00CB3BE5" w:rsidRDefault="00DC242E">
      <w:pPr>
        <w:pStyle w:val="BodyText"/>
        <w:spacing w:before="1" w:line="480" w:lineRule="auto"/>
        <w:ind w:left="2021" w:right="1320" w:hanging="632"/>
        <w:jc w:val="both"/>
      </w:pPr>
      <w:r>
        <w:t>H1</w:t>
      </w:r>
      <w:r>
        <w:rPr>
          <w:spacing w:val="40"/>
        </w:rPr>
        <w:t xml:space="preserve"> </w:t>
      </w:r>
      <w:r>
        <w:t xml:space="preserve">: Terdapat pengaruh Persepsi Kualitas Produk terhadap Persepsi Keputusan Pembelian produk Emina </w:t>
      </w:r>
      <w:r>
        <w:rPr>
          <w:i/>
        </w:rPr>
        <w:t xml:space="preserve">Cosmetics </w:t>
      </w:r>
      <w:r>
        <w:t xml:space="preserve">di Basa Toserba </w:t>
      </w:r>
      <w:r>
        <w:rPr>
          <w:spacing w:val="-2"/>
        </w:rPr>
        <w:t>Banjaran.</w:t>
      </w:r>
    </w:p>
    <w:p w:rsidR="00CB3BE5" w:rsidRDefault="00CB3BE5">
      <w:pPr>
        <w:spacing w:line="480" w:lineRule="auto"/>
        <w:jc w:val="both"/>
        <w:sectPr w:rsidR="00CB3BE5">
          <w:headerReference w:type="default" r:id="rId124"/>
          <w:footerReference w:type="default" r:id="rId125"/>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2021" w:right="1317" w:hanging="632"/>
        <w:jc w:val="both"/>
      </w:pPr>
      <w:r>
        <w:t>H2</w:t>
      </w:r>
      <w:r>
        <w:rPr>
          <w:spacing w:val="80"/>
          <w:w w:val="150"/>
        </w:rPr>
        <w:t xml:space="preserve"> </w:t>
      </w:r>
      <w:r>
        <w:t xml:space="preserve">: Terdapat pengaruh Persepsi </w:t>
      </w:r>
      <w:r>
        <w:rPr>
          <w:i/>
        </w:rPr>
        <w:t xml:space="preserve">Brand Trust </w:t>
      </w:r>
      <w:r>
        <w:t xml:space="preserve">terhadap Persepsi Keputusan Pembelian produk Emina </w:t>
      </w:r>
      <w:r>
        <w:rPr>
          <w:i/>
        </w:rPr>
        <w:t xml:space="preserve">Cosmetics </w:t>
      </w:r>
      <w:r>
        <w:t>di Basa Toserba Banjaran.</w:t>
      </w:r>
    </w:p>
    <w:p w:rsidR="00CB3BE5" w:rsidRDefault="00DC242E">
      <w:pPr>
        <w:spacing w:before="1" w:line="480" w:lineRule="auto"/>
        <w:ind w:left="2021" w:right="1316" w:hanging="632"/>
        <w:jc w:val="both"/>
        <w:rPr>
          <w:sz w:val="24"/>
        </w:rPr>
      </w:pPr>
      <w:r>
        <w:rPr>
          <w:sz w:val="24"/>
        </w:rPr>
        <w:t>H3</w:t>
      </w:r>
      <w:r>
        <w:rPr>
          <w:spacing w:val="80"/>
          <w:sz w:val="24"/>
        </w:rPr>
        <w:t xml:space="preserve"> </w:t>
      </w:r>
      <w:r>
        <w:rPr>
          <w:sz w:val="24"/>
        </w:rPr>
        <w:t xml:space="preserve">: Terdapat pengaruh Persepsi </w:t>
      </w:r>
      <w:r>
        <w:rPr>
          <w:i/>
          <w:sz w:val="24"/>
        </w:rPr>
        <w:t xml:space="preserve">Experiental Marketing </w:t>
      </w:r>
      <w:r>
        <w:rPr>
          <w:sz w:val="24"/>
        </w:rPr>
        <w:t xml:space="preserve">terhadap Persepsi Keputusan Pembelian produk Emina </w:t>
      </w:r>
      <w:r>
        <w:rPr>
          <w:i/>
          <w:sz w:val="24"/>
        </w:rPr>
        <w:t xml:space="preserve">Cosmetics </w:t>
      </w:r>
      <w:r>
        <w:rPr>
          <w:sz w:val="24"/>
        </w:rPr>
        <w:t xml:space="preserve">di Basa Toserba </w:t>
      </w:r>
      <w:r>
        <w:rPr>
          <w:spacing w:val="-2"/>
          <w:sz w:val="24"/>
        </w:rPr>
        <w:t>Banjaran.</w:t>
      </w:r>
    </w:p>
    <w:p w:rsidR="00CB3BE5" w:rsidRDefault="00DC242E">
      <w:pPr>
        <w:spacing w:line="480" w:lineRule="auto"/>
        <w:ind w:left="2021" w:right="1316" w:hanging="632"/>
        <w:jc w:val="both"/>
        <w:rPr>
          <w:sz w:val="24"/>
        </w:rPr>
      </w:pPr>
      <w:r>
        <w:rPr>
          <w:sz w:val="24"/>
        </w:rPr>
        <w:t>H4</w:t>
      </w:r>
      <w:r>
        <w:rPr>
          <w:spacing w:val="40"/>
          <w:sz w:val="24"/>
        </w:rPr>
        <w:t xml:space="preserve">  </w:t>
      </w:r>
      <w:r>
        <w:rPr>
          <w:sz w:val="24"/>
        </w:rPr>
        <w:t>:</w:t>
      </w:r>
      <w:r>
        <w:rPr>
          <w:spacing w:val="-9"/>
          <w:sz w:val="24"/>
        </w:rPr>
        <w:t xml:space="preserve"> </w:t>
      </w:r>
      <w:r>
        <w:rPr>
          <w:sz w:val="24"/>
        </w:rPr>
        <w:t>Terdapat</w:t>
      </w:r>
      <w:r>
        <w:rPr>
          <w:spacing w:val="-9"/>
          <w:sz w:val="24"/>
        </w:rPr>
        <w:t xml:space="preserve"> </w:t>
      </w:r>
      <w:r>
        <w:rPr>
          <w:sz w:val="24"/>
        </w:rPr>
        <w:t>pengaruh</w:t>
      </w:r>
      <w:r>
        <w:rPr>
          <w:spacing w:val="-8"/>
          <w:sz w:val="24"/>
        </w:rPr>
        <w:t xml:space="preserve"> </w:t>
      </w:r>
      <w:r>
        <w:rPr>
          <w:sz w:val="24"/>
        </w:rPr>
        <w:t>Persepsi</w:t>
      </w:r>
      <w:r>
        <w:rPr>
          <w:spacing w:val="-9"/>
          <w:sz w:val="24"/>
        </w:rPr>
        <w:t xml:space="preserve"> </w:t>
      </w:r>
      <w:r>
        <w:rPr>
          <w:sz w:val="24"/>
        </w:rPr>
        <w:t>Kualitas</w:t>
      </w:r>
      <w:r>
        <w:rPr>
          <w:spacing w:val="-12"/>
          <w:sz w:val="24"/>
        </w:rPr>
        <w:t xml:space="preserve"> </w:t>
      </w:r>
      <w:r>
        <w:rPr>
          <w:sz w:val="24"/>
        </w:rPr>
        <w:t>Produk,</w:t>
      </w:r>
      <w:r>
        <w:rPr>
          <w:spacing w:val="-10"/>
          <w:sz w:val="24"/>
        </w:rPr>
        <w:t xml:space="preserve"> </w:t>
      </w:r>
      <w:r>
        <w:rPr>
          <w:sz w:val="24"/>
        </w:rPr>
        <w:t>Persepsi</w:t>
      </w:r>
      <w:r>
        <w:rPr>
          <w:spacing w:val="-9"/>
          <w:sz w:val="24"/>
        </w:rPr>
        <w:t xml:space="preserve"> </w:t>
      </w:r>
      <w:r>
        <w:rPr>
          <w:i/>
          <w:sz w:val="24"/>
        </w:rPr>
        <w:t>Brand</w:t>
      </w:r>
      <w:r>
        <w:rPr>
          <w:i/>
          <w:spacing w:val="-10"/>
          <w:sz w:val="24"/>
        </w:rPr>
        <w:t xml:space="preserve"> </w:t>
      </w:r>
      <w:r>
        <w:rPr>
          <w:i/>
          <w:sz w:val="24"/>
        </w:rPr>
        <w:t>Trust,</w:t>
      </w:r>
      <w:r>
        <w:rPr>
          <w:i/>
          <w:spacing w:val="-10"/>
          <w:sz w:val="24"/>
        </w:rPr>
        <w:t xml:space="preserve"> </w:t>
      </w:r>
      <w:r>
        <w:rPr>
          <w:sz w:val="24"/>
        </w:rPr>
        <w:t xml:space="preserve">dan Persepsi </w:t>
      </w:r>
      <w:r>
        <w:rPr>
          <w:i/>
          <w:sz w:val="24"/>
        </w:rPr>
        <w:t xml:space="preserve">Experiental Marketing </w:t>
      </w:r>
      <w:r>
        <w:rPr>
          <w:sz w:val="24"/>
        </w:rPr>
        <w:t xml:space="preserve">secara bersama-sama terhadap Persepsi Keputusan Pembelian produk Emina </w:t>
      </w:r>
      <w:r>
        <w:rPr>
          <w:i/>
          <w:sz w:val="24"/>
        </w:rPr>
        <w:t xml:space="preserve">Cosmetics </w:t>
      </w:r>
      <w:r>
        <w:rPr>
          <w:sz w:val="24"/>
        </w:rPr>
        <w:t xml:space="preserve">di Basa Toserba </w:t>
      </w:r>
      <w:r>
        <w:rPr>
          <w:spacing w:val="-2"/>
          <w:sz w:val="24"/>
        </w:rPr>
        <w:t>Banjaran.</w:t>
      </w:r>
    </w:p>
    <w:p w:rsidR="00CB3BE5" w:rsidRDefault="00CB3BE5">
      <w:pPr>
        <w:spacing w:line="480" w:lineRule="auto"/>
        <w:jc w:val="both"/>
        <w:rPr>
          <w:sz w:val="24"/>
        </w:rPr>
        <w:sectPr w:rsidR="00CB3BE5">
          <w:headerReference w:type="default" r:id="rId126"/>
          <w:footerReference w:type="default" r:id="rId127"/>
          <w:pgSz w:w="11920" w:h="16840"/>
          <w:pgMar w:top="1020" w:right="380" w:bottom="280" w:left="1240" w:header="762" w:footer="0" w:gutter="0"/>
          <w:cols w:space="720"/>
        </w:sectPr>
      </w:pPr>
    </w:p>
    <w:p w:rsidR="00CB3BE5" w:rsidRDefault="00CB3BE5">
      <w:pPr>
        <w:pStyle w:val="BodyText"/>
        <w:spacing w:before="52"/>
      </w:pPr>
    </w:p>
    <w:p w:rsidR="00CB3BE5" w:rsidRDefault="00DC242E">
      <w:pPr>
        <w:pStyle w:val="Heading1"/>
        <w:spacing w:line="480" w:lineRule="auto"/>
        <w:ind w:left="3689" w:right="3838" w:firstLine="892"/>
        <w:jc w:val="left"/>
      </w:pPr>
      <w:bookmarkStart w:id="14" w:name="_TOC_250007"/>
      <w:r>
        <w:t>BAB III METODE</w:t>
      </w:r>
      <w:r>
        <w:rPr>
          <w:spacing w:val="-15"/>
        </w:rPr>
        <w:t xml:space="preserve"> </w:t>
      </w:r>
      <w:bookmarkEnd w:id="14"/>
      <w:r>
        <w:t>PENELITIAN</w:t>
      </w:r>
    </w:p>
    <w:p w:rsidR="00CB3BE5" w:rsidRDefault="00DC242E" w:rsidP="0016141C">
      <w:pPr>
        <w:pStyle w:val="Heading2"/>
        <w:numPr>
          <w:ilvl w:val="0"/>
          <w:numId w:val="4"/>
        </w:numPr>
        <w:tabs>
          <w:tab w:val="left" w:pos="1455"/>
        </w:tabs>
        <w:spacing w:before="1"/>
        <w:ind w:left="1455" w:hanging="427"/>
        <w:jc w:val="both"/>
      </w:pPr>
      <w:bookmarkStart w:id="15" w:name="_TOC_250006"/>
      <w:r>
        <w:t>Jenis</w:t>
      </w:r>
      <w:r>
        <w:rPr>
          <w:spacing w:val="-5"/>
        </w:rPr>
        <w:t xml:space="preserve"> </w:t>
      </w:r>
      <w:bookmarkEnd w:id="15"/>
      <w:r>
        <w:rPr>
          <w:spacing w:val="-2"/>
        </w:rPr>
        <w:t>Penelitian</w:t>
      </w:r>
    </w:p>
    <w:p w:rsidR="00CB3BE5" w:rsidRDefault="00CB3BE5">
      <w:pPr>
        <w:pStyle w:val="BodyText"/>
        <w:rPr>
          <w:b/>
        </w:rPr>
      </w:pPr>
    </w:p>
    <w:p w:rsidR="00CB3BE5" w:rsidRDefault="00DC242E">
      <w:pPr>
        <w:pStyle w:val="BodyText"/>
        <w:spacing w:line="480" w:lineRule="auto"/>
        <w:ind w:left="1457" w:right="1317" w:firstLine="564"/>
        <w:jc w:val="both"/>
      </w:pPr>
      <w:r>
        <w:t>Penelitian</w:t>
      </w:r>
      <w:r>
        <w:rPr>
          <w:spacing w:val="-7"/>
        </w:rPr>
        <w:t xml:space="preserve"> </w:t>
      </w:r>
      <w:r>
        <w:t>merupakan</w:t>
      </w:r>
      <w:r>
        <w:rPr>
          <w:spacing w:val="-7"/>
        </w:rPr>
        <w:t xml:space="preserve"> </w:t>
      </w:r>
      <w:r>
        <w:t>serangkaian</w:t>
      </w:r>
      <w:r>
        <w:rPr>
          <w:spacing w:val="-7"/>
        </w:rPr>
        <w:t xml:space="preserve"> </w:t>
      </w:r>
      <w:r>
        <w:t>kegiatan</w:t>
      </w:r>
      <w:r>
        <w:rPr>
          <w:spacing w:val="-7"/>
        </w:rPr>
        <w:t xml:space="preserve"> </w:t>
      </w:r>
      <w:r>
        <w:t>yang</w:t>
      </w:r>
      <w:r>
        <w:rPr>
          <w:spacing w:val="-7"/>
        </w:rPr>
        <w:t xml:space="preserve"> </w:t>
      </w:r>
      <w:r>
        <w:t>dipikirkan</w:t>
      </w:r>
      <w:r>
        <w:rPr>
          <w:spacing w:val="-7"/>
        </w:rPr>
        <w:t xml:space="preserve"> </w:t>
      </w:r>
      <w:r>
        <w:t>dengan</w:t>
      </w:r>
      <w:r>
        <w:rPr>
          <w:spacing w:val="-7"/>
        </w:rPr>
        <w:t xml:space="preserve"> </w:t>
      </w:r>
      <w:r>
        <w:t>baik dan dilaksanakan secara hati-hati sehingga membuat manajer mampu memcahkan organisasi atau setidaknya mampu menguranginya sedapat mungkin. Jenis penelitian yang digunakan dalam penelitian ini adalah penelitian kuantitatif. Menurut Suliyanto (2018; 20) penelitian kuantitatif adalah</w:t>
      </w:r>
      <w:r>
        <w:rPr>
          <w:spacing w:val="-15"/>
        </w:rPr>
        <w:t xml:space="preserve"> </w:t>
      </w:r>
      <w:r>
        <w:t>penelitian</w:t>
      </w:r>
      <w:r>
        <w:rPr>
          <w:spacing w:val="-15"/>
        </w:rPr>
        <w:t xml:space="preserve"> </w:t>
      </w:r>
      <w:r>
        <w:t>yang</w:t>
      </w:r>
      <w:r>
        <w:rPr>
          <w:spacing w:val="-15"/>
        </w:rPr>
        <w:t xml:space="preserve"> </w:t>
      </w:r>
      <w:r>
        <w:t>didasarkan</w:t>
      </w:r>
      <w:r>
        <w:rPr>
          <w:spacing w:val="-15"/>
        </w:rPr>
        <w:t xml:space="preserve"> </w:t>
      </w:r>
      <w:r>
        <w:t>pada</w:t>
      </w:r>
      <w:r>
        <w:rPr>
          <w:spacing w:val="-14"/>
        </w:rPr>
        <w:t xml:space="preserve"> </w:t>
      </w:r>
      <w:r>
        <w:t>data</w:t>
      </w:r>
      <w:r>
        <w:rPr>
          <w:spacing w:val="-14"/>
        </w:rPr>
        <w:t xml:space="preserve"> </w:t>
      </w:r>
      <w:r>
        <w:t>kuantitatif,</w:t>
      </w:r>
      <w:r>
        <w:rPr>
          <w:spacing w:val="-15"/>
        </w:rPr>
        <w:t xml:space="preserve"> </w:t>
      </w:r>
      <w:r>
        <w:t>dimana</w:t>
      </w:r>
      <w:r>
        <w:rPr>
          <w:spacing w:val="-14"/>
        </w:rPr>
        <w:t xml:space="preserve"> </w:t>
      </w:r>
      <w:r>
        <w:t>data</w:t>
      </w:r>
      <w:r>
        <w:rPr>
          <w:spacing w:val="-14"/>
        </w:rPr>
        <w:t xml:space="preserve"> </w:t>
      </w:r>
      <w:r>
        <w:t>kuantitatif adalah data yang berbentuk angka atau bilangan. Sugiyono (2010: 118) menyatakan pada jenis penelitian kuantitatif metode penelitian berlandaskan pada filsafat positifisme, digunakan untuk</w:t>
      </w:r>
      <w:r>
        <w:rPr>
          <w:spacing w:val="-2"/>
        </w:rPr>
        <w:t xml:space="preserve"> </w:t>
      </w:r>
      <w:r>
        <w:t>meneliti pada populasi atau sampel tertentu,</w:t>
      </w:r>
      <w:r>
        <w:rPr>
          <w:spacing w:val="-8"/>
        </w:rPr>
        <w:t xml:space="preserve"> </w:t>
      </w:r>
      <w:r>
        <w:t>teknik</w:t>
      </w:r>
      <w:r>
        <w:rPr>
          <w:spacing w:val="-8"/>
        </w:rPr>
        <w:t xml:space="preserve"> </w:t>
      </w:r>
      <w:r>
        <w:t>pengambilan</w:t>
      </w:r>
      <w:r>
        <w:rPr>
          <w:spacing w:val="-8"/>
        </w:rPr>
        <w:t xml:space="preserve"> </w:t>
      </w:r>
      <w:r>
        <w:t>sampel</w:t>
      </w:r>
      <w:r>
        <w:rPr>
          <w:spacing w:val="-7"/>
        </w:rPr>
        <w:t xml:space="preserve"> </w:t>
      </w:r>
      <w:r>
        <w:t>pada</w:t>
      </w:r>
      <w:r>
        <w:rPr>
          <w:spacing w:val="-10"/>
        </w:rPr>
        <w:t xml:space="preserve"> </w:t>
      </w:r>
      <w:r>
        <w:t>umumnya</w:t>
      </w:r>
      <w:r>
        <w:rPr>
          <w:spacing w:val="-6"/>
        </w:rPr>
        <w:t xml:space="preserve"> </w:t>
      </w:r>
      <w:r>
        <w:t>dilakukan</w:t>
      </w:r>
      <w:r>
        <w:rPr>
          <w:spacing w:val="-8"/>
        </w:rPr>
        <w:t xml:space="preserve"> </w:t>
      </w:r>
      <w:r>
        <w:t>secara</w:t>
      </w:r>
      <w:r>
        <w:rPr>
          <w:spacing w:val="-6"/>
        </w:rPr>
        <w:t xml:space="preserve"> </w:t>
      </w:r>
      <w:r>
        <w:t xml:space="preserve">random, pengumpulan data menggunakan instrumen penelitian, analisis data bersifat kuantitatif/statistik dengan tujuan untuk menguji hipotesis yang telah </w:t>
      </w:r>
      <w:r>
        <w:rPr>
          <w:spacing w:val="-2"/>
        </w:rPr>
        <w:t>ditetapkan.</w:t>
      </w:r>
    </w:p>
    <w:p w:rsidR="00CB3BE5" w:rsidRDefault="00DC242E" w:rsidP="0016141C">
      <w:pPr>
        <w:pStyle w:val="Heading2"/>
        <w:numPr>
          <w:ilvl w:val="0"/>
          <w:numId w:val="4"/>
        </w:numPr>
        <w:tabs>
          <w:tab w:val="left" w:pos="1455"/>
        </w:tabs>
        <w:spacing w:before="2"/>
        <w:ind w:left="1455" w:hanging="427"/>
        <w:jc w:val="both"/>
      </w:pPr>
      <w:bookmarkStart w:id="16" w:name="_TOC_250005"/>
      <w:r>
        <w:t>Populasi</w:t>
      </w:r>
      <w:r>
        <w:rPr>
          <w:spacing w:val="-4"/>
        </w:rPr>
        <w:t xml:space="preserve"> </w:t>
      </w:r>
      <w:r>
        <w:t>Dan</w:t>
      </w:r>
      <w:r>
        <w:rPr>
          <w:spacing w:val="-5"/>
        </w:rPr>
        <w:t xml:space="preserve"> </w:t>
      </w:r>
      <w:bookmarkEnd w:id="16"/>
      <w:r>
        <w:rPr>
          <w:spacing w:val="-2"/>
        </w:rPr>
        <w:t>Sampel</w:t>
      </w:r>
    </w:p>
    <w:p w:rsidR="00CB3BE5" w:rsidRDefault="00CB3BE5">
      <w:pPr>
        <w:pStyle w:val="BodyText"/>
        <w:rPr>
          <w:b/>
        </w:rPr>
      </w:pPr>
    </w:p>
    <w:p w:rsidR="00CB3BE5" w:rsidRDefault="00DC242E" w:rsidP="0016141C">
      <w:pPr>
        <w:pStyle w:val="ListParagraph"/>
        <w:numPr>
          <w:ilvl w:val="1"/>
          <w:numId w:val="4"/>
        </w:numPr>
        <w:tabs>
          <w:tab w:val="left" w:pos="1801"/>
        </w:tabs>
        <w:rPr>
          <w:b/>
          <w:sz w:val="24"/>
        </w:rPr>
      </w:pPr>
      <w:r>
        <w:rPr>
          <w:b/>
          <w:spacing w:val="-2"/>
          <w:sz w:val="24"/>
        </w:rPr>
        <w:t>Populasi</w:t>
      </w:r>
    </w:p>
    <w:p w:rsidR="00CB3BE5" w:rsidRDefault="00CB3BE5">
      <w:pPr>
        <w:pStyle w:val="BodyText"/>
        <w:rPr>
          <w:b/>
        </w:rPr>
      </w:pPr>
    </w:p>
    <w:p w:rsidR="00CB3BE5" w:rsidRDefault="00DC242E">
      <w:pPr>
        <w:pStyle w:val="BodyText"/>
        <w:spacing w:before="1" w:line="480" w:lineRule="auto"/>
        <w:ind w:left="1801" w:right="1315" w:firstLine="424"/>
        <w:jc w:val="both"/>
      </w:pPr>
      <w:r>
        <w:t>Dalam setiap penelitian pasti memerlukan objek atau subjek yang harus</w:t>
      </w:r>
      <w:r>
        <w:rPr>
          <w:spacing w:val="-12"/>
        </w:rPr>
        <w:t xml:space="preserve"> </w:t>
      </w:r>
      <w:r>
        <w:t>diteliti,</w:t>
      </w:r>
      <w:r>
        <w:rPr>
          <w:spacing w:val="-10"/>
        </w:rPr>
        <w:t xml:space="preserve"> </w:t>
      </w:r>
      <w:r>
        <w:t>sehingga</w:t>
      </w:r>
      <w:r>
        <w:rPr>
          <w:spacing w:val="-9"/>
        </w:rPr>
        <w:t xml:space="preserve"> </w:t>
      </w:r>
      <w:r>
        <w:t>permasalahan</w:t>
      </w:r>
      <w:r>
        <w:rPr>
          <w:spacing w:val="-10"/>
        </w:rPr>
        <w:t xml:space="preserve"> </w:t>
      </w:r>
      <w:r>
        <w:t>yang</w:t>
      </w:r>
      <w:r>
        <w:rPr>
          <w:spacing w:val="-14"/>
        </w:rPr>
        <w:t xml:space="preserve"> </w:t>
      </w:r>
      <w:r>
        <w:t>ada</w:t>
      </w:r>
      <w:r>
        <w:rPr>
          <w:spacing w:val="-9"/>
        </w:rPr>
        <w:t xml:space="preserve"> </w:t>
      </w:r>
      <w:r>
        <w:t>dapat</w:t>
      </w:r>
      <w:r>
        <w:rPr>
          <w:spacing w:val="-9"/>
        </w:rPr>
        <w:t xml:space="preserve"> </w:t>
      </w:r>
      <w:r>
        <w:t>terpecahkan.</w:t>
      </w:r>
      <w:r>
        <w:rPr>
          <w:spacing w:val="-10"/>
        </w:rPr>
        <w:t xml:space="preserve"> </w:t>
      </w:r>
      <w:r>
        <w:t>Populasi dalam penelitian berlaku sebagai objek penelitian, dengan menentukan populasi maka peneliti dapat melakukan pengolahan data. Pengertian populasi</w:t>
      </w:r>
      <w:r>
        <w:rPr>
          <w:spacing w:val="11"/>
        </w:rPr>
        <w:t xml:space="preserve"> </w:t>
      </w:r>
      <w:r>
        <w:t>menurut</w:t>
      </w:r>
      <w:r>
        <w:rPr>
          <w:spacing w:val="13"/>
        </w:rPr>
        <w:t xml:space="preserve"> </w:t>
      </w:r>
      <w:r>
        <w:t>Suliyanto,</w:t>
      </w:r>
      <w:r>
        <w:rPr>
          <w:spacing w:val="7"/>
        </w:rPr>
        <w:t xml:space="preserve"> </w:t>
      </w:r>
      <w:r>
        <w:t>(2018;</w:t>
      </w:r>
      <w:r>
        <w:rPr>
          <w:spacing w:val="13"/>
        </w:rPr>
        <w:t xml:space="preserve"> </w:t>
      </w:r>
      <w:r>
        <w:t>177)</w:t>
      </w:r>
      <w:r>
        <w:rPr>
          <w:spacing w:val="3"/>
        </w:rPr>
        <w:t xml:space="preserve"> </w:t>
      </w:r>
      <w:r>
        <w:t>adalah</w:t>
      </w:r>
      <w:r>
        <w:rPr>
          <w:spacing w:val="7"/>
        </w:rPr>
        <w:t xml:space="preserve"> </w:t>
      </w:r>
      <w:r>
        <w:t>keseluruhan</w:t>
      </w:r>
      <w:r>
        <w:rPr>
          <w:spacing w:val="7"/>
        </w:rPr>
        <w:t xml:space="preserve"> </w:t>
      </w:r>
      <w:r>
        <w:t>elemen</w:t>
      </w:r>
      <w:r>
        <w:rPr>
          <w:spacing w:val="11"/>
        </w:rPr>
        <w:t xml:space="preserve"> </w:t>
      </w:r>
      <w:r>
        <w:rPr>
          <w:spacing w:val="-4"/>
        </w:rPr>
        <w:t>yang</w:t>
      </w:r>
    </w:p>
    <w:p w:rsidR="00CB3BE5" w:rsidRDefault="00CB3BE5">
      <w:pPr>
        <w:pStyle w:val="BodyText"/>
      </w:pPr>
    </w:p>
    <w:p w:rsidR="00CB3BE5" w:rsidRDefault="00CB3BE5">
      <w:pPr>
        <w:pStyle w:val="BodyText"/>
        <w:spacing w:before="60"/>
      </w:pPr>
    </w:p>
    <w:p w:rsidR="00CB3BE5" w:rsidRDefault="00DC242E">
      <w:pPr>
        <w:pStyle w:val="BodyText"/>
        <w:ind w:left="3574" w:right="3869"/>
        <w:jc w:val="center"/>
      </w:pPr>
      <w:r>
        <w:rPr>
          <w:spacing w:val="-5"/>
        </w:rPr>
        <w:t>53</w:t>
      </w:r>
    </w:p>
    <w:p w:rsidR="00CB3BE5" w:rsidRDefault="00CB3BE5">
      <w:pPr>
        <w:jc w:val="center"/>
        <w:sectPr w:rsidR="00CB3BE5">
          <w:headerReference w:type="default" r:id="rId128"/>
          <w:footerReference w:type="default" r:id="rId129"/>
          <w:pgSz w:w="11920" w:h="16840"/>
          <w:pgMar w:top="1940" w:right="380" w:bottom="280" w:left="1240" w:header="0"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801" w:right="1314"/>
        <w:jc w:val="both"/>
      </w:pPr>
      <w:r>
        <w:t>hendak di uji karakteristiknya. Populasi tidak harus berupa orang atau mahluk hidup lainnya tetapi dapat juga benda mati. Populasi bukan hanya sekedar</w:t>
      </w:r>
      <w:r>
        <w:rPr>
          <w:spacing w:val="-15"/>
        </w:rPr>
        <w:t xml:space="preserve"> </w:t>
      </w:r>
      <w:r>
        <w:t>ukuran</w:t>
      </w:r>
      <w:r>
        <w:rPr>
          <w:spacing w:val="-15"/>
        </w:rPr>
        <w:t xml:space="preserve"> </w:t>
      </w:r>
      <w:r>
        <w:t>yang</w:t>
      </w:r>
      <w:r>
        <w:rPr>
          <w:spacing w:val="-15"/>
        </w:rPr>
        <w:t xml:space="preserve"> </w:t>
      </w:r>
      <w:r>
        <w:t>subjek</w:t>
      </w:r>
      <w:r>
        <w:rPr>
          <w:spacing w:val="-15"/>
        </w:rPr>
        <w:t xml:space="preserve"> </w:t>
      </w:r>
      <w:r>
        <w:t>atau</w:t>
      </w:r>
      <w:r>
        <w:rPr>
          <w:spacing w:val="-14"/>
        </w:rPr>
        <w:t xml:space="preserve"> </w:t>
      </w:r>
      <w:r>
        <w:t>elemen</w:t>
      </w:r>
      <w:r>
        <w:rPr>
          <w:spacing w:val="-14"/>
        </w:rPr>
        <w:t xml:space="preserve"> </w:t>
      </w:r>
      <w:r>
        <w:t>yang</w:t>
      </w:r>
      <w:r>
        <w:rPr>
          <w:spacing w:val="-14"/>
        </w:rPr>
        <w:t xml:space="preserve"> </w:t>
      </w:r>
      <w:r>
        <w:t>diteliti,</w:t>
      </w:r>
      <w:r>
        <w:rPr>
          <w:spacing w:val="-14"/>
        </w:rPr>
        <w:t xml:space="preserve"> </w:t>
      </w:r>
      <w:r>
        <w:t>tetapi</w:t>
      </w:r>
      <w:r>
        <w:rPr>
          <w:spacing w:val="-13"/>
        </w:rPr>
        <w:t xml:space="preserve"> </w:t>
      </w:r>
      <w:r>
        <w:t>tetapi</w:t>
      </w:r>
      <w:r>
        <w:rPr>
          <w:spacing w:val="-13"/>
        </w:rPr>
        <w:t xml:space="preserve"> </w:t>
      </w:r>
      <w:r>
        <w:t xml:space="preserve">termasuk karakteristik, sifat dari subjek atau elemen tersebut. Populasi yang digunakan dalam peneiltian ini adalah seluruh pembeli Emina </w:t>
      </w:r>
      <w:r>
        <w:rPr>
          <w:i/>
        </w:rPr>
        <w:t xml:space="preserve">Cosmetics </w:t>
      </w:r>
      <w:r>
        <w:t>Di Basa Toserba Banjaran yang jumlahnya tidak diketahui dengan pasti.</w:t>
      </w:r>
    </w:p>
    <w:p w:rsidR="00CB3BE5" w:rsidRDefault="00DC242E" w:rsidP="0016141C">
      <w:pPr>
        <w:pStyle w:val="Heading2"/>
        <w:numPr>
          <w:ilvl w:val="1"/>
          <w:numId w:val="4"/>
        </w:numPr>
        <w:tabs>
          <w:tab w:val="left" w:pos="1801"/>
        </w:tabs>
        <w:spacing w:before="2"/>
        <w:jc w:val="both"/>
      </w:pPr>
      <w:r>
        <w:rPr>
          <w:spacing w:val="-2"/>
        </w:rPr>
        <w:t>Sampel</w:t>
      </w:r>
    </w:p>
    <w:p w:rsidR="00CB3BE5" w:rsidRDefault="00DC242E">
      <w:pPr>
        <w:pStyle w:val="BodyText"/>
        <w:spacing w:before="276" w:line="480" w:lineRule="auto"/>
        <w:ind w:left="1801" w:right="1316" w:firstLine="668"/>
        <w:jc w:val="both"/>
      </w:pPr>
      <w:r>
        <w:t xml:space="preserve">Sampel merupakan bagian populasi yang hendak diuji karakteristiknya (Suliyanto, 2018). Bila populasi besar, dan peneliti tidak mungkin mempelajari semua yang ada pada populasi, misalnya karena keterbatasan dana, tenaga dan waktu, maka peneliti dapat menggunakan sampel yang diambil dari populasi itu. Teknik pengambilan sampel dalam penelitian ini adalah </w:t>
      </w:r>
      <w:r>
        <w:rPr>
          <w:i/>
        </w:rPr>
        <w:t xml:space="preserve">non probability sampling, </w:t>
      </w:r>
      <w:r>
        <w:t xml:space="preserve">dengan metode pengambilan sampel yang digunakan adalah </w:t>
      </w:r>
      <w:r>
        <w:rPr>
          <w:i/>
        </w:rPr>
        <w:t xml:space="preserve">accidental sampling </w:t>
      </w:r>
      <w:r>
        <w:t>mengingat jumlah populasi tidak diketahui secara pasti (Sugiyono, 2019). A</w:t>
      </w:r>
      <w:r>
        <w:rPr>
          <w:i/>
        </w:rPr>
        <w:t xml:space="preserve">ccidental sampling </w:t>
      </w:r>
      <w:r>
        <w:t>adalah teknik penentuan sampel berdasarkan kebetulan yaitu siapa saja yang secara kebetulan bertemu dengan peneliti bisa</w:t>
      </w:r>
      <w:r>
        <w:rPr>
          <w:spacing w:val="-6"/>
        </w:rPr>
        <w:t xml:space="preserve"> </w:t>
      </w:r>
      <w:r>
        <w:t>dijadikan</w:t>
      </w:r>
      <w:r>
        <w:rPr>
          <w:spacing w:val="-8"/>
        </w:rPr>
        <w:t xml:space="preserve"> </w:t>
      </w:r>
      <w:r>
        <w:t>sampel</w:t>
      </w:r>
      <w:r>
        <w:rPr>
          <w:spacing w:val="-7"/>
        </w:rPr>
        <w:t xml:space="preserve"> </w:t>
      </w:r>
      <w:r>
        <w:t>bila</w:t>
      </w:r>
      <w:r>
        <w:rPr>
          <w:spacing w:val="-6"/>
        </w:rPr>
        <w:t xml:space="preserve"> </w:t>
      </w:r>
      <w:r>
        <w:t>dipandang</w:t>
      </w:r>
      <w:r>
        <w:rPr>
          <w:spacing w:val="-8"/>
        </w:rPr>
        <w:t xml:space="preserve"> </w:t>
      </w:r>
      <w:r>
        <w:t>orang</w:t>
      </w:r>
      <w:r>
        <w:rPr>
          <w:spacing w:val="-8"/>
        </w:rPr>
        <w:t xml:space="preserve"> </w:t>
      </w:r>
      <w:r>
        <w:t>yang</w:t>
      </w:r>
      <w:r>
        <w:rPr>
          <w:spacing w:val="-8"/>
        </w:rPr>
        <w:t xml:space="preserve"> </w:t>
      </w:r>
      <w:r>
        <w:t>ditemui</w:t>
      </w:r>
      <w:r>
        <w:rPr>
          <w:spacing w:val="-7"/>
        </w:rPr>
        <w:t xml:space="preserve"> </w:t>
      </w:r>
      <w:r>
        <w:t>itu</w:t>
      </w:r>
      <w:r>
        <w:rPr>
          <w:spacing w:val="-8"/>
        </w:rPr>
        <w:t xml:space="preserve"> </w:t>
      </w:r>
      <w:r>
        <w:t>cocok</w:t>
      </w:r>
      <w:r>
        <w:rPr>
          <w:spacing w:val="-11"/>
        </w:rPr>
        <w:t xml:space="preserve"> </w:t>
      </w:r>
      <w:r>
        <w:t>sebagai sumber data.</w:t>
      </w:r>
    </w:p>
    <w:p w:rsidR="00CB3BE5" w:rsidRDefault="00DC242E">
      <w:pPr>
        <w:pStyle w:val="BodyText"/>
        <w:spacing w:before="2" w:line="480" w:lineRule="auto"/>
        <w:ind w:left="1801" w:right="1316" w:firstLine="668"/>
        <w:jc w:val="both"/>
      </w:pPr>
      <w:r>
        <w:t xml:space="preserve">Sampel yang diambil harus betul-betul dapat mewakili populasi konsumen pembeli Emina </w:t>
      </w:r>
      <w:r>
        <w:rPr>
          <w:i/>
        </w:rPr>
        <w:t xml:space="preserve">Cosmetics </w:t>
      </w:r>
      <w:r>
        <w:t>Di Basa Toserba Banjaran. Menurut (Suliyanto,</w:t>
      </w:r>
      <w:r>
        <w:rPr>
          <w:spacing w:val="63"/>
          <w:w w:val="150"/>
        </w:rPr>
        <w:t xml:space="preserve"> </w:t>
      </w:r>
      <w:r>
        <w:t>2018),</w:t>
      </w:r>
      <w:r>
        <w:rPr>
          <w:spacing w:val="64"/>
          <w:w w:val="150"/>
        </w:rPr>
        <w:t xml:space="preserve"> </w:t>
      </w:r>
      <w:r>
        <w:t>dikarenakan</w:t>
      </w:r>
      <w:r>
        <w:rPr>
          <w:spacing w:val="64"/>
          <w:w w:val="150"/>
        </w:rPr>
        <w:t xml:space="preserve"> </w:t>
      </w:r>
      <w:r>
        <w:t>total</w:t>
      </w:r>
      <w:r>
        <w:rPr>
          <w:spacing w:val="65"/>
          <w:w w:val="150"/>
        </w:rPr>
        <w:t xml:space="preserve"> </w:t>
      </w:r>
      <w:r>
        <w:t>populasi</w:t>
      </w:r>
      <w:r>
        <w:rPr>
          <w:spacing w:val="64"/>
          <w:w w:val="150"/>
        </w:rPr>
        <w:t xml:space="preserve"> </w:t>
      </w:r>
      <w:r>
        <w:t>tidak</w:t>
      </w:r>
      <w:r>
        <w:rPr>
          <w:spacing w:val="64"/>
          <w:w w:val="150"/>
        </w:rPr>
        <w:t xml:space="preserve"> </w:t>
      </w:r>
      <w:r>
        <w:t>di</w:t>
      </w:r>
      <w:r>
        <w:rPr>
          <w:spacing w:val="65"/>
          <w:w w:val="150"/>
        </w:rPr>
        <w:t xml:space="preserve"> </w:t>
      </w:r>
      <w:r>
        <w:t>ketahui</w:t>
      </w:r>
      <w:r>
        <w:rPr>
          <w:spacing w:val="65"/>
          <w:w w:val="150"/>
        </w:rPr>
        <w:t xml:space="preserve"> </w:t>
      </w:r>
      <w:r>
        <w:rPr>
          <w:spacing w:val="-2"/>
        </w:rPr>
        <w:t>pasti</w:t>
      </w:r>
    </w:p>
    <w:p w:rsidR="00CB3BE5" w:rsidRDefault="00CB3BE5">
      <w:pPr>
        <w:spacing w:line="480" w:lineRule="auto"/>
        <w:jc w:val="both"/>
        <w:sectPr w:rsidR="00CB3BE5">
          <w:headerReference w:type="default" r:id="rId130"/>
          <w:footerReference w:type="default" r:id="rId131"/>
          <w:pgSz w:w="11920" w:h="16840"/>
          <w:pgMar w:top="1020" w:right="380" w:bottom="280" w:left="1240" w:header="762" w:footer="0" w:gutter="0"/>
          <w:pgNumType w:start="54"/>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ind w:left="475"/>
        <w:jc w:val="center"/>
      </w:pPr>
      <w:r>
        <w:t>sehingga</w:t>
      </w:r>
      <w:r>
        <w:rPr>
          <w:spacing w:val="37"/>
        </w:rPr>
        <w:t xml:space="preserve"> </w:t>
      </w:r>
      <w:r>
        <w:t>perlu</w:t>
      </w:r>
      <w:r>
        <w:rPr>
          <w:spacing w:val="39"/>
        </w:rPr>
        <w:t xml:space="preserve"> </w:t>
      </w:r>
      <w:r>
        <w:t>ditetapkannya</w:t>
      </w:r>
      <w:r>
        <w:rPr>
          <w:spacing w:val="39"/>
        </w:rPr>
        <w:t xml:space="preserve"> </w:t>
      </w:r>
      <w:r>
        <w:t>sample</w:t>
      </w:r>
      <w:r>
        <w:rPr>
          <w:spacing w:val="40"/>
        </w:rPr>
        <w:t xml:space="preserve"> </w:t>
      </w:r>
      <w:r>
        <w:t>untuk</w:t>
      </w:r>
      <w:r>
        <w:rPr>
          <w:spacing w:val="38"/>
        </w:rPr>
        <w:t xml:space="preserve"> </w:t>
      </w:r>
      <w:r>
        <w:t>penelitian</w:t>
      </w:r>
      <w:r>
        <w:rPr>
          <w:spacing w:val="39"/>
        </w:rPr>
        <w:t xml:space="preserve"> </w:t>
      </w:r>
      <w:r>
        <w:t>ini</w:t>
      </w:r>
      <w:r>
        <w:rPr>
          <w:spacing w:val="39"/>
        </w:rPr>
        <w:t xml:space="preserve"> </w:t>
      </w:r>
      <w:r>
        <w:rPr>
          <w:spacing w:val="-2"/>
        </w:rPr>
        <w:t>menggunakan</w:t>
      </w:r>
    </w:p>
    <w:p w:rsidR="00CB3BE5" w:rsidRDefault="00CB3BE5">
      <w:pPr>
        <w:pStyle w:val="BodyText"/>
        <w:spacing w:before="2"/>
        <w:rPr>
          <w:sz w:val="16"/>
        </w:rPr>
      </w:pPr>
    </w:p>
    <w:p w:rsidR="00CB3BE5" w:rsidRDefault="00CB3BE5">
      <w:pPr>
        <w:rPr>
          <w:sz w:val="16"/>
        </w:rPr>
        <w:sectPr w:rsidR="00CB3BE5">
          <w:headerReference w:type="default" r:id="rId132"/>
          <w:footerReference w:type="default" r:id="rId133"/>
          <w:pgSz w:w="11920" w:h="16840"/>
          <w:pgMar w:top="1020" w:right="380" w:bottom="280" w:left="1240" w:header="762" w:footer="0" w:gutter="0"/>
          <w:cols w:space="720"/>
        </w:sectPr>
      </w:pPr>
    </w:p>
    <w:p w:rsidR="00CB3BE5" w:rsidRDefault="00DC242E">
      <w:pPr>
        <w:spacing w:before="90"/>
        <w:ind w:left="1801"/>
        <w:rPr>
          <w:i/>
          <w:sz w:val="24"/>
        </w:rPr>
      </w:pPr>
      <w:r>
        <w:rPr>
          <w:sz w:val="24"/>
        </w:rPr>
        <w:lastRenderedPageBreak/>
        <w:t>rumus</w:t>
      </w:r>
      <w:r>
        <w:rPr>
          <w:spacing w:val="-2"/>
          <w:sz w:val="24"/>
        </w:rPr>
        <w:t xml:space="preserve"> </w:t>
      </w:r>
      <w:r>
        <w:rPr>
          <w:sz w:val="24"/>
        </w:rPr>
        <w:t>dari</w:t>
      </w:r>
      <w:r>
        <w:rPr>
          <w:spacing w:val="3"/>
          <w:sz w:val="24"/>
        </w:rPr>
        <w:t xml:space="preserve"> </w:t>
      </w:r>
      <w:r>
        <w:rPr>
          <w:i/>
          <w:spacing w:val="-2"/>
          <w:sz w:val="24"/>
        </w:rPr>
        <w:t>Cochran.</w:t>
      </w:r>
    </w:p>
    <w:p w:rsidR="00CB3BE5" w:rsidRDefault="00CB3BE5">
      <w:pPr>
        <w:pStyle w:val="BodyText"/>
        <w:rPr>
          <w:i/>
        </w:rPr>
      </w:pPr>
    </w:p>
    <w:p w:rsidR="00CB3BE5" w:rsidRDefault="00CB3BE5">
      <w:pPr>
        <w:pStyle w:val="BodyText"/>
        <w:rPr>
          <w:i/>
        </w:rPr>
      </w:pPr>
    </w:p>
    <w:p w:rsidR="00CB3BE5" w:rsidRDefault="00CB3BE5">
      <w:pPr>
        <w:pStyle w:val="BodyText"/>
        <w:spacing w:before="177"/>
        <w:rPr>
          <w:i/>
        </w:rPr>
      </w:pPr>
    </w:p>
    <w:p w:rsidR="00CB3BE5" w:rsidRDefault="00DC242E">
      <w:pPr>
        <w:pStyle w:val="BodyText"/>
        <w:ind w:left="2161"/>
      </w:pPr>
      <w:r>
        <w:rPr>
          <w:spacing w:val="-2"/>
        </w:rPr>
        <w:t>Keterangan:</w:t>
      </w:r>
    </w:p>
    <w:p w:rsidR="00CB3BE5" w:rsidRDefault="00DC242E">
      <w:pPr>
        <w:rPr>
          <w:sz w:val="17"/>
        </w:rPr>
      </w:pPr>
      <w:r>
        <w:br w:type="column"/>
      </w:r>
    </w:p>
    <w:p w:rsidR="00CB3BE5" w:rsidRDefault="00CB3BE5">
      <w:pPr>
        <w:pStyle w:val="BodyText"/>
        <w:rPr>
          <w:sz w:val="17"/>
        </w:rPr>
      </w:pPr>
    </w:p>
    <w:p w:rsidR="00CB3BE5" w:rsidRDefault="00CB3BE5">
      <w:pPr>
        <w:pStyle w:val="BodyText"/>
        <w:spacing w:before="72"/>
        <w:rPr>
          <w:sz w:val="17"/>
        </w:rPr>
      </w:pPr>
    </w:p>
    <w:p w:rsidR="00CB3BE5" w:rsidRDefault="00DC242E">
      <w:pPr>
        <w:spacing w:before="1" w:line="165" w:lineRule="auto"/>
        <w:ind w:left="452"/>
        <w:rPr>
          <w:rFonts w:ascii="Cambria Math" w:eastAsia="Cambria Math"/>
          <w:sz w:val="17"/>
        </w:rPr>
      </w:pPr>
      <w:r>
        <w:rPr>
          <w:position w:val="-13"/>
          <w:sz w:val="24"/>
        </w:rPr>
        <w:t xml:space="preserve">n= </w:t>
      </w:r>
      <w:r>
        <w:rPr>
          <w:rFonts w:ascii="Cambria Math" w:eastAsia="Cambria Math"/>
          <w:spacing w:val="-4"/>
          <w:sz w:val="17"/>
        </w:rPr>
        <w:t>𝑍</w:t>
      </w:r>
      <w:r>
        <w:rPr>
          <w:rFonts w:ascii="Cambria Math" w:eastAsia="Cambria Math"/>
          <w:spacing w:val="-4"/>
          <w:position w:val="6"/>
          <w:sz w:val="14"/>
        </w:rPr>
        <w:t>2</w:t>
      </w:r>
      <w:r>
        <w:rPr>
          <w:rFonts w:ascii="Cambria Math" w:eastAsia="Cambria Math"/>
          <w:spacing w:val="-4"/>
          <w:sz w:val="17"/>
        </w:rPr>
        <w:t>𝑝𝑞</w:t>
      </w:r>
    </w:p>
    <w:p w:rsidR="00CB3BE5" w:rsidRDefault="00DC242E">
      <w:pPr>
        <w:spacing w:before="1" w:line="108" w:lineRule="auto"/>
        <w:ind w:left="880"/>
        <w:rPr>
          <w:rFonts w:ascii="Cambria Math" w:eastAsia="Cambria Math"/>
          <w:sz w:val="14"/>
        </w:rPr>
      </w:pPr>
      <w:r>
        <w:rPr>
          <w:noProof/>
          <w:lang w:val="en-US"/>
        </w:rPr>
        <mc:AlternateContent>
          <mc:Choice Requires="wps">
            <w:drawing>
              <wp:anchor distT="0" distB="0" distL="0" distR="0" simplePos="0" relativeHeight="450931200" behindDoc="1" locked="0" layoutInCell="1" allowOverlap="1">
                <wp:simplePos x="0" y="0"/>
                <wp:positionH relativeFrom="page">
                  <wp:posOffset>3712209</wp:posOffset>
                </wp:positionH>
                <wp:positionV relativeFrom="paragraph">
                  <wp:posOffset>-47231</wp:posOffset>
                </wp:positionV>
                <wp:extent cx="264160" cy="1016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0160"/>
                        </a:xfrm>
                        <a:custGeom>
                          <a:avLst/>
                          <a:gdLst/>
                          <a:ahLst/>
                          <a:cxnLst/>
                          <a:rect l="l" t="t" r="r" b="b"/>
                          <a:pathLst>
                            <a:path w="264160" h="10160">
                              <a:moveTo>
                                <a:pt x="264160" y="0"/>
                              </a:moveTo>
                              <a:lnTo>
                                <a:pt x="0" y="0"/>
                              </a:lnTo>
                              <a:lnTo>
                                <a:pt x="0" y="10159"/>
                              </a:lnTo>
                              <a:lnTo>
                                <a:pt x="264160" y="10159"/>
                              </a:lnTo>
                              <a:lnTo>
                                <a:pt x="264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92.299988pt;margin-top:-3.718994pt;width:20.8pt;height:.8pt;mso-position-horizontal-relative:page;mso-position-vertical-relative:paragraph;z-index:-52385280" id="docshape81" filled="true" fillcolor="#000000" stroked="false">
                <v:fill type="solid"/>
                <w10:wrap type="none"/>
              </v:rect>
            </w:pict>
          </mc:Fallback>
        </mc:AlternateContent>
      </w:r>
      <w:r>
        <w:rPr>
          <w:rFonts w:ascii="Cambria Math" w:eastAsia="Cambria Math"/>
          <w:spacing w:val="-5"/>
          <w:w w:val="110"/>
          <w:position w:val="-4"/>
          <w:sz w:val="17"/>
        </w:rPr>
        <w:t>𝑒</w:t>
      </w:r>
      <w:r>
        <w:rPr>
          <w:rFonts w:ascii="Cambria Math" w:eastAsia="Cambria Math"/>
          <w:spacing w:val="-5"/>
          <w:w w:val="110"/>
          <w:sz w:val="14"/>
        </w:rPr>
        <w:t>2</w:t>
      </w:r>
    </w:p>
    <w:p w:rsidR="00CB3BE5" w:rsidRDefault="00CB3BE5">
      <w:pPr>
        <w:spacing w:line="108" w:lineRule="auto"/>
        <w:rPr>
          <w:rFonts w:ascii="Cambria Math" w:eastAsia="Cambria Math"/>
          <w:sz w:val="14"/>
        </w:rPr>
        <w:sectPr w:rsidR="00CB3BE5">
          <w:type w:val="continuous"/>
          <w:pgSz w:w="11920" w:h="16840"/>
          <w:pgMar w:top="1940" w:right="380" w:bottom="280" w:left="1240" w:header="762" w:footer="0" w:gutter="0"/>
          <w:cols w:num="2" w:space="720" w:equalWidth="0">
            <w:col w:w="3798" w:space="40"/>
            <w:col w:w="6462"/>
          </w:cols>
        </w:sectPr>
      </w:pPr>
    </w:p>
    <w:p w:rsidR="00CB3BE5" w:rsidRDefault="00DC242E">
      <w:pPr>
        <w:pStyle w:val="BodyText"/>
        <w:spacing w:before="276"/>
        <w:ind w:left="2161"/>
      </w:pPr>
      <w:r>
        <w:lastRenderedPageBreak/>
        <w:t>N</w:t>
      </w:r>
      <w:r>
        <w:rPr>
          <w:spacing w:val="-2"/>
        </w:rPr>
        <w:t xml:space="preserve"> </w:t>
      </w:r>
      <w:r>
        <w:t>=</w:t>
      </w:r>
      <w:r>
        <w:rPr>
          <w:spacing w:val="-3"/>
        </w:rPr>
        <w:t xml:space="preserve"> </w:t>
      </w:r>
      <w:r>
        <w:t>Jumlah</w:t>
      </w:r>
      <w:r>
        <w:rPr>
          <w:spacing w:val="1"/>
        </w:rPr>
        <w:t xml:space="preserve"> </w:t>
      </w:r>
      <w:r>
        <w:t>sampel</w:t>
      </w:r>
      <w:r>
        <w:rPr>
          <w:spacing w:val="2"/>
        </w:rPr>
        <w:t xml:space="preserve"> </w:t>
      </w:r>
      <w:r>
        <w:t>yang</w:t>
      </w:r>
      <w:r>
        <w:rPr>
          <w:spacing w:val="-3"/>
        </w:rPr>
        <w:t xml:space="preserve"> </w:t>
      </w:r>
      <w:r>
        <w:rPr>
          <w:spacing w:val="-2"/>
        </w:rPr>
        <w:t>diperlukan</w:t>
      </w:r>
    </w:p>
    <w:p w:rsidR="00CB3BE5" w:rsidRDefault="00CB3BE5">
      <w:pPr>
        <w:pStyle w:val="BodyText"/>
        <w:spacing w:before="2"/>
      </w:pPr>
    </w:p>
    <w:p w:rsidR="00CB3BE5" w:rsidRDefault="00DC242E">
      <w:pPr>
        <w:pStyle w:val="BodyText"/>
        <w:spacing w:line="477" w:lineRule="auto"/>
        <w:ind w:left="2161" w:right="1316"/>
      </w:pPr>
      <w:r>
        <w:t>Z</w:t>
      </w:r>
      <w:r>
        <w:rPr>
          <w:spacing w:val="-35"/>
        </w:rPr>
        <w:t xml:space="preserve"> </w:t>
      </w:r>
      <w:r>
        <w:rPr>
          <w:vertAlign w:val="superscript"/>
        </w:rPr>
        <w:t>2</w:t>
      </w:r>
      <w:r>
        <w:rPr>
          <w:spacing w:val="64"/>
        </w:rPr>
        <w:t xml:space="preserve"> </w:t>
      </w:r>
      <w:r>
        <w:rPr>
          <w:position w:val="1"/>
        </w:rPr>
        <w:t>=</w:t>
      </w:r>
      <w:r>
        <w:rPr>
          <w:spacing w:val="-9"/>
          <w:position w:val="1"/>
        </w:rPr>
        <w:t xml:space="preserve"> </w:t>
      </w:r>
      <w:r>
        <w:rPr>
          <w:position w:val="1"/>
        </w:rPr>
        <w:t>Harga</w:t>
      </w:r>
      <w:r>
        <w:rPr>
          <w:spacing w:val="-8"/>
          <w:position w:val="1"/>
        </w:rPr>
        <w:t xml:space="preserve"> </w:t>
      </w:r>
      <w:r>
        <w:rPr>
          <w:position w:val="1"/>
        </w:rPr>
        <w:t>daalam</w:t>
      </w:r>
      <w:r>
        <w:rPr>
          <w:spacing w:val="-3"/>
          <w:position w:val="1"/>
        </w:rPr>
        <w:t xml:space="preserve"> </w:t>
      </w:r>
      <w:r>
        <w:rPr>
          <w:position w:val="1"/>
        </w:rPr>
        <w:t>kurve</w:t>
      </w:r>
      <w:r>
        <w:rPr>
          <w:spacing w:val="-8"/>
          <w:position w:val="1"/>
        </w:rPr>
        <w:t xml:space="preserve"> </w:t>
      </w:r>
      <w:r>
        <w:rPr>
          <w:position w:val="1"/>
        </w:rPr>
        <w:t>nomal</w:t>
      </w:r>
      <w:r>
        <w:rPr>
          <w:spacing w:val="-4"/>
          <w:position w:val="1"/>
        </w:rPr>
        <w:t xml:space="preserve"> </w:t>
      </w:r>
      <w:r>
        <w:rPr>
          <w:position w:val="1"/>
        </w:rPr>
        <w:t>untuk</w:t>
      </w:r>
      <w:r>
        <w:rPr>
          <w:spacing w:val="-5"/>
          <w:position w:val="1"/>
        </w:rPr>
        <w:t xml:space="preserve"> </w:t>
      </w:r>
      <w:r>
        <w:rPr>
          <w:position w:val="1"/>
        </w:rPr>
        <w:t>simpanan</w:t>
      </w:r>
      <w:r>
        <w:rPr>
          <w:spacing w:val="-5"/>
          <w:position w:val="1"/>
        </w:rPr>
        <w:t xml:space="preserve"> </w:t>
      </w:r>
      <w:r>
        <w:rPr>
          <w:position w:val="1"/>
        </w:rPr>
        <w:t>5%,</w:t>
      </w:r>
      <w:r>
        <w:rPr>
          <w:spacing w:val="-5"/>
          <w:position w:val="1"/>
        </w:rPr>
        <w:t xml:space="preserve"> </w:t>
      </w:r>
      <w:r>
        <w:rPr>
          <w:position w:val="1"/>
        </w:rPr>
        <w:t xml:space="preserve">dengan </w:t>
      </w:r>
      <w:r>
        <w:rPr>
          <w:spacing w:val="-2"/>
        </w:rPr>
        <w:t>nilai=1,96</w:t>
      </w:r>
    </w:p>
    <w:p w:rsidR="00CB3BE5" w:rsidRDefault="00DC242E">
      <w:pPr>
        <w:pStyle w:val="BodyText"/>
        <w:tabs>
          <w:tab w:val="left" w:pos="2528"/>
        </w:tabs>
        <w:spacing w:before="2"/>
        <w:ind w:left="2161"/>
      </w:pPr>
      <w:r>
        <w:rPr>
          <w:spacing w:val="-10"/>
        </w:rPr>
        <w:t>p</w:t>
      </w:r>
      <w:r>
        <w:tab/>
        <w:t>=</w:t>
      </w:r>
      <w:r>
        <w:rPr>
          <w:spacing w:val="-1"/>
        </w:rPr>
        <w:t xml:space="preserve"> </w:t>
      </w:r>
      <w:r>
        <w:t xml:space="preserve">Peluang Benar 50% = </w:t>
      </w:r>
      <w:r>
        <w:rPr>
          <w:spacing w:val="-5"/>
        </w:rPr>
        <w:t>0,5</w:t>
      </w:r>
    </w:p>
    <w:p w:rsidR="00CB3BE5" w:rsidRDefault="00CB3BE5">
      <w:pPr>
        <w:pStyle w:val="BodyText"/>
      </w:pPr>
    </w:p>
    <w:p w:rsidR="00CB3BE5" w:rsidRDefault="00DC242E">
      <w:pPr>
        <w:pStyle w:val="BodyText"/>
        <w:tabs>
          <w:tab w:val="left" w:pos="2528"/>
        </w:tabs>
        <w:ind w:left="2161"/>
      </w:pPr>
      <w:r>
        <w:rPr>
          <w:spacing w:val="-10"/>
        </w:rPr>
        <w:t>q</w:t>
      </w:r>
      <w:r>
        <w:tab/>
        <w:t>= Peluang</w:t>
      </w:r>
      <w:r>
        <w:rPr>
          <w:spacing w:val="-4"/>
        </w:rPr>
        <w:t xml:space="preserve"> </w:t>
      </w:r>
      <w:r>
        <w:t>Salah</w:t>
      </w:r>
      <w:r>
        <w:rPr>
          <w:spacing w:val="-1"/>
        </w:rPr>
        <w:t xml:space="preserve"> </w:t>
      </w:r>
      <w:r>
        <w:t>50% =</w:t>
      </w:r>
      <w:r>
        <w:rPr>
          <w:spacing w:val="1"/>
        </w:rPr>
        <w:t xml:space="preserve"> </w:t>
      </w:r>
      <w:r>
        <w:rPr>
          <w:spacing w:val="-5"/>
        </w:rPr>
        <w:t>0,5</w:t>
      </w:r>
    </w:p>
    <w:p w:rsidR="00CB3BE5" w:rsidRDefault="00CB3BE5">
      <w:pPr>
        <w:pStyle w:val="BodyText"/>
      </w:pPr>
    </w:p>
    <w:p w:rsidR="00CB3BE5" w:rsidRDefault="00DC242E">
      <w:pPr>
        <w:pStyle w:val="BodyText"/>
        <w:spacing w:line="480" w:lineRule="auto"/>
        <w:ind w:left="2161"/>
      </w:pPr>
      <w:r>
        <w:t>e</w:t>
      </w:r>
      <w:r>
        <w:rPr>
          <w:spacing w:val="-2"/>
        </w:rPr>
        <w:t xml:space="preserve"> </w:t>
      </w:r>
      <w:r>
        <w:t>=</w:t>
      </w:r>
      <w:r>
        <w:rPr>
          <w:spacing w:val="40"/>
        </w:rPr>
        <w:t xml:space="preserve"> </w:t>
      </w:r>
      <w:r>
        <w:t>Tingkat</w:t>
      </w:r>
      <w:r>
        <w:rPr>
          <w:spacing w:val="40"/>
        </w:rPr>
        <w:t xml:space="preserve"> </w:t>
      </w:r>
      <w:r>
        <w:t>Kesalahan</w:t>
      </w:r>
      <w:r>
        <w:rPr>
          <w:spacing w:val="40"/>
        </w:rPr>
        <w:t xml:space="preserve"> </w:t>
      </w:r>
      <w:r>
        <w:t>Sampel</w:t>
      </w:r>
      <w:r>
        <w:rPr>
          <w:spacing w:val="40"/>
        </w:rPr>
        <w:t xml:space="preserve"> </w:t>
      </w:r>
      <w:r>
        <w:t>(sampling</w:t>
      </w:r>
      <w:r>
        <w:rPr>
          <w:spacing w:val="40"/>
        </w:rPr>
        <w:t xml:space="preserve"> </w:t>
      </w:r>
      <w:r>
        <w:t>error),</w:t>
      </w:r>
      <w:r>
        <w:rPr>
          <w:spacing w:val="40"/>
        </w:rPr>
        <w:t xml:space="preserve"> </w:t>
      </w:r>
      <w:r>
        <w:t>dalam</w:t>
      </w:r>
      <w:r>
        <w:rPr>
          <w:spacing w:val="40"/>
        </w:rPr>
        <w:t xml:space="preserve"> </w:t>
      </w:r>
      <w:r>
        <w:t>penelitian inimenggunakan 10%</w:t>
      </w:r>
    </w:p>
    <w:p w:rsidR="00CB3BE5" w:rsidRDefault="00DC242E">
      <w:pPr>
        <w:pStyle w:val="BodyText"/>
        <w:spacing w:before="1"/>
        <w:ind w:left="2181"/>
      </w:pPr>
      <w:r>
        <w:t>Sehingga</w:t>
      </w:r>
      <w:r>
        <w:rPr>
          <w:spacing w:val="-3"/>
        </w:rPr>
        <w:t xml:space="preserve"> </w:t>
      </w:r>
      <w:r>
        <w:t>jumlah</w:t>
      </w:r>
      <w:r>
        <w:rPr>
          <w:spacing w:val="-2"/>
        </w:rPr>
        <w:t xml:space="preserve"> </w:t>
      </w:r>
      <w:r>
        <w:t>sampel</w:t>
      </w:r>
      <w:r>
        <w:rPr>
          <w:spacing w:val="1"/>
        </w:rPr>
        <w:t xml:space="preserve"> </w:t>
      </w:r>
      <w:r>
        <w:t>yang</w:t>
      </w:r>
      <w:r>
        <w:rPr>
          <w:spacing w:val="-5"/>
        </w:rPr>
        <w:t xml:space="preserve"> </w:t>
      </w:r>
      <w:r>
        <w:t>dihasilkan</w:t>
      </w:r>
      <w:r>
        <w:rPr>
          <w:spacing w:val="-3"/>
        </w:rPr>
        <w:t xml:space="preserve"> </w:t>
      </w:r>
      <w:r>
        <w:t>adalah</w:t>
      </w:r>
      <w:r>
        <w:rPr>
          <w:spacing w:val="-3"/>
        </w:rPr>
        <w:t xml:space="preserve"> </w:t>
      </w:r>
      <w:r>
        <w:rPr>
          <w:spacing w:val="-10"/>
        </w:rPr>
        <w:t>:</w:t>
      </w:r>
    </w:p>
    <w:p w:rsidR="00CB3BE5" w:rsidRDefault="00CB3BE5">
      <w:pPr>
        <w:pStyle w:val="BodyText"/>
        <w:spacing w:before="16"/>
      </w:pPr>
    </w:p>
    <w:p w:rsidR="00CB3BE5" w:rsidRDefault="00DC242E">
      <w:pPr>
        <w:spacing w:line="168" w:lineRule="auto"/>
        <w:ind w:left="2161"/>
        <w:rPr>
          <w:rFonts w:ascii="Cambria Math"/>
          <w:sz w:val="17"/>
        </w:rPr>
      </w:pPr>
      <w:r>
        <w:rPr>
          <w:noProof/>
          <w:lang w:val="en-US"/>
        </w:rPr>
        <mc:AlternateContent>
          <mc:Choice Requires="wps">
            <w:drawing>
              <wp:anchor distT="0" distB="0" distL="0" distR="0" simplePos="0" relativeHeight="450931712" behindDoc="1" locked="0" layoutInCell="1" allowOverlap="1">
                <wp:simplePos x="0" y="0"/>
                <wp:positionH relativeFrom="page">
                  <wp:posOffset>2398395</wp:posOffset>
                </wp:positionH>
                <wp:positionV relativeFrom="paragraph">
                  <wp:posOffset>144926</wp:posOffset>
                </wp:positionV>
                <wp:extent cx="871855" cy="1016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10160"/>
                        </a:xfrm>
                        <a:custGeom>
                          <a:avLst/>
                          <a:gdLst/>
                          <a:ahLst/>
                          <a:cxnLst/>
                          <a:rect l="l" t="t" r="r" b="b"/>
                          <a:pathLst>
                            <a:path w="871855" h="10160">
                              <a:moveTo>
                                <a:pt x="871537" y="0"/>
                              </a:moveTo>
                              <a:lnTo>
                                <a:pt x="0" y="0"/>
                              </a:lnTo>
                              <a:lnTo>
                                <a:pt x="0" y="10160"/>
                              </a:lnTo>
                              <a:lnTo>
                                <a:pt x="871537" y="10160"/>
                              </a:lnTo>
                              <a:lnTo>
                                <a:pt x="8715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88.850006pt;margin-top:11.411524pt;width:68.625pt;height:.8pt;mso-position-horizontal-relative:page;mso-position-vertical-relative:paragraph;z-index:-52384768" id="docshape82" filled="true" fillcolor="#000000" stroked="false">
                <v:fill type="solid"/>
                <w10:wrap type="none"/>
              </v:rect>
            </w:pict>
          </mc:Fallback>
        </mc:AlternateContent>
      </w:r>
      <w:r>
        <w:rPr>
          <w:position w:val="-13"/>
          <w:sz w:val="24"/>
        </w:rPr>
        <w:t xml:space="preserve">n = </w:t>
      </w:r>
      <w:r>
        <w:rPr>
          <w:rFonts w:ascii="Cambria Math"/>
          <w:spacing w:val="-2"/>
          <w:position w:val="1"/>
          <w:sz w:val="17"/>
        </w:rPr>
        <w:t>(</w:t>
      </w:r>
      <w:r>
        <w:rPr>
          <w:rFonts w:ascii="Cambria Math"/>
          <w:spacing w:val="-2"/>
          <w:sz w:val="17"/>
        </w:rPr>
        <w:t>1,96</w:t>
      </w:r>
      <w:r>
        <w:rPr>
          <w:rFonts w:ascii="Cambria Math"/>
          <w:spacing w:val="-2"/>
          <w:position w:val="1"/>
          <w:sz w:val="17"/>
        </w:rPr>
        <w:t>)</w:t>
      </w:r>
      <w:r>
        <w:rPr>
          <w:rFonts w:ascii="Cambria Math"/>
          <w:spacing w:val="-2"/>
          <w:position w:val="6"/>
          <w:sz w:val="14"/>
        </w:rPr>
        <w:t>2</w:t>
      </w:r>
      <w:r>
        <w:rPr>
          <w:rFonts w:ascii="Cambria Math"/>
          <w:spacing w:val="-2"/>
          <w:sz w:val="17"/>
        </w:rPr>
        <w:t>.(0,5).(0,5)</w:t>
      </w:r>
    </w:p>
    <w:p w:rsidR="00CB3BE5" w:rsidRDefault="00DC242E">
      <w:pPr>
        <w:spacing w:line="163" w:lineRule="exact"/>
        <w:ind w:left="2993"/>
        <w:rPr>
          <w:rFonts w:ascii="Cambria Math"/>
          <w:sz w:val="14"/>
        </w:rPr>
      </w:pPr>
      <w:r>
        <w:rPr>
          <w:rFonts w:ascii="Cambria Math"/>
          <w:spacing w:val="-2"/>
          <w:w w:val="105"/>
          <w:sz w:val="17"/>
        </w:rPr>
        <w:t>(0,1)</w:t>
      </w:r>
      <w:r>
        <w:rPr>
          <w:rFonts w:ascii="Cambria Math"/>
          <w:spacing w:val="-2"/>
          <w:w w:val="105"/>
          <w:position w:val="5"/>
          <w:sz w:val="14"/>
        </w:rPr>
        <w:t>2</w:t>
      </w:r>
    </w:p>
    <w:p w:rsidR="00CB3BE5" w:rsidRDefault="00DC242E">
      <w:pPr>
        <w:pStyle w:val="BodyText"/>
        <w:spacing w:before="279"/>
        <w:ind w:left="2161"/>
      </w:pPr>
      <w:r>
        <w:t xml:space="preserve">n = </w:t>
      </w:r>
      <w:r>
        <w:rPr>
          <w:spacing w:val="-2"/>
        </w:rPr>
        <w:t>96,04</w:t>
      </w:r>
    </w:p>
    <w:p w:rsidR="00CB3BE5" w:rsidRDefault="00CB3BE5">
      <w:pPr>
        <w:pStyle w:val="BodyText"/>
      </w:pPr>
    </w:p>
    <w:p w:rsidR="00CB3BE5" w:rsidRDefault="00DC242E">
      <w:pPr>
        <w:pStyle w:val="BodyText"/>
        <w:spacing w:line="480" w:lineRule="auto"/>
        <w:ind w:left="1801" w:right="1317" w:firstLine="668"/>
        <w:jc w:val="both"/>
      </w:pPr>
      <w:r>
        <w:t xml:space="preserve">Dari hasil perhitungan dengan rumus </w:t>
      </w:r>
      <w:r>
        <w:rPr>
          <w:i/>
        </w:rPr>
        <w:t xml:space="preserve">Cochran </w:t>
      </w:r>
      <w:r>
        <w:t>dapat diketahui sampel yang digunakan pada penelitian ini adalah 96,04 responden yang kemudian dibulatkan menjadi 100 responden.</w:t>
      </w:r>
    </w:p>
    <w:p w:rsidR="00CB3BE5" w:rsidRDefault="00DC242E" w:rsidP="0016141C">
      <w:pPr>
        <w:pStyle w:val="Heading2"/>
        <w:numPr>
          <w:ilvl w:val="0"/>
          <w:numId w:val="4"/>
        </w:numPr>
        <w:tabs>
          <w:tab w:val="left" w:pos="1454"/>
        </w:tabs>
        <w:ind w:left="1454" w:hanging="358"/>
        <w:jc w:val="both"/>
      </w:pPr>
      <w:r>
        <w:t>Definisi</w:t>
      </w:r>
      <w:r>
        <w:rPr>
          <w:spacing w:val="-6"/>
        </w:rPr>
        <w:t xml:space="preserve"> </w:t>
      </w:r>
      <w:r>
        <w:t>Konseptual</w:t>
      </w:r>
      <w:r>
        <w:rPr>
          <w:spacing w:val="-5"/>
        </w:rPr>
        <w:t xml:space="preserve"> </w:t>
      </w:r>
      <w:r>
        <w:t>Dan</w:t>
      </w:r>
      <w:r>
        <w:rPr>
          <w:spacing w:val="-7"/>
        </w:rPr>
        <w:t xml:space="preserve"> </w:t>
      </w:r>
      <w:r>
        <w:t>Operasionalisasi</w:t>
      </w:r>
      <w:r>
        <w:rPr>
          <w:spacing w:val="-5"/>
        </w:rPr>
        <w:t xml:space="preserve"> </w:t>
      </w:r>
      <w:r>
        <w:rPr>
          <w:spacing w:val="-2"/>
        </w:rPr>
        <w:t>Variabel</w:t>
      </w:r>
    </w:p>
    <w:p w:rsidR="00CB3BE5" w:rsidRDefault="00CB3BE5">
      <w:pPr>
        <w:pStyle w:val="BodyText"/>
        <w:rPr>
          <w:b/>
        </w:rPr>
      </w:pPr>
    </w:p>
    <w:p w:rsidR="00CB3BE5" w:rsidRDefault="00DC242E">
      <w:pPr>
        <w:pStyle w:val="BodyText"/>
        <w:spacing w:before="1" w:line="480" w:lineRule="auto"/>
        <w:ind w:left="1457" w:right="1315" w:firstLine="564"/>
        <w:jc w:val="both"/>
      </w:pPr>
      <w:r>
        <w:t>Variabel penelitian adalah suatu atribut atau sifat atau nilai dari orang, obyek atau kegiatan yang mempunyai variasi tertentu yang ditetapkan oleh peneliti untuk dipelajari dan kemudian ditarik kesimpulannya (Sugiyono, 2016:38). Dalam penelitian kuantitatif melihat hubungan variabel terhadap obyek</w:t>
      </w:r>
      <w:r>
        <w:rPr>
          <w:spacing w:val="25"/>
        </w:rPr>
        <w:t xml:space="preserve"> </w:t>
      </w:r>
      <w:r>
        <w:t>yang</w:t>
      </w:r>
      <w:r>
        <w:rPr>
          <w:spacing w:val="25"/>
        </w:rPr>
        <w:t xml:space="preserve"> </w:t>
      </w:r>
      <w:r>
        <w:t>diteliti</w:t>
      </w:r>
      <w:r>
        <w:rPr>
          <w:spacing w:val="26"/>
        </w:rPr>
        <w:t xml:space="preserve"> </w:t>
      </w:r>
      <w:r>
        <w:t>lebih</w:t>
      </w:r>
      <w:r>
        <w:rPr>
          <w:spacing w:val="25"/>
        </w:rPr>
        <w:t xml:space="preserve"> </w:t>
      </w:r>
      <w:r>
        <w:t>bersifat</w:t>
      </w:r>
      <w:r>
        <w:rPr>
          <w:spacing w:val="26"/>
        </w:rPr>
        <w:t xml:space="preserve"> </w:t>
      </w:r>
      <w:r>
        <w:t>sebab</w:t>
      </w:r>
      <w:r>
        <w:rPr>
          <w:spacing w:val="25"/>
        </w:rPr>
        <w:t xml:space="preserve"> </w:t>
      </w:r>
      <w:r>
        <w:t>dan</w:t>
      </w:r>
      <w:r>
        <w:rPr>
          <w:spacing w:val="25"/>
        </w:rPr>
        <w:t xml:space="preserve"> </w:t>
      </w:r>
      <w:r>
        <w:t>akibat</w:t>
      </w:r>
      <w:r>
        <w:rPr>
          <w:spacing w:val="26"/>
        </w:rPr>
        <w:t xml:space="preserve"> </w:t>
      </w:r>
      <w:r>
        <w:t>(kausal),</w:t>
      </w:r>
      <w:r>
        <w:rPr>
          <w:spacing w:val="25"/>
        </w:rPr>
        <w:t xml:space="preserve"> </w:t>
      </w:r>
      <w:r>
        <w:t>sehingga</w:t>
      </w:r>
      <w:r>
        <w:rPr>
          <w:spacing w:val="27"/>
        </w:rPr>
        <w:t xml:space="preserve"> </w:t>
      </w:r>
      <w:r>
        <w:t>dalam</w:t>
      </w:r>
    </w:p>
    <w:p w:rsidR="00CB3BE5" w:rsidRDefault="00CB3BE5">
      <w:pPr>
        <w:spacing w:line="480" w:lineRule="auto"/>
        <w:jc w:val="both"/>
        <w:sectPr w:rsidR="00CB3BE5">
          <w:type w:val="continuous"/>
          <w:pgSz w:w="11920" w:h="16840"/>
          <w:pgMar w:top="194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457" w:right="1316"/>
      </w:pPr>
      <w:r>
        <w:t>penelitiannya</w:t>
      </w:r>
      <w:r>
        <w:rPr>
          <w:spacing w:val="-11"/>
        </w:rPr>
        <w:t xml:space="preserve"> </w:t>
      </w:r>
      <w:r>
        <w:t>ada</w:t>
      </w:r>
      <w:r>
        <w:rPr>
          <w:spacing w:val="-11"/>
        </w:rPr>
        <w:t xml:space="preserve"> </w:t>
      </w:r>
      <w:r>
        <w:t>variabel</w:t>
      </w:r>
      <w:r>
        <w:rPr>
          <w:spacing w:val="-11"/>
        </w:rPr>
        <w:t xml:space="preserve"> </w:t>
      </w:r>
      <w:r>
        <w:t>independen</w:t>
      </w:r>
      <w:r>
        <w:rPr>
          <w:spacing w:val="-12"/>
        </w:rPr>
        <w:t xml:space="preserve"> </w:t>
      </w:r>
      <w:r>
        <w:t>(X)</w:t>
      </w:r>
      <w:r>
        <w:rPr>
          <w:spacing w:val="-12"/>
        </w:rPr>
        <w:t xml:space="preserve"> </w:t>
      </w:r>
      <w:r>
        <w:t>dan</w:t>
      </w:r>
      <w:r>
        <w:rPr>
          <w:spacing w:val="-12"/>
        </w:rPr>
        <w:t xml:space="preserve"> </w:t>
      </w:r>
      <w:r>
        <w:t>dependen</w:t>
      </w:r>
      <w:r>
        <w:rPr>
          <w:spacing w:val="-12"/>
        </w:rPr>
        <w:t xml:space="preserve"> </w:t>
      </w:r>
      <w:r>
        <w:t>(Y)</w:t>
      </w:r>
      <w:r>
        <w:rPr>
          <w:spacing w:val="-7"/>
        </w:rPr>
        <w:t xml:space="preserve"> </w:t>
      </w:r>
      <w:r>
        <w:t>(Sugiyono,</w:t>
      </w:r>
      <w:r>
        <w:rPr>
          <w:spacing w:val="-12"/>
        </w:rPr>
        <w:t xml:space="preserve"> </w:t>
      </w:r>
      <w:r>
        <w:t xml:space="preserve">2016: </w:t>
      </w:r>
      <w:r>
        <w:rPr>
          <w:spacing w:val="-4"/>
        </w:rPr>
        <w:t>11).</w:t>
      </w:r>
    </w:p>
    <w:p w:rsidR="00CB3BE5" w:rsidRDefault="00DC242E" w:rsidP="0016141C">
      <w:pPr>
        <w:pStyle w:val="Heading2"/>
        <w:numPr>
          <w:ilvl w:val="1"/>
          <w:numId w:val="4"/>
        </w:numPr>
        <w:tabs>
          <w:tab w:val="left" w:pos="1749"/>
        </w:tabs>
        <w:spacing w:before="1"/>
        <w:ind w:left="1749" w:hanging="292"/>
      </w:pPr>
      <w:r>
        <w:t>Definisi</w:t>
      </w:r>
      <w:r>
        <w:rPr>
          <w:spacing w:val="-6"/>
        </w:rPr>
        <w:t xml:space="preserve"> </w:t>
      </w:r>
      <w:r>
        <w:t>Konseptual</w:t>
      </w:r>
      <w:r>
        <w:rPr>
          <w:spacing w:val="-5"/>
        </w:rPr>
        <w:t xml:space="preserve"> </w:t>
      </w:r>
      <w:r>
        <w:rPr>
          <w:spacing w:val="-2"/>
        </w:rPr>
        <w:t>Variabel</w:t>
      </w:r>
    </w:p>
    <w:p w:rsidR="00CB3BE5" w:rsidRDefault="00CB3BE5">
      <w:pPr>
        <w:pStyle w:val="BodyText"/>
        <w:rPr>
          <w:b/>
        </w:rPr>
      </w:pPr>
    </w:p>
    <w:p w:rsidR="00CB3BE5" w:rsidRDefault="00DC242E" w:rsidP="0016141C">
      <w:pPr>
        <w:pStyle w:val="ListParagraph"/>
        <w:numPr>
          <w:ilvl w:val="2"/>
          <w:numId w:val="4"/>
        </w:numPr>
        <w:tabs>
          <w:tab w:val="left" w:pos="2020"/>
        </w:tabs>
        <w:ind w:left="2020" w:hanging="279"/>
        <w:jc w:val="both"/>
        <w:rPr>
          <w:sz w:val="24"/>
        </w:rPr>
      </w:pPr>
      <w:r>
        <w:rPr>
          <w:sz w:val="24"/>
        </w:rPr>
        <w:t>Variabel</w:t>
      </w:r>
      <w:r>
        <w:rPr>
          <w:spacing w:val="-2"/>
          <w:sz w:val="24"/>
        </w:rPr>
        <w:t xml:space="preserve"> </w:t>
      </w:r>
      <w:r>
        <w:rPr>
          <w:sz w:val="24"/>
        </w:rPr>
        <w:t>Dependen</w:t>
      </w:r>
      <w:r>
        <w:rPr>
          <w:spacing w:val="-1"/>
          <w:sz w:val="24"/>
        </w:rPr>
        <w:t xml:space="preserve"> </w:t>
      </w:r>
      <w:r>
        <w:rPr>
          <w:spacing w:val="-5"/>
          <w:sz w:val="24"/>
        </w:rPr>
        <w:t>(Y)</w:t>
      </w:r>
    </w:p>
    <w:p w:rsidR="00CB3BE5" w:rsidRDefault="00CB3BE5">
      <w:pPr>
        <w:pStyle w:val="BodyText"/>
      </w:pPr>
    </w:p>
    <w:p w:rsidR="00CB3BE5" w:rsidRDefault="00DC242E" w:rsidP="0016141C">
      <w:pPr>
        <w:pStyle w:val="ListParagraph"/>
        <w:numPr>
          <w:ilvl w:val="3"/>
          <w:numId w:val="4"/>
        </w:numPr>
        <w:tabs>
          <w:tab w:val="left" w:pos="2444"/>
        </w:tabs>
        <w:ind w:left="2444" w:hanging="359"/>
        <w:jc w:val="both"/>
        <w:rPr>
          <w:sz w:val="24"/>
        </w:rPr>
      </w:pPr>
      <w:r>
        <w:rPr>
          <w:sz w:val="24"/>
        </w:rPr>
        <w:t>Persepsi</w:t>
      </w:r>
      <w:r>
        <w:rPr>
          <w:spacing w:val="-4"/>
          <w:sz w:val="24"/>
        </w:rPr>
        <w:t xml:space="preserve"> </w:t>
      </w:r>
      <w:r>
        <w:rPr>
          <w:sz w:val="24"/>
        </w:rPr>
        <w:t>Keputusan</w:t>
      </w:r>
      <w:r>
        <w:rPr>
          <w:spacing w:val="-3"/>
          <w:sz w:val="24"/>
        </w:rPr>
        <w:t xml:space="preserve"> </w:t>
      </w:r>
      <w:r>
        <w:rPr>
          <w:spacing w:val="-2"/>
          <w:sz w:val="24"/>
        </w:rPr>
        <w:t>Pembelian</w:t>
      </w:r>
    </w:p>
    <w:p w:rsidR="00CB3BE5" w:rsidRDefault="00CB3BE5">
      <w:pPr>
        <w:pStyle w:val="BodyText"/>
      </w:pPr>
    </w:p>
    <w:p w:rsidR="00CB3BE5" w:rsidRDefault="00DC242E">
      <w:pPr>
        <w:pStyle w:val="BodyText"/>
        <w:spacing w:line="480" w:lineRule="auto"/>
        <w:ind w:left="2445" w:right="1318" w:firstLine="384"/>
        <w:jc w:val="both"/>
      </w:pPr>
      <w:r>
        <w:t>Menurutk</w:t>
      </w:r>
      <w:r>
        <w:rPr>
          <w:spacing w:val="-15"/>
        </w:rPr>
        <w:t xml:space="preserve"> </w:t>
      </w:r>
      <w:r>
        <w:t>Kotler</w:t>
      </w:r>
      <w:r>
        <w:rPr>
          <w:spacing w:val="-15"/>
        </w:rPr>
        <w:t xml:space="preserve"> </w:t>
      </w:r>
      <w:r>
        <w:t>&amp;</w:t>
      </w:r>
      <w:r>
        <w:rPr>
          <w:spacing w:val="-15"/>
        </w:rPr>
        <w:t xml:space="preserve"> </w:t>
      </w:r>
      <w:r>
        <w:t>Keller</w:t>
      </w:r>
      <w:r>
        <w:rPr>
          <w:spacing w:val="-15"/>
        </w:rPr>
        <w:t xml:space="preserve"> </w:t>
      </w:r>
      <w:r>
        <w:t>(2016)</w:t>
      </w:r>
      <w:r>
        <w:rPr>
          <w:spacing w:val="-15"/>
        </w:rPr>
        <w:t xml:space="preserve"> </w:t>
      </w:r>
      <w:r>
        <w:t>Persepsi</w:t>
      </w:r>
      <w:r>
        <w:rPr>
          <w:spacing w:val="-15"/>
        </w:rPr>
        <w:t xml:space="preserve"> </w:t>
      </w:r>
      <w:r>
        <w:t>Keputusan</w:t>
      </w:r>
      <w:r>
        <w:rPr>
          <w:spacing w:val="-15"/>
        </w:rPr>
        <w:t xml:space="preserve"> </w:t>
      </w:r>
      <w:r>
        <w:t>Pembelian adalah proses integrasi yang digunakan untuk mengombinasikan pengetahuan untuk mengevaluasi dua atau lebih perilaku alternatif dan memilih satu diantaranya</w:t>
      </w:r>
    </w:p>
    <w:p w:rsidR="00CB3BE5" w:rsidRDefault="00DC242E" w:rsidP="0016141C">
      <w:pPr>
        <w:pStyle w:val="ListParagraph"/>
        <w:numPr>
          <w:ilvl w:val="2"/>
          <w:numId w:val="4"/>
        </w:numPr>
        <w:tabs>
          <w:tab w:val="left" w:pos="2021"/>
        </w:tabs>
        <w:spacing w:before="1"/>
        <w:jc w:val="both"/>
        <w:rPr>
          <w:sz w:val="24"/>
        </w:rPr>
      </w:pPr>
      <w:r>
        <w:rPr>
          <w:sz w:val="24"/>
        </w:rPr>
        <w:t>Variabel</w:t>
      </w:r>
      <w:r>
        <w:rPr>
          <w:spacing w:val="-4"/>
          <w:sz w:val="24"/>
        </w:rPr>
        <w:t xml:space="preserve"> </w:t>
      </w:r>
      <w:r>
        <w:rPr>
          <w:sz w:val="24"/>
        </w:rPr>
        <w:t>Independen</w:t>
      </w:r>
      <w:r>
        <w:rPr>
          <w:spacing w:val="-1"/>
          <w:sz w:val="24"/>
        </w:rPr>
        <w:t xml:space="preserve"> </w:t>
      </w:r>
      <w:r>
        <w:rPr>
          <w:spacing w:val="-5"/>
          <w:sz w:val="24"/>
        </w:rPr>
        <w:t>(X)</w:t>
      </w:r>
    </w:p>
    <w:p w:rsidR="00CB3BE5" w:rsidRDefault="00CB3BE5">
      <w:pPr>
        <w:pStyle w:val="BodyText"/>
      </w:pPr>
    </w:p>
    <w:p w:rsidR="00CB3BE5" w:rsidRDefault="00DC242E" w:rsidP="0016141C">
      <w:pPr>
        <w:pStyle w:val="ListParagraph"/>
        <w:numPr>
          <w:ilvl w:val="3"/>
          <w:numId w:val="4"/>
        </w:numPr>
        <w:tabs>
          <w:tab w:val="left" w:pos="2467"/>
        </w:tabs>
        <w:ind w:left="2467" w:hanging="359"/>
        <w:jc w:val="both"/>
        <w:rPr>
          <w:sz w:val="24"/>
        </w:rPr>
      </w:pPr>
      <w:r>
        <w:rPr>
          <w:sz w:val="24"/>
        </w:rPr>
        <w:t>Persepsi</w:t>
      </w:r>
      <w:r>
        <w:rPr>
          <w:spacing w:val="-1"/>
          <w:sz w:val="24"/>
        </w:rPr>
        <w:t xml:space="preserve"> </w:t>
      </w:r>
      <w:r>
        <w:rPr>
          <w:sz w:val="24"/>
        </w:rPr>
        <w:t>Kualitas</w:t>
      </w:r>
      <w:r>
        <w:rPr>
          <w:spacing w:val="-4"/>
          <w:sz w:val="24"/>
        </w:rPr>
        <w:t xml:space="preserve"> </w:t>
      </w:r>
      <w:r>
        <w:rPr>
          <w:sz w:val="24"/>
        </w:rPr>
        <w:t>Produk</w:t>
      </w:r>
      <w:r>
        <w:rPr>
          <w:spacing w:val="2"/>
          <w:sz w:val="24"/>
        </w:rPr>
        <w:t xml:space="preserve"> </w:t>
      </w:r>
      <w:r>
        <w:rPr>
          <w:spacing w:val="-4"/>
          <w:sz w:val="24"/>
        </w:rPr>
        <w:t>(X1)</w:t>
      </w:r>
    </w:p>
    <w:p w:rsidR="00CB3BE5" w:rsidRDefault="00CB3BE5">
      <w:pPr>
        <w:pStyle w:val="BodyText"/>
      </w:pPr>
    </w:p>
    <w:p w:rsidR="00CB3BE5" w:rsidRDefault="00DC242E">
      <w:pPr>
        <w:pStyle w:val="BodyText"/>
        <w:spacing w:line="480" w:lineRule="auto"/>
        <w:ind w:left="2468" w:right="1316" w:firstLine="688"/>
        <w:jc w:val="both"/>
        <w:rPr>
          <w:i/>
        </w:rPr>
      </w:pPr>
      <w:r>
        <w:t>Menurut Sangadji &amp; Sopiah (2013: 189) Persepsi Kualitas Produk merupakan ciri pembentuk citra produk yang paling sulit dijabarkan. Konsumen memiilki harapan mengenai bagaimana produk tersebut seharusnya berfungsi (</w:t>
      </w:r>
      <w:r>
        <w:rPr>
          <w:i/>
        </w:rPr>
        <w:t>performance expectation).</w:t>
      </w:r>
    </w:p>
    <w:p w:rsidR="00CB3BE5" w:rsidRDefault="00DC242E" w:rsidP="0016141C">
      <w:pPr>
        <w:pStyle w:val="ListParagraph"/>
        <w:numPr>
          <w:ilvl w:val="3"/>
          <w:numId w:val="4"/>
        </w:numPr>
        <w:tabs>
          <w:tab w:val="left" w:pos="2467"/>
        </w:tabs>
        <w:spacing w:before="1"/>
        <w:ind w:left="2467" w:hanging="359"/>
        <w:jc w:val="both"/>
        <w:rPr>
          <w:sz w:val="24"/>
        </w:rPr>
      </w:pPr>
      <w:r>
        <w:rPr>
          <w:sz w:val="24"/>
        </w:rPr>
        <w:t>Persepsi</w:t>
      </w:r>
      <w:r>
        <w:rPr>
          <w:spacing w:val="-5"/>
          <w:sz w:val="24"/>
        </w:rPr>
        <w:t xml:space="preserve"> </w:t>
      </w:r>
      <w:r>
        <w:rPr>
          <w:i/>
          <w:sz w:val="24"/>
        </w:rPr>
        <w:t>Brand</w:t>
      </w:r>
      <w:r>
        <w:rPr>
          <w:i/>
          <w:spacing w:val="-4"/>
          <w:sz w:val="24"/>
        </w:rPr>
        <w:t xml:space="preserve"> </w:t>
      </w:r>
      <w:r>
        <w:rPr>
          <w:i/>
          <w:sz w:val="24"/>
        </w:rPr>
        <w:t>Trust</w:t>
      </w:r>
      <w:r>
        <w:rPr>
          <w:i/>
          <w:spacing w:val="-2"/>
          <w:sz w:val="24"/>
        </w:rPr>
        <w:t xml:space="preserve"> </w:t>
      </w:r>
      <w:r>
        <w:rPr>
          <w:spacing w:val="-4"/>
          <w:sz w:val="24"/>
        </w:rPr>
        <w:t>(X2)</w:t>
      </w:r>
    </w:p>
    <w:p w:rsidR="00CB3BE5" w:rsidRDefault="00CB3BE5">
      <w:pPr>
        <w:pStyle w:val="BodyText"/>
      </w:pPr>
    </w:p>
    <w:p w:rsidR="00CB3BE5" w:rsidRDefault="00DC242E">
      <w:pPr>
        <w:pStyle w:val="BodyText"/>
        <w:spacing w:line="480" w:lineRule="auto"/>
        <w:ind w:left="2305" w:right="1322" w:firstLine="720"/>
        <w:jc w:val="both"/>
      </w:pPr>
      <w:r>
        <w:rPr>
          <w:i/>
        </w:rPr>
        <w:t xml:space="preserve">Persepsi Brand Trust </w:t>
      </w:r>
      <w:r>
        <w:t>adalah perasaan aman yang dimiliki konsumen dalam interaksinya dalam sebuah merek, hal tersebut berdasarkan persepsi konsumen yang menganggap bahwa merek adalah terpercaya dan bertanggung jawab untuk kepentingan dan kesejahteraan konsumen Delgado et al, (2011:13).</w:t>
      </w:r>
    </w:p>
    <w:p w:rsidR="00CB3BE5" w:rsidRDefault="00CB3BE5">
      <w:pPr>
        <w:spacing w:line="480" w:lineRule="auto"/>
        <w:jc w:val="both"/>
        <w:sectPr w:rsidR="00CB3BE5">
          <w:headerReference w:type="default" r:id="rId134"/>
          <w:footerReference w:type="default" r:id="rId135"/>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ListParagraph"/>
        <w:numPr>
          <w:ilvl w:val="3"/>
          <w:numId w:val="4"/>
        </w:numPr>
        <w:tabs>
          <w:tab w:val="left" w:pos="2467"/>
        </w:tabs>
        <w:ind w:left="2467" w:hanging="359"/>
        <w:rPr>
          <w:sz w:val="24"/>
        </w:rPr>
      </w:pPr>
      <w:r>
        <w:rPr>
          <w:sz w:val="24"/>
        </w:rPr>
        <w:t>Persepsi</w:t>
      </w:r>
      <w:r>
        <w:rPr>
          <w:spacing w:val="-3"/>
          <w:sz w:val="24"/>
        </w:rPr>
        <w:t xml:space="preserve"> </w:t>
      </w:r>
      <w:r>
        <w:rPr>
          <w:i/>
          <w:sz w:val="24"/>
        </w:rPr>
        <w:t>Experiental</w:t>
      </w:r>
      <w:r>
        <w:rPr>
          <w:i/>
          <w:spacing w:val="-4"/>
          <w:sz w:val="24"/>
        </w:rPr>
        <w:t xml:space="preserve"> </w:t>
      </w:r>
      <w:r>
        <w:rPr>
          <w:i/>
          <w:sz w:val="24"/>
        </w:rPr>
        <w:t>Marketing</w:t>
      </w:r>
      <w:r>
        <w:rPr>
          <w:i/>
          <w:spacing w:val="-1"/>
          <w:sz w:val="24"/>
        </w:rPr>
        <w:t xml:space="preserve"> </w:t>
      </w:r>
      <w:r>
        <w:rPr>
          <w:spacing w:val="-4"/>
          <w:sz w:val="24"/>
        </w:rPr>
        <w:t>(X3)</w:t>
      </w:r>
    </w:p>
    <w:p w:rsidR="00CB3BE5" w:rsidRDefault="00CB3BE5">
      <w:pPr>
        <w:pStyle w:val="BodyText"/>
      </w:pPr>
    </w:p>
    <w:p w:rsidR="00CB3BE5" w:rsidRDefault="00DC242E">
      <w:pPr>
        <w:pStyle w:val="BodyText"/>
        <w:spacing w:line="480" w:lineRule="auto"/>
        <w:ind w:left="2468" w:right="1313" w:firstLine="688"/>
        <w:jc w:val="both"/>
      </w:pPr>
      <w:r>
        <w:t xml:space="preserve">Persepsi </w:t>
      </w:r>
      <w:r>
        <w:rPr>
          <w:i/>
        </w:rPr>
        <w:t xml:space="preserve">Experiential Marketing </w:t>
      </w:r>
      <w:r>
        <w:t xml:space="preserve">yaitu strategi pemasaran yang memberi konsumen pengalaman merek yang unik bagi perusahaan. Menurut Bernd H. Schmitt, 1999 (dalam Lupiyoadi, 2013: 131), </w:t>
      </w:r>
      <w:r>
        <w:rPr>
          <w:i/>
        </w:rPr>
        <w:t xml:space="preserve">Persepsi Experiential Marketing </w:t>
      </w:r>
      <w:r>
        <w:t>adalah suatu kemampuan pemberi produk barang/jasa dalam menawarkan pengalaman emosi menyentuh hati dalam perasaan konsumen.</w:t>
      </w:r>
    </w:p>
    <w:p w:rsidR="00CB3BE5" w:rsidRDefault="00DC242E" w:rsidP="0016141C">
      <w:pPr>
        <w:pStyle w:val="Heading2"/>
        <w:numPr>
          <w:ilvl w:val="1"/>
          <w:numId w:val="4"/>
        </w:numPr>
        <w:tabs>
          <w:tab w:val="left" w:pos="1737"/>
        </w:tabs>
        <w:spacing w:before="2"/>
        <w:ind w:left="1737" w:hanging="280"/>
        <w:jc w:val="both"/>
      </w:pPr>
      <w:r>
        <w:t>Operasionalisasi</w:t>
      </w:r>
      <w:r>
        <w:rPr>
          <w:spacing w:val="-8"/>
        </w:rPr>
        <w:t xml:space="preserve"> </w:t>
      </w:r>
      <w:r>
        <w:rPr>
          <w:spacing w:val="-2"/>
        </w:rPr>
        <w:t>Variabel</w:t>
      </w:r>
    </w:p>
    <w:p w:rsidR="00CB3BE5" w:rsidRDefault="00CB3BE5">
      <w:pPr>
        <w:pStyle w:val="BodyText"/>
        <w:rPr>
          <w:b/>
        </w:rPr>
      </w:pPr>
    </w:p>
    <w:p w:rsidR="00CB3BE5" w:rsidRDefault="00DC242E">
      <w:pPr>
        <w:pStyle w:val="BodyText"/>
        <w:spacing w:line="480" w:lineRule="auto"/>
        <w:ind w:left="1737" w:right="1323" w:firstLine="708"/>
        <w:jc w:val="both"/>
      </w:pPr>
      <w:r>
        <w:t>Definisi</w:t>
      </w:r>
      <w:r>
        <w:rPr>
          <w:spacing w:val="-4"/>
        </w:rPr>
        <w:t xml:space="preserve"> </w:t>
      </w:r>
      <w:r>
        <w:t>operasional</w:t>
      </w:r>
      <w:r>
        <w:rPr>
          <w:spacing w:val="-7"/>
        </w:rPr>
        <w:t xml:space="preserve"> </w:t>
      </w:r>
      <w:r>
        <w:t>adalah</w:t>
      </w:r>
      <w:r>
        <w:rPr>
          <w:spacing w:val="-5"/>
        </w:rPr>
        <w:t xml:space="preserve"> </w:t>
      </w:r>
      <w:r>
        <w:t>penentuan</w:t>
      </w:r>
      <w:r>
        <w:rPr>
          <w:spacing w:val="-5"/>
        </w:rPr>
        <w:t xml:space="preserve"> </w:t>
      </w:r>
      <w:r>
        <w:t>konstrak</w:t>
      </w:r>
      <w:r>
        <w:rPr>
          <w:spacing w:val="-5"/>
        </w:rPr>
        <w:t xml:space="preserve"> </w:t>
      </w:r>
      <w:r>
        <w:t>atau</w:t>
      </w:r>
      <w:r>
        <w:rPr>
          <w:spacing w:val="-5"/>
        </w:rPr>
        <w:t xml:space="preserve"> </w:t>
      </w:r>
      <w:r>
        <w:t>sifat</w:t>
      </w:r>
      <w:r>
        <w:rPr>
          <w:spacing w:val="-4"/>
        </w:rPr>
        <w:t xml:space="preserve"> </w:t>
      </w:r>
      <w:r>
        <w:t>yang</w:t>
      </w:r>
      <w:r>
        <w:rPr>
          <w:spacing w:val="-9"/>
        </w:rPr>
        <w:t xml:space="preserve"> </w:t>
      </w:r>
      <w:r>
        <w:t>akan dipelajari sehingga menjadi variabel yang dapat diukur. Operasional variabel yang akan dijelaskan adalah sebagai berikut :</w:t>
      </w:r>
    </w:p>
    <w:p w:rsidR="00CB3BE5" w:rsidRDefault="00DC242E">
      <w:pPr>
        <w:pStyle w:val="Heading2"/>
        <w:spacing w:after="6" w:line="357" w:lineRule="auto"/>
        <w:ind w:left="4033" w:right="3609" w:firstLine="940"/>
        <w:jc w:val="both"/>
      </w:pPr>
      <w:r>
        <w:t>Table 4 Operasionalisasi</w:t>
      </w:r>
      <w:r>
        <w:rPr>
          <w:spacing w:val="-8"/>
        </w:rPr>
        <w:t xml:space="preserve"> </w:t>
      </w:r>
      <w:r>
        <w:rPr>
          <w:spacing w:val="-2"/>
        </w:rPr>
        <w:t>Variabel</w:t>
      </w:r>
    </w:p>
    <w:tbl>
      <w:tblPr>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6"/>
        <w:gridCol w:w="1472"/>
        <w:gridCol w:w="1760"/>
        <w:gridCol w:w="792"/>
        <w:gridCol w:w="1284"/>
        <w:gridCol w:w="1283"/>
      </w:tblGrid>
      <w:tr w:rsidR="00CB3BE5">
        <w:trPr>
          <w:trHeight w:val="550"/>
        </w:trPr>
        <w:tc>
          <w:tcPr>
            <w:tcW w:w="1336" w:type="dxa"/>
          </w:tcPr>
          <w:p w:rsidR="00CB3BE5" w:rsidRDefault="00DC242E">
            <w:pPr>
              <w:pStyle w:val="TableParagraph"/>
              <w:spacing w:before="0" w:line="275" w:lineRule="exact"/>
              <w:ind w:left="219"/>
              <w:jc w:val="left"/>
              <w:rPr>
                <w:b/>
                <w:sz w:val="24"/>
              </w:rPr>
            </w:pPr>
            <w:r>
              <w:rPr>
                <w:b/>
                <w:spacing w:val="-2"/>
                <w:sz w:val="24"/>
              </w:rPr>
              <w:t>Variabel</w:t>
            </w:r>
          </w:p>
        </w:tc>
        <w:tc>
          <w:tcPr>
            <w:tcW w:w="1472" w:type="dxa"/>
          </w:tcPr>
          <w:p w:rsidR="00CB3BE5" w:rsidRDefault="00DC242E">
            <w:pPr>
              <w:pStyle w:val="TableParagraph"/>
              <w:spacing w:before="0" w:line="275" w:lineRule="exact"/>
              <w:ind w:left="311"/>
              <w:jc w:val="left"/>
              <w:rPr>
                <w:b/>
                <w:sz w:val="24"/>
              </w:rPr>
            </w:pPr>
            <w:r>
              <w:rPr>
                <w:b/>
                <w:spacing w:val="-2"/>
                <w:sz w:val="24"/>
              </w:rPr>
              <w:t>Dimensi</w:t>
            </w:r>
          </w:p>
        </w:tc>
        <w:tc>
          <w:tcPr>
            <w:tcW w:w="1760" w:type="dxa"/>
          </w:tcPr>
          <w:p w:rsidR="00CB3BE5" w:rsidRDefault="00DC242E">
            <w:pPr>
              <w:pStyle w:val="TableParagraph"/>
              <w:spacing w:before="0" w:line="275" w:lineRule="exact"/>
              <w:ind w:left="379"/>
              <w:jc w:val="left"/>
              <w:rPr>
                <w:b/>
                <w:sz w:val="24"/>
              </w:rPr>
            </w:pPr>
            <w:r>
              <w:rPr>
                <w:b/>
                <w:spacing w:val="-2"/>
                <w:sz w:val="24"/>
              </w:rPr>
              <w:t>Indikator</w:t>
            </w:r>
          </w:p>
        </w:tc>
        <w:tc>
          <w:tcPr>
            <w:tcW w:w="792" w:type="dxa"/>
          </w:tcPr>
          <w:p w:rsidR="00CB3BE5" w:rsidRDefault="00DC242E">
            <w:pPr>
              <w:pStyle w:val="TableParagraph"/>
              <w:spacing w:before="0" w:line="276" w:lineRule="exact"/>
              <w:ind w:left="156" w:right="142" w:firstLine="92"/>
              <w:jc w:val="left"/>
              <w:rPr>
                <w:b/>
                <w:sz w:val="24"/>
              </w:rPr>
            </w:pPr>
            <w:r>
              <w:rPr>
                <w:b/>
                <w:spacing w:val="-6"/>
                <w:sz w:val="24"/>
              </w:rPr>
              <w:t xml:space="preserve">No </w:t>
            </w:r>
            <w:r>
              <w:rPr>
                <w:b/>
                <w:spacing w:val="-4"/>
                <w:sz w:val="24"/>
              </w:rPr>
              <w:t>Item</w:t>
            </w:r>
          </w:p>
        </w:tc>
        <w:tc>
          <w:tcPr>
            <w:tcW w:w="1284" w:type="dxa"/>
          </w:tcPr>
          <w:p w:rsidR="00CB3BE5" w:rsidRDefault="00DC242E">
            <w:pPr>
              <w:pStyle w:val="TableParagraph"/>
              <w:spacing w:before="0" w:line="275" w:lineRule="exact"/>
              <w:ind w:left="356"/>
              <w:jc w:val="left"/>
              <w:rPr>
                <w:b/>
                <w:sz w:val="24"/>
              </w:rPr>
            </w:pPr>
            <w:r>
              <w:rPr>
                <w:b/>
                <w:spacing w:val="-2"/>
                <w:sz w:val="24"/>
              </w:rPr>
              <w:t>Skala</w:t>
            </w:r>
          </w:p>
        </w:tc>
        <w:tc>
          <w:tcPr>
            <w:tcW w:w="1283" w:type="dxa"/>
          </w:tcPr>
          <w:p w:rsidR="00CB3BE5" w:rsidRDefault="00DC242E">
            <w:pPr>
              <w:pStyle w:val="TableParagraph"/>
              <w:spacing w:before="0" w:line="275" w:lineRule="exact"/>
              <w:ind w:left="237"/>
              <w:jc w:val="left"/>
              <w:rPr>
                <w:b/>
                <w:sz w:val="24"/>
              </w:rPr>
            </w:pPr>
            <w:r>
              <w:rPr>
                <w:b/>
                <w:spacing w:val="-2"/>
                <w:sz w:val="24"/>
              </w:rPr>
              <w:t>Sumber</w:t>
            </w:r>
          </w:p>
        </w:tc>
      </w:tr>
      <w:tr w:rsidR="00CB3BE5">
        <w:trPr>
          <w:trHeight w:val="552"/>
        </w:trPr>
        <w:tc>
          <w:tcPr>
            <w:tcW w:w="1336" w:type="dxa"/>
            <w:vMerge w:val="restart"/>
          </w:tcPr>
          <w:p w:rsidR="00CB3BE5" w:rsidRDefault="00DC242E">
            <w:pPr>
              <w:pStyle w:val="TableParagraph"/>
              <w:spacing w:before="1"/>
              <w:ind w:left="107"/>
              <w:jc w:val="left"/>
              <w:rPr>
                <w:sz w:val="24"/>
              </w:rPr>
            </w:pPr>
            <w:r>
              <w:rPr>
                <w:spacing w:val="-2"/>
                <w:sz w:val="24"/>
              </w:rPr>
              <w:t>Persepsi Keputusan Pembelian</w:t>
            </w:r>
          </w:p>
        </w:tc>
        <w:tc>
          <w:tcPr>
            <w:tcW w:w="1472" w:type="dxa"/>
            <w:vMerge w:val="restart"/>
          </w:tcPr>
          <w:p w:rsidR="00CB3BE5" w:rsidRDefault="00DC242E">
            <w:pPr>
              <w:pStyle w:val="TableParagraph"/>
              <w:spacing w:before="1"/>
              <w:ind w:left="107" w:right="667"/>
              <w:jc w:val="left"/>
              <w:rPr>
                <w:sz w:val="24"/>
              </w:rPr>
            </w:pPr>
            <w:r>
              <w:rPr>
                <w:spacing w:val="-2"/>
                <w:sz w:val="24"/>
              </w:rPr>
              <w:t>Pilihan produk</w:t>
            </w:r>
          </w:p>
        </w:tc>
        <w:tc>
          <w:tcPr>
            <w:tcW w:w="1760" w:type="dxa"/>
          </w:tcPr>
          <w:p w:rsidR="00CB3BE5" w:rsidRDefault="00DC242E">
            <w:pPr>
              <w:pStyle w:val="TableParagraph"/>
              <w:spacing w:before="0" w:line="270" w:lineRule="atLeast"/>
              <w:ind w:left="103"/>
              <w:jc w:val="left"/>
              <w:rPr>
                <w:sz w:val="24"/>
              </w:rPr>
            </w:pPr>
            <w:r>
              <w:rPr>
                <w:sz w:val="24"/>
              </w:rPr>
              <w:t>Pilihan</w:t>
            </w:r>
            <w:r>
              <w:rPr>
                <w:spacing w:val="-15"/>
                <w:sz w:val="24"/>
              </w:rPr>
              <w:t xml:space="preserve"> </w:t>
            </w:r>
            <w:r>
              <w:rPr>
                <w:sz w:val="24"/>
              </w:rPr>
              <w:t xml:space="preserve">produk </w:t>
            </w:r>
            <w:r>
              <w:rPr>
                <w:spacing w:val="-2"/>
                <w:sz w:val="24"/>
              </w:rPr>
              <w:t>alternatif</w:t>
            </w:r>
          </w:p>
        </w:tc>
        <w:tc>
          <w:tcPr>
            <w:tcW w:w="792" w:type="dxa"/>
          </w:tcPr>
          <w:p w:rsidR="00CB3BE5" w:rsidRDefault="00DC242E">
            <w:pPr>
              <w:pStyle w:val="TableParagraph"/>
              <w:spacing w:before="1"/>
              <w:ind w:left="0" w:right="236"/>
              <w:jc w:val="right"/>
              <w:rPr>
                <w:sz w:val="24"/>
              </w:rPr>
            </w:pPr>
            <w:r>
              <w:rPr>
                <w:spacing w:val="-10"/>
                <w:sz w:val="24"/>
              </w:rPr>
              <w:t>1</w:t>
            </w:r>
          </w:p>
        </w:tc>
        <w:tc>
          <w:tcPr>
            <w:tcW w:w="1284" w:type="dxa"/>
            <w:vMerge w:val="restart"/>
          </w:tcPr>
          <w:p w:rsidR="00CB3BE5" w:rsidRDefault="00DC242E">
            <w:pPr>
              <w:pStyle w:val="TableParagraph"/>
              <w:spacing w:before="1"/>
              <w:ind w:left="232" w:right="302" w:firstLine="96"/>
              <w:jc w:val="left"/>
              <w:rPr>
                <w:sz w:val="24"/>
              </w:rPr>
            </w:pPr>
            <w:r>
              <w:rPr>
                <w:spacing w:val="-4"/>
                <w:sz w:val="24"/>
              </w:rPr>
              <w:t xml:space="preserve">Skala </w:t>
            </w:r>
            <w:r>
              <w:rPr>
                <w:spacing w:val="-2"/>
                <w:sz w:val="24"/>
              </w:rPr>
              <w:t>Ordinal</w:t>
            </w:r>
          </w:p>
        </w:tc>
        <w:tc>
          <w:tcPr>
            <w:tcW w:w="1283" w:type="dxa"/>
            <w:vMerge w:val="restart"/>
          </w:tcPr>
          <w:p w:rsidR="00CB3BE5" w:rsidRDefault="00DC242E">
            <w:pPr>
              <w:pStyle w:val="TableParagraph"/>
              <w:spacing w:before="1"/>
              <w:ind w:left="109"/>
              <w:jc w:val="left"/>
              <w:rPr>
                <w:sz w:val="24"/>
              </w:rPr>
            </w:pPr>
            <w:r>
              <w:rPr>
                <w:sz w:val="24"/>
              </w:rPr>
              <w:t xml:space="preserve">Kotler &amp; </w:t>
            </w:r>
            <w:r>
              <w:rPr>
                <w:spacing w:val="-2"/>
                <w:sz w:val="24"/>
              </w:rPr>
              <w:t>Armstrong (2016:177)</w:t>
            </w:r>
          </w:p>
        </w:tc>
      </w:tr>
      <w:tr w:rsidR="00CB3BE5">
        <w:trPr>
          <w:trHeight w:val="1102"/>
        </w:trPr>
        <w:tc>
          <w:tcPr>
            <w:tcW w:w="1336" w:type="dxa"/>
            <w:vMerge/>
            <w:tcBorders>
              <w:top w:val="nil"/>
            </w:tcBorders>
          </w:tcPr>
          <w:p w:rsidR="00CB3BE5" w:rsidRDefault="00CB3BE5">
            <w:pPr>
              <w:rPr>
                <w:sz w:val="2"/>
                <w:szCs w:val="2"/>
              </w:rPr>
            </w:pPr>
          </w:p>
        </w:tc>
        <w:tc>
          <w:tcPr>
            <w:tcW w:w="1472" w:type="dxa"/>
            <w:vMerge/>
            <w:tcBorders>
              <w:top w:val="nil"/>
            </w:tcBorders>
          </w:tcPr>
          <w:p w:rsidR="00CB3BE5" w:rsidRDefault="00CB3BE5">
            <w:pPr>
              <w:rPr>
                <w:sz w:val="2"/>
                <w:szCs w:val="2"/>
              </w:rPr>
            </w:pPr>
          </w:p>
        </w:tc>
        <w:tc>
          <w:tcPr>
            <w:tcW w:w="1760" w:type="dxa"/>
          </w:tcPr>
          <w:p w:rsidR="00CB3BE5" w:rsidRDefault="00DC242E">
            <w:pPr>
              <w:pStyle w:val="TableParagraph"/>
              <w:spacing w:before="0" w:line="276" w:lineRule="exact"/>
              <w:ind w:left="103" w:right="315"/>
              <w:jc w:val="left"/>
              <w:rPr>
                <w:sz w:val="24"/>
              </w:rPr>
            </w:pPr>
            <w:r>
              <w:rPr>
                <w:spacing w:val="-2"/>
                <w:sz w:val="24"/>
              </w:rPr>
              <w:t xml:space="preserve">Memilih </w:t>
            </w:r>
            <w:r>
              <w:rPr>
                <w:sz w:val="24"/>
              </w:rPr>
              <w:t>produk</w:t>
            </w:r>
            <w:r>
              <w:rPr>
                <w:spacing w:val="-15"/>
                <w:sz w:val="24"/>
              </w:rPr>
              <w:t xml:space="preserve"> </w:t>
            </w:r>
            <w:r>
              <w:rPr>
                <w:sz w:val="24"/>
              </w:rPr>
              <w:t xml:space="preserve">sesuai </w:t>
            </w:r>
            <w:r>
              <w:rPr>
                <w:spacing w:val="-2"/>
                <w:sz w:val="24"/>
              </w:rPr>
              <w:t>dengan kebutuhan</w:t>
            </w:r>
          </w:p>
        </w:tc>
        <w:tc>
          <w:tcPr>
            <w:tcW w:w="792" w:type="dxa"/>
          </w:tcPr>
          <w:p w:rsidR="00CB3BE5" w:rsidRDefault="00DC242E">
            <w:pPr>
              <w:pStyle w:val="TableParagraph"/>
              <w:spacing w:before="0" w:line="275" w:lineRule="exact"/>
              <w:ind w:left="0" w:right="236"/>
              <w:jc w:val="right"/>
              <w:rPr>
                <w:sz w:val="24"/>
              </w:rPr>
            </w:pPr>
            <w:r>
              <w:rPr>
                <w:spacing w:val="-10"/>
                <w:sz w:val="24"/>
              </w:rPr>
              <w:t>2</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51"/>
        </w:trPr>
        <w:tc>
          <w:tcPr>
            <w:tcW w:w="1336" w:type="dxa"/>
            <w:vMerge/>
            <w:tcBorders>
              <w:top w:val="nil"/>
            </w:tcBorders>
          </w:tcPr>
          <w:p w:rsidR="00CB3BE5" w:rsidRDefault="00CB3BE5">
            <w:pPr>
              <w:rPr>
                <w:sz w:val="2"/>
                <w:szCs w:val="2"/>
              </w:rPr>
            </w:pPr>
          </w:p>
        </w:tc>
        <w:tc>
          <w:tcPr>
            <w:tcW w:w="1472" w:type="dxa"/>
            <w:vMerge/>
            <w:tcBorders>
              <w:top w:val="nil"/>
            </w:tcBorders>
          </w:tcPr>
          <w:p w:rsidR="00CB3BE5" w:rsidRDefault="00CB3BE5">
            <w:pPr>
              <w:rPr>
                <w:sz w:val="2"/>
                <w:szCs w:val="2"/>
              </w:rPr>
            </w:pPr>
          </w:p>
        </w:tc>
        <w:tc>
          <w:tcPr>
            <w:tcW w:w="1760" w:type="dxa"/>
          </w:tcPr>
          <w:p w:rsidR="00CB3BE5" w:rsidRDefault="00DC242E">
            <w:pPr>
              <w:pStyle w:val="TableParagraph"/>
              <w:spacing w:before="0" w:line="270" w:lineRule="atLeast"/>
              <w:ind w:left="103" w:right="296"/>
              <w:jc w:val="left"/>
              <w:rPr>
                <w:sz w:val="24"/>
              </w:rPr>
            </w:pPr>
            <w:r>
              <w:rPr>
                <w:spacing w:val="-2"/>
                <w:sz w:val="24"/>
              </w:rPr>
              <w:t xml:space="preserve">Keberagaman </w:t>
            </w:r>
            <w:r>
              <w:rPr>
                <w:sz w:val="24"/>
              </w:rPr>
              <w:t>varian</w:t>
            </w:r>
            <w:r>
              <w:rPr>
                <w:spacing w:val="3"/>
                <w:sz w:val="24"/>
              </w:rPr>
              <w:t xml:space="preserve"> </w:t>
            </w:r>
            <w:r>
              <w:rPr>
                <w:spacing w:val="-2"/>
                <w:sz w:val="24"/>
              </w:rPr>
              <w:t>produk</w:t>
            </w:r>
          </w:p>
        </w:tc>
        <w:tc>
          <w:tcPr>
            <w:tcW w:w="792" w:type="dxa"/>
          </w:tcPr>
          <w:p w:rsidR="00CB3BE5" w:rsidRDefault="00DC242E">
            <w:pPr>
              <w:pStyle w:val="TableParagraph"/>
              <w:spacing w:before="1"/>
              <w:ind w:left="0" w:right="236"/>
              <w:jc w:val="right"/>
              <w:rPr>
                <w:sz w:val="24"/>
              </w:rPr>
            </w:pPr>
            <w:r>
              <w:rPr>
                <w:spacing w:val="-10"/>
                <w:sz w:val="24"/>
              </w:rPr>
              <w:t>3</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50"/>
        </w:trPr>
        <w:tc>
          <w:tcPr>
            <w:tcW w:w="1336" w:type="dxa"/>
            <w:vMerge/>
            <w:tcBorders>
              <w:top w:val="nil"/>
            </w:tcBorders>
          </w:tcPr>
          <w:p w:rsidR="00CB3BE5" w:rsidRDefault="00CB3BE5">
            <w:pPr>
              <w:rPr>
                <w:sz w:val="2"/>
                <w:szCs w:val="2"/>
              </w:rPr>
            </w:pPr>
          </w:p>
        </w:tc>
        <w:tc>
          <w:tcPr>
            <w:tcW w:w="1472" w:type="dxa"/>
            <w:vMerge w:val="restart"/>
          </w:tcPr>
          <w:p w:rsidR="00CB3BE5" w:rsidRDefault="00DC242E">
            <w:pPr>
              <w:pStyle w:val="TableParagraph"/>
              <w:spacing w:before="0"/>
              <w:ind w:left="107" w:right="119"/>
              <w:jc w:val="left"/>
              <w:rPr>
                <w:sz w:val="24"/>
              </w:rPr>
            </w:pPr>
            <w:r>
              <w:rPr>
                <w:spacing w:val="-2"/>
                <w:sz w:val="24"/>
              </w:rPr>
              <w:t>Pilihan merek Pilihan penyalur</w:t>
            </w:r>
          </w:p>
        </w:tc>
        <w:tc>
          <w:tcPr>
            <w:tcW w:w="1760" w:type="dxa"/>
          </w:tcPr>
          <w:p w:rsidR="00CB3BE5" w:rsidRDefault="00DC242E">
            <w:pPr>
              <w:pStyle w:val="TableParagraph"/>
              <w:spacing w:before="0" w:line="276" w:lineRule="exact"/>
              <w:ind w:left="103"/>
              <w:jc w:val="left"/>
              <w:rPr>
                <w:sz w:val="24"/>
              </w:rPr>
            </w:pPr>
            <w:r>
              <w:rPr>
                <w:spacing w:val="-2"/>
                <w:sz w:val="24"/>
              </w:rPr>
              <w:t xml:space="preserve">Kepercayaan </w:t>
            </w:r>
            <w:r>
              <w:rPr>
                <w:sz w:val="24"/>
              </w:rPr>
              <w:t>pada merek</w:t>
            </w:r>
          </w:p>
        </w:tc>
        <w:tc>
          <w:tcPr>
            <w:tcW w:w="792" w:type="dxa"/>
          </w:tcPr>
          <w:p w:rsidR="00CB3BE5" w:rsidRDefault="00DC242E">
            <w:pPr>
              <w:pStyle w:val="TableParagraph"/>
              <w:spacing w:before="0" w:line="275" w:lineRule="exact"/>
              <w:ind w:left="0" w:right="236"/>
              <w:jc w:val="right"/>
              <w:rPr>
                <w:sz w:val="24"/>
              </w:rPr>
            </w:pPr>
            <w:r>
              <w:rPr>
                <w:spacing w:val="-10"/>
                <w:sz w:val="24"/>
              </w:rPr>
              <w:t>4</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89"/>
        </w:trPr>
        <w:tc>
          <w:tcPr>
            <w:tcW w:w="1336" w:type="dxa"/>
            <w:vMerge/>
            <w:tcBorders>
              <w:top w:val="nil"/>
            </w:tcBorders>
          </w:tcPr>
          <w:p w:rsidR="00CB3BE5" w:rsidRDefault="00CB3BE5">
            <w:pPr>
              <w:rPr>
                <w:sz w:val="2"/>
                <w:szCs w:val="2"/>
              </w:rPr>
            </w:pPr>
          </w:p>
        </w:tc>
        <w:tc>
          <w:tcPr>
            <w:tcW w:w="1472" w:type="dxa"/>
            <w:vMerge/>
            <w:tcBorders>
              <w:top w:val="nil"/>
            </w:tcBorders>
          </w:tcPr>
          <w:p w:rsidR="00CB3BE5" w:rsidRDefault="00CB3BE5">
            <w:pPr>
              <w:rPr>
                <w:sz w:val="2"/>
                <w:szCs w:val="2"/>
              </w:rPr>
            </w:pPr>
          </w:p>
        </w:tc>
        <w:tc>
          <w:tcPr>
            <w:tcW w:w="1760" w:type="dxa"/>
          </w:tcPr>
          <w:p w:rsidR="00CB3BE5" w:rsidRDefault="00DC242E">
            <w:pPr>
              <w:pStyle w:val="TableParagraph"/>
              <w:spacing w:before="1"/>
              <w:ind w:left="103" w:right="315"/>
              <w:jc w:val="left"/>
              <w:rPr>
                <w:sz w:val="24"/>
              </w:rPr>
            </w:pPr>
            <w:r>
              <w:rPr>
                <w:spacing w:val="-2"/>
                <w:sz w:val="24"/>
              </w:rPr>
              <w:t>Popularitas merek</w:t>
            </w:r>
          </w:p>
        </w:tc>
        <w:tc>
          <w:tcPr>
            <w:tcW w:w="792" w:type="dxa"/>
          </w:tcPr>
          <w:p w:rsidR="00CB3BE5" w:rsidRDefault="00DC242E">
            <w:pPr>
              <w:pStyle w:val="TableParagraph"/>
              <w:spacing w:before="1"/>
              <w:ind w:left="0" w:right="236"/>
              <w:jc w:val="right"/>
              <w:rPr>
                <w:sz w:val="24"/>
              </w:rPr>
            </w:pPr>
            <w:r>
              <w:rPr>
                <w:spacing w:val="-10"/>
                <w:sz w:val="24"/>
              </w:rPr>
              <w:t>5</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53"/>
        </w:trPr>
        <w:tc>
          <w:tcPr>
            <w:tcW w:w="1336" w:type="dxa"/>
            <w:vMerge/>
            <w:tcBorders>
              <w:top w:val="nil"/>
            </w:tcBorders>
          </w:tcPr>
          <w:p w:rsidR="00CB3BE5" w:rsidRDefault="00CB3BE5">
            <w:pPr>
              <w:rPr>
                <w:sz w:val="2"/>
                <w:szCs w:val="2"/>
              </w:rPr>
            </w:pPr>
          </w:p>
        </w:tc>
        <w:tc>
          <w:tcPr>
            <w:tcW w:w="1472" w:type="dxa"/>
            <w:vMerge w:val="restart"/>
          </w:tcPr>
          <w:p w:rsidR="00CB3BE5" w:rsidRDefault="00DC242E">
            <w:pPr>
              <w:pStyle w:val="TableParagraph"/>
              <w:spacing w:before="3"/>
              <w:ind w:left="107" w:right="119"/>
              <w:jc w:val="left"/>
              <w:rPr>
                <w:sz w:val="24"/>
              </w:rPr>
            </w:pPr>
            <w:r>
              <w:rPr>
                <w:spacing w:val="-2"/>
                <w:sz w:val="24"/>
              </w:rPr>
              <w:t>Waktu pembelian</w:t>
            </w:r>
          </w:p>
        </w:tc>
        <w:tc>
          <w:tcPr>
            <w:tcW w:w="1760" w:type="dxa"/>
          </w:tcPr>
          <w:p w:rsidR="00CB3BE5" w:rsidRDefault="00DC242E">
            <w:pPr>
              <w:pStyle w:val="TableParagraph"/>
              <w:spacing w:before="0" w:line="270" w:lineRule="atLeast"/>
              <w:ind w:left="103" w:right="129"/>
              <w:jc w:val="left"/>
              <w:rPr>
                <w:sz w:val="24"/>
              </w:rPr>
            </w:pPr>
            <w:r>
              <w:rPr>
                <w:sz w:val="24"/>
              </w:rPr>
              <w:t>Membeli</w:t>
            </w:r>
            <w:r>
              <w:rPr>
                <w:spacing w:val="-15"/>
                <w:sz w:val="24"/>
              </w:rPr>
              <w:t xml:space="preserve"> </w:t>
            </w:r>
            <w:r>
              <w:rPr>
                <w:sz w:val="24"/>
              </w:rPr>
              <w:t xml:space="preserve">sesuai </w:t>
            </w:r>
            <w:r>
              <w:rPr>
                <w:spacing w:val="-2"/>
                <w:sz w:val="24"/>
              </w:rPr>
              <w:t>kebutuhan</w:t>
            </w:r>
          </w:p>
        </w:tc>
        <w:tc>
          <w:tcPr>
            <w:tcW w:w="792" w:type="dxa"/>
          </w:tcPr>
          <w:p w:rsidR="00CB3BE5" w:rsidRDefault="00DC242E">
            <w:pPr>
              <w:pStyle w:val="TableParagraph"/>
              <w:spacing w:before="3"/>
              <w:ind w:left="0" w:right="236"/>
              <w:jc w:val="right"/>
              <w:rPr>
                <w:sz w:val="24"/>
              </w:rPr>
            </w:pPr>
            <w:r>
              <w:rPr>
                <w:spacing w:val="-10"/>
                <w:sz w:val="24"/>
              </w:rPr>
              <w:t>6</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826"/>
        </w:trPr>
        <w:tc>
          <w:tcPr>
            <w:tcW w:w="1336" w:type="dxa"/>
            <w:vMerge/>
            <w:tcBorders>
              <w:top w:val="nil"/>
            </w:tcBorders>
          </w:tcPr>
          <w:p w:rsidR="00CB3BE5" w:rsidRDefault="00CB3BE5">
            <w:pPr>
              <w:rPr>
                <w:sz w:val="2"/>
                <w:szCs w:val="2"/>
              </w:rPr>
            </w:pPr>
          </w:p>
        </w:tc>
        <w:tc>
          <w:tcPr>
            <w:tcW w:w="1472" w:type="dxa"/>
            <w:vMerge/>
            <w:tcBorders>
              <w:top w:val="nil"/>
            </w:tcBorders>
          </w:tcPr>
          <w:p w:rsidR="00CB3BE5" w:rsidRDefault="00CB3BE5">
            <w:pPr>
              <w:rPr>
                <w:sz w:val="2"/>
                <w:szCs w:val="2"/>
              </w:rPr>
            </w:pPr>
          </w:p>
        </w:tc>
        <w:tc>
          <w:tcPr>
            <w:tcW w:w="1760" w:type="dxa"/>
          </w:tcPr>
          <w:p w:rsidR="00CB3BE5" w:rsidRDefault="00DC242E">
            <w:pPr>
              <w:pStyle w:val="TableParagraph"/>
              <w:spacing w:before="0"/>
              <w:ind w:left="103"/>
              <w:jc w:val="left"/>
              <w:rPr>
                <w:sz w:val="24"/>
              </w:rPr>
            </w:pPr>
            <w:r>
              <w:rPr>
                <w:spacing w:val="-2"/>
                <w:sz w:val="24"/>
              </w:rPr>
              <w:t>Rutin membelajakan</w:t>
            </w:r>
          </w:p>
          <w:p w:rsidR="00CB3BE5" w:rsidRDefault="00DC242E">
            <w:pPr>
              <w:pStyle w:val="TableParagraph"/>
              <w:spacing w:before="0" w:line="255" w:lineRule="exact"/>
              <w:ind w:left="103"/>
              <w:jc w:val="left"/>
              <w:rPr>
                <w:sz w:val="24"/>
              </w:rPr>
            </w:pPr>
            <w:r>
              <w:rPr>
                <w:spacing w:val="-2"/>
                <w:sz w:val="24"/>
              </w:rPr>
              <w:t>produk</w:t>
            </w:r>
          </w:p>
        </w:tc>
        <w:tc>
          <w:tcPr>
            <w:tcW w:w="792" w:type="dxa"/>
          </w:tcPr>
          <w:p w:rsidR="00CB3BE5" w:rsidRDefault="00DC242E">
            <w:pPr>
              <w:pStyle w:val="TableParagraph"/>
              <w:spacing w:before="0" w:line="275" w:lineRule="exact"/>
              <w:ind w:left="0" w:right="236"/>
              <w:jc w:val="right"/>
              <w:rPr>
                <w:sz w:val="24"/>
              </w:rPr>
            </w:pPr>
            <w:r>
              <w:rPr>
                <w:spacing w:val="-10"/>
                <w:sz w:val="24"/>
              </w:rPr>
              <w:t>7</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49"/>
        </w:trPr>
        <w:tc>
          <w:tcPr>
            <w:tcW w:w="1336" w:type="dxa"/>
            <w:vMerge/>
            <w:tcBorders>
              <w:top w:val="nil"/>
            </w:tcBorders>
          </w:tcPr>
          <w:p w:rsidR="00CB3BE5" w:rsidRDefault="00CB3BE5">
            <w:pPr>
              <w:rPr>
                <w:sz w:val="2"/>
                <w:szCs w:val="2"/>
              </w:rPr>
            </w:pPr>
          </w:p>
        </w:tc>
        <w:tc>
          <w:tcPr>
            <w:tcW w:w="1472" w:type="dxa"/>
          </w:tcPr>
          <w:p w:rsidR="00CB3BE5" w:rsidRDefault="00DC242E">
            <w:pPr>
              <w:pStyle w:val="TableParagraph"/>
              <w:spacing w:before="0" w:line="270" w:lineRule="atLeast"/>
              <w:ind w:left="107"/>
              <w:jc w:val="left"/>
              <w:rPr>
                <w:sz w:val="24"/>
              </w:rPr>
            </w:pPr>
            <w:r>
              <w:rPr>
                <w:spacing w:val="-2"/>
                <w:sz w:val="24"/>
              </w:rPr>
              <w:t>Jumlah pembelian</w:t>
            </w:r>
          </w:p>
        </w:tc>
        <w:tc>
          <w:tcPr>
            <w:tcW w:w="1760" w:type="dxa"/>
          </w:tcPr>
          <w:p w:rsidR="00CB3BE5" w:rsidRDefault="00DC242E">
            <w:pPr>
              <w:pStyle w:val="TableParagraph"/>
              <w:spacing w:before="0" w:line="270" w:lineRule="atLeast"/>
              <w:ind w:left="103"/>
              <w:jc w:val="left"/>
              <w:rPr>
                <w:sz w:val="24"/>
              </w:rPr>
            </w:pPr>
            <w:r>
              <w:rPr>
                <w:spacing w:val="-2"/>
                <w:sz w:val="24"/>
              </w:rPr>
              <w:t>Menentukan kuantitas</w:t>
            </w:r>
          </w:p>
        </w:tc>
        <w:tc>
          <w:tcPr>
            <w:tcW w:w="792" w:type="dxa"/>
          </w:tcPr>
          <w:p w:rsidR="00CB3BE5" w:rsidRDefault="00DC242E">
            <w:pPr>
              <w:pStyle w:val="TableParagraph"/>
              <w:spacing w:before="3"/>
              <w:ind w:left="0" w:right="236"/>
              <w:jc w:val="right"/>
              <w:rPr>
                <w:sz w:val="24"/>
              </w:rPr>
            </w:pPr>
            <w:r>
              <w:rPr>
                <w:spacing w:val="-10"/>
                <w:sz w:val="24"/>
              </w:rPr>
              <w:t>8</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bl>
    <w:p w:rsidR="00CB3BE5" w:rsidRDefault="00CB3BE5">
      <w:pPr>
        <w:rPr>
          <w:sz w:val="2"/>
          <w:szCs w:val="2"/>
        </w:rPr>
        <w:sectPr w:rsidR="00CB3BE5">
          <w:headerReference w:type="default" r:id="rId136"/>
          <w:footerReference w:type="default" r:id="rId137"/>
          <w:pgSz w:w="11920" w:h="16840"/>
          <w:pgMar w:top="1020" w:right="380" w:bottom="280" w:left="1240" w:header="762" w:footer="0" w:gutter="0"/>
          <w:cols w:space="720"/>
        </w:sect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spacing w:before="90"/>
        <w:rPr>
          <w:b/>
          <w:sz w:val="20"/>
        </w:rPr>
      </w:pPr>
    </w:p>
    <w:tbl>
      <w:tblPr>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6"/>
        <w:gridCol w:w="1472"/>
        <w:gridCol w:w="1760"/>
        <w:gridCol w:w="792"/>
        <w:gridCol w:w="1284"/>
        <w:gridCol w:w="1283"/>
      </w:tblGrid>
      <w:tr w:rsidR="00CB3BE5">
        <w:trPr>
          <w:trHeight w:val="547"/>
        </w:trPr>
        <w:tc>
          <w:tcPr>
            <w:tcW w:w="1336" w:type="dxa"/>
            <w:vMerge w:val="restart"/>
            <w:tcBorders>
              <w:bottom w:val="single" w:sz="6" w:space="0" w:color="000000"/>
            </w:tcBorders>
          </w:tcPr>
          <w:p w:rsidR="00CB3BE5" w:rsidRDefault="00CB3BE5">
            <w:pPr>
              <w:pStyle w:val="TableParagraph"/>
              <w:spacing w:before="0"/>
              <w:ind w:left="0"/>
              <w:jc w:val="left"/>
              <w:rPr>
                <w:sz w:val="24"/>
              </w:rPr>
            </w:pPr>
          </w:p>
        </w:tc>
        <w:tc>
          <w:tcPr>
            <w:tcW w:w="1472" w:type="dxa"/>
          </w:tcPr>
          <w:p w:rsidR="00CB3BE5" w:rsidRDefault="00CB3BE5">
            <w:pPr>
              <w:pStyle w:val="TableParagraph"/>
              <w:spacing w:before="0"/>
              <w:ind w:left="0"/>
              <w:jc w:val="left"/>
              <w:rPr>
                <w:sz w:val="24"/>
              </w:rPr>
            </w:pPr>
          </w:p>
        </w:tc>
        <w:tc>
          <w:tcPr>
            <w:tcW w:w="1760" w:type="dxa"/>
          </w:tcPr>
          <w:p w:rsidR="00CB3BE5" w:rsidRDefault="00DC242E">
            <w:pPr>
              <w:pStyle w:val="TableParagraph"/>
              <w:spacing w:before="0" w:line="276" w:lineRule="exact"/>
              <w:ind w:left="103" w:right="129"/>
              <w:jc w:val="left"/>
              <w:rPr>
                <w:sz w:val="24"/>
              </w:rPr>
            </w:pPr>
            <w:r>
              <w:rPr>
                <w:sz w:val="24"/>
              </w:rPr>
              <w:t>barang yang akan</w:t>
            </w:r>
            <w:r>
              <w:rPr>
                <w:spacing w:val="-15"/>
                <w:sz w:val="24"/>
              </w:rPr>
              <w:t xml:space="preserve"> </w:t>
            </w:r>
            <w:r>
              <w:rPr>
                <w:sz w:val="24"/>
              </w:rPr>
              <w:t>dibelinya.</w:t>
            </w:r>
          </w:p>
        </w:tc>
        <w:tc>
          <w:tcPr>
            <w:tcW w:w="792" w:type="dxa"/>
          </w:tcPr>
          <w:p w:rsidR="00CB3BE5" w:rsidRDefault="00CB3BE5">
            <w:pPr>
              <w:pStyle w:val="TableParagraph"/>
              <w:spacing w:before="0"/>
              <w:ind w:left="0"/>
              <w:jc w:val="left"/>
              <w:rPr>
                <w:sz w:val="24"/>
              </w:rPr>
            </w:pPr>
          </w:p>
        </w:tc>
        <w:tc>
          <w:tcPr>
            <w:tcW w:w="1284" w:type="dxa"/>
            <w:vMerge w:val="restart"/>
            <w:tcBorders>
              <w:bottom w:val="single" w:sz="6" w:space="0" w:color="000000"/>
            </w:tcBorders>
          </w:tcPr>
          <w:p w:rsidR="00CB3BE5" w:rsidRDefault="00CB3BE5">
            <w:pPr>
              <w:pStyle w:val="TableParagraph"/>
              <w:spacing w:before="0"/>
              <w:ind w:left="0"/>
              <w:jc w:val="left"/>
              <w:rPr>
                <w:sz w:val="24"/>
              </w:rPr>
            </w:pPr>
          </w:p>
        </w:tc>
        <w:tc>
          <w:tcPr>
            <w:tcW w:w="1283" w:type="dxa"/>
            <w:vMerge w:val="restart"/>
            <w:tcBorders>
              <w:bottom w:val="single" w:sz="6" w:space="0" w:color="000000"/>
            </w:tcBorders>
          </w:tcPr>
          <w:p w:rsidR="00CB3BE5" w:rsidRDefault="00CB3BE5">
            <w:pPr>
              <w:pStyle w:val="TableParagraph"/>
              <w:spacing w:before="0"/>
              <w:ind w:left="0"/>
              <w:jc w:val="left"/>
              <w:rPr>
                <w:sz w:val="24"/>
              </w:rPr>
            </w:pPr>
          </w:p>
        </w:tc>
      </w:tr>
      <w:tr w:rsidR="00CB3BE5">
        <w:trPr>
          <w:trHeight w:val="1368"/>
        </w:trPr>
        <w:tc>
          <w:tcPr>
            <w:tcW w:w="1336" w:type="dxa"/>
            <w:vMerge/>
            <w:tcBorders>
              <w:top w:val="nil"/>
              <w:bottom w:val="single" w:sz="6" w:space="0" w:color="000000"/>
            </w:tcBorders>
          </w:tcPr>
          <w:p w:rsidR="00CB3BE5" w:rsidRDefault="00CB3BE5">
            <w:pPr>
              <w:rPr>
                <w:sz w:val="2"/>
                <w:szCs w:val="2"/>
              </w:rPr>
            </w:pPr>
          </w:p>
        </w:tc>
        <w:tc>
          <w:tcPr>
            <w:tcW w:w="1472" w:type="dxa"/>
            <w:tcBorders>
              <w:bottom w:val="single" w:sz="6" w:space="0" w:color="000000"/>
            </w:tcBorders>
          </w:tcPr>
          <w:p w:rsidR="00CB3BE5" w:rsidRDefault="00DC242E">
            <w:pPr>
              <w:pStyle w:val="TableParagraph"/>
              <w:spacing w:before="0"/>
              <w:ind w:left="107"/>
              <w:jc w:val="left"/>
              <w:rPr>
                <w:sz w:val="24"/>
              </w:rPr>
            </w:pPr>
            <w:r>
              <w:rPr>
                <w:spacing w:val="-2"/>
                <w:sz w:val="24"/>
              </w:rPr>
              <w:t>Metode pembayaran</w:t>
            </w:r>
          </w:p>
        </w:tc>
        <w:tc>
          <w:tcPr>
            <w:tcW w:w="1760" w:type="dxa"/>
            <w:tcBorders>
              <w:bottom w:val="single" w:sz="6" w:space="0" w:color="000000"/>
            </w:tcBorders>
          </w:tcPr>
          <w:p w:rsidR="00CB3BE5" w:rsidRDefault="00DC242E">
            <w:pPr>
              <w:pStyle w:val="TableParagraph"/>
              <w:spacing w:before="0"/>
              <w:ind w:left="103" w:right="47"/>
              <w:jc w:val="left"/>
              <w:rPr>
                <w:sz w:val="24"/>
              </w:rPr>
            </w:pPr>
            <w:r>
              <w:rPr>
                <w:spacing w:val="-2"/>
                <w:sz w:val="24"/>
              </w:rPr>
              <w:t xml:space="preserve">Metode pembayaran </w:t>
            </w:r>
            <w:r>
              <w:rPr>
                <w:sz w:val="24"/>
              </w:rPr>
              <w:t>yang</w:t>
            </w:r>
            <w:r>
              <w:rPr>
                <w:spacing w:val="-15"/>
                <w:sz w:val="24"/>
              </w:rPr>
              <w:t xml:space="preserve"> </w:t>
            </w:r>
            <w:r>
              <w:rPr>
                <w:sz w:val="24"/>
              </w:rPr>
              <w:t>digunakan</w:t>
            </w:r>
          </w:p>
          <w:p w:rsidR="00CB3BE5" w:rsidRDefault="00DC242E">
            <w:pPr>
              <w:pStyle w:val="TableParagraph"/>
              <w:spacing w:before="0" w:line="270" w:lineRule="atLeast"/>
              <w:ind w:left="103"/>
              <w:jc w:val="left"/>
              <w:rPr>
                <w:sz w:val="24"/>
              </w:rPr>
            </w:pPr>
            <w:r>
              <w:rPr>
                <w:sz w:val="24"/>
              </w:rPr>
              <w:t>mudah</w:t>
            </w:r>
            <w:r>
              <w:rPr>
                <w:spacing w:val="-15"/>
                <w:sz w:val="24"/>
              </w:rPr>
              <w:t xml:space="preserve"> </w:t>
            </w:r>
            <w:r>
              <w:rPr>
                <w:sz w:val="24"/>
              </w:rPr>
              <w:t xml:space="preserve">saat </w:t>
            </w:r>
            <w:r>
              <w:rPr>
                <w:spacing w:val="-2"/>
                <w:sz w:val="24"/>
              </w:rPr>
              <w:t>transaksi</w:t>
            </w:r>
          </w:p>
        </w:tc>
        <w:tc>
          <w:tcPr>
            <w:tcW w:w="792" w:type="dxa"/>
            <w:tcBorders>
              <w:bottom w:val="single" w:sz="6" w:space="0" w:color="000000"/>
            </w:tcBorders>
          </w:tcPr>
          <w:p w:rsidR="00CB3BE5" w:rsidRDefault="00DC242E">
            <w:pPr>
              <w:pStyle w:val="TableParagraph"/>
              <w:spacing w:before="0" w:line="272" w:lineRule="exact"/>
              <w:ind w:left="0" w:right="236"/>
              <w:jc w:val="right"/>
              <w:rPr>
                <w:sz w:val="24"/>
              </w:rPr>
            </w:pPr>
            <w:r>
              <w:rPr>
                <w:spacing w:val="-10"/>
                <w:sz w:val="24"/>
              </w:rPr>
              <w:t>9</w:t>
            </w:r>
          </w:p>
        </w:tc>
        <w:tc>
          <w:tcPr>
            <w:tcW w:w="1284" w:type="dxa"/>
            <w:vMerge/>
            <w:tcBorders>
              <w:top w:val="nil"/>
              <w:bottom w:val="single" w:sz="6" w:space="0" w:color="000000"/>
            </w:tcBorders>
          </w:tcPr>
          <w:p w:rsidR="00CB3BE5" w:rsidRDefault="00CB3BE5">
            <w:pPr>
              <w:rPr>
                <w:sz w:val="2"/>
                <w:szCs w:val="2"/>
              </w:rPr>
            </w:pPr>
          </w:p>
        </w:tc>
        <w:tc>
          <w:tcPr>
            <w:tcW w:w="1283" w:type="dxa"/>
            <w:vMerge/>
            <w:tcBorders>
              <w:top w:val="nil"/>
              <w:bottom w:val="single" w:sz="6" w:space="0" w:color="000000"/>
            </w:tcBorders>
          </w:tcPr>
          <w:p w:rsidR="00CB3BE5" w:rsidRDefault="00CB3BE5">
            <w:pPr>
              <w:rPr>
                <w:sz w:val="2"/>
                <w:szCs w:val="2"/>
              </w:rPr>
            </w:pPr>
          </w:p>
        </w:tc>
      </w:tr>
      <w:tr w:rsidR="00CB3BE5">
        <w:trPr>
          <w:trHeight w:val="265"/>
        </w:trPr>
        <w:tc>
          <w:tcPr>
            <w:tcW w:w="7927" w:type="dxa"/>
            <w:gridSpan w:val="6"/>
            <w:tcBorders>
              <w:top w:val="nil"/>
              <w:bottom w:val="nil"/>
            </w:tcBorders>
            <w:shd w:val="clear" w:color="auto" w:fill="000000"/>
          </w:tcPr>
          <w:p w:rsidR="00CB3BE5" w:rsidRDefault="00CB3BE5">
            <w:pPr>
              <w:pStyle w:val="TableParagraph"/>
              <w:spacing w:before="0"/>
              <w:ind w:left="0"/>
              <w:jc w:val="left"/>
              <w:rPr>
                <w:sz w:val="18"/>
              </w:rPr>
            </w:pPr>
          </w:p>
        </w:tc>
      </w:tr>
      <w:tr w:rsidR="00CB3BE5">
        <w:trPr>
          <w:trHeight w:val="1112"/>
        </w:trPr>
        <w:tc>
          <w:tcPr>
            <w:tcW w:w="1336" w:type="dxa"/>
            <w:vMerge w:val="restart"/>
            <w:tcBorders>
              <w:top w:val="nil"/>
              <w:bottom w:val="single" w:sz="6" w:space="0" w:color="000000"/>
            </w:tcBorders>
          </w:tcPr>
          <w:p w:rsidR="00CB3BE5" w:rsidRDefault="00DC242E">
            <w:pPr>
              <w:pStyle w:val="TableParagraph"/>
              <w:spacing w:before="12"/>
              <w:ind w:left="107" w:right="412"/>
              <w:jc w:val="both"/>
              <w:rPr>
                <w:sz w:val="24"/>
              </w:rPr>
            </w:pPr>
            <w:r>
              <w:rPr>
                <w:spacing w:val="-2"/>
                <w:sz w:val="24"/>
              </w:rPr>
              <w:t>Persepsi Kualitas Produk</w:t>
            </w:r>
          </w:p>
        </w:tc>
        <w:tc>
          <w:tcPr>
            <w:tcW w:w="1472" w:type="dxa"/>
            <w:vMerge w:val="restart"/>
            <w:tcBorders>
              <w:top w:val="nil"/>
            </w:tcBorders>
          </w:tcPr>
          <w:p w:rsidR="00CB3BE5" w:rsidRDefault="00DC242E">
            <w:pPr>
              <w:pStyle w:val="TableParagraph"/>
              <w:spacing w:before="12"/>
              <w:ind w:left="107" w:right="653"/>
              <w:jc w:val="left"/>
              <w:rPr>
                <w:sz w:val="24"/>
              </w:rPr>
            </w:pPr>
            <w:r>
              <w:rPr>
                <w:spacing w:val="-2"/>
                <w:sz w:val="24"/>
              </w:rPr>
              <w:t>Variasi Produk</w:t>
            </w:r>
          </w:p>
        </w:tc>
        <w:tc>
          <w:tcPr>
            <w:tcW w:w="1760" w:type="dxa"/>
            <w:tcBorders>
              <w:top w:val="nil"/>
            </w:tcBorders>
          </w:tcPr>
          <w:p w:rsidR="00CB3BE5" w:rsidRDefault="00DC242E">
            <w:pPr>
              <w:pStyle w:val="TableParagraph"/>
              <w:spacing w:before="12"/>
              <w:ind w:left="103" w:right="315"/>
              <w:jc w:val="left"/>
              <w:rPr>
                <w:sz w:val="24"/>
              </w:rPr>
            </w:pPr>
            <w:r>
              <w:rPr>
                <w:spacing w:val="-2"/>
                <w:sz w:val="24"/>
              </w:rPr>
              <w:t>Produk berbagai ukuran</w:t>
            </w:r>
          </w:p>
          <w:p w:rsidR="00CB3BE5" w:rsidRDefault="00DC242E">
            <w:pPr>
              <w:pStyle w:val="TableParagraph"/>
              <w:spacing w:before="0" w:line="253" w:lineRule="exact"/>
              <w:ind w:left="103"/>
              <w:jc w:val="left"/>
              <w:rPr>
                <w:sz w:val="24"/>
              </w:rPr>
            </w:pPr>
            <w:r>
              <w:rPr>
                <w:spacing w:val="-2"/>
                <w:sz w:val="24"/>
              </w:rPr>
              <w:t>kemasan</w:t>
            </w:r>
          </w:p>
        </w:tc>
        <w:tc>
          <w:tcPr>
            <w:tcW w:w="792" w:type="dxa"/>
            <w:tcBorders>
              <w:top w:val="nil"/>
            </w:tcBorders>
          </w:tcPr>
          <w:p w:rsidR="00CB3BE5" w:rsidRDefault="00DC242E">
            <w:pPr>
              <w:pStyle w:val="TableParagraph"/>
              <w:spacing w:before="12"/>
              <w:ind w:left="0" w:right="236"/>
              <w:jc w:val="right"/>
              <w:rPr>
                <w:sz w:val="24"/>
              </w:rPr>
            </w:pPr>
            <w:r>
              <w:rPr>
                <w:spacing w:val="-10"/>
                <w:sz w:val="24"/>
              </w:rPr>
              <w:t>1</w:t>
            </w:r>
          </w:p>
        </w:tc>
        <w:tc>
          <w:tcPr>
            <w:tcW w:w="1284" w:type="dxa"/>
            <w:vMerge w:val="restart"/>
            <w:tcBorders>
              <w:top w:val="nil"/>
              <w:bottom w:val="single" w:sz="6" w:space="0" w:color="000000"/>
            </w:tcBorders>
          </w:tcPr>
          <w:p w:rsidR="00CB3BE5" w:rsidRDefault="00DC242E">
            <w:pPr>
              <w:pStyle w:val="TableParagraph"/>
              <w:spacing w:before="12"/>
              <w:ind w:left="304" w:right="230" w:firstLine="96"/>
              <w:jc w:val="left"/>
              <w:rPr>
                <w:sz w:val="24"/>
              </w:rPr>
            </w:pPr>
            <w:r>
              <w:rPr>
                <w:spacing w:val="-4"/>
                <w:sz w:val="24"/>
              </w:rPr>
              <w:t xml:space="preserve">Skala </w:t>
            </w:r>
            <w:r>
              <w:rPr>
                <w:spacing w:val="-2"/>
                <w:sz w:val="24"/>
              </w:rPr>
              <w:t>Ordinal</w:t>
            </w:r>
          </w:p>
        </w:tc>
        <w:tc>
          <w:tcPr>
            <w:tcW w:w="1283" w:type="dxa"/>
            <w:vMerge w:val="restart"/>
            <w:tcBorders>
              <w:top w:val="nil"/>
              <w:bottom w:val="single" w:sz="6" w:space="0" w:color="000000"/>
            </w:tcBorders>
          </w:tcPr>
          <w:p w:rsidR="00CB3BE5" w:rsidRDefault="00DC242E">
            <w:pPr>
              <w:pStyle w:val="TableParagraph"/>
              <w:spacing w:before="12"/>
              <w:ind w:left="109" w:right="152"/>
              <w:jc w:val="left"/>
              <w:rPr>
                <w:sz w:val="24"/>
              </w:rPr>
            </w:pPr>
            <w:r>
              <w:rPr>
                <w:spacing w:val="-2"/>
                <w:sz w:val="24"/>
              </w:rPr>
              <w:t xml:space="preserve">Tjiptono </w:t>
            </w:r>
            <w:r>
              <w:rPr>
                <w:sz w:val="24"/>
              </w:rPr>
              <w:t>(2015:</w:t>
            </w:r>
            <w:r>
              <w:rPr>
                <w:spacing w:val="-15"/>
                <w:sz w:val="24"/>
              </w:rPr>
              <w:t xml:space="preserve"> </w:t>
            </w:r>
            <w:r>
              <w:rPr>
                <w:sz w:val="24"/>
              </w:rPr>
              <w:t>25)</w:t>
            </w:r>
          </w:p>
        </w:tc>
      </w:tr>
      <w:tr w:rsidR="00CB3BE5">
        <w:trPr>
          <w:trHeight w:val="557"/>
        </w:trPr>
        <w:tc>
          <w:tcPr>
            <w:tcW w:w="1336" w:type="dxa"/>
            <w:vMerge/>
            <w:tcBorders>
              <w:top w:val="nil"/>
              <w:bottom w:val="single" w:sz="6" w:space="0" w:color="000000"/>
            </w:tcBorders>
          </w:tcPr>
          <w:p w:rsidR="00CB3BE5" w:rsidRDefault="00CB3BE5">
            <w:pPr>
              <w:rPr>
                <w:sz w:val="2"/>
                <w:szCs w:val="2"/>
              </w:rPr>
            </w:pPr>
          </w:p>
        </w:tc>
        <w:tc>
          <w:tcPr>
            <w:tcW w:w="1472" w:type="dxa"/>
            <w:vMerge/>
            <w:tcBorders>
              <w:top w:val="nil"/>
            </w:tcBorders>
          </w:tcPr>
          <w:p w:rsidR="00CB3BE5" w:rsidRDefault="00CB3BE5">
            <w:pPr>
              <w:rPr>
                <w:sz w:val="2"/>
                <w:szCs w:val="2"/>
              </w:rPr>
            </w:pPr>
          </w:p>
        </w:tc>
        <w:tc>
          <w:tcPr>
            <w:tcW w:w="1760" w:type="dxa"/>
          </w:tcPr>
          <w:p w:rsidR="00CB3BE5" w:rsidRDefault="00DC242E">
            <w:pPr>
              <w:pStyle w:val="TableParagraph"/>
              <w:spacing w:before="0" w:line="272" w:lineRule="exact"/>
              <w:ind w:left="103"/>
              <w:jc w:val="left"/>
              <w:rPr>
                <w:sz w:val="24"/>
              </w:rPr>
            </w:pPr>
            <w:r>
              <w:rPr>
                <w:spacing w:val="-2"/>
                <w:sz w:val="24"/>
              </w:rPr>
              <w:t>Produk</w:t>
            </w:r>
          </w:p>
          <w:p w:rsidR="00CB3BE5" w:rsidRDefault="00DC242E">
            <w:pPr>
              <w:pStyle w:val="TableParagraph"/>
              <w:spacing w:before="0" w:line="265" w:lineRule="exact"/>
              <w:ind w:left="103"/>
              <w:jc w:val="left"/>
              <w:rPr>
                <w:sz w:val="24"/>
              </w:rPr>
            </w:pPr>
            <w:r>
              <w:rPr>
                <w:sz w:val="24"/>
              </w:rPr>
              <w:t>berbagai</w:t>
            </w:r>
            <w:r>
              <w:rPr>
                <w:spacing w:val="2"/>
                <w:sz w:val="24"/>
              </w:rPr>
              <w:t xml:space="preserve"> </w:t>
            </w:r>
            <w:r>
              <w:rPr>
                <w:spacing w:val="-2"/>
                <w:sz w:val="24"/>
              </w:rPr>
              <w:t>harga</w:t>
            </w:r>
          </w:p>
        </w:tc>
        <w:tc>
          <w:tcPr>
            <w:tcW w:w="792" w:type="dxa"/>
          </w:tcPr>
          <w:p w:rsidR="00CB3BE5" w:rsidRDefault="00DC242E">
            <w:pPr>
              <w:pStyle w:val="TableParagraph"/>
              <w:spacing w:before="0" w:line="272" w:lineRule="exact"/>
              <w:ind w:left="0" w:right="236"/>
              <w:jc w:val="right"/>
              <w:rPr>
                <w:sz w:val="24"/>
              </w:rPr>
            </w:pPr>
            <w:r>
              <w:rPr>
                <w:spacing w:val="-10"/>
                <w:sz w:val="24"/>
              </w:rPr>
              <w:t>2</w:t>
            </w:r>
          </w:p>
        </w:tc>
        <w:tc>
          <w:tcPr>
            <w:tcW w:w="1284" w:type="dxa"/>
            <w:vMerge/>
            <w:tcBorders>
              <w:top w:val="nil"/>
              <w:bottom w:val="single" w:sz="6" w:space="0" w:color="000000"/>
            </w:tcBorders>
          </w:tcPr>
          <w:p w:rsidR="00CB3BE5" w:rsidRDefault="00CB3BE5">
            <w:pPr>
              <w:rPr>
                <w:sz w:val="2"/>
                <w:szCs w:val="2"/>
              </w:rPr>
            </w:pPr>
          </w:p>
        </w:tc>
        <w:tc>
          <w:tcPr>
            <w:tcW w:w="1283" w:type="dxa"/>
            <w:vMerge/>
            <w:tcBorders>
              <w:top w:val="nil"/>
              <w:bottom w:val="single" w:sz="6" w:space="0" w:color="000000"/>
            </w:tcBorders>
          </w:tcPr>
          <w:p w:rsidR="00CB3BE5" w:rsidRDefault="00CB3BE5">
            <w:pPr>
              <w:rPr>
                <w:sz w:val="2"/>
                <w:szCs w:val="2"/>
              </w:rPr>
            </w:pPr>
          </w:p>
        </w:tc>
      </w:tr>
      <w:tr w:rsidR="00CB3BE5">
        <w:trPr>
          <w:trHeight w:val="1096"/>
        </w:trPr>
        <w:tc>
          <w:tcPr>
            <w:tcW w:w="1336" w:type="dxa"/>
            <w:vMerge/>
            <w:tcBorders>
              <w:top w:val="nil"/>
              <w:bottom w:val="single" w:sz="6" w:space="0" w:color="000000"/>
            </w:tcBorders>
          </w:tcPr>
          <w:p w:rsidR="00CB3BE5" w:rsidRDefault="00CB3BE5">
            <w:pPr>
              <w:rPr>
                <w:sz w:val="2"/>
                <w:szCs w:val="2"/>
              </w:rPr>
            </w:pPr>
          </w:p>
        </w:tc>
        <w:tc>
          <w:tcPr>
            <w:tcW w:w="1472" w:type="dxa"/>
          </w:tcPr>
          <w:p w:rsidR="00CB3BE5" w:rsidRDefault="00DC242E">
            <w:pPr>
              <w:pStyle w:val="TableParagraph"/>
              <w:spacing w:before="0" w:line="272" w:lineRule="exact"/>
              <w:ind w:left="107"/>
              <w:jc w:val="left"/>
              <w:rPr>
                <w:sz w:val="24"/>
              </w:rPr>
            </w:pPr>
            <w:r>
              <w:rPr>
                <w:spacing w:val="-2"/>
                <w:sz w:val="24"/>
              </w:rPr>
              <w:t>Keandalan</w:t>
            </w:r>
          </w:p>
        </w:tc>
        <w:tc>
          <w:tcPr>
            <w:tcW w:w="1760" w:type="dxa"/>
          </w:tcPr>
          <w:p w:rsidR="00CB3BE5" w:rsidRDefault="00DC242E">
            <w:pPr>
              <w:pStyle w:val="TableParagraph"/>
              <w:spacing w:before="0"/>
              <w:ind w:left="103" w:right="315"/>
              <w:jc w:val="left"/>
              <w:rPr>
                <w:sz w:val="24"/>
              </w:rPr>
            </w:pPr>
            <w:r>
              <w:rPr>
                <w:spacing w:val="-2"/>
                <w:sz w:val="24"/>
              </w:rPr>
              <w:t xml:space="preserve">Produk digunakan </w:t>
            </w:r>
            <w:r>
              <w:rPr>
                <w:sz w:val="24"/>
              </w:rPr>
              <w:t>dalam</w:t>
            </w:r>
            <w:r>
              <w:rPr>
                <w:spacing w:val="-15"/>
                <w:sz w:val="24"/>
              </w:rPr>
              <w:t xml:space="preserve"> </w:t>
            </w:r>
            <w:r>
              <w:rPr>
                <w:sz w:val="24"/>
              </w:rPr>
              <w:t>waktu</w:t>
            </w:r>
          </w:p>
          <w:p w:rsidR="00CB3BE5" w:rsidRDefault="00DC242E">
            <w:pPr>
              <w:pStyle w:val="TableParagraph"/>
              <w:spacing w:before="0" w:line="253" w:lineRule="exact"/>
              <w:ind w:left="103"/>
              <w:jc w:val="left"/>
              <w:rPr>
                <w:sz w:val="24"/>
              </w:rPr>
            </w:pPr>
            <w:r>
              <w:rPr>
                <w:spacing w:val="-4"/>
                <w:sz w:val="24"/>
              </w:rPr>
              <w:t>lama</w:t>
            </w:r>
          </w:p>
        </w:tc>
        <w:tc>
          <w:tcPr>
            <w:tcW w:w="792" w:type="dxa"/>
          </w:tcPr>
          <w:p w:rsidR="00CB3BE5" w:rsidRDefault="00DC242E">
            <w:pPr>
              <w:pStyle w:val="TableParagraph"/>
              <w:spacing w:before="0" w:line="272" w:lineRule="exact"/>
              <w:ind w:left="0" w:right="236"/>
              <w:jc w:val="right"/>
              <w:rPr>
                <w:sz w:val="24"/>
              </w:rPr>
            </w:pPr>
            <w:r>
              <w:rPr>
                <w:spacing w:val="-10"/>
                <w:sz w:val="24"/>
              </w:rPr>
              <w:t>3</w:t>
            </w:r>
          </w:p>
        </w:tc>
        <w:tc>
          <w:tcPr>
            <w:tcW w:w="1284" w:type="dxa"/>
            <w:vMerge/>
            <w:tcBorders>
              <w:top w:val="nil"/>
              <w:bottom w:val="single" w:sz="6" w:space="0" w:color="000000"/>
            </w:tcBorders>
          </w:tcPr>
          <w:p w:rsidR="00CB3BE5" w:rsidRDefault="00CB3BE5">
            <w:pPr>
              <w:rPr>
                <w:sz w:val="2"/>
                <w:szCs w:val="2"/>
              </w:rPr>
            </w:pPr>
          </w:p>
        </w:tc>
        <w:tc>
          <w:tcPr>
            <w:tcW w:w="1283" w:type="dxa"/>
            <w:vMerge/>
            <w:tcBorders>
              <w:top w:val="nil"/>
              <w:bottom w:val="single" w:sz="6" w:space="0" w:color="000000"/>
            </w:tcBorders>
          </w:tcPr>
          <w:p w:rsidR="00CB3BE5" w:rsidRDefault="00CB3BE5">
            <w:pPr>
              <w:rPr>
                <w:sz w:val="2"/>
                <w:szCs w:val="2"/>
              </w:rPr>
            </w:pPr>
          </w:p>
        </w:tc>
      </w:tr>
      <w:tr w:rsidR="00CB3BE5">
        <w:trPr>
          <w:trHeight w:val="825"/>
        </w:trPr>
        <w:tc>
          <w:tcPr>
            <w:tcW w:w="1336" w:type="dxa"/>
            <w:vMerge/>
            <w:tcBorders>
              <w:top w:val="nil"/>
              <w:bottom w:val="single" w:sz="6" w:space="0" w:color="000000"/>
            </w:tcBorders>
          </w:tcPr>
          <w:p w:rsidR="00CB3BE5" w:rsidRDefault="00CB3BE5">
            <w:pPr>
              <w:rPr>
                <w:sz w:val="2"/>
                <w:szCs w:val="2"/>
              </w:rPr>
            </w:pPr>
          </w:p>
        </w:tc>
        <w:tc>
          <w:tcPr>
            <w:tcW w:w="1472" w:type="dxa"/>
          </w:tcPr>
          <w:p w:rsidR="00CB3BE5" w:rsidRDefault="00CB3BE5">
            <w:pPr>
              <w:pStyle w:val="TableParagraph"/>
              <w:spacing w:before="0"/>
              <w:ind w:left="0"/>
              <w:jc w:val="left"/>
              <w:rPr>
                <w:sz w:val="24"/>
              </w:rPr>
            </w:pPr>
          </w:p>
        </w:tc>
        <w:tc>
          <w:tcPr>
            <w:tcW w:w="1760" w:type="dxa"/>
          </w:tcPr>
          <w:p w:rsidR="00CB3BE5" w:rsidRDefault="00DC242E">
            <w:pPr>
              <w:pStyle w:val="TableParagraph"/>
              <w:spacing w:before="0"/>
              <w:ind w:left="103"/>
              <w:jc w:val="left"/>
              <w:rPr>
                <w:sz w:val="24"/>
              </w:rPr>
            </w:pPr>
            <w:r>
              <w:rPr>
                <w:spacing w:val="-2"/>
                <w:sz w:val="24"/>
              </w:rPr>
              <w:t>Profitabilitas</w:t>
            </w:r>
          </w:p>
          <w:p w:rsidR="00CB3BE5" w:rsidRDefault="00DC242E">
            <w:pPr>
              <w:pStyle w:val="TableParagraph"/>
              <w:spacing w:before="0" w:line="270" w:lineRule="atLeast"/>
              <w:ind w:left="103" w:right="315"/>
              <w:jc w:val="left"/>
              <w:rPr>
                <w:sz w:val="24"/>
              </w:rPr>
            </w:pPr>
            <w:r>
              <w:rPr>
                <w:spacing w:val="-4"/>
                <w:sz w:val="24"/>
              </w:rPr>
              <w:t xml:space="preserve">bagi </w:t>
            </w:r>
            <w:r>
              <w:rPr>
                <w:spacing w:val="-2"/>
                <w:sz w:val="24"/>
              </w:rPr>
              <w:t>penggunanya</w:t>
            </w:r>
          </w:p>
        </w:tc>
        <w:tc>
          <w:tcPr>
            <w:tcW w:w="792" w:type="dxa"/>
          </w:tcPr>
          <w:p w:rsidR="00CB3BE5" w:rsidRDefault="00DC242E">
            <w:pPr>
              <w:pStyle w:val="TableParagraph"/>
              <w:spacing w:before="0"/>
              <w:ind w:left="0" w:right="236"/>
              <w:jc w:val="right"/>
              <w:rPr>
                <w:sz w:val="24"/>
              </w:rPr>
            </w:pPr>
            <w:r>
              <w:rPr>
                <w:spacing w:val="-10"/>
                <w:sz w:val="24"/>
              </w:rPr>
              <w:t>4</w:t>
            </w:r>
          </w:p>
        </w:tc>
        <w:tc>
          <w:tcPr>
            <w:tcW w:w="1284" w:type="dxa"/>
            <w:vMerge/>
            <w:tcBorders>
              <w:top w:val="nil"/>
              <w:bottom w:val="single" w:sz="6" w:space="0" w:color="000000"/>
            </w:tcBorders>
          </w:tcPr>
          <w:p w:rsidR="00CB3BE5" w:rsidRDefault="00CB3BE5">
            <w:pPr>
              <w:rPr>
                <w:sz w:val="2"/>
                <w:szCs w:val="2"/>
              </w:rPr>
            </w:pPr>
          </w:p>
        </w:tc>
        <w:tc>
          <w:tcPr>
            <w:tcW w:w="1283" w:type="dxa"/>
            <w:vMerge/>
            <w:tcBorders>
              <w:top w:val="nil"/>
              <w:bottom w:val="single" w:sz="6" w:space="0" w:color="000000"/>
            </w:tcBorders>
          </w:tcPr>
          <w:p w:rsidR="00CB3BE5" w:rsidRDefault="00CB3BE5">
            <w:pPr>
              <w:rPr>
                <w:sz w:val="2"/>
                <w:szCs w:val="2"/>
              </w:rPr>
            </w:pPr>
          </w:p>
        </w:tc>
      </w:tr>
      <w:tr w:rsidR="00CB3BE5">
        <w:trPr>
          <w:trHeight w:val="818"/>
        </w:trPr>
        <w:tc>
          <w:tcPr>
            <w:tcW w:w="1336" w:type="dxa"/>
            <w:vMerge/>
            <w:tcBorders>
              <w:top w:val="nil"/>
              <w:bottom w:val="single" w:sz="6" w:space="0" w:color="000000"/>
            </w:tcBorders>
          </w:tcPr>
          <w:p w:rsidR="00CB3BE5" w:rsidRDefault="00CB3BE5">
            <w:pPr>
              <w:rPr>
                <w:sz w:val="2"/>
                <w:szCs w:val="2"/>
              </w:rPr>
            </w:pPr>
          </w:p>
        </w:tc>
        <w:tc>
          <w:tcPr>
            <w:tcW w:w="1472" w:type="dxa"/>
          </w:tcPr>
          <w:p w:rsidR="00CB3BE5" w:rsidRDefault="00DC242E">
            <w:pPr>
              <w:pStyle w:val="TableParagraph"/>
              <w:spacing w:before="0" w:line="270" w:lineRule="exact"/>
              <w:ind w:left="107"/>
              <w:jc w:val="left"/>
              <w:rPr>
                <w:sz w:val="24"/>
              </w:rPr>
            </w:pPr>
            <w:r>
              <w:rPr>
                <w:sz w:val="24"/>
              </w:rPr>
              <w:t>Daya</w:t>
            </w:r>
            <w:r>
              <w:rPr>
                <w:spacing w:val="-2"/>
                <w:sz w:val="24"/>
              </w:rPr>
              <w:t xml:space="preserve"> tahan</w:t>
            </w:r>
          </w:p>
        </w:tc>
        <w:tc>
          <w:tcPr>
            <w:tcW w:w="1760" w:type="dxa"/>
          </w:tcPr>
          <w:p w:rsidR="00CB3BE5" w:rsidRDefault="00DC242E">
            <w:pPr>
              <w:pStyle w:val="TableParagraph"/>
              <w:spacing w:before="0" w:line="270" w:lineRule="exact"/>
              <w:ind w:left="103"/>
              <w:jc w:val="left"/>
              <w:rPr>
                <w:sz w:val="24"/>
              </w:rPr>
            </w:pPr>
            <w:r>
              <w:rPr>
                <w:sz w:val="24"/>
              </w:rPr>
              <w:t>Dapat</w:t>
            </w:r>
            <w:r>
              <w:rPr>
                <w:spacing w:val="1"/>
                <w:sz w:val="24"/>
              </w:rPr>
              <w:t xml:space="preserve"> </w:t>
            </w:r>
            <w:r>
              <w:rPr>
                <w:spacing w:val="-2"/>
                <w:sz w:val="24"/>
              </w:rPr>
              <w:t>disimpan</w:t>
            </w:r>
          </w:p>
          <w:p w:rsidR="00CB3BE5" w:rsidRDefault="00DC242E">
            <w:pPr>
              <w:pStyle w:val="TableParagraph"/>
              <w:spacing w:before="0" w:line="270" w:lineRule="atLeast"/>
              <w:ind w:left="103"/>
              <w:jc w:val="left"/>
              <w:rPr>
                <w:sz w:val="24"/>
              </w:rPr>
            </w:pPr>
            <w:r>
              <w:rPr>
                <w:sz w:val="24"/>
              </w:rPr>
              <w:t>dalam</w:t>
            </w:r>
            <w:r>
              <w:rPr>
                <w:spacing w:val="-15"/>
                <w:sz w:val="24"/>
              </w:rPr>
              <w:t xml:space="preserve"> </w:t>
            </w:r>
            <w:r>
              <w:rPr>
                <w:sz w:val="24"/>
              </w:rPr>
              <w:t xml:space="preserve">waktu </w:t>
            </w:r>
            <w:r>
              <w:rPr>
                <w:spacing w:val="-4"/>
                <w:sz w:val="24"/>
              </w:rPr>
              <w:t>lama</w:t>
            </w:r>
          </w:p>
        </w:tc>
        <w:tc>
          <w:tcPr>
            <w:tcW w:w="792" w:type="dxa"/>
          </w:tcPr>
          <w:p w:rsidR="00CB3BE5" w:rsidRDefault="00DC242E">
            <w:pPr>
              <w:pStyle w:val="TableParagraph"/>
              <w:spacing w:before="0" w:line="270" w:lineRule="exact"/>
              <w:ind w:left="0" w:right="236"/>
              <w:jc w:val="right"/>
              <w:rPr>
                <w:sz w:val="24"/>
              </w:rPr>
            </w:pPr>
            <w:r>
              <w:rPr>
                <w:spacing w:val="-10"/>
                <w:sz w:val="24"/>
              </w:rPr>
              <w:t>5</w:t>
            </w:r>
          </w:p>
        </w:tc>
        <w:tc>
          <w:tcPr>
            <w:tcW w:w="1284" w:type="dxa"/>
            <w:vMerge/>
            <w:tcBorders>
              <w:top w:val="nil"/>
              <w:bottom w:val="single" w:sz="6" w:space="0" w:color="000000"/>
            </w:tcBorders>
          </w:tcPr>
          <w:p w:rsidR="00CB3BE5" w:rsidRDefault="00CB3BE5">
            <w:pPr>
              <w:rPr>
                <w:sz w:val="2"/>
                <w:szCs w:val="2"/>
              </w:rPr>
            </w:pPr>
          </w:p>
        </w:tc>
        <w:tc>
          <w:tcPr>
            <w:tcW w:w="1283" w:type="dxa"/>
            <w:vMerge/>
            <w:tcBorders>
              <w:top w:val="nil"/>
              <w:bottom w:val="single" w:sz="6" w:space="0" w:color="000000"/>
            </w:tcBorders>
          </w:tcPr>
          <w:p w:rsidR="00CB3BE5" w:rsidRDefault="00CB3BE5">
            <w:pPr>
              <w:rPr>
                <w:sz w:val="2"/>
                <w:szCs w:val="2"/>
              </w:rPr>
            </w:pPr>
          </w:p>
        </w:tc>
      </w:tr>
      <w:tr w:rsidR="00CB3BE5">
        <w:trPr>
          <w:trHeight w:val="542"/>
        </w:trPr>
        <w:tc>
          <w:tcPr>
            <w:tcW w:w="1336" w:type="dxa"/>
            <w:vMerge/>
            <w:tcBorders>
              <w:top w:val="nil"/>
              <w:bottom w:val="single" w:sz="6" w:space="0" w:color="000000"/>
            </w:tcBorders>
          </w:tcPr>
          <w:p w:rsidR="00CB3BE5" w:rsidRDefault="00CB3BE5">
            <w:pPr>
              <w:rPr>
                <w:sz w:val="2"/>
                <w:szCs w:val="2"/>
              </w:rPr>
            </w:pPr>
          </w:p>
        </w:tc>
        <w:tc>
          <w:tcPr>
            <w:tcW w:w="1472" w:type="dxa"/>
            <w:tcBorders>
              <w:bottom w:val="single" w:sz="6" w:space="0" w:color="000000"/>
            </w:tcBorders>
          </w:tcPr>
          <w:p w:rsidR="00CB3BE5" w:rsidRDefault="00DC242E">
            <w:pPr>
              <w:pStyle w:val="TableParagraph"/>
              <w:spacing w:before="0" w:line="273" w:lineRule="exact"/>
              <w:ind w:left="107"/>
              <w:jc w:val="left"/>
              <w:rPr>
                <w:sz w:val="24"/>
              </w:rPr>
            </w:pPr>
            <w:r>
              <w:rPr>
                <w:spacing w:val="-2"/>
                <w:sz w:val="24"/>
              </w:rPr>
              <w:t>Kemasan</w:t>
            </w:r>
          </w:p>
        </w:tc>
        <w:tc>
          <w:tcPr>
            <w:tcW w:w="1760" w:type="dxa"/>
            <w:tcBorders>
              <w:bottom w:val="single" w:sz="6" w:space="0" w:color="000000"/>
            </w:tcBorders>
          </w:tcPr>
          <w:p w:rsidR="00CB3BE5" w:rsidRDefault="00DC242E">
            <w:pPr>
              <w:pStyle w:val="TableParagraph"/>
              <w:spacing w:before="0" w:line="276" w:lineRule="exact"/>
              <w:ind w:left="103" w:right="748"/>
              <w:jc w:val="left"/>
              <w:rPr>
                <w:sz w:val="24"/>
              </w:rPr>
            </w:pPr>
            <w:r>
              <w:rPr>
                <w:spacing w:val="-2"/>
                <w:sz w:val="24"/>
              </w:rPr>
              <w:t>Kemasan menarik</w:t>
            </w:r>
          </w:p>
        </w:tc>
        <w:tc>
          <w:tcPr>
            <w:tcW w:w="792" w:type="dxa"/>
            <w:tcBorders>
              <w:bottom w:val="single" w:sz="6" w:space="0" w:color="000000"/>
            </w:tcBorders>
          </w:tcPr>
          <w:p w:rsidR="00CB3BE5" w:rsidRDefault="00DC242E">
            <w:pPr>
              <w:pStyle w:val="TableParagraph"/>
              <w:spacing w:before="0" w:line="273" w:lineRule="exact"/>
              <w:ind w:left="0" w:right="236"/>
              <w:jc w:val="right"/>
              <w:rPr>
                <w:sz w:val="24"/>
              </w:rPr>
            </w:pPr>
            <w:r>
              <w:rPr>
                <w:spacing w:val="-10"/>
                <w:sz w:val="24"/>
              </w:rPr>
              <w:t>6</w:t>
            </w:r>
          </w:p>
        </w:tc>
        <w:tc>
          <w:tcPr>
            <w:tcW w:w="1284" w:type="dxa"/>
            <w:vMerge/>
            <w:tcBorders>
              <w:top w:val="nil"/>
              <w:bottom w:val="single" w:sz="6" w:space="0" w:color="000000"/>
            </w:tcBorders>
          </w:tcPr>
          <w:p w:rsidR="00CB3BE5" w:rsidRDefault="00CB3BE5">
            <w:pPr>
              <w:rPr>
                <w:sz w:val="2"/>
                <w:szCs w:val="2"/>
              </w:rPr>
            </w:pPr>
          </w:p>
        </w:tc>
        <w:tc>
          <w:tcPr>
            <w:tcW w:w="1283" w:type="dxa"/>
            <w:vMerge/>
            <w:tcBorders>
              <w:top w:val="nil"/>
              <w:bottom w:val="single" w:sz="6" w:space="0" w:color="000000"/>
            </w:tcBorders>
          </w:tcPr>
          <w:p w:rsidR="00CB3BE5" w:rsidRDefault="00CB3BE5">
            <w:pPr>
              <w:rPr>
                <w:sz w:val="2"/>
                <w:szCs w:val="2"/>
              </w:rPr>
            </w:pPr>
          </w:p>
        </w:tc>
      </w:tr>
      <w:tr w:rsidR="00CB3BE5">
        <w:trPr>
          <w:trHeight w:val="266"/>
        </w:trPr>
        <w:tc>
          <w:tcPr>
            <w:tcW w:w="7927" w:type="dxa"/>
            <w:gridSpan w:val="6"/>
            <w:tcBorders>
              <w:bottom w:val="nil"/>
            </w:tcBorders>
            <w:shd w:val="clear" w:color="auto" w:fill="000000"/>
          </w:tcPr>
          <w:p w:rsidR="00CB3BE5" w:rsidRDefault="00CB3BE5">
            <w:pPr>
              <w:pStyle w:val="TableParagraph"/>
              <w:spacing w:before="0"/>
              <w:ind w:left="0"/>
              <w:jc w:val="left"/>
              <w:rPr>
                <w:sz w:val="18"/>
              </w:rPr>
            </w:pPr>
          </w:p>
        </w:tc>
      </w:tr>
      <w:tr w:rsidR="00CB3BE5">
        <w:trPr>
          <w:trHeight w:val="563"/>
        </w:trPr>
        <w:tc>
          <w:tcPr>
            <w:tcW w:w="1336" w:type="dxa"/>
            <w:vMerge w:val="restart"/>
            <w:tcBorders>
              <w:top w:val="nil"/>
            </w:tcBorders>
          </w:tcPr>
          <w:p w:rsidR="00CB3BE5" w:rsidRDefault="00DC242E">
            <w:pPr>
              <w:pStyle w:val="TableParagraph"/>
              <w:spacing w:before="12"/>
              <w:ind w:left="107" w:right="415"/>
              <w:jc w:val="left"/>
              <w:rPr>
                <w:i/>
                <w:sz w:val="24"/>
              </w:rPr>
            </w:pPr>
            <w:r>
              <w:rPr>
                <w:spacing w:val="-2"/>
                <w:sz w:val="24"/>
              </w:rPr>
              <w:t xml:space="preserve">Persepsi </w:t>
            </w:r>
            <w:r>
              <w:rPr>
                <w:i/>
                <w:spacing w:val="-4"/>
                <w:sz w:val="24"/>
              </w:rPr>
              <w:t xml:space="preserve">Brand </w:t>
            </w:r>
            <w:r>
              <w:rPr>
                <w:i/>
                <w:spacing w:val="-2"/>
                <w:sz w:val="24"/>
              </w:rPr>
              <w:t>Trust</w:t>
            </w:r>
          </w:p>
        </w:tc>
        <w:tc>
          <w:tcPr>
            <w:tcW w:w="1472" w:type="dxa"/>
            <w:vMerge w:val="restart"/>
            <w:tcBorders>
              <w:top w:val="nil"/>
            </w:tcBorders>
          </w:tcPr>
          <w:p w:rsidR="00CB3BE5" w:rsidRDefault="00DC242E">
            <w:pPr>
              <w:pStyle w:val="TableParagraph"/>
              <w:spacing w:before="12"/>
              <w:ind w:left="107"/>
              <w:jc w:val="left"/>
              <w:rPr>
                <w:i/>
                <w:sz w:val="24"/>
              </w:rPr>
            </w:pPr>
            <w:r>
              <w:rPr>
                <w:spacing w:val="-2"/>
                <w:sz w:val="24"/>
              </w:rPr>
              <w:t>Kepercayaan (</w:t>
            </w:r>
            <w:r>
              <w:rPr>
                <w:i/>
                <w:spacing w:val="-2"/>
                <w:sz w:val="24"/>
              </w:rPr>
              <w:t>Trust)</w:t>
            </w:r>
          </w:p>
        </w:tc>
        <w:tc>
          <w:tcPr>
            <w:tcW w:w="1760" w:type="dxa"/>
            <w:tcBorders>
              <w:top w:val="nil"/>
            </w:tcBorders>
          </w:tcPr>
          <w:p w:rsidR="00CB3BE5" w:rsidRDefault="00DC242E">
            <w:pPr>
              <w:pStyle w:val="TableParagraph"/>
              <w:spacing w:before="0" w:line="270" w:lineRule="atLeast"/>
              <w:ind w:left="103"/>
              <w:jc w:val="left"/>
              <w:rPr>
                <w:sz w:val="24"/>
              </w:rPr>
            </w:pPr>
            <w:r>
              <w:rPr>
                <w:spacing w:val="-2"/>
                <w:sz w:val="24"/>
              </w:rPr>
              <w:t>Mempercayai produk</w:t>
            </w:r>
          </w:p>
        </w:tc>
        <w:tc>
          <w:tcPr>
            <w:tcW w:w="792" w:type="dxa"/>
            <w:tcBorders>
              <w:top w:val="nil"/>
            </w:tcBorders>
          </w:tcPr>
          <w:p w:rsidR="00CB3BE5" w:rsidRDefault="00DC242E">
            <w:pPr>
              <w:pStyle w:val="TableParagraph"/>
              <w:spacing w:before="12"/>
              <w:ind w:left="0" w:right="236"/>
              <w:jc w:val="right"/>
              <w:rPr>
                <w:sz w:val="24"/>
              </w:rPr>
            </w:pPr>
            <w:r>
              <w:rPr>
                <w:spacing w:val="-10"/>
                <w:sz w:val="24"/>
              </w:rPr>
              <w:t>1</w:t>
            </w:r>
          </w:p>
        </w:tc>
        <w:tc>
          <w:tcPr>
            <w:tcW w:w="1284" w:type="dxa"/>
            <w:vMerge w:val="restart"/>
            <w:tcBorders>
              <w:top w:val="nil"/>
            </w:tcBorders>
          </w:tcPr>
          <w:p w:rsidR="00CB3BE5" w:rsidRDefault="00DC242E">
            <w:pPr>
              <w:pStyle w:val="TableParagraph"/>
              <w:spacing w:before="12"/>
              <w:ind w:left="304" w:right="230" w:firstLine="96"/>
              <w:jc w:val="left"/>
              <w:rPr>
                <w:sz w:val="24"/>
              </w:rPr>
            </w:pPr>
            <w:r>
              <w:rPr>
                <w:spacing w:val="-4"/>
                <w:sz w:val="24"/>
              </w:rPr>
              <w:t xml:space="preserve">Skala </w:t>
            </w:r>
            <w:r>
              <w:rPr>
                <w:spacing w:val="-2"/>
                <w:sz w:val="24"/>
              </w:rPr>
              <w:t>Ordinal</w:t>
            </w:r>
          </w:p>
        </w:tc>
        <w:tc>
          <w:tcPr>
            <w:tcW w:w="1283" w:type="dxa"/>
            <w:vMerge w:val="restart"/>
            <w:tcBorders>
              <w:top w:val="nil"/>
            </w:tcBorders>
          </w:tcPr>
          <w:p w:rsidR="00CB3BE5" w:rsidRDefault="00DC242E">
            <w:pPr>
              <w:pStyle w:val="TableParagraph"/>
              <w:spacing w:before="12"/>
              <w:ind w:left="109" w:right="84"/>
              <w:jc w:val="left"/>
              <w:rPr>
                <w:sz w:val="24"/>
              </w:rPr>
            </w:pPr>
            <w:r>
              <w:rPr>
                <w:spacing w:val="-2"/>
                <w:sz w:val="24"/>
              </w:rPr>
              <w:t xml:space="preserve">Chaudhuri </w:t>
            </w:r>
            <w:r>
              <w:rPr>
                <w:spacing w:val="-4"/>
                <w:sz w:val="24"/>
              </w:rPr>
              <w:t xml:space="preserve">dan </w:t>
            </w:r>
            <w:r>
              <w:rPr>
                <w:spacing w:val="-2"/>
                <w:sz w:val="24"/>
              </w:rPr>
              <w:t>Holbrook (dalam Rizan 2012)</w:t>
            </w:r>
          </w:p>
        </w:tc>
      </w:tr>
      <w:tr w:rsidR="00CB3BE5">
        <w:trPr>
          <w:trHeight w:val="826"/>
        </w:trPr>
        <w:tc>
          <w:tcPr>
            <w:tcW w:w="1336" w:type="dxa"/>
            <w:vMerge/>
            <w:tcBorders>
              <w:top w:val="nil"/>
            </w:tcBorders>
          </w:tcPr>
          <w:p w:rsidR="00CB3BE5" w:rsidRDefault="00CB3BE5">
            <w:pPr>
              <w:rPr>
                <w:sz w:val="2"/>
                <w:szCs w:val="2"/>
              </w:rPr>
            </w:pPr>
          </w:p>
        </w:tc>
        <w:tc>
          <w:tcPr>
            <w:tcW w:w="1472" w:type="dxa"/>
            <w:vMerge/>
            <w:tcBorders>
              <w:top w:val="nil"/>
            </w:tcBorders>
          </w:tcPr>
          <w:p w:rsidR="00CB3BE5" w:rsidRDefault="00CB3BE5">
            <w:pPr>
              <w:rPr>
                <w:sz w:val="2"/>
                <w:szCs w:val="2"/>
              </w:rPr>
            </w:pPr>
          </w:p>
        </w:tc>
        <w:tc>
          <w:tcPr>
            <w:tcW w:w="1760" w:type="dxa"/>
          </w:tcPr>
          <w:p w:rsidR="00CB3BE5" w:rsidRDefault="00DC242E">
            <w:pPr>
              <w:pStyle w:val="TableParagraph"/>
              <w:spacing w:before="0" w:line="276" w:lineRule="exact"/>
              <w:ind w:left="103"/>
              <w:jc w:val="left"/>
              <w:rPr>
                <w:sz w:val="24"/>
              </w:rPr>
            </w:pPr>
            <w:r>
              <w:rPr>
                <w:spacing w:val="-2"/>
                <w:sz w:val="24"/>
              </w:rPr>
              <w:t>Sering menggunakan produk</w:t>
            </w:r>
          </w:p>
        </w:tc>
        <w:tc>
          <w:tcPr>
            <w:tcW w:w="792" w:type="dxa"/>
          </w:tcPr>
          <w:p w:rsidR="00CB3BE5" w:rsidRDefault="00DC242E">
            <w:pPr>
              <w:pStyle w:val="TableParagraph"/>
              <w:spacing w:before="0" w:line="275" w:lineRule="exact"/>
              <w:ind w:left="0" w:right="236"/>
              <w:jc w:val="right"/>
              <w:rPr>
                <w:sz w:val="24"/>
              </w:rPr>
            </w:pPr>
            <w:r>
              <w:rPr>
                <w:spacing w:val="-10"/>
                <w:sz w:val="24"/>
              </w:rPr>
              <w:t>2</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827"/>
        </w:trPr>
        <w:tc>
          <w:tcPr>
            <w:tcW w:w="1336" w:type="dxa"/>
            <w:vMerge/>
            <w:tcBorders>
              <w:top w:val="nil"/>
            </w:tcBorders>
          </w:tcPr>
          <w:p w:rsidR="00CB3BE5" w:rsidRDefault="00CB3BE5">
            <w:pPr>
              <w:rPr>
                <w:sz w:val="2"/>
                <w:szCs w:val="2"/>
              </w:rPr>
            </w:pPr>
          </w:p>
        </w:tc>
        <w:tc>
          <w:tcPr>
            <w:tcW w:w="1472" w:type="dxa"/>
            <w:vMerge w:val="restart"/>
          </w:tcPr>
          <w:p w:rsidR="00CB3BE5" w:rsidRDefault="00DC242E">
            <w:pPr>
              <w:pStyle w:val="TableParagraph"/>
              <w:spacing w:before="1"/>
              <w:ind w:left="107" w:right="119"/>
              <w:jc w:val="left"/>
              <w:rPr>
                <w:sz w:val="24"/>
              </w:rPr>
            </w:pPr>
            <w:r>
              <w:rPr>
                <w:spacing w:val="-2"/>
                <w:sz w:val="24"/>
              </w:rPr>
              <w:t xml:space="preserve">Dapat Diandalkan </w:t>
            </w:r>
            <w:r>
              <w:rPr>
                <w:i/>
                <w:spacing w:val="-2"/>
                <w:sz w:val="24"/>
              </w:rPr>
              <w:t>(Rely</w:t>
            </w:r>
            <w:r>
              <w:rPr>
                <w:spacing w:val="-2"/>
                <w:sz w:val="24"/>
              </w:rPr>
              <w:t>)</w:t>
            </w:r>
          </w:p>
        </w:tc>
        <w:tc>
          <w:tcPr>
            <w:tcW w:w="1760" w:type="dxa"/>
          </w:tcPr>
          <w:p w:rsidR="00CB3BE5" w:rsidRDefault="00DC242E">
            <w:pPr>
              <w:pStyle w:val="TableParagraph"/>
              <w:spacing w:before="0" w:line="276" w:lineRule="exact"/>
              <w:ind w:left="103"/>
              <w:jc w:val="left"/>
              <w:rPr>
                <w:sz w:val="24"/>
              </w:rPr>
            </w:pPr>
            <w:r>
              <w:rPr>
                <w:spacing w:val="-2"/>
                <w:sz w:val="24"/>
              </w:rPr>
              <w:t>Diandalkan memenuhi kebutuhan</w:t>
            </w:r>
          </w:p>
        </w:tc>
        <w:tc>
          <w:tcPr>
            <w:tcW w:w="792" w:type="dxa"/>
          </w:tcPr>
          <w:p w:rsidR="00CB3BE5" w:rsidRDefault="00DC242E">
            <w:pPr>
              <w:pStyle w:val="TableParagraph"/>
              <w:spacing w:before="1"/>
              <w:ind w:left="0" w:right="236"/>
              <w:jc w:val="right"/>
              <w:rPr>
                <w:sz w:val="24"/>
              </w:rPr>
            </w:pPr>
            <w:r>
              <w:rPr>
                <w:spacing w:val="-10"/>
                <w:sz w:val="24"/>
              </w:rPr>
              <w:t>3</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50"/>
        </w:trPr>
        <w:tc>
          <w:tcPr>
            <w:tcW w:w="1336" w:type="dxa"/>
            <w:vMerge/>
            <w:tcBorders>
              <w:top w:val="nil"/>
            </w:tcBorders>
          </w:tcPr>
          <w:p w:rsidR="00CB3BE5" w:rsidRDefault="00CB3BE5">
            <w:pPr>
              <w:rPr>
                <w:sz w:val="2"/>
                <w:szCs w:val="2"/>
              </w:rPr>
            </w:pPr>
          </w:p>
        </w:tc>
        <w:tc>
          <w:tcPr>
            <w:tcW w:w="1472" w:type="dxa"/>
            <w:vMerge/>
            <w:tcBorders>
              <w:top w:val="nil"/>
            </w:tcBorders>
          </w:tcPr>
          <w:p w:rsidR="00CB3BE5" w:rsidRDefault="00CB3BE5">
            <w:pPr>
              <w:rPr>
                <w:sz w:val="2"/>
                <w:szCs w:val="2"/>
              </w:rPr>
            </w:pPr>
          </w:p>
        </w:tc>
        <w:tc>
          <w:tcPr>
            <w:tcW w:w="1760" w:type="dxa"/>
          </w:tcPr>
          <w:p w:rsidR="00CB3BE5" w:rsidRDefault="00DC242E">
            <w:pPr>
              <w:pStyle w:val="TableParagraph"/>
              <w:spacing w:before="0" w:line="276" w:lineRule="exact"/>
              <w:ind w:left="103" w:right="315"/>
              <w:jc w:val="left"/>
              <w:rPr>
                <w:sz w:val="24"/>
              </w:rPr>
            </w:pPr>
            <w:r>
              <w:rPr>
                <w:spacing w:val="-2"/>
                <w:sz w:val="24"/>
              </w:rPr>
              <w:t xml:space="preserve">Diandalkan </w:t>
            </w:r>
            <w:r>
              <w:rPr>
                <w:sz w:val="24"/>
              </w:rPr>
              <w:t>setiap</w:t>
            </w:r>
            <w:r>
              <w:rPr>
                <w:spacing w:val="-15"/>
                <w:sz w:val="24"/>
              </w:rPr>
              <w:t xml:space="preserve"> </w:t>
            </w:r>
            <w:r>
              <w:rPr>
                <w:sz w:val="24"/>
              </w:rPr>
              <w:t>waktu</w:t>
            </w:r>
          </w:p>
        </w:tc>
        <w:tc>
          <w:tcPr>
            <w:tcW w:w="792" w:type="dxa"/>
          </w:tcPr>
          <w:p w:rsidR="00CB3BE5" w:rsidRDefault="00DC242E">
            <w:pPr>
              <w:pStyle w:val="TableParagraph"/>
              <w:spacing w:before="0" w:line="276" w:lineRule="exact"/>
              <w:ind w:left="0" w:right="236"/>
              <w:jc w:val="right"/>
              <w:rPr>
                <w:sz w:val="24"/>
              </w:rPr>
            </w:pPr>
            <w:r>
              <w:rPr>
                <w:spacing w:val="-10"/>
                <w:sz w:val="24"/>
              </w:rPr>
              <w:t>4</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52"/>
        </w:trPr>
        <w:tc>
          <w:tcPr>
            <w:tcW w:w="1336" w:type="dxa"/>
            <w:vMerge/>
            <w:tcBorders>
              <w:top w:val="nil"/>
            </w:tcBorders>
          </w:tcPr>
          <w:p w:rsidR="00CB3BE5" w:rsidRDefault="00CB3BE5">
            <w:pPr>
              <w:rPr>
                <w:sz w:val="2"/>
                <w:szCs w:val="2"/>
              </w:rPr>
            </w:pPr>
          </w:p>
        </w:tc>
        <w:tc>
          <w:tcPr>
            <w:tcW w:w="1472" w:type="dxa"/>
          </w:tcPr>
          <w:p w:rsidR="00CB3BE5" w:rsidRDefault="00DC242E">
            <w:pPr>
              <w:pStyle w:val="TableParagraph"/>
              <w:spacing w:before="0" w:line="270" w:lineRule="atLeast"/>
              <w:ind w:left="107" w:right="511"/>
              <w:jc w:val="left"/>
              <w:rPr>
                <w:i/>
                <w:sz w:val="24"/>
              </w:rPr>
            </w:pPr>
            <w:r>
              <w:rPr>
                <w:spacing w:val="-2"/>
                <w:sz w:val="24"/>
              </w:rPr>
              <w:t>Jujur (</w:t>
            </w:r>
            <w:r>
              <w:rPr>
                <w:i/>
                <w:spacing w:val="-2"/>
                <w:sz w:val="24"/>
              </w:rPr>
              <w:t>Honest)</w:t>
            </w:r>
          </w:p>
        </w:tc>
        <w:tc>
          <w:tcPr>
            <w:tcW w:w="1760" w:type="dxa"/>
          </w:tcPr>
          <w:p w:rsidR="00CB3BE5" w:rsidRDefault="00DC242E">
            <w:pPr>
              <w:pStyle w:val="TableParagraph"/>
              <w:spacing w:before="0" w:line="270" w:lineRule="atLeast"/>
              <w:ind w:left="103" w:right="275"/>
              <w:jc w:val="left"/>
              <w:rPr>
                <w:sz w:val="24"/>
              </w:rPr>
            </w:pPr>
            <w:r>
              <w:rPr>
                <w:sz w:val="24"/>
              </w:rPr>
              <w:t>Merek</w:t>
            </w:r>
            <w:r>
              <w:rPr>
                <w:spacing w:val="-15"/>
                <w:sz w:val="24"/>
              </w:rPr>
              <w:t xml:space="preserve"> </w:t>
            </w:r>
            <w:r>
              <w:rPr>
                <w:sz w:val="24"/>
              </w:rPr>
              <w:t xml:space="preserve">produk </w:t>
            </w:r>
            <w:r>
              <w:rPr>
                <w:spacing w:val="-2"/>
                <w:sz w:val="24"/>
              </w:rPr>
              <w:t>jujur</w:t>
            </w:r>
          </w:p>
        </w:tc>
        <w:tc>
          <w:tcPr>
            <w:tcW w:w="792" w:type="dxa"/>
          </w:tcPr>
          <w:p w:rsidR="00CB3BE5" w:rsidRDefault="00DC242E">
            <w:pPr>
              <w:pStyle w:val="TableParagraph"/>
              <w:spacing w:before="1"/>
              <w:ind w:left="0" w:right="236"/>
              <w:jc w:val="right"/>
              <w:rPr>
                <w:sz w:val="24"/>
              </w:rPr>
            </w:pPr>
            <w:r>
              <w:rPr>
                <w:spacing w:val="-10"/>
                <w:sz w:val="24"/>
              </w:rPr>
              <w:t>5</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826"/>
        </w:trPr>
        <w:tc>
          <w:tcPr>
            <w:tcW w:w="1336" w:type="dxa"/>
            <w:vMerge w:val="restart"/>
          </w:tcPr>
          <w:p w:rsidR="00CB3BE5" w:rsidRDefault="00CB3BE5">
            <w:pPr>
              <w:pStyle w:val="TableParagraph"/>
              <w:spacing w:before="0"/>
              <w:ind w:left="0"/>
              <w:jc w:val="left"/>
              <w:rPr>
                <w:sz w:val="24"/>
              </w:rPr>
            </w:pPr>
          </w:p>
        </w:tc>
        <w:tc>
          <w:tcPr>
            <w:tcW w:w="1472" w:type="dxa"/>
          </w:tcPr>
          <w:p w:rsidR="00CB3BE5" w:rsidRDefault="00CB3BE5">
            <w:pPr>
              <w:pStyle w:val="TableParagraph"/>
              <w:spacing w:before="0"/>
              <w:ind w:left="0"/>
              <w:jc w:val="left"/>
              <w:rPr>
                <w:sz w:val="24"/>
              </w:rPr>
            </w:pPr>
          </w:p>
        </w:tc>
        <w:tc>
          <w:tcPr>
            <w:tcW w:w="1760" w:type="dxa"/>
          </w:tcPr>
          <w:p w:rsidR="00CB3BE5" w:rsidRDefault="00DC242E">
            <w:pPr>
              <w:pStyle w:val="TableParagraph"/>
              <w:spacing w:before="0" w:line="276" w:lineRule="exact"/>
              <w:ind w:left="103"/>
              <w:jc w:val="left"/>
              <w:rPr>
                <w:sz w:val="24"/>
              </w:rPr>
            </w:pPr>
            <w:r>
              <w:rPr>
                <w:sz w:val="24"/>
              </w:rPr>
              <w:t>Atribut</w:t>
            </w:r>
            <w:r>
              <w:rPr>
                <w:spacing w:val="-15"/>
                <w:sz w:val="24"/>
              </w:rPr>
              <w:t xml:space="preserve"> </w:t>
            </w:r>
            <w:r>
              <w:rPr>
                <w:sz w:val="24"/>
              </w:rPr>
              <w:t xml:space="preserve">produk </w:t>
            </w:r>
            <w:r>
              <w:rPr>
                <w:spacing w:val="-2"/>
                <w:sz w:val="24"/>
              </w:rPr>
              <w:t>sesuai manfaatnya</w:t>
            </w:r>
          </w:p>
        </w:tc>
        <w:tc>
          <w:tcPr>
            <w:tcW w:w="792" w:type="dxa"/>
          </w:tcPr>
          <w:p w:rsidR="00CB3BE5" w:rsidRDefault="00DC242E">
            <w:pPr>
              <w:pStyle w:val="TableParagraph"/>
              <w:spacing w:before="0" w:line="275" w:lineRule="exact"/>
              <w:ind w:left="0" w:right="236"/>
              <w:jc w:val="right"/>
              <w:rPr>
                <w:sz w:val="24"/>
              </w:rPr>
            </w:pPr>
            <w:r>
              <w:rPr>
                <w:spacing w:val="-10"/>
                <w:sz w:val="24"/>
              </w:rPr>
              <w:t>6</w:t>
            </w:r>
          </w:p>
        </w:tc>
        <w:tc>
          <w:tcPr>
            <w:tcW w:w="1284" w:type="dxa"/>
            <w:vMerge w:val="restart"/>
          </w:tcPr>
          <w:p w:rsidR="00CB3BE5" w:rsidRDefault="00CB3BE5">
            <w:pPr>
              <w:pStyle w:val="TableParagraph"/>
              <w:spacing w:before="0"/>
              <w:ind w:left="0"/>
              <w:jc w:val="left"/>
              <w:rPr>
                <w:sz w:val="24"/>
              </w:rPr>
            </w:pPr>
          </w:p>
        </w:tc>
        <w:tc>
          <w:tcPr>
            <w:tcW w:w="1283" w:type="dxa"/>
            <w:vMerge w:val="restart"/>
          </w:tcPr>
          <w:p w:rsidR="00CB3BE5" w:rsidRDefault="00CB3BE5">
            <w:pPr>
              <w:pStyle w:val="TableParagraph"/>
              <w:spacing w:before="0"/>
              <w:ind w:left="0"/>
              <w:jc w:val="left"/>
              <w:rPr>
                <w:sz w:val="24"/>
              </w:rPr>
            </w:pPr>
          </w:p>
        </w:tc>
      </w:tr>
      <w:tr w:rsidR="00CB3BE5">
        <w:trPr>
          <w:trHeight w:val="548"/>
        </w:trPr>
        <w:tc>
          <w:tcPr>
            <w:tcW w:w="1336" w:type="dxa"/>
            <w:vMerge/>
            <w:tcBorders>
              <w:top w:val="nil"/>
            </w:tcBorders>
          </w:tcPr>
          <w:p w:rsidR="00CB3BE5" w:rsidRDefault="00CB3BE5">
            <w:pPr>
              <w:rPr>
                <w:sz w:val="2"/>
                <w:szCs w:val="2"/>
              </w:rPr>
            </w:pPr>
          </w:p>
        </w:tc>
        <w:tc>
          <w:tcPr>
            <w:tcW w:w="1472" w:type="dxa"/>
          </w:tcPr>
          <w:p w:rsidR="00CB3BE5" w:rsidRDefault="00DC242E">
            <w:pPr>
              <w:pStyle w:val="TableParagraph"/>
              <w:spacing w:before="0" w:line="270" w:lineRule="atLeast"/>
              <w:ind w:left="107"/>
              <w:jc w:val="left"/>
              <w:rPr>
                <w:i/>
                <w:sz w:val="24"/>
              </w:rPr>
            </w:pPr>
            <w:r>
              <w:rPr>
                <w:spacing w:val="-2"/>
                <w:sz w:val="24"/>
              </w:rPr>
              <w:t>Keamanan (</w:t>
            </w:r>
            <w:r>
              <w:rPr>
                <w:i/>
                <w:spacing w:val="-2"/>
                <w:sz w:val="24"/>
              </w:rPr>
              <w:t>Save)</w:t>
            </w:r>
          </w:p>
        </w:tc>
        <w:tc>
          <w:tcPr>
            <w:tcW w:w="1760" w:type="dxa"/>
          </w:tcPr>
          <w:p w:rsidR="00CB3BE5" w:rsidRDefault="00DC242E">
            <w:pPr>
              <w:pStyle w:val="TableParagraph"/>
              <w:spacing w:before="0" w:line="270" w:lineRule="atLeast"/>
              <w:ind w:left="103"/>
              <w:jc w:val="left"/>
              <w:rPr>
                <w:sz w:val="24"/>
              </w:rPr>
            </w:pPr>
            <w:r>
              <w:rPr>
                <w:sz w:val="24"/>
              </w:rPr>
              <w:t>Merek</w:t>
            </w:r>
            <w:r>
              <w:rPr>
                <w:spacing w:val="-15"/>
                <w:sz w:val="24"/>
              </w:rPr>
              <w:t xml:space="preserve"> </w:t>
            </w:r>
            <w:r>
              <w:rPr>
                <w:sz w:val="24"/>
              </w:rPr>
              <w:t xml:space="preserve">aman </w:t>
            </w:r>
            <w:r>
              <w:rPr>
                <w:spacing w:val="-2"/>
                <w:sz w:val="24"/>
              </w:rPr>
              <w:t>digunakan</w:t>
            </w:r>
          </w:p>
        </w:tc>
        <w:tc>
          <w:tcPr>
            <w:tcW w:w="792" w:type="dxa"/>
          </w:tcPr>
          <w:p w:rsidR="00CB3BE5" w:rsidRDefault="00DC242E">
            <w:pPr>
              <w:pStyle w:val="TableParagraph"/>
              <w:spacing w:before="1"/>
              <w:ind w:left="0" w:right="236"/>
              <w:jc w:val="right"/>
              <w:rPr>
                <w:sz w:val="24"/>
              </w:rPr>
            </w:pPr>
            <w:r>
              <w:rPr>
                <w:spacing w:val="-10"/>
                <w:sz w:val="24"/>
              </w:rPr>
              <w:t>7</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bl>
    <w:p w:rsidR="00CB3BE5" w:rsidRDefault="00CB3BE5">
      <w:pPr>
        <w:rPr>
          <w:sz w:val="2"/>
          <w:szCs w:val="2"/>
        </w:rPr>
        <w:sectPr w:rsidR="00CB3BE5">
          <w:headerReference w:type="default" r:id="rId138"/>
          <w:footerReference w:type="default" r:id="rId139"/>
          <w:pgSz w:w="11920" w:h="16840"/>
          <w:pgMar w:top="1020" w:right="380" w:bottom="280" w:left="1240" w:header="762" w:footer="0" w:gutter="0"/>
          <w:cols w:space="720"/>
        </w:sect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rPr>
          <w:b/>
          <w:sz w:val="20"/>
        </w:rPr>
      </w:pPr>
    </w:p>
    <w:p w:rsidR="00CB3BE5" w:rsidRDefault="00CB3BE5">
      <w:pPr>
        <w:pStyle w:val="BodyText"/>
        <w:spacing w:before="90"/>
        <w:rPr>
          <w:b/>
          <w:sz w:val="20"/>
        </w:rPr>
      </w:pPr>
    </w:p>
    <w:tbl>
      <w:tblPr>
        <w:tblW w:w="0" w:type="auto"/>
        <w:tblInd w:w="1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6"/>
        <w:gridCol w:w="1472"/>
        <w:gridCol w:w="1760"/>
        <w:gridCol w:w="792"/>
        <w:gridCol w:w="1284"/>
        <w:gridCol w:w="1283"/>
      </w:tblGrid>
      <w:tr w:rsidR="00CB3BE5">
        <w:trPr>
          <w:trHeight w:val="543"/>
        </w:trPr>
        <w:tc>
          <w:tcPr>
            <w:tcW w:w="1336" w:type="dxa"/>
            <w:tcBorders>
              <w:bottom w:val="single" w:sz="6" w:space="0" w:color="000000"/>
            </w:tcBorders>
          </w:tcPr>
          <w:p w:rsidR="00CB3BE5" w:rsidRDefault="00CB3BE5">
            <w:pPr>
              <w:pStyle w:val="TableParagraph"/>
              <w:spacing w:before="0"/>
              <w:ind w:left="0"/>
              <w:jc w:val="left"/>
              <w:rPr>
                <w:sz w:val="24"/>
              </w:rPr>
            </w:pPr>
          </w:p>
        </w:tc>
        <w:tc>
          <w:tcPr>
            <w:tcW w:w="1472" w:type="dxa"/>
            <w:tcBorders>
              <w:bottom w:val="single" w:sz="6" w:space="0" w:color="000000"/>
            </w:tcBorders>
          </w:tcPr>
          <w:p w:rsidR="00CB3BE5" w:rsidRDefault="00CB3BE5">
            <w:pPr>
              <w:pStyle w:val="TableParagraph"/>
              <w:spacing w:before="0"/>
              <w:ind w:left="0"/>
              <w:jc w:val="left"/>
              <w:rPr>
                <w:sz w:val="24"/>
              </w:rPr>
            </w:pPr>
          </w:p>
        </w:tc>
        <w:tc>
          <w:tcPr>
            <w:tcW w:w="1760" w:type="dxa"/>
            <w:tcBorders>
              <w:bottom w:val="single" w:sz="6" w:space="0" w:color="000000"/>
            </w:tcBorders>
          </w:tcPr>
          <w:p w:rsidR="00CB3BE5" w:rsidRDefault="00DC242E">
            <w:pPr>
              <w:pStyle w:val="TableParagraph"/>
              <w:spacing w:before="0" w:line="276" w:lineRule="exact"/>
              <w:ind w:left="103" w:right="315"/>
              <w:jc w:val="left"/>
              <w:rPr>
                <w:sz w:val="24"/>
              </w:rPr>
            </w:pPr>
            <w:r>
              <w:rPr>
                <w:spacing w:val="-2"/>
                <w:sz w:val="24"/>
              </w:rPr>
              <w:t>Tidak berbahaya</w:t>
            </w:r>
          </w:p>
        </w:tc>
        <w:tc>
          <w:tcPr>
            <w:tcW w:w="792" w:type="dxa"/>
            <w:tcBorders>
              <w:bottom w:val="single" w:sz="6" w:space="0" w:color="000000"/>
            </w:tcBorders>
          </w:tcPr>
          <w:p w:rsidR="00CB3BE5" w:rsidRDefault="00DC242E">
            <w:pPr>
              <w:pStyle w:val="TableParagraph"/>
              <w:spacing w:before="0" w:line="275" w:lineRule="exact"/>
              <w:ind w:left="0" w:right="236"/>
              <w:jc w:val="right"/>
              <w:rPr>
                <w:sz w:val="24"/>
              </w:rPr>
            </w:pPr>
            <w:r>
              <w:rPr>
                <w:spacing w:val="-10"/>
                <w:sz w:val="24"/>
              </w:rPr>
              <w:t>8</w:t>
            </w:r>
          </w:p>
        </w:tc>
        <w:tc>
          <w:tcPr>
            <w:tcW w:w="1284" w:type="dxa"/>
            <w:tcBorders>
              <w:bottom w:val="single" w:sz="6" w:space="0" w:color="000000"/>
            </w:tcBorders>
          </w:tcPr>
          <w:p w:rsidR="00CB3BE5" w:rsidRDefault="00CB3BE5">
            <w:pPr>
              <w:pStyle w:val="TableParagraph"/>
              <w:spacing w:before="0"/>
              <w:ind w:left="0"/>
              <w:jc w:val="left"/>
              <w:rPr>
                <w:sz w:val="24"/>
              </w:rPr>
            </w:pPr>
          </w:p>
        </w:tc>
        <w:tc>
          <w:tcPr>
            <w:tcW w:w="1283" w:type="dxa"/>
            <w:tcBorders>
              <w:bottom w:val="single" w:sz="6" w:space="0" w:color="000000"/>
            </w:tcBorders>
          </w:tcPr>
          <w:p w:rsidR="00CB3BE5" w:rsidRDefault="00CB3BE5">
            <w:pPr>
              <w:pStyle w:val="TableParagraph"/>
              <w:spacing w:before="0"/>
              <w:ind w:left="0"/>
              <w:jc w:val="left"/>
              <w:rPr>
                <w:sz w:val="24"/>
              </w:rPr>
            </w:pPr>
          </w:p>
        </w:tc>
      </w:tr>
      <w:tr w:rsidR="00CB3BE5">
        <w:trPr>
          <w:trHeight w:val="271"/>
        </w:trPr>
        <w:tc>
          <w:tcPr>
            <w:tcW w:w="7927" w:type="dxa"/>
            <w:gridSpan w:val="6"/>
            <w:tcBorders>
              <w:top w:val="nil"/>
              <w:bottom w:val="nil"/>
            </w:tcBorders>
            <w:shd w:val="clear" w:color="auto" w:fill="000000"/>
          </w:tcPr>
          <w:p w:rsidR="00CB3BE5" w:rsidRDefault="00CB3BE5">
            <w:pPr>
              <w:pStyle w:val="TableParagraph"/>
              <w:spacing w:before="0"/>
              <w:ind w:left="0"/>
              <w:jc w:val="left"/>
              <w:rPr>
                <w:sz w:val="20"/>
              </w:rPr>
            </w:pPr>
          </w:p>
        </w:tc>
      </w:tr>
      <w:tr w:rsidR="00CB3BE5">
        <w:trPr>
          <w:trHeight w:val="559"/>
        </w:trPr>
        <w:tc>
          <w:tcPr>
            <w:tcW w:w="1336" w:type="dxa"/>
            <w:vMerge w:val="restart"/>
            <w:tcBorders>
              <w:top w:val="nil"/>
            </w:tcBorders>
          </w:tcPr>
          <w:p w:rsidR="00CB3BE5" w:rsidRDefault="00DC242E">
            <w:pPr>
              <w:pStyle w:val="TableParagraph"/>
              <w:spacing w:before="8"/>
              <w:ind w:left="107"/>
              <w:jc w:val="left"/>
              <w:rPr>
                <w:i/>
                <w:sz w:val="24"/>
              </w:rPr>
            </w:pPr>
            <w:r>
              <w:rPr>
                <w:spacing w:val="-2"/>
                <w:sz w:val="24"/>
              </w:rPr>
              <w:t xml:space="preserve">Persepsi </w:t>
            </w:r>
            <w:r>
              <w:rPr>
                <w:i/>
                <w:spacing w:val="-2"/>
                <w:sz w:val="24"/>
              </w:rPr>
              <w:t>Experiental Marketing</w:t>
            </w:r>
          </w:p>
        </w:tc>
        <w:tc>
          <w:tcPr>
            <w:tcW w:w="1472" w:type="dxa"/>
            <w:vMerge w:val="restart"/>
            <w:tcBorders>
              <w:top w:val="nil"/>
            </w:tcBorders>
          </w:tcPr>
          <w:p w:rsidR="00CB3BE5" w:rsidRDefault="00DC242E">
            <w:pPr>
              <w:pStyle w:val="TableParagraph"/>
              <w:spacing w:before="8"/>
              <w:ind w:left="107"/>
              <w:jc w:val="left"/>
              <w:rPr>
                <w:i/>
                <w:sz w:val="24"/>
              </w:rPr>
            </w:pPr>
            <w:r>
              <w:rPr>
                <w:i/>
                <w:spacing w:val="-2"/>
                <w:sz w:val="24"/>
              </w:rPr>
              <w:t>Sense</w:t>
            </w:r>
          </w:p>
        </w:tc>
        <w:tc>
          <w:tcPr>
            <w:tcW w:w="1760" w:type="dxa"/>
            <w:tcBorders>
              <w:top w:val="nil"/>
            </w:tcBorders>
          </w:tcPr>
          <w:p w:rsidR="00CB3BE5" w:rsidRDefault="00DC242E">
            <w:pPr>
              <w:pStyle w:val="TableParagraph"/>
              <w:spacing w:before="0" w:line="270" w:lineRule="atLeast"/>
              <w:ind w:left="103"/>
              <w:jc w:val="left"/>
              <w:rPr>
                <w:sz w:val="24"/>
              </w:rPr>
            </w:pPr>
            <w:r>
              <w:rPr>
                <w:sz w:val="24"/>
              </w:rPr>
              <w:t>Warna</w:t>
            </w:r>
            <w:r>
              <w:rPr>
                <w:spacing w:val="-15"/>
                <w:sz w:val="24"/>
              </w:rPr>
              <w:t xml:space="preserve"> </w:t>
            </w:r>
            <w:r>
              <w:rPr>
                <w:sz w:val="24"/>
              </w:rPr>
              <w:t xml:space="preserve">produk </w:t>
            </w:r>
            <w:r>
              <w:rPr>
                <w:spacing w:val="-2"/>
                <w:sz w:val="24"/>
              </w:rPr>
              <w:t>menarik</w:t>
            </w:r>
          </w:p>
        </w:tc>
        <w:tc>
          <w:tcPr>
            <w:tcW w:w="792" w:type="dxa"/>
            <w:tcBorders>
              <w:top w:val="nil"/>
            </w:tcBorders>
          </w:tcPr>
          <w:p w:rsidR="00CB3BE5" w:rsidRDefault="00DC242E">
            <w:pPr>
              <w:pStyle w:val="TableParagraph"/>
              <w:spacing w:before="8"/>
              <w:ind w:left="0" w:right="236"/>
              <w:jc w:val="right"/>
              <w:rPr>
                <w:sz w:val="24"/>
              </w:rPr>
            </w:pPr>
            <w:r>
              <w:rPr>
                <w:spacing w:val="-10"/>
                <w:sz w:val="24"/>
              </w:rPr>
              <w:t>1</w:t>
            </w:r>
          </w:p>
        </w:tc>
        <w:tc>
          <w:tcPr>
            <w:tcW w:w="1284" w:type="dxa"/>
            <w:vMerge w:val="restart"/>
            <w:tcBorders>
              <w:top w:val="nil"/>
            </w:tcBorders>
          </w:tcPr>
          <w:p w:rsidR="00CB3BE5" w:rsidRDefault="00DC242E">
            <w:pPr>
              <w:pStyle w:val="TableParagraph"/>
              <w:spacing w:before="8"/>
              <w:ind w:left="304" w:right="230" w:firstLine="96"/>
              <w:jc w:val="left"/>
              <w:rPr>
                <w:sz w:val="24"/>
              </w:rPr>
            </w:pPr>
            <w:r>
              <w:rPr>
                <w:spacing w:val="-4"/>
                <w:sz w:val="24"/>
              </w:rPr>
              <w:t xml:space="preserve">Skala </w:t>
            </w:r>
            <w:r>
              <w:rPr>
                <w:spacing w:val="-2"/>
                <w:sz w:val="24"/>
              </w:rPr>
              <w:t>Ordinal</w:t>
            </w:r>
          </w:p>
        </w:tc>
        <w:tc>
          <w:tcPr>
            <w:tcW w:w="1283" w:type="dxa"/>
            <w:vMerge w:val="restart"/>
            <w:tcBorders>
              <w:top w:val="nil"/>
            </w:tcBorders>
          </w:tcPr>
          <w:p w:rsidR="00CB3BE5" w:rsidRDefault="00DC242E">
            <w:pPr>
              <w:pStyle w:val="TableParagraph"/>
              <w:spacing w:before="8"/>
              <w:ind w:left="109"/>
              <w:jc w:val="left"/>
              <w:rPr>
                <w:sz w:val="24"/>
              </w:rPr>
            </w:pPr>
            <w:r>
              <w:rPr>
                <w:spacing w:val="-2"/>
                <w:sz w:val="24"/>
              </w:rPr>
              <w:t>Lupiyoadi, (2013:</w:t>
            </w:r>
          </w:p>
          <w:p w:rsidR="00CB3BE5" w:rsidRDefault="00DC242E">
            <w:pPr>
              <w:pStyle w:val="TableParagraph"/>
              <w:spacing w:before="0"/>
              <w:ind w:left="109"/>
              <w:jc w:val="left"/>
              <w:rPr>
                <w:sz w:val="24"/>
              </w:rPr>
            </w:pPr>
            <w:r>
              <w:rPr>
                <w:spacing w:val="-4"/>
                <w:sz w:val="24"/>
              </w:rPr>
              <w:t>216)</w:t>
            </w:r>
          </w:p>
        </w:tc>
      </w:tr>
      <w:tr w:rsidR="00CB3BE5">
        <w:trPr>
          <w:trHeight w:val="554"/>
        </w:trPr>
        <w:tc>
          <w:tcPr>
            <w:tcW w:w="1336" w:type="dxa"/>
            <w:vMerge/>
            <w:tcBorders>
              <w:top w:val="nil"/>
            </w:tcBorders>
          </w:tcPr>
          <w:p w:rsidR="00CB3BE5" w:rsidRDefault="00CB3BE5">
            <w:pPr>
              <w:rPr>
                <w:sz w:val="2"/>
                <w:szCs w:val="2"/>
              </w:rPr>
            </w:pPr>
          </w:p>
        </w:tc>
        <w:tc>
          <w:tcPr>
            <w:tcW w:w="1472" w:type="dxa"/>
            <w:vMerge/>
            <w:tcBorders>
              <w:top w:val="nil"/>
            </w:tcBorders>
          </w:tcPr>
          <w:p w:rsidR="00CB3BE5" w:rsidRDefault="00CB3BE5">
            <w:pPr>
              <w:rPr>
                <w:sz w:val="2"/>
                <w:szCs w:val="2"/>
              </w:rPr>
            </w:pPr>
          </w:p>
        </w:tc>
        <w:tc>
          <w:tcPr>
            <w:tcW w:w="1760" w:type="dxa"/>
          </w:tcPr>
          <w:p w:rsidR="00CB3BE5" w:rsidRDefault="00DC242E">
            <w:pPr>
              <w:pStyle w:val="TableParagraph"/>
              <w:spacing w:before="0" w:line="270" w:lineRule="atLeast"/>
              <w:ind w:left="103"/>
              <w:jc w:val="left"/>
              <w:rPr>
                <w:sz w:val="24"/>
              </w:rPr>
            </w:pPr>
            <w:r>
              <w:rPr>
                <w:sz w:val="24"/>
              </w:rPr>
              <w:t>Rasa</w:t>
            </w:r>
            <w:r>
              <w:rPr>
                <w:spacing w:val="-15"/>
                <w:sz w:val="24"/>
              </w:rPr>
              <w:t xml:space="preserve"> </w:t>
            </w:r>
            <w:r>
              <w:rPr>
                <w:sz w:val="24"/>
              </w:rPr>
              <w:t>aman</w:t>
            </w:r>
            <w:r>
              <w:rPr>
                <w:spacing w:val="-15"/>
                <w:sz w:val="24"/>
              </w:rPr>
              <w:t xml:space="preserve"> </w:t>
            </w:r>
            <w:r>
              <w:rPr>
                <w:sz w:val="24"/>
              </w:rPr>
              <w:t xml:space="preserve">saat </w:t>
            </w:r>
            <w:r>
              <w:rPr>
                <w:spacing w:val="-2"/>
                <w:sz w:val="24"/>
              </w:rPr>
              <w:t>digunakan</w:t>
            </w:r>
          </w:p>
        </w:tc>
        <w:tc>
          <w:tcPr>
            <w:tcW w:w="792" w:type="dxa"/>
          </w:tcPr>
          <w:p w:rsidR="00CB3BE5" w:rsidRDefault="00DC242E">
            <w:pPr>
              <w:pStyle w:val="TableParagraph"/>
              <w:spacing w:before="3"/>
              <w:ind w:left="0" w:right="236"/>
              <w:jc w:val="right"/>
              <w:rPr>
                <w:sz w:val="24"/>
              </w:rPr>
            </w:pPr>
            <w:r>
              <w:rPr>
                <w:spacing w:val="-10"/>
                <w:sz w:val="24"/>
              </w:rPr>
              <w:t>2</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50"/>
        </w:trPr>
        <w:tc>
          <w:tcPr>
            <w:tcW w:w="1336" w:type="dxa"/>
            <w:vMerge/>
            <w:tcBorders>
              <w:top w:val="nil"/>
            </w:tcBorders>
          </w:tcPr>
          <w:p w:rsidR="00CB3BE5" w:rsidRDefault="00CB3BE5">
            <w:pPr>
              <w:rPr>
                <w:sz w:val="2"/>
                <w:szCs w:val="2"/>
              </w:rPr>
            </w:pPr>
          </w:p>
        </w:tc>
        <w:tc>
          <w:tcPr>
            <w:tcW w:w="1472" w:type="dxa"/>
            <w:vMerge w:val="restart"/>
          </w:tcPr>
          <w:p w:rsidR="00CB3BE5" w:rsidRDefault="00DC242E">
            <w:pPr>
              <w:pStyle w:val="TableParagraph"/>
              <w:spacing w:before="0" w:line="275" w:lineRule="exact"/>
              <w:ind w:left="107"/>
              <w:jc w:val="left"/>
              <w:rPr>
                <w:i/>
                <w:sz w:val="24"/>
              </w:rPr>
            </w:pPr>
            <w:r>
              <w:rPr>
                <w:i/>
                <w:spacing w:val="-4"/>
                <w:sz w:val="24"/>
              </w:rPr>
              <w:t>Feel</w:t>
            </w:r>
          </w:p>
        </w:tc>
        <w:tc>
          <w:tcPr>
            <w:tcW w:w="1760" w:type="dxa"/>
          </w:tcPr>
          <w:p w:rsidR="00CB3BE5" w:rsidRDefault="00DC242E">
            <w:pPr>
              <w:pStyle w:val="TableParagraph"/>
              <w:spacing w:before="0" w:line="276" w:lineRule="exact"/>
              <w:ind w:left="103" w:right="315"/>
              <w:jc w:val="left"/>
              <w:rPr>
                <w:sz w:val="24"/>
              </w:rPr>
            </w:pPr>
            <w:r>
              <w:rPr>
                <w:spacing w:val="-2"/>
                <w:sz w:val="24"/>
              </w:rPr>
              <w:t>Emosi pengguna</w:t>
            </w:r>
          </w:p>
        </w:tc>
        <w:tc>
          <w:tcPr>
            <w:tcW w:w="792" w:type="dxa"/>
          </w:tcPr>
          <w:p w:rsidR="00CB3BE5" w:rsidRDefault="00DC242E">
            <w:pPr>
              <w:pStyle w:val="TableParagraph"/>
              <w:spacing w:before="0" w:line="275" w:lineRule="exact"/>
              <w:ind w:left="0" w:right="236"/>
              <w:jc w:val="right"/>
              <w:rPr>
                <w:sz w:val="24"/>
              </w:rPr>
            </w:pPr>
            <w:r>
              <w:rPr>
                <w:spacing w:val="-10"/>
                <w:sz w:val="24"/>
              </w:rPr>
              <w:t>3</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52"/>
        </w:trPr>
        <w:tc>
          <w:tcPr>
            <w:tcW w:w="1336" w:type="dxa"/>
            <w:vMerge/>
            <w:tcBorders>
              <w:top w:val="nil"/>
            </w:tcBorders>
          </w:tcPr>
          <w:p w:rsidR="00CB3BE5" w:rsidRDefault="00CB3BE5">
            <w:pPr>
              <w:rPr>
                <w:sz w:val="2"/>
                <w:szCs w:val="2"/>
              </w:rPr>
            </w:pPr>
          </w:p>
        </w:tc>
        <w:tc>
          <w:tcPr>
            <w:tcW w:w="1472" w:type="dxa"/>
            <w:vMerge/>
            <w:tcBorders>
              <w:top w:val="nil"/>
            </w:tcBorders>
          </w:tcPr>
          <w:p w:rsidR="00CB3BE5" w:rsidRDefault="00CB3BE5">
            <w:pPr>
              <w:rPr>
                <w:sz w:val="2"/>
                <w:szCs w:val="2"/>
              </w:rPr>
            </w:pPr>
          </w:p>
        </w:tc>
        <w:tc>
          <w:tcPr>
            <w:tcW w:w="1760" w:type="dxa"/>
          </w:tcPr>
          <w:p w:rsidR="00CB3BE5" w:rsidRDefault="00DC242E">
            <w:pPr>
              <w:pStyle w:val="TableParagraph"/>
              <w:spacing w:before="0" w:line="270" w:lineRule="atLeast"/>
              <w:ind w:left="103"/>
              <w:jc w:val="left"/>
              <w:rPr>
                <w:sz w:val="24"/>
              </w:rPr>
            </w:pPr>
            <w:r>
              <w:rPr>
                <w:sz w:val="24"/>
              </w:rPr>
              <w:t>Suasana</w:t>
            </w:r>
            <w:r>
              <w:rPr>
                <w:spacing w:val="-15"/>
                <w:sz w:val="24"/>
              </w:rPr>
              <w:t xml:space="preserve"> </w:t>
            </w:r>
            <w:r>
              <w:rPr>
                <w:sz w:val="24"/>
              </w:rPr>
              <w:t xml:space="preserve">hati </w:t>
            </w:r>
            <w:r>
              <w:rPr>
                <w:spacing w:val="-2"/>
                <w:sz w:val="24"/>
              </w:rPr>
              <w:t>nyaman</w:t>
            </w:r>
          </w:p>
        </w:tc>
        <w:tc>
          <w:tcPr>
            <w:tcW w:w="792" w:type="dxa"/>
          </w:tcPr>
          <w:p w:rsidR="00CB3BE5" w:rsidRDefault="00DC242E">
            <w:pPr>
              <w:pStyle w:val="TableParagraph"/>
              <w:spacing w:before="1"/>
              <w:ind w:left="0" w:right="236"/>
              <w:jc w:val="right"/>
              <w:rPr>
                <w:sz w:val="24"/>
              </w:rPr>
            </w:pPr>
            <w:r>
              <w:rPr>
                <w:spacing w:val="-10"/>
                <w:sz w:val="24"/>
              </w:rPr>
              <w:t>4</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50"/>
        </w:trPr>
        <w:tc>
          <w:tcPr>
            <w:tcW w:w="1336" w:type="dxa"/>
            <w:vMerge/>
            <w:tcBorders>
              <w:top w:val="nil"/>
            </w:tcBorders>
          </w:tcPr>
          <w:p w:rsidR="00CB3BE5" w:rsidRDefault="00CB3BE5">
            <w:pPr>
              <w:rPr>
                <w:sz w:val="2"/>
                <w:szCs w:val="2"/>
              </w:rPr>
            </w:pPr>
          </w:p>
        </w:tc>
        <w:tc>
          <w:tcPr>
            <w:tcW w:w="1472" w:type="dxa"/>
            <w:vMerge w:val="restart"/>
          </w:tcPr>
          <w:p w:rsidR="00CB3BE5" w:rsidRDefault="00DC242E">
            <w:pPr>
              <w:pStyle w:val="TableParagraph"/>
              <w:spacing w:before="0" w:line="275" w:lineRule="exact"/>
              <w:ind w:left="107"/>
              <w:jc w:val="left"/>
              <w:rPr>
                <w:i/>
                <w:sz w:val="24"/>
              </w:rPr>
            </w:pPr>
            <w:r>
              <w:rPr>
                <w:i/>
                <w:spacing w:val="-2"/>
                <w:sz w:val="24"/>
              </w:rPr>
              <w:t>Think</w:t>
            </w:r>
          </w:p>
        </w:tc>
        <w:tc>
          <w:tcPr>
            <w:tcW w:w="1760" w:type="dxa"/>
          </w:tcPr>
          <w:p w:rsidR="00CB3BE5" w:rsidRDefault="00DC242E">
            <w:pPr>
              <w:pStyle w:val="TableParagraph"/>
              <w:spacing w:before="0" w:line="276" w:lineRule="exact"/>
              <w:ind w:left="103"/>
              <w:jc w:val="left"/>
              <w:rPr>
                <w:sz w:val="24"/>
              </w:rPr>
            </w:pPr>
            <w:r>
              <w:rPr>
                <w:spacing w:val="-2"/>
                <w:sz w:val="24"/>
              </w:rPr>
              <w:t>Menciptakan kejutan</w:t>
            </w:r>
          </w:p>
        </w:tc>
        <w:tc>
          <w:tcPr>
            <w:tcW w:w="792" w:type="dxa"/>
          </w:tcPr>
          <w:p w:rsidR="00CB3BE5" w:rsidRDefault="00DC242E">
            <w:pPr>
              <w:pStyle w:val="TableParagraph"/>
              <w:spacing w:before="0" w:line="275" w:lineRule="exact"/>
              <w:ind w:left="0" w:right="236"/>
              <w:jc w:val="right"/>
              <w:rPr>
                <w:sz w:val="24"/>
              </w:rPr>
            </w:pPr>
            <w:r>
              <w:rPr>
                <w:spacing w:val="-10"/>
                <w:sz w:val="24"/>
              </w:rPr>
              <w:t>5</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52"/>
        </w:trPr>
        <w:tc>
          <w:tcPr>
            <w:tcW w:w="1336" w:type="dxa"/>
            <w:vMerge/>
            <w:tcBorders>
              <w:top w:val="nil"/>
            </w:tcBorders>
          </w:tcPr>
          <w:p w:rsidR="00CB3BE5" w:rsidRDefault="00CB3BE5">
            <w:pPr>
              <w:rPr>
                <w:sz w:val="2"/>
                <w:szCs w:val="2"/>
              </w:rPr>
            </w:pPr>
          </w:p>
        </w:tc>
        <w:tc>
          <w:tcPr>
            <w:tcW w:w="1472" w:type="dxa"/>
            <w:vMerge/>
            <w:tcBorders>
              <w:top w:val="nil"/>
            </w:tcBorders>
          </w:tcPr>
          <w:p w:rsidR="00CB3BE5" w:rsidRDefault="00CB3BE5">
            <w:pPr>
              <w:rPr>
                <w:sz w:val="2"/>
                <w:szCs w:val="2"/>
              </w:rPr>
            </w:pPr>
          </w:p>
        </w:tc>
        <w:tc>
          <w:tcPr>
            <w:tcW w:w="1760" w:type="dxa"/>
          </w:tcPr>
          <w:p w:rsidR="00CB3BE5" w:rsidRDefault="00DC242E">
            <w:pPr>
              <w:pStyle w:val="TableParagraph"/>
              <w:spacing w:before="0" w:line="270" w:lineRule="atLeast"/>
              <w:ind w:left="103"/>
              <w:jc w:val="left"/>
              <w:rPr>
                <w:sz w:val="24"/>
              </w:rPr>
            </w:pPr>
            <w:r>
              <w:rPr>
                <w:spacing w:val="-2"/>
                <w:sz w:val="24"/>
              </w:rPr>
              <w:t>Memprovokasi pengguna</w:t>
            </w:r>
          </w:p>
        </w:tc>
        <w:tc>
          <w:tcPr>
            <w:tcW w:w="792" w:type="dxa"/>
          </w:tcPr>
          <w:p w:rsidR="00CB3BE5" w:rsidRDefault="00DC242E">
            <w:pPr>
              <w:pStyle w:val="TableParagraph"/>
              <w:spacing w:before="1"/>
              <w:ind w:left="0" w:right="236"/>
              <w:jc w:val="right"/>
              <w:rPr>
                <w:sz w:val="24"/>
              </w:rPr>
            </w:pPr>
            <w:r>
              <w:rPr>
                <w:spacing w:val="-10"/>
                <w:sz w:val="24"/>
              </w:rPr>
              <w:t>6</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274"/>
        </w:trPr>
        <w:tc>
          <w:tcPr>
            <w:tcW w:w="1336" w:type="dxa"/>
            <w:vMerge/>
            <w:tcBorders>
              <w:top w:val="nil"/>
            </w:tcBorders>
          </w:tcPr>
          <w:p w:rsidR="00CB3BE5" w:rsidRDefault="00CB3BE5">
            <w:pPr>
              <w:rPr>
                <w:sz w:val="2"/>
                <w:szCs w:val="2"/>
              </w:rPr>
            </w:pPr>
          </w:p>
        </w:tc>
        <w:tc>
          <w:tcPr>
            <w:tcW w:w="1472" w:type="dxa"/>
            <w:vMerge w:val="restart"/>
          </w:tcPr>
          <w:p w:rsidR="00CB3BE5" w:rsidRDefault="00DC242E">
            <w:pPr>
              <w:pStyle w:val="TableParagraph"/>
              <w:spacing w:before="0" w:line="275" w:lineRule="exact"/>
              <w:ind w:left="107"/>
              <w:jc w:val="left"/>
              <w:rPr>
                <w:i/>
                <w:sz w:val="24"/>
              </w:rPr>
            </w:pPr>
            <w:r>
              <w:rPr>
                <w:i/>
                <w:spacing w:val="-5"/>
                <w:sz w:val="24"/>
              </w:rPr>
              <w:t>Act</w:t>
            </w:r>
          </w:p>
        </w:tc>
        <w:tc>
          <w:tcPr>
            <w:tcW w:w="1760" w:type="dxa"/>
          </w:tcPr>
          <w:p w:rsidR="00CB3BE5" w:rsidRDefault="00DC242E">
            <w:pPr>
              <w:pStyle w:val="TableParagraph"/>
              <w:spacing w:before="0" w:line="254" w:lineRule="exact"/>
              <w:ind w:left="103"/>
              <w:jc w:val="left"/>
              <w:rPr>
                <w:sz w:val="24"/>
              </w:rPr>
            </w:pPr>
            <w:r>
              <w:rPr>
                <w:sz w:val="24"/>
              </w:rPr>
              <w:t>Interaksi</w:t>
            </w:r>
            <w:r>
              <w:rPr>
                <w:spacing w:val="1"/>
                <w:sz w:val="24"/>
              </w:rPr>
              <w:t xml:space="preserve"> </w:t>
            </w:r>
            <w:r>
              <w:rPr>
                <w:spacing w:val="-2"/>
                <w:sz w:val="24"/>
              </w:rPr>
              <w:t>Sosial</w:t>
            </w:r>
          </w:p>
        </w:tc>
        <w:tc>
          <w:tcPr>
            <w:tcW w:w="792" w:type="dxa"/>
          </w:tcPr>
          <w:p w:rsidR="00CB3BE5" w:rsidRDefault="00DC242E">
            <w:pPr>
              <w:pStyle w:val="TableParagraph"/>
              <w:spacing w:before="0" w:line="254" w:lineRule="exact"/>
              <w:ind w:left="0" w:right="236"/>
              <w:jc w:val="right"/>
              <w:rPr>
                <w:sz w:val="24"/>
              </w:rPr>
            </w:pPr>
            <w:r>
              <w:rPr>
                <w:spacing w:val="-10"/>
                <w:sz w:val="24"/>
              </w:rPr>
              <w:t>7</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53"/>
        </w:trPr>
        <w:tc>
          <w:tcPr>
            <w:tcW w:w="1336" w:type="dxa"/>
            <w:vMerge/>
            <w:tcBorders>
              <w:top w:val="nil"/>
            </w:tcBorders>
          </w:tcPr>
          <w:p w:rsidR="00CB3BE5" w:rsidRDefault="00CB3BE5">
            <w:pPr>
              <w:rPr>
                <w:sz w:val="2"/>
                <w:szCs w:val="2"/>
              </w:rPr>
            </w:pPr>
          </w:p>
        </w:tc>
        <w:tc>
          <w:tcPr>
            <w:tcW w:w="1472" w:type="dxa"/>
            <w:vMerge/>
            <w:tcBorders>
              <w:top w:val="nil"/>
            </w:tcBorders>
          </w:tcPr>
          <w:p w:rsidR="00CB3BE5" w:rsidRDefault="00CB3BE5">
            <w:pPr>
              <w:rPr>
                <w:sz w:val="2"/>
                <w:szCs w:val="2"/>
              </w:rPr>
            </w:pPr>
          </w:p>
        </w:tc>
        <w:tc>
          <w:tcPr>
            <w:tcW w:w="1760" w:type="dxa"/>
          </w:tcPr>
          <w:p w:rsidR="00CB3BE5" w:rsidRDefault="00DC242E">
            <w:pPr>
              <w:pStyle w:val="TableParagraph"/>
              <w:spacing w:before="0" w:line="270" w:lineRule="atLeast"/>
              <w:ind w:left="103" w:right="315"/>
              <w:jc w:val="left"/>
              <w:rPr>
                <w:sz w:val="24"/>
              </w:rPr>
            </w:pPr>
            <w:r>
              <w:rPr>
                <w:spacing w:val="-2"/>
                <w:sz w:val="24"/>
              </w:rPr>
              <w:t>Perilaku individu</w:t>
            </w:r>
          </w:p>
        </w:tc>
        <w:tc>
          <w:tcPr>
            <w:tcW w:w="792" w:type="dxa"/>
          </w:tcPr>
          <w:p w:rsidR="00CB3BE5" w:rsidRDefault="00DC242E">
            <w:pPr>
              <w:pStyle w:val="TableParagraph"/>
              <w:spacing w:before="2"/>
              <w:ind w:left="0" w:right="236"/>
              <w:jc w:val="right"/>
              <w:rPr>
                <w:sz w:val="24"/>
              </w:rPr>
            </w:pPr>
            <w:r>
              <w:rPr>
                <w:spacing w:val="-10"/>
                <w:sz w:val="24"/>
              </w:rPr>
              <w:t>8</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r w:rsidR="00CB3BE5">
        <w:trPr>
          <w:trHeight w:val="550"/>
        </w:trPr>
        <w:tc>
          <w:tcPr>
            <w:tcW w:w="1336" w:type="dxa"/>
            <w:vMerge/>
            <w:tcBorders>
              <w:top w:val="nil"/>
            </w:tcBorders>
          </w:tcPr>
          <w:p w:rsidR="00CB3BE5" w:rsidRDefault="00CB3BE5">
            <w:pPr>
              <w:rPr>
                <w:sz w:val="2"/>
                <w:szCs w:val="2"/>
              </w:rPr>
            </w:pPr>
          </w:p>
        </w:tc>
        <w:tc>
          <w:tcPr>
            <w:tcW w:w="1472" w:type="dxa"/>
          </w:tcPr>
          <w:p w:rsidR="00CB3BE5" w:rsidRDefault="00DC242E">
            <w:pPr>
              <w:pStyle w:val="TableParagraph"/>
              <w:spacing w:before="0" w:line="275" w:lineRule="exact"/>
              <w:ind w:left="107"/>
              <w:jc w:val="left"/>
              <w:rPr>
                <w:i/>
                <w:sz w:val="24"/>
              </w:rPr>
            </w:pPr>
            <w:r>
              <w:rPr>
                <w:i/>
                <w:spacing w:val="-2"/>
                <w:sz w:val="24"/>
              </w:rPr>
              <w:t>Relate</w:t>
            </w:r>
          </w:p>
        </w:tc>
        <w:tc>
          <w:tcPr>
            <w:tcW w:w="1760" w:type="dxa"/>
          </w:tcPr>
          <w:p w:rsidR="00CB3BE5" w:rsidRDefault="00DC242E">
            <w:pPr>
              <w:pStyle w:val="TableParagraph"/>
              <w:spacing w:before="0" w:line="276" w:lineRule="exact"/>
              <w:ind w:left="103"/>
              <w:jc w:val="left"/>
              <w:rPr>
                <w:sz w:val="24"/>
              </w:rPr>
            </w:pPr>
            <w:r>
              <w:rPr>
                <w:sz w:val="24"/>
              </w:rPr>
              <w:t>Identitas</w:t>
            </w:r>
            <w:r>
              <w:rPr>
                <w:spacing w:val="22"/>
                <w:sz w:val="24"/>
              </w:rPr>
              <w:t xml:space="preserve"> </w:t>
            </w:r>
            <w:r>
              <w:rPr>
                <w:sz w:val="24"/>
              </w:rPr>
              <w:t xml:space="preserve">sosial </w:t>
            </w:r>
            <w:r>
              <w:rPr>
                <w:spacing w:val="-2"/>
                <w:sz w:val="24"/>
              </w:rPr>
              <w:t>pengguna</w:t>
            </w:r>
          </w:p>
        </w:tc>
        <w:tc>
          <w:tcPr>
            <w:tcW w:w="792" w:type="dxa"/>
          </w:tcPr>
          <w:p w:rsidR="00CB3BE5" w:rsidRDefault="00DC242E">
            <w:pPr>
              <w:pStyle w:val="TableParagraph"/>
              <w:spacing w:before="0" w:line="275" w:lineRule="exact"/>
              <w:ind w:left="0" w:right="236"/>
              <w:jc w:val="right"/>
              <w:rPr>
                <w:sz w:val="24"/>
              </w:rPr>
            </w:pPr>
            <w:r>
              <w:rPr>
                <w:spacing w:val="-10"/>
                <w:sz w:val="24"/>
              </w:rPr>
              <w:t>9</w:t>
            </w:r>
          </w:p>
        </w:tc>
        <w:tc>
          <w:tcPr>
            <w:tcW w:w="1284" w:type="dxa"/>
            <w:vMerge/>
            <w:tcBorders>
              <w:top w:val="nil"/>
            </w:tcBorders>
          </w:tcPr>
          <w:p w:rsidR="00CB3BE5" w:rsidRDefault="00CB3BE5">
            <w:pPr>
              <w:rPr>
                <w:sz w:val="2"/>
                <w:szCs w:val="2"/>
              </w:rPr>
            </w:pPr>
          </w:p>
        </w:tc>
        <w:tc>
          <w:tcPr>
            <w:tcW w:w="1283" w:type="dxa"/>
            <w:vMerge/>
            <w:tcBorders>
              <w:top w:val="nil"/>
            </w:tcBorders>
          </w:tcPr>
          <w:p w:rsidR="00CB3BE5" w:rsidRDefault="00CB3BE5">
            <w:pPr>
              <w:rPr>
                <w:sz w:val="2"/>
                <w:szCs w:val="2"/>
              </w:rPr>
            </w:pPr>
          </w:p>
        </w:tc>
      </w:tr>
    </w:tbl>
    <w:p w:rsidR="00CB3BE5" w:rsidRDefault="00CB3BE5">
      <w:pPr>
        <w:pStyle w:val="BodyText"/>
        <w:rPr>
          <w:b/>
        </w:rPr>
      </w:pPr>
    </w:p>
    <w:p w:rsidR="00CB3BE5" w:rsidRDefault="00CB3BE5">
      <w:pPr>
        <w:pStyle w:val="BodyText"/>
        <w:spacing w:before="6"/>
        <w:rPr>
          <w:b/>
        </w:rPr>
      </w:pPr>
    </w:p>
    <w:p w:rsidR="00CB3BE5" w:rsidRDefault="00DC242E" w:rsidP="0016141C">
      <w:pPr>
        <w:pStyle w:val="Heading2"/>
        <w:numPr>
          <w:ilvl w:val="0"/>
          <w:numId w:val="4"/>
        </w:numPr>
        <w:tabs>
          <w:tab w:val="left" w:pos="358"/>
        </w:tabs>
        <w:ind w:left="358" w:right="6021" w:hanging="358"/>
      </w:pPr>
      <w:bookmarkStart w:id="17" w:name="_TOC_250004"/>
      <w:r>
        <w:t>Metode</w:t>
      </w:r>
      <w:r>
        <w:rPr>
          <w:spacing w:val="-4"/>
        </w:rPr>
        <w:t xml:space="preserve"> </w:t>
      </w:r>
      <w:r>
        <w:t>Pengumpulan</w:t>
      </w:r>
      <w:bookmarkEnd w:id="17"/>
      <w:r>
        <w:rPr>
          <w:spacing w:val="-4"/>
        </w:rPr>
        <w:t xml:space="preserve"> Data</w:t>
      </w:r>
    </w:p>
    <w:p w:rsidR="00CB3BE5" w:rsidRDefault="00CB3BE5">
      <w:pPr>
        <w:pStyle w:val="BodyText"/>
        <w:rPr>
          <w:b/>
        </w:rPr>
      </w:pPr>
    </w:p>
    <w:p w:rsidR="00CB3BE5" w:rsidRDefault="00DC242E">
      <w:pPr>
        <w:pStyle w:val="BodyText"/>
        <w:spacing w:line="480" w:lineRule="auto"/>
        <w:ind w:left="1457" w:right="1322" w:firstLine="564"/>
        <w:jc w:val="both"/>
      </w:pPr>
      <w:r>
        <w:t>Pengumpulan data merupakan langkah yang paling utama dalam penelitian, karena tujuan utama dari penelitian adalah mendapatkan data. Tanpa mengetahui teknik pengumpulan data, maka peneliti tidak akan mendapatkan data yang memenuhi standar data yang ditetapkan Sugiyono (2016:</w:t>
      </w:r>
      <w:r>
        <w:rPr>
          <w:spacing w:val="-15"/>
        </w:rPr>
        <w:t xml:space="preserve"> </w:t>
      </w:r>
      <w:r>
        <w:t>194).</w:t>
      </w:r>
      <w:r>
        <w:rPr>
          <w:spacing w:val="-15"/>
        </w:rPr>
        <w:t xml:space="preserve"> </w:t>
      </w:r>
      <w:r>
        <w:t>Maka</w:t>
      </w:r>
      <w:r>
        <w:rPr>
          <w:spacing w:val="-15"/>
        </w:rPr>
        <w:t xml:space="preserve"> </w:t>
      </w:r>
      <w:r>
        <w:t>metode</w:t>
      </w:r>
      <w:r>
        <w:rPr>
          <w:spacing w:val="-15"/>
        </w:rPr>
        <w:t xml:space="preserve"> </w:t>
      </w:r>
      <w:r>
        <w:t>pengumpulan</w:t>
      </w:r>
      <w:r>
        <w:rPr>
          <w:spacing w:val="-15"/>
        </w:rPr>
        <w:t xml:space="preserve"> </w:t>
      </w:r>
      <w:r>
        <w:t>data</w:t>
      </w:r>
      <w:r>
        <w:rPr>
          <w:spacing w:val="-15"/>
        </w:rPr>
        <w:t xml:space="preserve"> </w:t>
      </w:r>
      <w:r>
        <w:t>yang</w:t>
      </w:r>
      <w:r>
        <w:rPr>
          <w:spacing w:val="-15"/>
        </w:rPr>
        <w:t xml:space="preserve"> </w:t>
      </w:r>
      <w:r>
        <w:t>digunakan</w:t>
      </w:r>
      <w:r>
        <w:rPr>
          <w:spacing w:val="-15"/>
        </w:rPr>
        <w:t xml:space="preserve"> </w:t>
      </w:r>
      <w:r>
        <w:t>dalam</w:t>
      </w:r>
      <w:r>
        <w:rPr>
          <w:spacing w:val="-15"/>
        </w:rPr>
        <w:t xml:space="preserve"> </w:t>
      </w:r>
      <w:r>
        <w:t>penelitian ini</w:t>
      </w:r>
      <w:r>
        <w:rPr>
          <w:spacing w:val="40"/>
        </w:rPr>
        <w:t xml:space="preserve"> </w:t>
      </w:r>
      <w:r>
        <w:t>sebagai berikut :</w:t>
      </w:r>
    </w:p>
    <w:p w:rsidR="00CB3BE5" w:rsidRDefault="00DC242E" w:rsidP="0016141C">
      <w:pPr>
        <w:pStyle w:val="Heading2"/>
        <w:numPr>
          <w:ilvl w:val="1"/>
          <w:numId w:val="4"/>
        </w:numPr>
        <w:tabs>
          <w:tab w:val="left" w:pos="1817"/>
        </w:tabs>
        <w:spacing w:before="1"/>
        <w:ind w:left="1817" w:hanging="360"/>
        <w:jc w:val="both"/>
      </w:pPr>
      <w:r>
        <w:t>Data</w:t>
      </w:r>
      <w:r>
        <w:rPr>
          <w:spacing w:val="-4"/>
        </w:rPr>
        <w:t xml:space="preserve"> </w:t>
      </w:r>
      <w:r>
        <w:rPr>
          <w:spacing w:val="-2"/>
        </w:rPr>
        <w:t>Primer</w:t>
      </w:r>
    </w:p>
    <w:p w:rsidR="00CB3BE5" w:rsidRDefault="00CB3BE5">
      <w:pPr>
        <w:pStyle w:val="BodyText"/>
        <w:rPr>
          <w:b/>
        </w:rPr>
      </w:pPr>
    </w:p>
    <w:p w:rsidR="00CB3BE5" w:rsidRDefault="00DC242E" w:rsidP="0016141C">
      <w:pPr>
        <w:pStyle w:val="ListParagraph"/>
        <w:numPr>
          <w:ilvl w:val="2"/>
          <w:numId w:val="4"/>
        </w:numPr>
        <w:tabs>
          <w:tab w:val="left" w:pos="283"/>
        </w:tabs>
        <w:ind w:left="283" w:right="6111" w:hanging="283"/>
        <w:jc w:val="right"/>
        <w:rPr>
          <w:sz w:val="24"/>
        </w:rPr>
      </w:pPr>
      <w:r>
        <w:rPr>
          <w:sz w:val="24"/>
        </w:rPr>
        <w:t>Teknik</w:t>
      </w:r>
      <w:r>
        <w:rPr>
          <w:spacing w:val="3"/>
          <w:sz w:val="24"/>
        </w:rPr>
        <w:t xml:space="preserve"> </w:t>
      </w:r>
      <w:r>
        <w:rPr>
          <w:spacing w:val="-2"/>
          <w:sz w:val="24"/>
        </w:rPr>
        <w:t>Wawancara</w:t>
      </w:r>
    </w:p>
    <w:p w:rsidR="00CB3BE5" w:rsidRDefault="00CB3BE5">
      <w:pPr>
        <w:pStyle w:val="BodyText"/>
      </w:pPr>
    </w:p>
    <w:p w:rsidR="00CB3BE5" w:rsidRDefault="00DC242E">
      <w:pPr>
        <w:pStyle w:val="BodyText"/>
        <w:spacing w:before="1" w:line="480" w:lineRule="auto"/>
        <w:ind w:left="2305" w:right="1321" w:firstLine="568"/>
        <w:jc w:val="both"/>
      </w:pPr>
      <w:r>
        <w:t>Wawancara adalah pertemuan dua orang untuk bertukar informasi, pikiran atau ide melalui tanya jawab, sehingga dapat dikonstruksikan</w:t>
      </w:r>
      <w:r>
        <w:rPr>
          <w:spacing w:val="42"/>
        </w:rPr>
        <w:t xml:space="preserve">  </w:t>
      </w:r>
      <w:r>
        <w:t>makna</w:t>
      </w:r>
      <w:r>
        <w:rPr>
          <w:spacing w:val="44"/>
        </w:rPr>
        <w:t xml:space="preserve">  </w:t>
      </w:r>
      <w:r>
        <w:t>dalam</w:t>
      </w:r>
      <w:r>
        <w:rPr>
          <w:spacing w:val="44"/>
        </w:rPr>
        <w:t xml:space="preserve">  </w:t>
      </w:r>
      <w:r>
        <w:t>suatu</w:t>
      </w:r>
      <w:r>
        <w:rPr>
          <w:spacing w:val="41"/>
        </w:rPr>
        <w:t xml:space="preserve">  </w:t>
      </w:r>
      <w:r>
        <w:t>topik</w:t>
      </w:r>
      <w:r>
        <w:rPr>
          <w:spacing w:val="43"/>
        </w:rPr>
        <w:t xml:space="preserve">  </w:t>
      </w:r>
      <w:r>
        <w:t>tertentu</w:t>
      </w:r>
      <w:r>
        <w:rPr>
          <w:spacing w:val="43"/>
        </w:rPr>
        <w:t xml:space="preserve">  </w:t>
      </w:r>
      <w:r>
        <w:rPr>
          <w:spacing w:val="-2"/>
        </w:rPr>
        <w:t>Sugiyono</w:t>
      </w:r>
    </w:p>
    <w:p w:rsidR="00CB3BE5" w:rsidRDefault="00CB3BE5">
      <w:pPr>
        <w:spacing w:line="480" w:lineRule="auto"/>
        <w:jc w:val="both"/>
        <w:sectPr w:rsidR="00CB3BE5">
          <w:headerReference w:type="default" r:id="rId140"/>
          <w:footerReference w:type="default" r:id="rId141"/>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2305" w:right="1323"/>
        <w:jc w:val="both"/>
      </w:pPr>
      <w:r>
        <w:t>(2016:194). Wawancara yang digunakan dalam penelitian ini adalah wawancara tidak terstruktur. Wawancara tak berstruktur adalah wawancara</w:t>
      </w:r>
      <w:r>
        <w:rPr>
          <w:spacing w:val="-1"/>
        </w:rPr>
        <w:t xml:space="preserve"> </w:t>
      </w:r>
      <w:r>
        <w:t>yang</w:t>
      </w:r>
      <w:r>
        <w:rPr>
          <w:spacing w:val="-2"/>
        </w:rPr>
        <w:t xml:space="preserve"> </w:t>
      </w:r>
      <w:r>
        <w:t>bebas</w:t>
      </w:r>
      <w:r>
        <w:rPr>
          <w:spacing w:val="-3"/>
        </w:rPr>
        <w:t xml:space="preserve"> </w:t>
      </w:r>
      <w:r>
        <w:t>dimana</w:t>
      </w:r>
      <w:r>
        <w:rPr>
          <w:spacing w:val="-1"/>
        </w:rPr>
        <w:t xml:space="preserve"> </w:t>
      </w:r>
      <w:r>
        <w:t>peneliti</w:t>
      </w:r>
      <w:r>
        <w:rPr>
          <w:spacing w:val="-4"/>
        </w:rPr>
        <w:t xml:space="preserve"> </w:t>
      </w:r>
      <w:r>
        <w:t>tidak</w:t>
      </w:r>
      <w:r>
        <w:rPr>
          <w:spacing w:val="-2"/>
        </w:rPr>
        <w:t xml:space="preserve"> </w:t>
      </w:r>
      <w:r>
        <w:t>menggunakan</w:t>
      </w:r>
      <w:r>
        <w:rPr>
          <w:spacing w:val="-2"/>
        </w:rPr>
        <w:t xml:space="preserve"> </w:t>
      </w:r>
      <w:r>
        <w:t>pedoman wawancara yang telah tersusun secara sistematis dan lengkap untuk pengumpulan datanya.</w:t>
      </w:r>
    </w:p>
    <w:p w:rsidR="00CB3BE5" w:rsidRDefault="00DC242E" w:rsidP="0016141C">
      <w:pPr>
        <w:pStyle w:val="ListParagraph"/>
        <w:numPr>
          <w:ilvl w:val="2"/>
          <w:numId w:val="4"/>
        </w:numPr>
        <w:tabs>
          <w:tab w:val="left" w:pos="2261"/>
        </w:tabs>
        <w:spacing w:before="1"/>
        <w:ind w:left="2261" w:hanging="240"/>
        <w:jc w:val="both"/>
        <w:rPr>
          <w:sz w:val="24"/>
        </w:rPr>
      </w:pPr>
      <w:r>
        <w:rPr>
          <w:sz w:val="24"/>
        </w:rPr>
        <w:t>Teknik</w:t>
      </w:r>
      <w:r>
        <w:rPr>
          <w:spacing w:val="-1"/>
          <w:sz w:val="24"/>
        </w:rPr>
        <w:t xml:space="preserve"> </w:t>
      </w:r>
      <w:r>
        <w:rPr>
          <w:sz w:val="24"/>
        </w:rPr>
        <w:t xml:space="preserve">kuesioner </w:t>
      </w:r>
      <w:r>
        <w:rPr>
          <w:spacing w:val="-2"/>
          <w:sz w:val="24"/>
        </w:rPr>
        <w:t>(angket)</w:t>
      </w:r>
    </w:p>
    <w:p w:rsidR="00CB3BE5" w:rsidRDefault="00CB3BE5">
      <w:pPr>
        <w:pStyle w:val="BodyText"/>
        <w:spacing w:before="1"/>
      </w:pPr>
    </w:p>
    <w:p w:rsidR="00CB3BE5" w:rsidRDefault="00DC242E">
      <w:pPr>
        <w:pStyle w:val="BodyText"/>
        <w:spacing w:line="480" w:lineRule="auto"/>
        <w:ind w:left="2305" w:right="1321" w:firstLine="720"/>
        <w:jc w:val="both"/>
      </w:pPr>
      <w:r>
        <w:t>Kuesioner menurut Sugiyono (2017: 142) merupakan teknik pengumpulan data yang dilakukan dengan</w:t>
      </w:r>
      <w:r>
        <w:rPr>
          <w:spacing w:val="-4"/>
        </w:rPr>
        <w:t xml:space="preserve"> </w:t>
      </w:r>
      <w:r>
        <w:t>cara memberi seperangkat pertanyaan/ pernyataan tertulis kepada responden untuk menjawab. Penelitian ini dilakukan dengan menyebarkan kuesioner kepada para konsumen Octavia Snack sebagai sampel penelitian. Skala yang digunakan adalah skala likert. Skala likert merupakan skala yang digunakan untuk mengukur sikap, pendapat, dan</w:t>
      </w:r>
      <w:r>
        <w:rPr>
          <w:spacing w:val="40"/>
        </w:rPr>
        <w:t xml:space="preserve"> </w:t>
      </w:r>
      <w:r>
        <w:t>seseorang atau sekelompok orang tentang fenomena sosial.</w:t>
      </w:r>
    </w:p>
    <w:p w:rsidR="00CB3BE5" w:rsidRDefault="00DC242E">
      <w:pPr>
        <w:pStyle w:val="Heading2"/>
        <w:spacing w:before="1"/>
        <w:ind w:left="424"/>
        <w:jc w:val="center"/>
      </w:pPr>
      <w:r>
        <w:t>Table</w:t>
      </w:r>
      <w:r>
        <w:rPr>
          <w:spacing w:val="-3"/>
        </w:rPr>
        <w:t xml:space="preserve"> </w:t>
      </w:r>
      <w:r>
        <w:rPr>
          <w:spacing w:val="-10"/>
        </w:rPr>
        <w:t>5</w:t>
      </w:r>
    </w:p>
    <w:p w:rsidR="00CB3BE5" w:rsidRDefault="00DC242E">
      <w:pPr>
        <w:ind w:left="428"/>
        <w:jc w:val="center"/>
        <w:rPr>
          <w:b/>
          <w:sz w:val="24"/>
        </w:rPr>
      </w:pPr>
      <w:r>
        <w:rPr>
          <w:b/>
          <w:sz w:val="24"/>
        </w:rPr>
        <w:t>Skala</w:t>
      </w:r>
      <w:r>
        <w:rPr>
          <w:b/>
          <w:spacing w:val="-1"/>
          <w:sz w:val="24"/>
        </w:rPr>
        <w:t xml:space="preserve"> </w:t>
      </w:r>
      <w:r>
        <w:rPr>
          <w:b/>
          <w:sz w:val="24"/>
        </w:rPr>
        <w:t>Pengukuran</w:t>
      </w:r>
      <w:r>
        <w:rPr>
          <w:b/>
          <w:spacing w:val="-2"/>
          <w:sz w:val="24"/>
        </w:rPr>
        <w:t xml:space="preserve"> Likert</w:t>
      </w:r>
    </w:p>
    <w:tbl>
      <w:tblPr>
        <w:tblW w:w="0" w:type="auto"/>
        <w:tblInd w:w="3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2669"/>
        <w:gridCol w:w="1420"/>
      </w:tblGrid>
      <w:tr w:rsidR="00CB3BE5">
        <w:trPr>
          <w:trHeight w:val="542"/>
        </w:trPr>
        <w:tc>
          <w:tcPr>
            <w:tcW w:w="972" w:type="dxa"/>
          </w:tcPr>
          <w:p w:rsidR="00CB3BE5" w:rsidRDefault="00DC242E">
            <w:pPr>
              <w:pStyle w:val="TableParagraph"/>
              <w:spacing w:before="135"/>
              <w:ind w:left="43"/>
              <w:jc w:val="left"/>
              <w:rPr>
                <w:sz w:val="24"/>
              </w:rPr>
            </w:pPr>
            <w:r>
              <w:rPr>
                <w:spacing w:val="-4"/>
                <w:sz w:val="24"/>
              </w:rPr>
              <w:t>Kode</w:t>
            </w:r>
          </w:p>
        </w:tc>
        <w:tc>
          <w:tcPr>
            <w:tcW w:w="2669" w:type="dxa"/>
          </w:tcPr>
          <w:p w:rsidR="00CB3BE5" w:rsidRDefault="00DC242E">
            <w:pPr>
              <w:pStyle w:val="TableParagraph"/>
              <w:spacing w:before="135"/>
              <w:ind w:left="5" w:right="356"/>
              <w:rPr>
                <w:sz w:val="24"/>
              </w:rPr>
            </w:pPr>
            <w:r>
              <w:rPr>
                <w:sz w:val="24"/>
              </w:rPr>
              <w:t>Kriteria</w:t>
            </w:r>
            <w:r>
              <w:rPr>
                <w:spacing w:val="3"/>
                <w:sz w:val="24"/>
              </w:rPr>
              <w:t xml:space="preserve"> </w:t>
            </w:r>
            <w:r>
              <w:rPr>
                <w:spacing w:val="-2"/>
                <w:sz w:val="24"/>
              </w:rPr>
              <w:t>Jawaban</w:t>
            </w:r>
          </w:p>
        </w:tc>
        <w:tc>
          <w:tcPr>
            <w:tcW w:w="1420" w:type="dxa"/>
          </w:tcPr>
          <w:p w:rsidR="00CB3BE5" w:rsidRDefault="00DC242E">
            <w:pPr>
              <w:pStyle w:val="TableParagraph"/>
              <w:spacing w:before="135"/>
              <w:ind w:left="5" w:right="363"/>
              <w:rPr>
                <w:sz w:val="24"/>
              </w:rPr>
            </w:pPr>
            <w:r>
              <w:rPr>
                <w:spacing w:val="-4"/>
                <w:sz w:val="24"/>
              </w:rPr>
              <w:t>Skor</w:t>
            </w:r>
          </w:p>
        </w:tc>
      </w:tr>
      <w:tr w:rsidR="00CB3BE5">
        <w:trPr>
          <w:trHeight w:val="390"/>
        </w:trPr>
        <w:tc>
          <w:tcPr>
            <w:tcW w:w="972" w:type="dxa"/>
          </w:tcPr>
          <w:p w:rsidR="00CB3BE5" w:rsidRDefault="00DC242E">
            <w:pPr>
              <w:pStyle w:val="TableParagraph"/>
              <w:spacing w:before="2"/>
              <w:ind w:left="166"/>
              <w:jc w:val="left"/>
              <w:rPr>
                <w:sz w:val="24"/>
              </w:rPr>
            </w:pPr>
            <w:r>
              <w:rPr>
                <w:spacing w:val="-5"/>
                <w:sz w:val="24"/>
              </w:rPr>
              <w:t>SS</w:t>
            </w:r>
          </w:p>
        </w:tc>
        <w:tc>
          <w:tcPr>
            <w:tcW w:w="2669" w:type="dxa"/>
          </w:tcPr>
          <w:p w:rsidR="00CB3BE5" w:rsidRDefault="00DC242E">
            <w:pPr>
              <w:pStyle w:val="TableParagraph"/>
              <w:spacing w:before="2"/>
              <w:ind w:left="5" w:right="356"/>
              <w:rPr>
                <w:sz w:val="24"/>
              </w:rPr>
            </w:pPr>
            <w:r>
              <w:rPr>
                <w:sz w:val="24"/>
              </w:rPr>
              <w:t>Sangat</w:t>
            </w:r>
            <w:r>
              <w:rPr>
                <w:spacing w:val="1"/>
                <w:sz w:val="24"/>
              </w:rPr>
              <w:t xml:space="preserve"> </w:t>
            </w:r>
            <w:r>
              <w:rPr>
                <w:spacing w:val="-2"/>
                <w:sz w:val="24"/>
              </w:rPr>
              <w:t>Setuju</w:t>
            </w:r>
          </w:p>
        </w:tc>
        <w:tc>
          <w:tcPr>
            <w:tcW w:w="1420" w:type="dxa"/>
          </w:tcPr>
          <w:p w:rsidR="00CB3BE5" w:rsidRDefault="00DC242E">
            <w:pPr>
              <w:pStyle w:val="TableParagraph"/>
              <w:spacing w:before="2"/>
              <w:ind w:left="0" w:right="363"/>
              <w:rPr>
                <w:sz w:val="24"/>
              </w:rPr>
            </w:pPr>
            <w:r>
              <w:rPr>
                <w:spacing w:val="-10"/>
                <w:sz w:val="24"/>
              </w:rPr>
              <w:t>5</w:t>
            </w:r>
          </w:p>
        </w:tc>
      </w:tr>
      <w:tr w:rsidR="00CB3BE5">
        <w:trPr>
          <w:trHeight w:val="397"/>
        </w:trPr>
        <w:tc>
          <w:tcPr>
            <w:tcW w:w="972" w:type="dxa"/>
          </w:tcPr>
          <w:p w:rsidR="00CB3BE5" w:rsidRDefault="00DC242E">
            <w:pPr>
              <w:pStyle w:val="TableParagraph"/>
              <w:spacing w:before="0" w:line="275" w:lineRule="exact"/>
              <w:ind w:left="235"/>
              <w:jc w:val="left"/>
              <w:rPr>
                <w:sz w:val="24"/>
              </w:rPr>
            </w:pPr>
            <w:r>
              <w:rPr>
                <w:spacing w:val="-10"/>
                <w:sz w:val="24"/>
              </w:rPr>
              <w:t>S</w:t>
            </w:r>
          </w:p>
        </w:tc>
        <w:tc>
          <w:tcPr>
            <w:tcW w:w="2669" w:type="dxa"/>
          </w:tcPr>
          <w:p w:rsidR="00CB3BE5" w:rsidRDefault="00DC242E">
            <w:pPr>
              <w:pStyle w:val="TableParagraph"/>
              <w:spacing w:before="0" w:line="275" w:lineRule="exact"/>
              <w:ind w:left="1" w:right="356"/>
              <w:rPr>
                <w:sz w:val="24"/>
              </w:rPr>
            </w:pPr>
            <w:r>
              <w:rPr>
                <w:spacing w:val="-2"/>
                <w:sz w:val="24"/>
              </w:rPr>
              <w:t>Setuju</w:t>
            </w:r>
          </w:p>
        </w:tc>
        <w:tc>
          <w:tcPr>
            <w:tcW w:w="1420" w:type="dxa"/>
          </w:tcPr>
          <w:p w:rsidR="00CB3BE5" w:rsidRDefault="00DC242E">
            <w:pPr>
              <w:pStyle w:val="TableParagraph"/>
              <w:spacing w:before="0" w:line="275" w:lineRule="exact"/>
              <w:ind w:left="0" w:right="363"/>
              <w:rPr>
                <w:sz w:val="24"/>
              </w:rPr>
            </w:pPr>
            <w:r>
              <w:rPr>
                <w:spacing w:val="-10"/>
                <w:sz w:val="24"/>
              </w:rPr>
              <w:t>4</w:t>
            </w:r>
          </w:p>
        </w:tc>
      </w:tr>
      <w:tr w:rsidR="00CB3BE5">
        <w:trPr>
          <w:trHeight w:val="434"/>
        </w:trPr>
        <w:tc>
          <w:tcPr>
            <w:tcW w:w="972" w:type="dxa"/>
          </w:tcPr>
          <w:p w:rsidR="00CB3BE5" w:rsidRDefault="00DC242E">
            <w:pPr>
              <w:pStyle w:val="TableParagraph"/>
              <w:spacing w:before="0" w:line="275" w:lineRule="exact"/>
              <w:ind w:left="215"/>
              <w:jc w:val="left"/>
              <w:rPr>
                <w:sz w:val="24"/>
              </w:rPr>
            </w:pPr>
            <w:r>
              <w:rPr>
                <w:spacing w:val="-10"/>
                <w:sz w:val="24"/>
              </w:rPr>
              <w:t>N</w:t>
            </w:r>
          </w:p>
        </w:tc>
        <w:tc>
          <w:tcPr>
            <w:tcW w:w="2669" w:type="dxa"/>
          </w:tcPr>
          <w:p w:rsidR="00CB3BE5" w:rsidRDefault="00DC242E">
            <w:pPr>
              <w:pStyle w:val="TableParagraph"/>
              <w:spacing w:before="0" w:line="275" w:lineRule="exact"/>
              <w:ind w:left="4" w:right="356"/>
              <w:rPr>
                <w:sz w:val="24"/>
              </w:rPr>
            </w:pPr>
            <w:r>
              <w:rPr>
                <w:spacing w:val="-2"/>
                <w:sz w:val="24"/>
              </w:rPr>
              <w:t>Netral</w:t>
            </w:r>
          </w:p>
        </w:tc>
        <w:tc>
          <w:tcPr>
            <w:tcW w:w="1420" w:type="dxa"/>
          </w:tcPr>
          <w:p w:rsidR="00CB3BE5" w:rsidRDefault="00DC242E">
            <w:pPr>
              <w:pStyle w:val="TableParagraph"/>
              <w:spacing w:before="0" w:line="275" w:lineRule="exact"/>
              <w:ind w:left="0" w:right="363"/>
              <w:rPr>
                <w:sz w:val="24"/>
              </w:rPr>
            </w:pPr>
            <w:r>
              <w:rPr>
                <w:spacing w:val="-10"/>
                <w:sz w:val="24"/>
              </w:rPr>
              <w:t>3</w:t>
            </w:r>
          </w:p>
        </w:tc>
      </w:tr>
      <w:tr w:rsidR="00CB3BE5">
        <w:trPr>
          <w:trHeight w:val="410"/>
        </w:trPr>
        <w:tc>
          <w:tcPr>
            <w:tcW w:w="972" w:type="dxa"/>
          </w:tcPr>
          <w:p w:rsidR="00CB3BE5" w:rsidRDefault="00DC242E">
            <w:pPr>
              <w:pStyle w:val="TableParagraph"/>
              <w:spacing w:before="0" w:line="275" w:lineRule="exact"/>
              <w:ind w:left="162"/>
              <w:jc w:val="left"/>
              <w:rPr>
                <w:sz w:val="24"/>
              </w:rPr>
            </w:pPr>
            <w:r>
              <w:rPr>
                <w:spacing w:val="-5"/>
                <w:sz w:val="24"/>
              </w:rPr>
              <w:t>TS</w:t>
            </w:r>
          </w:p>
        </w:tc>
        <w:tc>
          <w:tcPr>
            <w:tcW w:w="2669" w:type="dxa"/>
          </w:tcPr>
          <w:p w:rsidR="00CB3BE5" w:rsidRDefault="00DC242E">
            <w:pPr>
              <w:pStyle w:val="TableParagraph"/>
              <w:spacing w:before="0" w:line="275" w:lineRule="exact"/>
              <w:ind w:left="5" w:right="356"/>
              <w:rPr>
                <w:sz w:val="24"/>
              </w:rPr>
            </w:pPr>
            <w:r>
              <w:rPr>
                <w:sz w:val="24"/>
              </w:rPr>
              <w:t>Tidak</w:t>
            </w:r>
            <w:r>
              <w:rPr>
                <w:spacing w:val="3"/>
                <w:sz w:val="24"/>
              </w:rPr>
              <w:t xml:space="preserve"> </w:t>
            </w:r>
            <w:r>
              <w:rPr>
                <w:spacing w:val="-2"/>
                <w:sz w:val="24"/>
              </w:rPr>
              <w:t>Setuju</w:t>
            </w:r>
          </w:p>
        </w:tc>
        <w:tc>
          <w:tcPr>
            <w:tcW w:w="1420" w:type="dxa"/>
          </w:tcPr>
          <w:p w:rsidR="00CB3BE5" w:rsidRDefault="00DC242E">
            <w:pPr>
              <w:pStyle w:val="TableParagraph"/>
              <w:spacing w:before="0" w:line="275" w:lineRule="exact"/>
              <w:ind w:left="0" w:right="363"/>
              <w:rPr>
                <w:sz w:val="24"/>
              </w:rPr>
            </w:pPr>
            <w:r>
              <w:rPr>
                <w:spacing w:val="-10"/>
                <w:sz w:val="24"/>
              </w:rPr>
              <w:t>2</w:t>
            </w:r>
          </w:p>
        </w:tc>
      </w:tr>
      <w:tr w:rsidR="00CB3BE5">
        <w:trPr>
          <w:trHeight w:val="413"/>
        </w:trPr>
        <w:tc>
          <w:tcPr>
            <w:tcW w:w="972" w:type="dxa"/>
          </w:tcPr>
          <w:p w:rsidR="00CB3BE5" w:rsidRDefault="00DC242E">
            <w:pPr>
              <w:pStyle w:val="TableParagraph"/>
              <w:spacing w:before="3"/>
              <w:ind w:left="95"/>
              <w:jc w:val="left"/>
              <w:rPr>
                <w:sz w:val="24"/>
              </w:rPr>
            </w:pPr>
            <w:r>
              <w:rPr>
                <w:spacing w:val="-5"/>
                <w:sz w:val="24"/>
              </w:rPr>
              <w:t>STS</w:t>
            </w:r>
          </w:p>
        </w:tc>
        <w:tc>
          <w:tcPr>
            <w:tcW w:w="2669" w:type="dxa"/>
          </w:tcPr>
          <w:p w:rsidR="00CB3BE5" w:rsidRDefault="00DC242E">
            <w:pPr>
              <w:pStyle w:val="TableParagraph"/>
              <w:spacing w:before="3"/>
              <w:ind w:left="0" w:right="356"/>
              <w:rPr>
                <w:sz w:val="24"/>
              </w:rPr>
            </w:pPr>
            <w:r>
              <w:rPr>
                <w:sz w:val="24"/>
              </w:rPr>
              <w:t>Sangat Tidak</w:t>
            </w:r>
            <w:r>
              <w:rPr>
                <w:spacing w:val="-1"/>
                <w:sz w:val="24"/>
              </w:rPr>
              <w:t xml:space="preserve"> </w:t>
            </w:r>
            <w:r>
              <w:rPr>
                <w:spacing w:val="-2"/>
                <w:sz w:val="24"/>
              </w:rPr>
              <w:t>Setuju</w:t>
            </w:r>
          </w:p>
        </w:tc>
        <w:tc>
          <w:tcPr>
            <w:tcW w:w="1420" w:type="dxa"/>
          </w:tcPr>
          <w:p w:rsidR="00CB3BE5" w:rsidRDefault="00DC242E">
            <w:pPr>
              <w:pStyle w:val="TableParagraph"/>
              <w:spacing w:before="3"/>
              <w:ind w:left="0" w:right="363"/>
              <w:rPr>
                <w:sz w:val="24"/>
              </w:rPr>
            </w:pPr>
            <w:r>
              <w:rPr>
                <w:spacing w:val="-10"/>
                <w:sz w:val="24"/>
              </w:rPr>
              <w:t>1</w:t>
            </w:r>
          </w:p>
        </w:tc>
      </w:tr>
    </w:tbl>
    <w:p w:rsidR="00CB3BE5" w:rsidRDefault="00DC242E">
      <w:pPr>
        <w:pStyle w:val="BodyText"/>
        <w:spacing w:before="4"/>
        <w:ind w:left="3189"/>
      </w:pPr>
      <w:r>
        <w:t>Sumber: Sugiyono (2016:</w:t>
      </w:r>
      <w:r>
        <w:rPr>
          <w:spacing w:val="1"/>
        </w:rPr>
        <w:t xml:space="preserve"> </w:t>
      </w:r>
      <w:r>
        <w:rPr>
          <w:spacing w:val="-4"/>
        </w:rPr>
        <w:t>225)</w:t>
      </w:r>
    </w:p>
    <w:p w:rsidR="00CB3BE5" w:rsidRDefault="00CB3BE5">
      <w:pPr>
        <w:pStyle w:val="BodyText"/>
      </w:pPr>
    </w:p>
    <w:p w:rsidR="00CB3BE5" w:rsidRDefault="00DC242E" w:rsidP="0016141C">
      <w:pPr>
        <w:pStyle w:val="Heading2"/>
        <w:numPr>
          <w:ilvl w:val="1"/>
          <w:numId w:val="4"/>
        </w:numPr>
        <w:tabs>
          <w:tab w:val="left" w:pos="1817"/>
        </w:tabs>
        <w:ind w:left="1817" w:hanging="360"/>
      </w:pPr>
      <w:r>
        <w:t>Data</w:t>
      </w:r>
      <w:r>
        <w:rPr>
          <w:spacing w:val="-2"/>
        </w:rPr>
        <w:t xml:space="preserve"> Sekunder</w:t>
      </w:r>
    </w:p>
    <w:p w:rsidR="00CB3BE5" w:rsidRDefault="00CB3BE5">
      <w:pPr>
        <w:pStyle w:val="BodyText"/>
        <w:spacing w:before="1"/>
        <w:rPr>
          <w:b/>
        </w:rPr>
      </w:pPr>
    </w:p>
    <w:p w:rsidR="00CB3BE5" w:rsidRDefault="00DC242E">
      <w:pPr>
        <w:pStyle w:val="BodyText"/>
        <w:spacing w:line="480" w:lineRule="auto"/>
        <w:ind w:left="1817" w:right="1316" w:firstLine="712"/>
      </w:pPr>
      <w:r>
        <w:t>Data sekunder adalah data yang tidak langsung diberikan kepada pengumpul</w:t>
      </w:r>
      <w:r>
        <w:rPr>
          <w:spacing w:val="4"/>
        </w:rPr>
        <w:t xml:space="preserve"> </w:t>
      </w:r>
      <w:r>
        <w:t>data</w:t>
      </w:r>
      <w:r>
        <w:rPr>
          <w:spacing w:val="5"/>
        </w:rPr>
        <w:t xml:space="preserve"> </w:t>
      </w:r>
      <w:r>
        <w:t>Sugiono</w:t>
      </w:r>
      <w:r>
        <w:rPr>
          <w:spacing w:val="5"/>
        </w:rPr>
        <w:t xml:space="preserve"> </w:t>
      </w:r>
      <w:r>
        <w:t>(2016:</w:t>
      </w:r>
      <w:r>
        <w:rPr>
          <w:spacing w:val="7"/>
        </w:rPr>
        <w:t xml:space="preserve"> </w:t>
      </w:r>
      <w:r>
        <w:t>225).</w:t>
      </w:r>
      <w:r>
        <w:rPr>
          <w:spacing w:val="3"/>
        </w:rPr>
        <w:t xml:space="preserve"> </w:t>
      </w:r>
      <w:r>
        <w:t>Dalam</w:t>
      </w:r>
      <w:r>
        <w:rPr>
          <w:spacing w:val="6"/>
        </w:rPr>
        <w:t xml:space="preserve"> </w:t>
      </w:r>
      <w:r>
        <w:t>pengumpulan</w:t>
      </w:r>
      <w:r>
        <w:rPr>
          <w:spacing w:val="3"/>
        </w:rPr>
        <w:t xml:space="preserve"> </w:t>
      </w:r>
      <w:r>
        <w:t>data</w:t>
      </w:r>
      <w:r>
        <w:rPr>
          <w:spacing w:val="7"/>
        </w:rPr>
        <w:t xml:space="preserve"> </w:t>
      </w:r>
      <w:r>
        <w:rPr>
          <w:spacing w:val="-2"/>
        </w:rPr>
        <w:t>sekunder</w:t>
      </w:r>
    </w:p>
    <w:p w:rsidR="00CB3BE5" w:rsidRDefault="00CB3BE5">
      <w:pPr>
        <w:spacing w:line="480" w:lineRule="auto"/>
        <w:sectPr w:rsidR="00CB3BE5">
          <w:headerReference w:type="default" r:id="rId142"/>
          <w:footerReference w:type="default" r:id="rId143"/>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ind w:left="1817"/>
      </w:pPr>
      <w:r>
        <w:t>penelitian</w:t>
      </w:r>
      <w:r>
        <w:rPr>
          <w:spacing w:val="-8"/>
        </w:rPr>
        <w:t xml:space="preserve"> </w:t>
      </w:r>
      <w:r>
        <w:t>ini</w:t>
      </w:r>
      <w:r>
        <w:rPr>
          <w:spacing w:val="1"/>
        </w:rPr>
        <w:t xml:space="preserve"> </w:t>
      </w:r>
      <w:r>
        <w:t>berasal</w:t>
      </w:r>
      <w:r>
        <w:rPr>
          <w:spacing w:val="1"/>
        </w:rPr>
        <w:t xml:space="preserve"> </w:t>
      </w:r>
      <w:r>
        <w:t>dari</w:t>
      </w:r>
      <w:r>
        <w:rPr>
          <w:spacing w:val="1"/>
        </w:rPr>
        <w:t xml:space="preserve"> </w:t>
      </w:r>
      <w:r>
        <w:t>buku-buku, jurnal</w:t>
      </w:r>
      <w:r>
        <w:rPr>
          <w:spacing w:val="1"/>
        </w:rPr>
        <w:t xml:space="preserve"> </w:t>
      </w:r>
      <w:r>
        <w:t>dan situs</w:t>
      </w:r>
      <w:r>
        <w:rPr>
          <w:spacing w:val="-2"/>
        </w:rPr>
        <w:t xml:space="preserve"> internet.</w:t>
      </w:r>
    </w:p>
    <w:p w:rsidR="00CB3BE5" w:rsidRDefault="00CB3BE5">
      <w:pPr>
        <w:pStyle w:val="BodyText"/>
      </w:pPr>
    </w:p>
    <w:p w:rsidR="00CB3BE5" w:rsidRDefault="00DC242E" w:rsidP="0016141C">
      <w:pPr>
        <w:pStyle w:val="Heading2"/>
        <w:numPr>
          <w:ilvl w:val="0"/>
          <w:numId w:val="4"/>
        </w:numPr>
        <w:tabs>
          <w:tab w:val="left" w:pos="1455"/>
        </w:tabs>
        <w:ind w:left="1455" w:hanging="359"/>
        <w:jc w:val="left"/>
      </w:pPr>
      <w:bookmarkStart w:id="18" w:name="_TOC_250003"/>
      <w:r>
        <w:t>Teknik</w:t>
      </w:r>
      <w:r>
        <w:rPr>
          <w:spacing w:val="-2"/>
        </w:rPr>
        <w:t xml:space="preserve"> </w:t>
      </w:r>
      <w:r>
        <w:t>Pengujian</w:t>
      </w:r>
      <w:r>
        <w:rPr>
          <w:spacing w:val="-5"/>
        </w:rPr>
        <w:t xml:space="preserve"> </w:t>
      </w:r>
      <w:r>
        <w:t>Instrumen</w:t>
      </w:r>
      <w:r>
        <w:rPr>
          <w:spacing w:val="-4"/>
        </w:rPr>
        <w:t xml:space="preserve"> </w:t>
      </w:r>
      <w:bookmarkEnd w:id="18"/>
      <w:r>
        <w:rPr>
          <w:spacing w:val="-2"/>
        </w:rPr>
        <w:t>Penelitian</w:t>
      </w:r>
    </w:p>
    <w:p w:rsidR="00CB3BE5" w:rsidRDefault="00CB3BE5">
      <w:pPr>
        <w:pStyle w:val="BodyText"/>
        <w:spacing w:before="1"/>
        <w:rPr>
          <w:b/>
        </w:rPr>
      </w:pPr>
    </w:p>
    <w:p w:rsidR="00CB3BE5" w:rsidRDefault="00DC242E">
      <w:pPr>
        <w:pStyle w:val="BodyText"/>
        <w:spacing w:line="480" w:lineRule="auto"/>
        <w:ind w:left="1457" w:right="1316" w:firstLine="564"/>
        <w:jc w:val="both"/>
      </w:pPr>
      <w:r>
        <w:t>Analisis kuantitatif adalah analisis data yang berbentuk angka-angka pembahasan</w:t>
      </w:r>
      <w:r>
        <w:rPr>
          <w:spacing w:val="-2"/>
        </w:rPr>
        <w:t xml:space="preserve"> </w:t>
      </w:r>
      <w:r>
        <w:t>melalui perhitungan statistik</w:t>
      </w:r>
      <w:r>
        <w:rPr>
          <w:spacing w:val="-2"/>
        </w:rPr>
        <w:t xml:space="preserve"> </w:t>
      </w:r>
      <w:r>
        <w:t>berdasarkan jawaban kuesioner dari responden.</w:t>
      </w:r>
      <w:r>
        <w:rPr>
          <w:spacing w:val="-1"/>
        </w:rPr>
        <w:t xml:space="preserve"> </w:t>
      </w:r>
      <w:r>
        <w:t>Hasil perhitungan</w:t>
      </w:r>
      <w:r>
        <w:rPr>
          <w:spacing w:val="-1"/>
        </w:rPr>
        <w:t xml:space="preserve"> </w:t>
      </w:r>
      <w:r>
        <w:t>skor</w:t>
      </w:r>
      <w:r>
        <w:rPr>
          <w:spacing w:val="-4"/>
        </w:rPr>
        <w:t xml:space="preserve"> </w:t>
      </w:r>
      <w:r>
        <w:t>atau</w:t>
      </w:r>
      <w:r>
        <w:rPr>
          <w:spacing w:val="-4"/>
        </w:rPr>
        <w:t xml:space="preserve"> </w:t>
      </w:r>
      <w:r>
        <w:t>nilai tersebut kemudian</w:t>
      </w:r>
      <w:r>
        <w:rPr>
          <w:spacing w:val="-1"/>
        </w:rPr>
        <w:t xml:space="preserve"> </w:t>
      </w:r>
      <w:r>
        <w:t>dalam analisis statistic yang dilakukan dengan bantuan program SPSS untuk membuktikan hubungan</w:t>
      </w:r>
      <w:r>
        <w:rPr>
          <w:spacing w:val="-15"/>
        </w:rPr>
        <w:t xml:space="preserve"> </w:t>
      </w:r>
      <w:r>
        <w:t>dan</w:t>
      </w:r>
      <w:r>
        <w:rPr>
          <w:spacing w:val="-15"/>
        </w:rPr>
        <w:t xml:space="preserve"> </w:t>
      </w:r>
      <w:r>
        <w:t>pengaruh</w:t>
      </w:r>
      <w:r>
        <w:rPr>
          <w:spacing w:val="-15"/>
        </w:rPr>
        <w:t xml:space="preserve"> </w:t>
      </w:r>
      <w:r>
        <w:t>antar</w:t>
      </w:r>
      <w:r>
        <w:rPr>
          <w:spacing w:val="-15"/>
        </w:rPr>
        <w:t xml:space="preserve"> </w:t>
      </w:r>
      <w:r>
        <w:t>variabel</w:t>
      </w:r>
      <w:r>
        <w:rPr>
          <w:spacing w:val="-14"/>
        </w:rPr>
        <w:t xml:space="preserve"> </w:t>
      </w:r>
      <w:r>
        <w:t>penelitian</w:t>
      </w:r>
      <w:r>
        <w:rPr>
          <w:spacing w:val="-15"/>
        </w:rPr>
        <w:t xml:space="preserve"> </w:t>
      </w:r>
      <w:r>
        <w:t>dengan</w:t>
      </w:r>
      <w:r>
        <w:rPr>
          <w:spacing w:val="-15"/>
        </w:rPr>
        <w:t xml:space="preserve"> </w:t>
      </w:r>
      <w:r>
        <w:t>menggunakan</w:t>
      </w:r>
      <w:r>
        <w:rPr>
          <w:spacing w:val="-15"/>
        </w:rPr>
        <w:t xml:space="preserve"> </w:t>
      </w:r>
      <w:r>
        <w:t>uji</w:t>
      </w:r>
      <w:r>
        <w:rPr>
          <w:spacing w:val="-14"/>
        </w:rPr>
        <w:t xml:space="preserve"> </w:t>
      </w:r>
      <w:r>
        <w:t>data sebagai berikut :</w:t>
      </w:r>
    </w:p>
    <w:p w:rsidR="00CB3BE5" w:rsidRDefault="00DC242E" w:rsidP="0016141C">
      <w:pPr>
        <w:pStyle w:val="Heading2"/>
        <w:numPr>
          <w:ilvl w:val="0"/>
          <w:numId w:val="3"/>
        </w:numPr>
        <w:tabs>
          <w:tab w:val="left" w:pos="1817"/>
        </w:tabs>
        <w:spacing w:before="1"/>
        <w:jc w:val="both"/>
      </w:pPr>
      <w:r>
        <w:t>Uji</w:t>
      </w:r>
      <w:r>
        <w:rPr>
          <w:spacing w:val="-1"/>
        </w:rPr>
        <w:t xml:space="preserve"> </w:t>
      </w:r>
      <w:r>
        <w:rPr>
          <w:spacing w:val="-2"/>
        </w:rPr>
        <w:t>Validitas</w:t>
      </w:r>
    </w:p>
    <w:p w:rsidR="00CB3BE5" w:rsidRDefault="00CB3BE5">
      <w:pPr>
        <w:pStyle w:val="BodyText"/>
        <w:rPr>
          <w:b/>
        </w:rPr>
      </w:pPr>
    </w:p>
    <w:p w:rsidR="00CB3BE5" w:rsidRDefault="00DC242E">
      <w:pPr>
        <w:pStyle w:val="BodyText"/>
        <w:spacing w:line="480" w:lineRule="auto"/>
        <w:ind w:left="1817" w:right="1315" w:firstLine="720"/>
        <w:jc w:val="both"/>
      </w:pPr>
      <w:r>
        <w:t>Uji validitas untuk mengukur apakah data yang diperoleh dari pengumpulan data melalui metode kuesioner dapat dipercaya atautidak serta apakah dapat mewakili apa yang hendak diteliti. Suatu kuesioner dikatakan valid jika pertanyaan pada kuesioner mampu mengungkapkan sesuatu yang diukur oleh kuesioner tersebut. Menurut Ghozali (2016: 52) Uji Validitas digunakan untuk mengukur sah atau valid tidaknya suatu kuesioner.</w:t>
      </w:r>
      <w:r>
        <w:rPr>
          <w:spacing w:val="-5"/>
        </w:rPr>
        <w:t xml:space="preserve"> </w:t>
      </w:r>
      <w:r>
        <w:t>Suatu</w:t>
      </w:r>
      <w:r>
        <w:rPr>
          <w:spacing w:val="-9"/>
        </w:rPr>
        <w:t xml:space="preserve"> </w:t>
      </w:r>
      <w:r>
        <w:t>kuesioner</w:t>
      </w:r>
      <w:r>
        <w:rPr>
          <w:spacing w:val="-5"/>
        </w:rPr>
        <w:t xml:space="preserve"> </w:t>
      </w:r>
      <w:r>
        <w:t>dikatakan</w:t>
      </w:r>
      <w:r>
        <w:rPr>
          <w:spacing w:val="-5"/>
        </w:rPr>
        <w:t xml:space="preserve"> </w:t>
      </w:r>
      <w:r>
        <w:t>valid</w:t>
      </w:r>
      <w:r>
        <w:rPr>
          <w:spacing w:val="-5"/>
        </w:rPr>
        <w:t xml:space="preserve"> </w:t>
      </w:r>
      <w:r>
        <w:t>jika</w:t>
      </w:r>
      <w:r>
        <w:rPr>
          <w:spacing w:val="-2"/>
        </w:rPr>
        <w:t xml:space="preserve"> </w:t>
      </w:r>
      <w:r>
        <w:t>pertanyaan</w:t>
      </w:r>
      <w:r>
        <w:rPr>
          <w:spacing w:val="-7"/>
        </w:rPr>
        <w:t xml:space="preserve"> </w:t>
      </w:r>
      <w:r>
        <w:t>pada</w:t>
      </w:r>
      <w:r>
        <w:rPr>
          <w:spacing w:val="-4"/>
        </w:rPr>
        <w:t xml:space="preserve"> </w:t>
      </w:r>
      <w:r>
        <w:t xml:space="preserve">kuesioner mampu untuk mengungkapkan sesuatu yang akan diukur oleh kuesioner </w:t>
      </w:r>
      <w:r>
        <w:rPr>
          <w:spacing w:val="-2"/>
        </w:rPr>
        <w:t>tersebut:</w:t>
      </w:r>
    </w:p>
    <w:p w:rsidR="00CB3BE5" w:rsidRDefault="00DC242E">
      <w:pPr>
        <w:pStyle w:val="BodyText"/>
        <w:spacing w:before="2" w:line="480" w:lineRule="auto"/>
        <w:ind w:left="1817" w:right="1316" w:firstLine="720"/>
        <w:jc w:val="both"/>
      </w:pPr>
      <w:r>
        <w:t xml:space="preserve">Untuk melakukan uji validitas di gunakan Rumus korelasi </w:t>
      </w:r>
      <w:r>
        <w:rPr>
          <w:i/>
        </w:rPr>
        <w:t xml:space="preserve">product moment </w:t>
      </w:r>
      <w:r>
        <w:t>adalah sebagai berikut:</w:t>
      </w:r>
    </w:p>
    <w:p w:rsidR="00CB3BE5" w:rsidRDefault="00DC242E">
      <w:pPr>
        <w:pStyle w:val="BodyText"/>
        <w:spacing w:line="219" w:lineRule="exact"/>
        <w:ind w:left="748"/>
        <w:jc w:val="center"/>
        <w:rPr>
          <w:rFonts w:ascii="Cambria Math" w:eastAsia="Cambria Math" w:hAnsi="Cambria Math"/>
        </w:rPr>
      </w:pPr>
      <w:r>
        <w:rPr>
          <w:rFonts w:ascii="Cambria Math" w:eastAsia="Cambria Math" w:hAnsi="Cambria Math"/>
        </w:rPr>
        <w:t>N</w:t>
      </w:r>
      <w:r>
        <w:rPr>
          <w:rFonts w:ascii="Cambria Math" w:eastAsia="Cambria Math" w:hAnsi="Cambria Math"/>
          <w:spacing w:val="-13"/>
        </w:rPr>
        <w:t xml:space="preserve"> </w:t>
      </w:r>
      <w:r>
        <w:rPr>
          <w:rFonts w:ascii="Cambria Math" w:eastAsia="Cambria Math" w:hAnsi="Cambria Math"/>
          <w:position w:val="1"/>
        </w:rPr>
        <w:t>∑</w:t>
      </w:r>
      <w:r>
        <w:rPr>
          <w:rFonts w:ascii="Cambria Math" w:eastAsia="Cambria Math" w:hAnsi="Cambria Math"/>
          <w:spacing w:val="-9"/>
          <w:position w:val="1"/>
        </w:rPr>
        <w:t xml:space="preserve"> </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rPr>
        <w:t>y(</w:t>
      </w:r>
      <w:r>
        <w:rPr>
          <w:rFonts w:ascii="Cambria Math" w:eastAsia="Cambria Math" w:hAnsi="Cambria Math"/>
          <w:position w:val="1"/>
        </w:rPr>
        <w:t>∑</w:t>
      </w:r>
      <w:r>
        <w:rPr>
          <w:rFonts w:ascii="Cambria Math" w:eastAsia="Cambria Math" w:hAnsi="Cambria Math"/>
          <w:spacing w:val="-13"/>
          <w:position w:val="1"/>
        </w:rPr>
        <w:t xml:space="preserve"> </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spacing w:val="-12"/>
          <w:position w:val="1"/>
        </w:rPr>
        <w:t xml:space="preserve"> </w:t>
      </w:r>
      <w:r>
        <w:rPr>
          <w:rFonts w:ascii="Cambria Math" w:eastAsia="Cambria Math" w:hAnsi="Cambria Math"/>
          <w:spacing w:val="-5"/>
        </w:rPr>
        <w:t>𝑦)</w:t>
      </w:r>
    </w:p>
    <w:p w:rsidR="00CB3BE5" w:rsidRDefault="00DC242E">
      <w:pPr>
        <w:pStyle w:val="BodyText"/>
        <w:tabs>
          <w:tab w:val="left" w:pos="791"/>
          <w:tab w:val="left" w:pos="4087"/>
        </w:tabs>
        <w:spacing w:line="183" w:lineRule="exact"/>
        <w:ind w:right="3004"/>
        <w:jc w:val="right"/>
      </w:pPr>
      <w:r>
        <w:rPr>
          <w:noProof/>
          <w:lang w:val="en-US"/>
        </w:rPr>
        <mc:AlternateContent>
          <mc:Choice Requires="wps">
            <w:drawing>
              <wp:anchor distT="0" distB="0" distL="0" distR="0" simplePos="0" relativeHeight="450932224" behindDoc="1" locked="0" layoutInCell="1" allowOverlap="1">
                <wp:simplePos x="0" y="0"/>
                <wp:positionH relativeFrom="page">
                  <wp:posOffset>3206495</wp:posOffset>
                </wp:positionH>
                <wp:positionV relativeFrom="paragraph">
                  <wp:posOffset>61825</wp:posOffset>
                </wp:positionV>
                <wp:extent cx="2169795" cy="1016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9795" cy="10160"/>
                        </a:xfrm>
                        <a:custGeom>
                          <a:avLst/>
                          <a:gdLst/>
                          <a:ahLst/>
                          <a:cxnLst/>
                          <a:rect l="l" t="t" r="r" b="b"/>
                          <a:pathLst>
                            <a:path w="2169795" h="10160">
                              <a:moveTo>
                                <a:pt x="2169795" y="0"/>
                              </a:moveTo>
                              <a:lnTo>
                                <a:pt x="0" y="0"/>
                              </a:lnTo>
                              <a:lnTo>
                                <a:pt x="0" y="10159"/>
                              </a:lnTo>
                              <a:lnTo>
                                <a:pt x="2169795" y="10159"/>
                              </a:lnTo>
                              <a:lnTo>
                                <a:pt x="21697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52.479996pt;margin-top:4.868158pt;width:170.85pt;height:.8pt;mso-position-horizontal-relative:page;mso-position-vertical-relative:paragraph;z-index:-52384256" id="docshape92" filled="true" fillcolor="#000000" stroked="false">
                <v:fill type="solid"/>
                <w10:wrap type="none"/>
              </v:rect>
            </w:pict>
          </mc:Fallback>
        </mc:AlternateContent>
      </w:r>
      <w:r>
        <w:rPr>
          <w:rFonts w:ascii="Cambria Math"/>
          <w:w w:val="110"/>
        </w:rPr>
        <w:t>r</w:t>
      </w:r>
      <w:r>
        <w:rPr>
          <w:rFonts w:ascii="Cambria Math"/>
          <w:w w:val="110"/>
          <w:vertAlign w:val="subscript"/>
        </w:rPr>
        <w:t>xy</w:t>
      </w:r>
      <w:r>
        <w:rPr>
          <w:rFonts w:ascii="Cambria Math"/>
          <w:spacing w:val="25"/>
          <w:w w:val="110"/>
        </w:rPr>
        <w:t xml:space="preserve"> </w:t>
      </w:r>
      <w:r>
        <w:rPr>
          <w:rFonts w:ascii="Cambria Math"/>
          <w:spacing w:val="-10"/>
          <w:w w:val="110"/>
        </w:rPr>
        <w:t>=</w:t>
      </w:r>
      <w:r>
        <w:rPr>
          <w:rFonts w:ascii="Cambria Math"/>
        </w:rPr>
        <w:tab/>
      </w:r>
      <w:r>
        <w:rPr>
          <w:u w:val="single"/>
        </w:rPr>
        <w:tab/>
      </w:r>
    </w:p>
    <w:p w:rsidR="00CB3BE5" w:rsidRDefault="00DC242E">
      <w:pPr>
        <w:pStyle w:val="BodyText"/>
        <w:spacing w:line="264" w:lineRule="exact"/>
        <w:ind w:left="2161" w:right="3062"/>
        <w:jc w:val="right"/>
        <w:rPr>
          <w:rFonts w:ascii="Cambria Math" w:eastAsia="Cambria Math" w:hAnsi="Cambria Math"/>
        </w:rPr>
      </w:pPr>
      <w:r>
        <w:rPr>
          <w:rFonts w:ascii="Cambria Math" w:eastAsia="Cambria Math" w:hAnsi="Cambria Math"/>
          <w:w w:val="105"/>
          <w:position w:val="-1"/>
        </w:rPr>
        <w:t>√</w:t>
      </w:r>
      <w:r>
        <w:rPr>
          <w:rFonts w:ascii="Cambria Math" w:eastAsia="Cambria Math" w:hAnsi="Cambria Math"/>
          <w:w w:val="105"/>
        </w:rPr>
        <w:t>{(𝑁</w:t>
      </w:r>
      <w:r>
        <w:rPr>
          <w:rFonts w:ascii="Cambria Math" w:eastAsia="Cambria Math" w:hAnsi="Cambria Math"/>
          <w:spacing w:val="-8"/>
          <w:w w:val="105"/>
        </w:rPr>
        <w:t xml:space="preserve"> </w:t>
      </w:r>
      <w:r>
        <w:rPr>
          <w:rFonts w:ascii="Cambria Math" w:eastAsia="Cambria Math" w:hAnsi="Cambria Math"/>
          <w:w w:val="105"/>
          <w:position w:val="1"/>
        </w:rPr>
        <w:t>∑</w:t>
      </w:r>
      <w:r>
        <w:rPr>
          <w:rFonts w:ascii="Cambria Math" w:eastAsia="Cambria Math" w:hAnsi="Cambria Math"/>
          <w:w w:val="105"/>
          <w:position w:val="1"/>
          <w:vertAlign w:val="subscript"/>
        </w:rPr>
        <w:t>𝑥</w:t>
      </w:r>
      <w:r>
        <w:rPr>
          <w:rFonts w:ascii="Cambria Math" w:eastAsia="Cambria Math" w:hAnsi="Cambria Math"/>
          <w:w w:val="105"/>
          <w:sz w:val="14"/>
        </w:rPr>
        <w:t>2</w:t>
      </w:r>
      <w:r>
        <w:rPr>
          <w:rFonts w:ascii="Cambria Math" w:eastAsia="Cambria Math" w:hAnsi="Cambria Math"/>
          <w:spacing w:val="12"/>
          <w:w w:val="105"/>
          <w:sz w:val="14"/>
        </w:rPr>
        <w:t xml:space="preserve"> </w:t>
      </w:r>
      <w:r>
        <w:rPr>
          <w:rFonts w:ascii="Cambria Math" w:eastAsia="Cambria Math" w:hAnsi="Cambria Math"/>
          <w:w w:val="105"/>
        </w:rPr>
        <w:t>−(</w:t>
      </w:r>
      <w:r>
        <w:rPr>
          <w:rFonts w:ascii="Cambria Math" w:eastAsia="Cambria Math" w:hAnsi="Cambria Math"/>
          <w:w w:val="105"/>
          <w:position w:val="1"/>
        </w:rPr>
        <w:t>∑</w:t>
      </w:r>
      <w:r>
        <w:rPr>
          <w:rFonts w:ascii="Cambria Math" w:eastAsia="Cambria Math" w:hAnsi="Cambria Math"/>
          <w:w w:val="105"/>
          <w:position w:val="1"/>
          <w:vertAlign w:val="subscript"/>
        </w:rPr>
        <w:t>𝑥</w:t>
      </w:r>
      <w:r>
        <w:rPr>
          <w:rFonts w:ascii="Cambria Math" w:eastAsia="Cambria Math" w:hAnsi="Cambria Math"/>
          <w:w w:val="105"/>
          <w:sz w:val="14"/>
        </w:rPr>
        <w:t>2</w:t>
      </w:r>
      <w:r>
        <w:rPr>
          <w:rFonts w:ascii="Cambria Math" w:eastAsia="Cambria Math" w:hAnsi="Cambria Math"/>
          <w:w w:val="105"/>
        </w:rPr>
        <w:t>)}{𝑁</w:t>
      </w:r>
      <w:r>
        <w:rPr>
          <w:rFonts w:ascii="Cambria Math" w:eastAsia="Cambria Math" w:hAnsi="Cambria Math"/>
          <w:spacing w:val="-11"/>
          <w:w w:val="105"/>
        </w:rPr>
        <w:t xml:space="preserve"> </w:t>
      </w:r>
      <w:r>
        <w:rPr>
          <w:rFonts w:ascii="Cambria Math" w:eastAsia="Cambria Math" w:hAnsi="Cambria Math"/>
          <w:w w:val="105"/>
          <w:position w:val="1"/>
        </w:rPr>
        <w:t>∑</w:t>
      </w:r>
      <w:r>
        <w:rPr>
          <w:rFonts w:ascii="Cambria Math" w:eastAsia="Cambria Math" w:hAnsi="Cambria Math"/>
          <w:w w:val="105"/>
          <w:position w:val="1"/>
          <w:vertAlign w:val="subscript"/>
        </w:rPr>
        <w:t>𝑦</w:t>
      </w:r>
      <w:r>
        <w:rPr>
          <w:rFonts w:ascii="Cambria Math" w:eastAsia="Cambria Math" w:hAnsi="Cambria Math"/>
          <w:w w:val="105"/>
          <w:sz w:val="14"/>
        </w:rPr>
        <w:t>2</w:t>
      </w:r>
      <w:r>
        <w:rPr>
          <w:rFonts w:ascii="Cambria Math" w:eastAsia="Cambria Math" w:hAnsi="Cambria Math"/>
          <w:spacing w:val="12"/>
          <w:w w:val="105"/>
          <w:sz w:val="14"/>
        </w:rPr>
        <w:t xml:space="preserve"> </w:t>
      </w:r>
      <w:r>
        <w:rPr>
          <w:rFonts w:ascii="Cambria Math" w:eastAsia="Cambria Math" w:hAnsi="Cambria Math"/>
          <w:spacing w:val="-2"/>
          <w:w w:val="105"/>
        </w:rPr>
        <w:t>−(</w:t>
      </w:r>
      <w:r>
        <w:rPr>
          <w:rFonts w:ascii="Cambria Math" w:eastAsia="Cambria Math" w:hAnsi="Cambria Math"/>
          <w:spacing w:val="-2"/>
          <w:w w:val="105"/>
          <w:position w:val="1"/>
        </w:rPr>
        <w:t>∑</w:t>
      </w:r>
      <w:r>
        <w:rPr>
          <w:rFonts w:ascii="Cambria Math" w:eastAsia="Cambria Math" w:hAnsi="Cambria Math"/>
          <w:spacing w:val="-2"/>
          <w:w w:val="105"/>
          <w:position w:val="1"/>
          <w:vertAlign w:val="subscript"/>
        </w:rPr>
        <w:t>𝑦</w:t>
      </w:r>
      <w:r>
        <w:rPr>
          <w:rFonts w:ascii="Cambria Math" w:eastAsia="Cambria Math" w:hAnsi="Cambria Math"/>
          <w:spacing w:val="-2"/>
          <w:w w:val="105"/>
          <w:sz w:val="14"/>
        </w:rPr>
        <w:t>2</w:t>
      </w:r>
      <w:r>
        <w:rPr>
          <w:rFonts w:ascii="Cambria Math" w:eastAsia="Cambria Math" w:hAnsi="Cambria Math"/>
          <w:spacing w:val="-2"/>
          <w:w w:val="105"/>
        </w:rPr>
        <w:t>)}</w:t>
      </w:r>
    </w:p>
    <w:p w:rsidR="00CB3BE5" w:rsidRDefault="00CB3BE5">
      <w:pPr>
        <w:spacing w:line="264" w:lineRule="exact"/>
        <w:jc w:val="right"/>
        <w:rPr>
          <w:rFonts w:ascii="Cambria Math" w:eastAsia="Cambria Math" w:hAnsi="Cambria Math"/>
        </w:rPr>
        <w:sectPr w:rsidR="00CB3BE5">
          <w:headerReference w:type="default" r:id="rId144"/>
          <w:footerReference w:type="default" r:id="rId145"/>
          <w:pgSz w:w="11920" w:h="16840"/>
          <w:pgMar w:top="1020" w:right="380" w:bottom="2540" w:left="1240" w:header="762" w:footer="2358" w:gutter="0"/>
          <w:cols w:space="720"/>
        </w:sectPr>
      </w:pPr>
    </w:p>
    <w:p w:rsidR="00CB3BE5" w:rsidRDefault="00CB3BE5">
      <w:pPr>
        <w:pStyle w:val="BodyText"/>
        <w:rPr>
          <w:rFonts w:ascii="Cambria Math"/>
        </w:rPr>
      </w:pPr>
    </w:p>
    <w:p w:rsidR="00CB3BE5" w:rsidRDefault="00CB3BE5">
      <w:pPr>
        <w:pStyle w:val="BodyText"/>
        <w:rPr>
          <w:rFonts w:ascii="Cambria Math"/>
        </w:rPr>
      </w:pPr>
    </w:p>
    <w:p w:rsidR="00CB3BE5" w:rsidRDefault="00CB3BE5">
      <w:pPr>
        <w:pStyle w:val="BodyText"/>
        <w:rPr>
          <w:rFonts w:ascii="Cambria Math"/>
        </w:rPr>
      </w:pPr>
    </w:p>
    <w:p w:rsidR="00CB3BE5" w:rsidRDefault="00CB3BE5">
      <w:pPr>
        <w:pStyle w:val="BodyText"/>
        <w:spacing w:before="114"/>
        <w:rPr>
          <w:rFonts w:ascii="Cambria Math"/>
        </w:rPr>
      </w:pPr>
    </w:p>
    <w:p w:rsidR="00CB3BE5" w:rsidRDefault="00DC242E">
      <w:pPr>
        <w:pStyle w:val="BodyText"/>
        <w:tabs>
          <w:tab w:val="left" w:pos="2468"/>
        </w:tabs>
        <w:spacing w:before="1"/>
        <w:ind w:left="2033"/>
      </w:pPr>
      <w:r>
        <w:rPr>
          <w:spacing w:val="-10"/>
        </w:rPr>
        <w:t>n</w:t>
      </w:r>
      <w:r>
        <w:tab/>
        <w:t>=</w:t>
      </w:r>
      <w:r>
        <w:rPr>
          <w:spacing w:val="-4"/>
        </w:rPr>
        <w:t xml:space="preserve"> </w:t>
      </w:r>
      <w:r>
        <w:t>Jumlah</w:t>
      </w:r>
      <w:r>
        <w:rPr>
          <w:spacing w:val="-2"/>
        </w:rPr>
        <w:t xml:space="preserve"> responden</w:t>
      </w:r>
    </w:p>
    <w:p w:rsidR="00CB3BE5" w:rsidRDefault="00CB3BE5">
      <w:pPr>
        <w:pStyle w:val="BodyText"/>
      </w:pPr>
    </w:p>
    <w:p w:rsidR="00CB3BE5" w:rsidRDefault="00DC242E">
      <w:pPr>
        <w:pStyle w:val="BodyText"/>
        <w:spacing w:line="480" w:lineRule="auto"/>
        <w:ind w:left="2033" w:right="2762"/>
      </w:pPr>
      <w:r>
        <w:t>Σ</w:t>
      </w:r>
      <w:r>
        <w:rPr>
          <w:vertAlign w:val="subscript"/>
        </w:rPr>
        <w:t>XY</w:t>
      </w:r>
      <w:r>
        <w:t xml:space="preserve"> =</w:t>
      </w:r>
      <w:r>
        <w:rPr>
          <w:spacing w:val="-4"/>
        </w:rPr>
        <w:t xml:space="preserve"> </w:t>
      </w:r>
      <w:r>
        <w:t>Jumlah</w:t>
      </w:r>
      <w:r>
        <w:rPr>
          <w:spacing w:val="-4"/>
        </w:rPr>
        <w:t xml:space="preserve"> </w:t>
      </w:r>
      <w:r>
        <w:t>hasil</w:t>
      </w:r>
      <w:r>
        <w:rPr>
          <w:spacing w:val="-3"/>
        </w:rPr>
        <w:t xml:space="preserve"> </w:t>
      </w:r>
      <w:r>
        <w:t>perkalian</w:t>
      </w:r>
      <w:r>
        <w:rPr>
          <w:spacing w:val="-4"/>
        </w:rPr>
        <w:t xml:space="preserve"> </w:t>
      </w:r>
      <w:r>
        <w:t>skor</w:t>
      </w:r>
      <w:r>
        <w:rPr>
          <w:spacing w:val="-4"/>
        </w:rPr>
        <w:t xml:space="preserve"> </w:t>
      </w:r>
      <w:r>
        <w:t>butir</w:t>
      </w:r>
      <w:r>
        <w:rPr>
          <w:spacing w:val="-4"/>
        </w:rPr>
        <w:t xml:space="preserve"> </w:t>
      </w:r>
      <w:r>
        <w:t>dengan</w:t>
      </w:r>
      <w:r>
        <w:rPr>
          <w:spacing w:val="-4"/>
        </w:rPr>
        <w:t xml:space="preserve"> </w:t>
      </w:r>
      <w:r>
        <w:t>skor</w:t>
      </w:r>
      <w:r>
        <w:rPr>
          <w:spacing w:val="-4"/>
        </w:rPr>
        <w:t xml:space="preserve"> </w:t>
      </w:r>
      <w:r>
        <w:t>total Σ</w:t>
      </w:r>
      <w:r>
        <w:rPr>
          <w:vertAlign w:val="subscript"/>
        </w:rPr>
        <w:t>X</w:t>
      </w:r>
      <w:r>
        <w:rPr>
          <w:spacing w:val="80"/>
        </w:rPr>
        <w:t xml:space="preserve"> </w:t>
      </w:r>
      <w:r>
        <w:t>= Jumlah skor butir</w:t>
      </w:r>
    </w:p>
    <w:p w:rsidR="00CB3BE5" w:rsidRDefault="00DC242E">
      <w:pPr>
        <w:pStyle w:val="BodyText"/>
        <w:spacing w:line="480" w:lineRule="auto"/>
        <w:ind w:left="2033" w:right="5154"/>
      </w:pPr>
      <w:r>
        <w:t>Σ</w:t>
      </w:r>
      <w:r>
        <w:rPr>
          <w:vertAlign w:val="subscript"/>
        </w:rPr>
        <w:t>X</w:t>
      </w:r>
      <w:r>
        <w:rPr>
          <w:vertAlign w:val="superscript"/>
        </w:rPr>
        <w:t>2</w:t>
      </w:r>
      <w:r>
        <w:rPr>
          <w:spacing w:val="32"/>
        </w:rPr>
        <w:t xml:space="preserve"> </w:t>
      </w:r>
      <w:r>
        <w:t>=</w:t>
      </w:r>
      <w:r>
        <w:rPr>
          <w:spacing w:val="-9"/>
        </w:rPr>
        <w:t xml:space="preserve"> </w:t>
      </w:r>
      <w:r>
        <w:t>Jumlah</w:t>
      </w:r>
      <w:r>
        <w:rPr>
          <w:spacing w:val="-4"/>
        </w:rPr>
        <w:t xml:space="preserve"> </w:t>
      </w:r>
      <w:r>
        <w:t>skor</w:t>
      </w:r>
      <w:r>
        <w:rPr>
          <w:spacing w:val="-5"/>
        </w:rPr>
        <w:t xml:space="preserve"> </w:t>
      </w:r>
      <w:r>
        <w:t>butir</w:t>
      </w:r>
      <w:r>
        <w:rPr>
          <w:spacing w:val="-5"/>
        </w:rPr>
        <w:t xml:space="preserve"> </w:t>
      </w:r>
      <w:r>
        <w:t>kuadrat Σ</w:t>
      </w:r>
      <w:r>
        <w:rPr>
          <w:vertAlign w:val="subscript"/>
        </w:rPr>
        <w:t>Y</w:t>
      </w:r>
      <w:r>
        <w:rPr>
          <w:spacing w:val="80"/>
        </w:rPr>
        <w:t xml:space="preserve"> </w:t>
      </w:r>
      <w:r>
        <w:t>= Jumlah skor total</w:t>
      </w:r>
    </w:p>
    <w:p w:rsidR="00CB3BE5" w:rsidRDefault="00DC242E">
      <w:pPr>
        <w:pStyle w:val="BodyText"/>
        <w:ind w:left="2033"/>
      </w:pPr>
      <w:r>
        <w:t>Σ</w:t>
      </w:r>
      <w:r>
        <w:rPr>
          <w:vertAlign w:val="subscript"/>
        </w:rPr>
        <w:t>Y</w:t>
      </w:r>
      <w:r>
        <w:rPr>
          <w:vertAlign w:val="superscript"/>
        </w:rPr>
        <w:t>2</w:t>
      </w:r>
      <w:r>
        <w:rPr>
          <w:spacing w:val="39"/>
        </w:rPr>
        <w:t xml:space="preserve"> </w:t>
      </w:r>
      <w:r>
        <w:t>=</w:t>
      </w:r>
      <w:r>
        <w:rPr>
          <w:spacing w:val="-4"/>
        </w:rPr>
        <w:t xml:space="preserve"> </w:t>
      </w:r>
      <w:r>
        <w:t>Jumlah skor total</w:t>
      </w:r>
      <w:r>
        <w:rPr>
          <w:spacing w:val="-2"/>
        </w:rPr>
        <w:t xml:space="preserve"> kuadrat</w:t>
      </w:r>
    </w:p>
    <w:p w:rsidR="00CB3BE5" w:rsidRDefault="00CB3BE5">
      <w:pPr>
        <w:pStyle w:val="BodyText"/>
        <w:spacing w:before="1"/>
      </w:pPr>
    </w:p>
    <w:p w:rsidR="00CB3BE5" w:rsidRDefault="00DC242E">
      <w:pPr>
        <w:pStyle w:val="BodyText"/>
        <w:spacing w:line="480" w:lineRule="auto"/>
        <w:ind w:left="1817" w:right="1315" w:firstLine="720"/>
        <w:jc w:val="both"/>
      </w:pPr>
      <w:r>
        <w:t>Dari</w:t>
      </w:r>
      <w:r>
        <w:rPr>
          <w:spacing w:val="-4"/>
        </w:rPr>
        <w:t xml:space="preserve"> </w:t>
      </w:r>
      <w:r>
        <w:t>perhitungan</w:t>
      </w:r>
      <w:r>
        <w:rPr>
          <w:spacing w:val="-6"/>
        </w:rPr>
        <w:t xml:space="preserve"> </w:t>
      </w:r>
      <w:r>
        <w:t>tersebut</w:t>
      </w:r>
      <w:r>
        <w:rPr>
          <w:spacing w:val="-4"/>
        </w:rPr>
        <w:t xml:space="preserve"> </w:t>
      </w:r>
      <w:r>
        <w:t>dapat</w:t>
      </w:r>
      <w:r>
        <w:rPr>
          <w:spacing w:val="-5"/>
        </w:rPr>
        <w:t xml:space="preserve"> </w:t>
      </w:r>
      <w:r>
        <w:t>diketahui</w:t>
      </w:r>
      <w:r>
        <w:rPr>
          <w:spacing w:val="-8"/>
        </w:rPr>
        <w:t xml:space="preserve"> </w:t>
      </w:r>
      <w:r>
        <w:t>validitas</w:t>
      </w:r>
      <w:r>
        <w:rPr>
          <w:spacing w:val="-6"/>
        </w:rPr>
        <w:t xml:space="preserve"> </w:t>
      </w:r>
      <w:r>
        <w:t>masing-</w:t>
      </w:r>
      <w:r>
        <w:rPr>
          <w:spacing w:val="-6"/>
        </w:rPr>
        <w:t xml:space="preserve"> </w:t>
      </w:r>
      <w:r>
        <w:t>masing butir pernyataan. Maka apabila nilai r hitung &gt; r tabel, berarti pernyatan tersebut valid dan apabila nilai rhitung &lt; r tabel, berartipernyatan tersebut tidak valid.</w:t>
      </w:r>
    </w:p>
    <w:p w:rsidR="00CB3BE5" w:rsidRDefault="00DC242E" w:rsidP="0016141C">
      <w:pPr>
        <w:pStyle w:val="Heading2"/>
        <w:numPr>
          <w:ilvl w:val="0"/>
          <w:numId w:val="3"/>
        </w:numPr>
        <w:tabs>
          <w:tab w:val="left" w:pos="1815"/>
        </w:tabs>
        <w:spacing w:before="1"/>
        <w:ind w:left="1815" w:hanging="358"/>
        <w:jc w:val="both"/>
      </w:pPr>
      <w:r>
        <w:t>Uji</w:t>
      </w:r>
      <w:r>
        <w:rPr>
          <w:spacing w:val="-1"/>
        </w:rPr>
        <w:t xml:space="preserve"> </w:t>
      </w:r>
      <w:r>
        <w:rPr>
          <w:spacing w:val="-2"/>
        </w:rPr>
        <w:t>Reliabilitas</w:t>
      </w:r>
    </w:p>
    <w:p w:rsidR="00CB3BE5" w:rsidRDefault="00CB3BE5">
      <w:pPr>
        <w:pStyle w:val="BodyText"/>
        <w:rPr>
          <w:b/>
        </w:rPr>
      </w:pPr>
    </w:p>
    <w:p w:rsidR="00CB3BE5" w:rsidRDefault="00DC242E">
      <w:pPr>
        <w:pStyle w:val="BodyText"/>
        <w:spacing w:line="480" w:lineRule="auto"/>
        <w:ind w:left="1817" w:right="1315" w:firstLine="652"/>
        <w:jc w:val="both"/>
      </w:pPr>
      <w:r>
        <w:t>Uji reliabilitas adalah untuk mengukur suatu kuesioner yang merupakan</w:t>
      </w:r>
      <w:r>
        <w:rPr>
          <w:spacing w:val="-5"/>
        </w:rPr>
        <w:t xml:space="preserve"> </w:t>
      </w:r>
      <w:r>
        <w:t>indikator</w:t>
      </w:r>
      <w:r>
        <w:rPr>
          <w:spacing w:val="-5"/>
        </w:rPr>
        <w:t xml:space="preserve"> </w:t>
      </w:r>
      <w:r>
        <w:t>dari</w:t>
      </w:r>
      <w:r>
        <w:rPr>
          <w:spacing w:val="-4"/>
        </w:rPr>
        <w:t xml:space="preserve"> </w:t>
      </w:r>
      <w:r>
        <w:t>variabel</w:t>
      </w:r>
      <w:r>
        <w:rPr>
          <w:spacing w:val="-5"/>
        </w:rPr>
        <w:t xml:space="preserve"> </w:t>
      </w:r>
      <w:r>
        <w:t>atau</w:t>
      </w:r>
      <w:r>
        <w:rPr>
          <w:spacing w:val="-6"/>
        </w:rPr>
        <w:t xml:space="preserve"> </w:t>
      </w:r>
      <w:r>
        <w:t>konstruk.</w:t>
      </w:r>
      <w:r>
        <w:rPr>
          <w:spacing w:val="-5"/>
        </w:rPr>
        <w:t xml:space="preserve"> </w:t>
      </w:r>
      <w:r>
        <w:t>Suatu</w:t>
      </w:r>
      <w:r>
        <w:rPr>
          <w:spacing w:val="-6"/>
        </w:rPr>
        <w:t xml:space="preserve"> </w:t>
      </w:r>
      <w:r>
        <w:t>kusioner</w:t>
      </w:r>
      <w:r>
        <w:rPr>
          <w:spacing w:val="-5"/>
        </w:rPr>
        <w:t xml:space="preserve"> </w:t>
      </w:r>
      <w:r>
        <w:t>dikatakan reliabel atau handal jika jawaban seseorang terhadap pernyataan adalah konsisten atau stabil dari waktu ke waktu.</w:t>
      </w:r>
    </w:p>
    <w:p w:rsidR="00CB3BE5" w:rsidRDefault="00DC242E">
      <w:pPr>
        <w:pStyle w:val="BodyText"/>
        <w:spacing w:line="480" w:lineRule="auto"/>
        <w:ind w:left="1817" w:right="1316" w:firstLine="652"/>
        <w:jc w:val="both"/>
      </w:pPr>
      <w:r>
        <w:t xml:space="preserve">Dalam mengukur reliabilitas dengan uji statistik </w:t>
      </w:r>
      <w:r>
        <w:rPr>
          <w:i/>
        </w:rPr>
        <w:t xml:space="preserve">Cronbach Alpha </w:t>
      </w:r>
      <w:r>
        <w:t xml:space="preserve">(a), dapat juga menggunakan alat bantu program komputer yaitu SPSS. Suatu konstruk atau variabel dikatakan reliabel jika memberikan nilai </w:t>
      </w:r>
      <w:r>
        <w:rPr>
          <w:i/>
        </w:rPr>
        <w:t xml:space="preserve">Cronbach alpha </w:t>
      </w:r>
      <w:r>
        <w:t>&gt; 0,70 (Ghozali, 2016: 48)</w:t>
      </w:r>
    </w:p>
    <w:p w:rsidR="00CB3BE5" w:rsidRDefault="00DC242E">
      <w:pPr>
        <w:pStyle w:val="BodyText"/>
        <w:spacing w:before="1"/>
        <w:ind w:left="1817"/>
        <w:jc w:val="both"/>
      </w:pPr>
      <w:r>
        <w:t>Yang</w:t>
      </w:r>
      <w:r>
        <w:rPr>
          <w:spacing w:val="-3"/>
        </w:rPr>
        <w:t xml:space="preserve"> </w:t>
      </w:r>
      <w:r>
        <w:t>rumusnya sebagai</w:t>
      </w:r>
      <w:r>
        <w:rPr>
          <w:spacing w:val="-4"/>
        </w:rPr>
        <w:t xml:space="preserve"> </w:t>
      </w:r>
      <w:r>
        <w:rPr>
          <w:spacing w:val="-2"/>
        </w:rPr>
        <w:t>berikut:</w:t>
      </w:r>
    </w:p>
    <w:p w:rsidR="00CB3BE5" w:rsidRDefault="00CB3BE5">
      <w:pPr>
        <w:pStyle w:val="BodyText"/>
        <w:spacing w:before="2"/>
        <w:rPr>
          <w:sz w:val="16"/>
        </w:rPr>
      </w:pPr>
    </w:p>
    <w:p w:rsidR="00CB3BE5" w:rsidRDefault="00CB3BE5">
      <w:pPr>
        <w:rPr>
          <w:sz w:val="16"/>
        </w:rPr>
        <w:sectPr w:rsidR="00CB3BE5">
          <w:headerReference w:type="default" r:id="rId146"/>
          <w:footerReference w:type="default" r:id="rId147"/>
          <w:pgSz w:w="11920" w:h="16840"/>
          <w:pgMar w:top="1020" w:right="380" w:bottom="2580" w:left="1240" w:header="762" w:footer="2391" w:gutter="0"/>
          <w:cols w:space="720"/>
        </w:sectPr>
      </w:pPr>
    </w:p>
    <w:p w:rsidR="00CB3BE5" w:rsidRDefault="00CB3BE5">
      <w:pPr>
        <w:pStyle w:val="BodyText"/>
        <w:spacing w:before="79"/>
        <w:rPr>
          <w:sz w:val="17"/>
        </w:rPr>
      </w:pPr>
    </w:p>
    <w:p w:rsidR="00CB3BE5" w:rsidRDefault="00DC242E">
      <w:pPr>
        <w:jc w:val="right"/>
        <w:rPr>
          <w:rFonts w:ascii="Cambria Math" w:eastAsia="Cambria Math"/>
          <w:sz w:val="24"/>
        </w:rPr>
      </w:pPr>
      <w:r>
        <w:rPr>
          <w:rFonts w:ascii="Cambria Math" w:eastAsia="Cambria Math"/>
          <w:spacing w:val="-5"/>
          <w:w w:val="110"/>
          <w:sz w:val="24"/>
        </w:rPr>
        <w:t>𝑟</w:t>
      </w:r>
      <w:r>
        <w:rPr>
          <w:rFonts w:ascii="Cambria Math" w:eastAsia="Cambria Math"/>
          <w:spacing w:val="-5"/>
          <w:w w:val="110"/>
          <w:sz w:val="24"/>
          <w:vertAlign w:val="subscript"/>
        </w:rPr>
        <w:t>𝑖</w:t>
      </w:r>
    </w:p>
    <w:p w:rsidR="00CB3BE5" w:rsidRDefault="00DC242E">
      <w:pPr>
        <w:spacing w:before="94" w:line="231" w:lineRule="exact"/>
        <w:ind w:left="588"/>
        <w:rPr>
          <w:rFonts w:ascii="Cambria Math" w:eastAsia="Cambria Math"/>
          <w:sz w:val="24"/>
        </w:rPr>
      </w:pPr>
      <w:r>
        <w:br w:type="column"/>
      </w:r>
      <w:r>
        <w:rPr>
          <w:rFonts w:ascii="Cambria Math" w:eastAsia="Cambria Math"/>
          <w:spacing w:val="-10"/>
          <w:sz w:val="24"/>
        </w:rPr>
        <w:lastRenderedPageBreak/>
        <w:t>𝑘</w:t>
      </w:r>
    </w:p>
    <w:p w:rsidR="00CB3BE5" w:rsidRDefault="00DC242E">
      <w:pPr>
        <w:pStyle w:val="BodyText"/>
        <w:spacing w:line="391" w:lineRule="exact"/>
        <w:ind w:left="40"/>
        <w:rPr>
          <w:rFonts w:ascii="Cambria Math" w:eastAsia="Cambria Math" w:hAnsi="Cambria Math"/>
        </w:rPr>
      </w:pPr>
      <w:r>
        <w:rPr>
          <w:noProof/>
          <w:lang w:val="en-US"/>
        </w:rPr>
        <mc:AlternateContent>
          <mc:Choice Requires="wps">
            <w:drawing>
              <wp:anchor distT="0" distB="0" distL="0" distR="0" simplePos="0" relativeHeight="450932736" behindDoc="1" locked="0" layoutInCell="1" allowOverlap="1">
                <wp:simplePos x="0" y="0"/>
                <wp:positionH relativeFrom="page">
                  <wp:posOffset>2716276</wp:posOffset>
                </wp:positionH>
                <wp:positionV relativeFrom="paragraph">
                  <wp:posOffset>62143</wp:posOffset>
                </wp:positionV>
                <wp:extent cx="355600" cy="1016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0" cy="10160"/>
                        </a:xfrm>
                        <a:custGeom>
                          <a:avLst/>
                          <a:gdLst/>
                          <a:ahLst/>
                          <a:cxnLst/>
                          <a:rect l="l" t="t" r="r" b="b"/>
                          <a:pathLst>
                            <a:path w="355600" h="10160">
                              <a:moveTo>
                                <a:pt x="355600" y="0"/>
                              </a:moveTo>
                              <a:lnTo>
                                <a:pt x="0" y="0"/>
                              </a:lnTo>
                              <a:lnTo>
                                <a:pt x="0" y="10160"/>
                              </a:lnTo>
                              <a:lnTo>
                                <a:pt x="355600" y="10160"/>
                              </a:lnTo>
                              <a:lnTo>
                                <a:pt x="355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13.880005pt;margin-top:4.893164pt;width:28pt;height:.8pt;mso-position-horizontal-relative:page;mso-position-vertical-relative:paragraph;z-index:-52383744" id="docshape96" filled="true" fillcolor="#000000" stroked="false">
                <v:fill type="solid"/>
                <w10:wrap type="none"/>
              </v:rect>
            </w:pict>
          </mc:Fallback>
        </mc:AlternateContent>
      </w:r>
      <w:r>
        <w:rPr>
          <w:rFonts w:ascii="Cambria Math" w:eastAsia="Cambria Math" w:hAnsi="Cambria Math"/>
          <w:position w:val="16"/>
        </w:rPr>
        <w:t>=</w:t>
      </w:r>
      <w:r>
        <w:rPr>
          <w:rFonts w:ascii="Cambria Math" w:eastAsia="Cambria Math" w:hAnsi="Cambria Math"/>
          <w:spacing w:val="17"/>
          <w:position w:val="16"/>
        </w:rPr>
        <w:t xml:space="preserve"> </w:t>
      </w:r>
      <w:r>
        <w:rPr>
          <w:rFonts w:ascii="Cambria Math" w:eastAsia="Cambria Math" w:hAnsi="Cambria Math"/>
          <w:position w:val="16"/>
        </w:rPr>
        <w:t>[</w:t>
      </w:r>
      <w:r>
        <w:rPr>
          <w:rFonts w:ascii="Cambria Math" w:eastAsia="Cambria Math" w:hAnsi="Cambria Math"/>
        </w:rPr>
        <w:t>𝑘</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10"/>
        </w:rPr>
        <w:t>1</w:t>
      </w:r>
    </w:p>
    <w:p w:rsidR="00CB3BE5" w:rsidRDefault="00DC242E">
      <w:pPr>
        <w:pStyle w:val="BodyText"/>
        <w:spacing w:before="84" w:line="241" w:lineRule="exact"/>
        <w:ind w:left="639"/>
        <w:rPr>
          <w:rFonts w:ascii="Cambria Math" w:eastAsia="Cambria Math" w:hAnsi="Cambria Math"/>
        </w:rPr>
      </w:pPr>
      <w:r>
        <w:br w:type="column"/>
      </w:r>
      <w:r>
        <w:rPr>
          <w:spacing w:val="-40"/>
          <w:u w:val="single"/>
          <w:vertAlign w:val="subscript"/>
        </w:rPr>
        <w:lastRenderedPageBreak/>
        <w:t xml:space="preserve"> </w:t>
      </w:r>
      <w:r>
        <w:rPr>
          <w:rFonts w:ascii="Cambria Math" w:eastAsia="Cambria Math" w:hAnsi="Cambria Math"/>
          <w:position w:val="1"/>
        </w:rPr>
        <w:t>∑</w:t>
      </w:r>
      <w:r>
        <w:rPr>
          <w:rFonts w:ascii="Cambria Math" w:eastAsia="Cambria Math" w:hAnsi="Cambria Math"/>
          <w:spacing w:val="-15"/>
          <w:position w:val="1"/>
        </w:rPr>
        <w:t xml:space="preserve"> </w:t>
      </w:r>
      <w:r>
        <w:rPr>
          <w:rFonts w:ascii="Cambria Math" w:eastAsia="Cambria Math" w:hAnsi="Cambria Math"/>
          <w:spacing w:val="-5"/>
        </w:rPr>
        <w:t>𝑎</w:t>
      </w:r>
      <w:r>
        <w:rPr>
          <w:rFonts w:ascii="Cambria Math" w:eastAsia="Cambria Math" w:hAnsi="Cambria Math"/>
          <w:spacing w:val="-5"/>
          <w:vertAlign w:val="superscript"/>
        </w:rPr>
        <w:t>2</w:t>
      </w:r>
    </w:p>
    <w:p w:rsidR="00CB3BE5" w:rsidRDefault="00DC242E">
      <w:pPr>
        <w:pStyle w:val="BodyText"/>
        <w:tabs>
          <w:tab w:val="left" w:pos="1096"/>
        </w:tabs>
        <w:spacing w:line="231" w:lineRule="exact"/>
        <w:rPr>
          <w:rFonts w:ascii="Cambria Math" w:hAnsi="Cambria Math"/>
        </w:rPr>
      </w:pPr>
      <w:r>
        <w:rPr>
          <w:noProof/>
          <w:lang w:val="en-US"/>
        </w:rPr>
        <mc:AlternateContent>
          <mc:Choice Requires="wps">
            <w:drawing>
              <wp:anchor distT="0" distB="0" distL="0" distR="0" simplePos="0" relativeHeight="450933248" behindDoc="1" locked="0" layoutInCell="1" allowOverlap="1">
                <wp:simplePos x="0" y="0"/>
                <wp:positionH relativeFrom="page">
                  <wp:posOffset>3694429</wp:posOffset>
                </wp:positionH>
                <wp:positionV relativeFrom="paragraph">
                  <wp:posOffset>-53291</wp:posOffset>
                </wp:positionV>
                <wp:extent cx="48260" cy="10922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109220"/>
                        </a:xfrm>
                        <a:prstGeom prst="rect">
                          <a:avLst/>
                        </a:prstGeom>
                      </wps:spPr>
                      <wps:txbx>
                        <w:txbxContent>
                          <w:p w:rsidR="00DC242E" w:rsidRDefault="00DC242E">
                            <w:pPr>
                              <w:spacing w:line="172" w:lineRule="exact"/>
                              <w:rPr>
                                <w:rFonts w:ascii="Cambria Math" w:eastAsia="Cambria Math"/>
                                <w:sz w:val="17"/>
                              </w:rPr>
                            </w:pPr>
                            <w:r>
                              <w:rPr>
                                <w:rFonts w:ascii="Cambria Math" w:eastAsia="Cambria Math"/>
                                <w:spacing w:val="-10"/>
                                <w:w w:val="110"/>
                                <w:sz w:val="17"/>
                                <w:u w:val="single"/>
                              </w:rPr>
                              <w:t>𝑡</w:t>
                            </w:r>
                          </w:p>
                        </w:txbxContent>
                      </wps:txbx>
                      <wps:bodyPr wrap="square" lIns="0" tIns="0" rIns="0" bIns="0" rtlCol="0">
                        <a:noAutofit/>
                      </wps:bodyPr>
                    </wps:wsp>
                  </a:graphicData>
                </a:graphic>
              </wp:anchor>
            </w:drawing>
          </mc:Choice>
          <mc:Fallback>
            <w:pict>
              <v:shape id="Textbox 102" o:spid="_x0000_s1042" type="#_x0000_t202" style="position:absolute;margin-left:290.9pt;margin-top:-4.2pt;width:3.8pt;height:8.6pt;z-index:-5238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" filled="f" stroked="f">
                <v:path arrowok="t"/>
                <v:textbox inset="0,0,0,0">
                  <w:txbxContent>
                    <w:p w:rsidR="00DC242E" w:rsidRDefault="00DC242E">
                      <w:pPr>
                        <w:spacing w:line="172" w:lineRule="exact"/>
                        <w:rPr>
                          <w:rFonts w:ascii="Cambria Math" w:eastAsia="Cambria Math"/>
                          <w:sz w:val="17"/>
                        </w:rPr>
                      </w:pPr>
                      <w:r>
                        <w:rPr>
                          <w:rFonts w:ascii="Cambria Math" w:eastAsia="Cambria Math"/>
                          <w:spacing w:val="-10"/>
                          <w:w w:val="110"/>
                          <w:sz w:val="17"/>
                          <w:u w:val="single"/>
                        </w:rPr>
                        <w:t>𝑡</w:t>
                      </w:r>
                    </w:p>
                  </w:txbxContent>
                </v:textbox>
                <w10:wrap anchorx="page"/>
              </v:shape>
            </w:pict>
          </mc:Fallback>
        </mc:AlternateContent>
      </w:r>
      <w:r>
        <w:rPr>
          <w:noProof/>
          <w:lang w:val="en-US"/>
        </w:rPr>
        <mc:AlternateContent>
          <mc:Choice Requires="wps">
            <w:drawing>
              <wp:anchor distT="0" distB="0" distL="0" distR="0" simplePos="0" relativeHeight="450933760" behindDoc="1" locked="0" layoutInCell="1" allowOverlap="1">
                <wp:simplePos x="0" y="0"/>
                <wp:positionH relativeFrom="page">
                  <wp:posOffset>3544570</wp:posOffset>
                </wp:positionH>
                <wp:positionV relativeFrom="paragraph">
                  <wp:posOffset>98541</wp:posOffset>
                </wp:positionV>
                <wp:extent cx="85090" cy="1524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 cy="152400"/>
                        </a:xfrm>
                        <a:prstGeom prst="rect">
                          <a:avLst/>
                        </a:prstGeom>
                      </wps:spPr>
                      <wps:txbx>
                        <w:txbxContent>
                          <w:p w:rsidR="00DC242E" w:rsidRDefault="00DC242E">
                            <w:pPr>
                              <w:spacing w:line="240" w:lineRule="exact"/>
                              <w:rPr>
                                <w:rFonts w:ascii="Cambria Math" w:eastAsia="Cambria Math"/>
                                <w:sz w:val="24"/>
                              </w:rPr>
                            </w:pPr>
                            <w:r>
                              <w:rPr>
                                <w:rFonts w:ascii="Cambria Math" w:eastAsia="Cambria Math"/>
                                <w:spacing w:val="-10"/>
                                <w:sz w:val="24"/>
                              </w:rPr>
                              <w:t>𝑎</w:t>
                            </w:r>
                          </w:p>
                        </w:txbxContent>
                      </wps:txbx>
                      <wps:bodyPr wrap="square" lIns="0" tIns="0" rIns="0" bIns="0" rtlCol="0">
                        <a:noAutofit/>
                      </wps:bodyPr>
                    </wps:wsp>
                  </a:graphicData>
                </a:graphic>
              </wp:anchor>
            </w:drawing>
          </mc:Choice>
          <mc:Fallback>
            <w:pict>
              <v:shape id="Textbox 103" o:spid="_x0000_s1043" type="#_x0000_t202" style="position:absolute;margin-left:279.1pt;margin-top:7.75pt;width:6.7pt;height:12pt;z-index:-5238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" filled="f" stroked="f">
                <v:path arrowok="t"/>
                <v:textbox inset="0,0,0,0">
                  <w:txbxContent>
                    <w:p w:rsidR="00DC242E" w:rsidRDefault="00DC242E">
                      <w:pPr>
                        <w:spacing w:line="240" w:lineRule="exact"/>
                        <w:rPr>
                          <w:rFonts w:ascii="Cambria Math" w:eastAsia="Cambria Math"/>
                          <w:sz w:val="24"/>
                        </w:rPr>
                      </w:pPr>
                      <w:r>
                        <w:rPr>
                          <w:rFonts w:ascii="Cambria Math" w:eastAsia="Cambria Math"/>
                          <w:spacing w:val="-10"/>
                          <w:sz w:val="24"/>
                        </w:rPr>
                        <w:t>𝑎</w:t>
                      </w:r>
                    </w:p>
                  </w:txbxContent>
                </v:textbox>
                <w10:wrap anchorx="page"/>
              </v:shape>
            </w:pict>
          </mc:Fallback>
        </mc:AlternateContent>
      </w:r>
      <w:r>
        <w:rPr>
          <w:noProof/>
          <w:lang w:val="en-US"/>
        </w:rPr>
        <mc:AlternateContent>
          <mc:Choice Requires="wps">
            <w:drawing>
              <wp:anchor distT="0" distB="0" distL="0" distR="0" simplePos="0" relativeHeight="450934272" behindDoc="1" locked="0" layoutInCell="1" allowOverlap="1">
                <wp:simplePos x="0" y="0"/>
                <wp:positionH relativeFrom="page">
                  <wp:posOffset>3630929</wp:posOffset>
                </wp:positionH>
                <wp:positionV relativeFrom="paragraph">
                  <wp:posOffset>76248</wp:posOffset>
                </wp:positionV>
                <wp:extent cx="63500" cy="10922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 cy="109220"/>
                        </a:xfrm>
                        <a:prstGeom prst="rect">
                          <a:avLst/>
                        </a:prstGeom>
                      </wps:spPr>
                      <wps:txbx>
                        <w:txbxContent>
                          <w:p w:rsidR="00DC242E" w:rsidRDefault="00DC242E">
                            <w:pPr>
                              <w:spacing w:line="172" w:lineRule="exact"/>
                              <w:rPr>
                                <w:rFonts w:ascii="Cambria Math"/>
                                <w:sz w:val="17"/>
                              </w:rPr>
                            </w:pPr>
                            <w:r>
                              <w:rPr>
                                <w:rFonts w:ascii="Cambria Math"/>
                                <w:spacing w:val="-10"/>
                                <w:w w:val="105"/>
                                <w:sz w:val="17"/>
                              </w:rPr>
                              <w:t>2</w:t>
                            </w:r>
                          </w:p>
                        </w:txbxContent>
                      </wps:txbx>
                      <wps:bodyPr wrap="square" lIns="0" tIns="0" rIns="0" bIns="0" rtlCol="0">
                        <a:noAutofit/>
                      </wps:bodyPr>
                    </wps:wsp>
                  </a:graphicData>
                </a:graphic>
              </wp:anchor>
            </w:drawing>
          </mc:Choice>
          <mc:Fallback>
            <w:pict>
              <v:shape id="Textbox 104" o:spid="_x0000_s1044" type="#_x0000_t202" style="position:absolute;margin-left:285.9pt;margin-top:6pt;width:5pt;height:8.6pt;z-index:-5238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" filled="f" stroked="f">
                <v:path arrowok="t"/>
                <v:textbox inset="0,0,0,0">
                  <w:txbxContent>
                    <w:p w:rsidR="00DC242E" w:rsidRDefault="00DC242E">
                      <w:pPr>
                        <w:spacing w:line="172" w:lineRule="exact"/>
                        <w:rPr>
                          <w:rFonts w:ascii="Cambria Math"/>
                          <w:sz w:val="17"/>
                        </w:rPr>
                      </w:pPr>
                      <w:r>
                        <w:rPr>
                          <w:rFonts w:ascii="Cambria Math"/>
                          <w:spacing w:val="-10"/>
                          <w:w w:val="105"/>
                          <w:sz w:val="17"/>
                        </w:rPr>
                        <w:t>2</w:t>
                      </w:r>
                    </w:p>
                  </w:txbxContent>
                </v:textbox>
                <w10:wrap anchorx="page"/>
              </v:shape>
            </w:pict>
          </mc:Fallback>
        </mc:AlternateContent>
      </w:r>
      <w:r>
        <w:rPr>
          <w:rFonts w:ascii="Cambria Math" w:hAnsi="Cambria Math"/>
          <w:w w:val="105"/>
        </w:rPr>
        <w:t>]</w:t>
      </w:r>
      <w:r>
        <w:rPr>
          <w:rFonts w:ascii="Cambria Math" w:hAnsi="Cambria Math"/>
          <w:spacing w:val="-19"/>
          <w:w w:val="105"/>
        </w:rPr>
        <w:t xml:space="preserve"> </w:t>
      </w:r>
      <w:r>
        <w:rPr>
          <w:rFonts w:ascii="Cambria Math" w:hAnsi="Cambria Math"/>
          <w:w w:val="105"/>
        </w:rPr>
        <w:t>[1</w:t>
      </w:r>
      <w:r>
        <w:rPr>
          <w:rFonts w:ascii="Cambria Math" w:hAnsi="Cambria Math"/>
          <w:spacing w:val="-2"/>
          <w:w w:val="105"/>
        </w:rPr>
        <w:t xml:space="preserve"> </w:t>
      </w:r>
      <w:r>
        <w:rPr>
          <w:rFonts w:ascii="Cambria Math" w:hAnsi="Cambria Math"/>
          <w:spacing w:val="-10"/>
          <w:w w:val="105"/>
        </w:rPr>
        <w:t>−</w:t>
      </w:r>
      <w:r>
        <w:rPr>
          <w:rFonts w:ascii="Cambria Math" w:hAnsi="Cambria Math"/>
        </w:rPr>
        <w:tab/>
      </w:r>
      <w:r>
        <w:rPr>
          <w:rFonts w:ascii="Cambria Math" w:hAnsi="Cambria Math"/>
          <w:spacing w:val="-10"/>
          <w:w w:val="105"/>
        </w:rPr>
        <w:t>]</w:t>
      </w:r>
    </w:p>
    <w:p w:rsidR="00CB3BE5" w:rsidRDefault="00DC242E">
      <w:pPr>
        <w:spacing w:before="9"/>
        <w:ind w:left="876"/>
        <w:rPr>
          <w:rFonts w:ascii="Cambria Math" w:eastAsia="Cambria Math"/>
          <w:sz w:val="17"/>
        </w:rPr>
      </w:pPr>
      <w:r>
        <w:rPr>
          <w:rFonts w:ascii="Cambria Math" w:eastAsia="Cambria Math"/>
          <w:spacing w:val="-10"/>
          <w:w w:val="110"/>
          <w:sz w:val="17"/>
        </w:rPr>
        <w:t>𝑡</w:t>
      </w:r>
    </w:p>
    <w:p w:rsidR="00CB3BE5" w:rsidRDefault="00CB3BE5">
      <w:pPr>
        <w:rPr>
          <w:rFonts w:ascii="Cambria Math" w:eastAsia="Cambria Math"/>
          <w:sz w:val="17"/>
        </w:rPr>
        <w:sectPr w:rsidR="00CB3BE5">
          <w:type w:val="continuous"/>
          <w:pgSz w:w="11920" w:h="16840"/>
          <w:pgMar w:top="1940" w:right="380" w:bottom="280" w:left="1240" w:header="762" w:footer="2391" w:gutter="0"/>
          <w:cols w:num="3" w:space="720" w:equalWidth="0">
            <w:col w:w="2618" w:space="40"/>
            <w:col w:w="938" w:space="2"/>
            <w:col w:w="6702"/>
          </w:cols>
        </w:sectPr>
      </w:pPr>
    </w:p>
    <w:p w:rsidR="00CB3BE5" w:rsidRDefault="00CB3BE5">
      <w:pPr>
        <w:pStyle w:val="BodyText"/>
        <w:rPr>
          <w:rFonts w:ascii="Cambria Math"/>
        </w:rPr>
      </w:pPr>
    </w:p>
    <w:p w:rsidR="00CB3BE5" w:rsidRDefault="00CB3BE5">
      <w:pPr>
        <w:pStyle w:val="BodyText"/>
        <w:rPr>
          <w:rFonts w:ascii="Cambria Math"/>
        </w:rPr>
      </w:pPr>
    </w:p>
    <w:p w:rsidR="00CB3BE5" w:rsidRDefault="00CB3BE5">
      <w:pPr>
        <w:pStyle w:val="BodyText"/>
        <w:rPr>
          <w:rFonts w:ascii="Cambria Math"/>
        </w:rPr>
      </w:pPr>
    </w:p>
    <w:p w:rsidR="00CB3BE5" w:rsidRDefault="00CB3BE5">
      <w:pPr>
        <w:pStyle w:val="BodyText"/>
        <w:spacing w:before="114"/>
        <w:rPr>
          <w:rFonts w:ascii="Cambria Math"/>
        </w:rPr>
      </w:pPr>
    </w:p>
    <w:p w:rsidR="00CB3BE5" w:rsidRDefault="00DC242E">
      <w:pPr>
        <w:pStyle w:val="BodyText"/>
        <w:tabs>
          <w:tab w:val="left" w:pos="2468"/>
        </w:tabs>
        <w:spacing w:before="1"/>
        <w:ind w:left="2033"/>
      </w:pPr>
      <w:r>
        <w:rPr>
          <w:spacing w:val="-10"/>
        </w:rPr>
        <w:t>k</w:t>
      </w:r>
      <w:r>
        <w:tab/>
        <w:t>=</w:t>
      </w:r>
      <w:r>
        <w:rPr>
          <w:spacing w:val="-1"/>
        </w:rPr>
        <w:t xml:space="preserve"> </w:t>
      </w:r>
      <w:r>
        <w:t>Banyaknya butir</w:t>
      </w:r>
      <w:r>
        <w:rPr>
          <w:spacing w:val="-1"/>
        </w:rPr>
        <w:t xml:space="preserve"> </w:t>
      </w:r>
      <w:r>
        <w:t>pernyataan</w:t>
      </w:r>
      <w:r>
        <w:rPr>
          <w:spacing w:val="-1"/>
        </w:rPr>
        <w:t xml:space="preserve"> </w:t>
      </w:r>
      <w:r>
        <w:t>atau</w:t>
      </w:r>
      <w:r>
        <w:rPr>
          <w:spacing w:val="-1"/>
        </w:rPr>
        <w:t xml:space="preserve"> </w:t>
      </w:r>
      <w:r>
        <w:rPr>
          <w:spacing w:val="-2"/>
        </w:rPr>
        <w:t>kusioner</w:t>
      </w:r>
    </w:p>
    <w:p w:rsidR="00CB3BE5" w:rsidRDefault="00DC242E">
      <w:pPr>
        <w:pStyle w:val="BodyText"/>
        <w:spacing w:before="274"/>
        <w:ind w:left="2033"/>
      </w:pPr>
      <w:r>
        <w:rPr>
          <w:noProof/>
          <w:lang w:val="en-US"/>
        </w:rPr>
        <mc:AlternateContent>
          <mc:Choice Requires="wps">
            <w:drawing>
              <wp:anchor distT="0" distB="0" distL="0" distR="0" simplePos="0" relativeHeight="450934784" behindDoc="1" locked="0" layoutInCell="1" allowOverlap="1">
                <wp:simplePos x="0" y="0"/>
                <wp:positionH relativeFrom="page">
                  <wp:posOffset>2296795</wp:posOffset>
                </wp:positionH>
                <wp:positionV relativeFrom="paragraph">
                  <wp:posOffset>273210</wp:posOffset>
                </wp:positionV>
                <wp:extent cx="48260" cy="10922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109220"/>
                        </a:xfrm>
                        <a:prstGeom prst="rect">
                          <a:avLst/>
                        </a:prstGeom>
                      </wps:spPr>
                      <wps:txbx>
                        <w:txbxContent>
                          <w:p w:rsidR="00DC242E" w:rsidRDefault="00DC242E">
                            <w:pPr>
                              <w:spacing w:line="172" w:lineRule="exact"/>
                              <w:rPr>
                                <w:rFonts w:ascii="Cambria Math" w:eastAsia="Cambria Math"/>
                                <w:sz w:val="17"/>
                              </w:rPr>
                            </w:pPr>
                            <w:r>
                              <w:rPr>
                                <w:rFonts w:ascii="Cambria Math" w:eastAsia="Cambria Math"/>
                                <w:spacing w:val="-10"/>
                                <w:w w:val="110"/>
                                <w:sz w:val="17"/>
                              </w:rPr>
                              <w:t>𝑡</w:t>
                            </w:r>
                          </w:p>
                        </w:txbxContent>
                      </wps:txbx>
                      <wps:bodyPr wrap="square" lIns="0" tIns="0" rIns="0" bIns="0" rtlCol="0">
                        <a:noAutofit/>
                      </wps:bodyPr>
                    </wps:wsp>
                  </a:graphicData>
                </a:graphic>
              </wp:anchor>
            </w:drawing>
          </mc:Choice>
          <mc:Fallback>
            <w:pict>
              <v:shape id="Textbox 106" o:spid="_x0000_s1045" type="#_x0000_t202" style="position:absolute;left:0;text-align:left;margin-left:180.85pt;margin-top:21.5pt;width:3.8pt;height:8.6pt;z-index:-5238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" filled="f" stroked="f">
                <v:path arrowok="t"/>
                <v:textbox inset="0,0,0,0">
                  <w:txbxContent>
                    <w:p w:rsidR="00DC242E" w:rsidRDefault="00DC242E">
                      <w:pPr>
                        <w:spacing w:line="172" w:lineRule="exact"/>
                        <w:rPr>
                          <w:rFonts w:ascii="Cambria Math" w:eastAsia="Cambria Math"/>
                          <w:sz w:val="17"/>
                        </w:rPr>
                      </w:pPr>
                      <w:r>
                        <w:rPr>
                          <w:rFonts w:ascii="Cambria Math" w:eastAsia="Cambria Math"/>
                          <w:spacing w:val="-10"/>
                          <w:w w:val="110"/>
                          <w:sz w:val="17"/>
                        </w:rPr>
                        <w:t>𝑡</w:t>
                      </w:r>
                    </w:p>
                  </w:txbxContent>
                </v:textbox>
                <w10:wrap anchorx="page"/>
              </v:shape>
            </w:pict>
          </mc:Fallback>
        </mc:AlternateContent>
      </w:r>
      <w:r>
        <w:rPr>
          <w:rFonts w:ascii="Cambria Math" w:eastAsia="Cambria Math" w:hAnsi="Cambria Math"/>
          <w:position w:val="1"/>
        </w:rPr>
        <w:t>∑</w:t>
      </w:r>
      <w:r>
        <w:rPr>
          <w:rFonts w:ascii="Cambria Math" w:eastAsia="Cambria Math" w:hAnsi="Cambria Math"/>
          <w:spacing w:val="-7"/>
          <w:position w:val="1"/>
        </w:rPr>
        <w:t xml:space="preserve"> </w:t>
      </w:r>
      <w:r>
        <w:rPr>
          <w:rFonts w:ascii="Cambria Math" w:eastAsia="Cambria Math" w:hAnsi="Cambria Math"/>
        </w:rPr>
        <w:t>𝑎</w:t>
      </w:r>
      <w:r>
        <w:rPr>
          <w:rFonts w:ascii="Cambria Math" w:eastAsia="Cambria Math" w:hAnsi="Cambria Math"/>
          <w:vertAlign w:val="superscript"/>
        </w:rPr>
        <w:t>2</w:t>
      </w:r>
      <w:r>
        <w:t>=</w:t>
      </w:r>
      <w:r>
        <w:rPr>
          <w:spacing w:val="5"/>
        </w:rPr>
        <w:t xml:space="preserve"> </w:t>
      </w:r>
      <w:r>
        <w:t>Jumlah</w:t>
      </w:r>
      <w:r>
        <w:rPr>
          <w:spacing w:val="6"/>
        </w:rPr>
        <w:t xml:space="preserve"> </w:t>
      </w:r>
      <w:r>
        <w:t>varians</w:t>
      </w:r>
      <w:r>
        <w:rPr>
          <w:spacing w:val="4"/>
        </w:rPr>
        <w:t xml:space="preserve"> </w:t>
      </w:r>
      <w:r>
        <w:rPr>
          <w:spacing w:val="-4"/>
        </w:rPr>
        <w:t>butir</w:t>
      </w:r>
    </w:p>
    <w:p w:rsidR="00CB3BE5" w:rsidRDefault="00CB3BE5">
      <w:pPr>
        <w:pStyle w:val="BodyText"/>
        <w:spacing w:before="11"/>
      </w:pPr>
    </w:p>
    <w:p w:rsidR="00CB3BE5" w:rsidRDefault="00DC242E">
      <w:pPr>
        <w:pStyle w:val="BodyText"/>
        <w:ind w:left="2033"/>
      </w:pPr>
      <w:r>
        <w:rPr>
          <w:noProof/>
          <w:lang w:val="en-US"/>
        </w:rPr>
        <mc:AlternateContent>
          <mc:Choice Requires="wps">
            <w:drawing>
              <wp:anchor distT="0" distB="0" distL="0" distR="0" simplePos="0" relativeHeight="450935296" behindDoc="1" locked="0" layoutInCell="1" allowOverlap="1">
                <wp:simplePos x="0" y="0"/>
                <wp:positionH relativeFrom="page">
                  <wp:posOffset>2162175</wp:posOffset>
                </wp:positionH>
                <wp:positionV relativeFrom="paragraph">
                  <wp:posOffset>93033</wp:posOffset>
                </wp:positionV>
                <wp:extent cx="48260" cy="10922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 cy="109220"/>
                        </a:xfrm>
                        <a:prstGeom prst="rect">
                          <a:avLst/>
                        </a:prstGeom>
                      </wps:spPr>
                      <wps:txbx>
                        <w:txbxContent>
                          <w:p w:rsidR="00DC242E" w:rsidRDefault="00DC242E">
                            <w:pPr>
                              <w:spacing w:line="172" w:lineRule="exact"/>
                              <w:rPr>
                                <w:rFonts w:ascii="Cambria Math" w:eastAsia="Cambria Math"/>
                                <w:sz w:val="17"/>
                              </w:rPr>
                            </w:pPr>
                            <w:r>
                              <w:rPr>
                                <w:rFonts w:ascii="Cambria Math" w:eastAsia="Cambria Math"/>
                                <w:spacing w:val="-10"/>
                                <w:w w:val="110"/>
                                <w:sz w:val="17"/>
                              </w:rPr>
                              <w:t>𝑡</w:t>
                            </w:r>
                          </w:p>
                        </w:txbxContent>
                      </wps:txbx>
                      <wps:bodyPr wrap="square" lIns="0" tIns="0" rIns="0" bIns="0" rtlCol="0">
                        <a:noAutofit/>
                      </wps:bodyPr>
                    </wps:wsp>
                  </a:graphicData>
                </a:graphic>
              </wp:anchor>
            </w:drawing>
          </mc:Choice>
          <mc:Fallback>
            <w:pict>
              <v:shape id="Textbox 107" o:spid="_x0000_s1046" type="#_x0000_t202" style="position:absolute;left:0;text-align:left;margin-left:170.25pt;margin-top:7.35pt;width:3.8pt;height:8.6pt;z-index:-5238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" filled="f" stroked="f">
                <v:path arrowok="t"/>
                <v:textbox inset="0,0,0,0">
                  <w:txbxContent>
                    <w:p w:rsidR="00DC242E" w:rsidRDefault="00DC242E">
                      <w:pPr>
                        <w:spacing w:line="172" w:lineRule="exact"/>
                        <w:rPr>
                          <w:rFonts w:ascii="Cambria Math" w:eastAsia="Cambria Math"/>
                          <w:sz w:val="17"/>
                        </w:rPr>
                      </w:pPr>
                      <w:r>
                        <w:rPr>
                          <w:rFonts w:ascii="Cambria Math" w:eastAsia="Cambria Math"/>
                          <w:spacing w:val="-10"/>
                          <w:w w:val="110"/>
                          <w:sz w:val="17"/>
                        </w:rPr>
                        <w:t>𝑡</w:t>
                      </w:r>
                    </w:p>
                  </w:txbxContent>
                </v:textbox>
                <w10:wrap anchorx="page"/>
              </v:shape>
            </w:pict>
          </mc:Fallback>
        </mc:AlternateContent>
      </w:r>
      <w:r>
        <w:rPr>
          <w:rFonts w:ascii="Cambria Math" w:eastAsia="Cambria Math"/>
        </w:rPr>
        <w:t>𝑎</w:t>
      </w:r>
      <w:r>
        <w:rPr>
          <w:rFonts w:ascii="Cambria Math" w:eastAsia="Cambria Math"/>
          <w:vertAlign w:val="superscript"/>
        </w:rPr>
        <w:t>2</w:t>
      </w:r>
      <w:r>
        <w:rPr>
          <w:rFonts w:ascii="Cambria Math" w:eastAsia="Cambria Math"/>
          <w:spacing w:val="36"/>
        </w:rPr>
        <w:t xml:space="preserve">  </w:t>
      </w:r>
      <w:r>
        <w:t>=</w:t>
      </w:r>
      <w:r>
        <w:rPr>
          <w:spacing w:val="4"/>
        </w:rPr>
        <w:t xml:space="preserve"> </w:t>
      </w:r>
      <w:r>
        <w:t>Varians</w:t>
      </w:r>
      <w:r>
        <w:rPr>
          <w:spacing w:val="2"/>
        </w:rPr>
        <w:t xml:space="preserve"> </w:t>
      </w:r>
      <w:r>
        <w:rPr>
          <w:spacing w:val="-4"/>
        </w:rPr>
        <w:t>total</w:t>
      </w:r>
    </w:p>
    <w:p w:rsidR="00CB3BE5" w:rsidRDefault="00DC242E">
      <w:pPr>
        <w:pStyle w:val="BodyText"/>
        <w:spacing w:before="275" w:line="480" w:lineRule="auto"/>
        <w:ind w:left="1817" w:right="1316" w:firstLine="652"/>
      </w:pPr>
      <w:r>
        <w:t>Berdasarkan</w:t>
      </w:r>
      <w:r>
        <w:rPr>
          <w:spacing w:val="40"/>
        </w:rPr>
        <w:t xml:space="preserve"> </w:t>
      </w:r>
      <w:r>
        <w:t>perhitungan</w:t>
      </w:r>
      <w:r>
        <w:rPr>
          <w:spacing w:val="40"/>
        </w:rPr>
        <w:t xml:space="preserve"> </w:t>
      </w:r>
      <w:r>
        <w:t>akan</w:t>
      </w:r>
      <w:r>
        <w:rPr>
          <w:spacing w:val="40"/>
        </w:rPr>
        <w:t xml:space="preserve"> </w:t>
      </w:r>
      <w:r>
        <w:t>didapat</w:t>
      </w:r>
      <w:r>
        <w:rPr>
          <w:spacing w:val="40"/>
        </w:rPr>
        <w:t xml:space="preserve"> </w:t>
      </w:r>
      <w:r>
        <w:t>reliabilitas</w:t>
      </w:r>
      <w:r>
        <w:rPr>
          <w:spacing w:val="40"/>
        </w:rPr>
        <w:t xml:space="preserve"> </w:t>
      </w:r>
      <w:r>
        <w:t>instrumen</w:t>
      </w:r>
      <w:r>
        <w:rPr>
          <w:spacing w:val="40"/>
        </w:rPr>
        <w:t xml:space="preserve"> </w:t>
      </w:r>
      <w:r>
        <w:t>dari masing-masing butir kusioner</w:t>
      </w:r>
    </w:p>
    <w:p w:rsidR="00CB3BE5" w:rsidRDefault="00DC242E" w:rsidP="0016141C">
      <w:pPr>
        <w:pStyle w:val="Heading2"/>
        <w:numPr>
          <w:ilvl w:val="0"/>
          <w:numId w:val="4"/>
        </w:numPr>
        <w:tabs>
          <w:tab w:val="left" w:pos="1455"/>
        </w:tabs>
        <w:ind w:left="1455" w:hanging="359"/>
        <w:jc w:val="left"/>
      </w:pPr>
      <w:bookmarkStart w:id="19" w:name="_TOC_250002"/>
      <w:r>
        <w:t>Teknik</w:t>
      </w:r>
      <w:r>
        <w:rPr>
          <w:spacing w:val="-3"/>
        </w:rPr>
        <w:t xml:space="preserve"> </w:t>
      </w:r>
      <w:r>
        <w:t>Analisis</w:t>
      </w:r>
      <w:r>
        <w:rPr>
          <w:spacing w:val="-5"/>
        </w:rPr>
        <w:t xml:space="preserve"> </w:t>
      </w:r>
      <w:bookmarkEnd w:id="19"/>
      <w:r>
        <w:rPr>
          <w:spacing w:val="-4"/>
        </w:rPr>
        <w:t>Data</w:t>
      </w:r>
    </w:p>
    <w:p w:rsidR="00CB3BE5" w:rsidRDefault="00CB3BE5">
      <w:pPr>
        <w:pStyle w:val="BodyText"/>
        <w:rPr>
          <w:b/>
        </w:rPr>
      </w:pPr>
    </w:p>
    <w:p w:rsidR="00CB3BE5" w:rsidRDefault="00DC242E">
      <w:pPr>
        <w:pStyle w:val="BodyText"/>
        <w:spacing w:line="480" w:lineRule="auto"/>
        <w:ind w:left="1457" w:right="1317" w:firstLine="652"/>
        <w:jc w:val="both"/>
      </w:pPr>
      <w:r>
        <w:t>Analisis data penelitian merupakan proses mengolah data yang telah diperoleh dilapangan agar menjadi informasi (Suliyanto, 2018). Kegiatan dalam analisis data adalah mengelompokkan data berdasarkan variabel dan jenis</w:t>
      </w:r>
      <w:r>
        <w:rPr>
          <w:spacing w:val="-15"/>
        </w:rPr>
        <w:t xml:space="preserve"> </w:t>
      </w:r>
      <w:r>
        <w:t>responden,</w:t>
      </w:r>
      <w:r>
        <w:rPr>
          <w:spacing w:val="-15"/>
        </w:rPr>
        <w:t xml:space="preserve"> </w:t>
      </w:r>
      <w:r>
        <w:t>mentabulasi</w:t>
      </w:r>
      <w:r>
        <w:rPr>
          <w:spacing w:val="-14"/>
        </w:rPr>
        <w:t xml:space="preserve"> </w:t>
      </w:r>
      <w:r>
        <w:t>data</w:t>
      </w:r>
      <w:r>
        <w:rPr>
          <w:spacing w:val="-14"/>
        </w:rPr>
        <w:t xml:space="preserve"> </w:t>
      </w:r>
      <w:r>
        <w:t>berdasarkan</w:t>
      </w:r>
      <w:r>
        <w:rPr>
          <w:spacing w:val="-15"/>
        </w:rPr>
        <w:t xml:space="preserve"> </w:t>
      </w:r>
      <w:r>
        <w:t>variabel</w:t>
      </w:r>
      <w:r>
        <w:rPr>
          <w:spacing w:val="-14"/>
        </w:rPr>
        <w:t xml:space="preserve"> </w:t>
      </w:r>
      <w:r>
        <w:t>dari</w:t>
      </w:r>
      <w:r>
        <w:rPr>
          <w:spacing w:val="-14"/>
        </w:rPr>
        <w:t xml:space="preserve"> </w:t>
      </w:r>
      <w:r>
        <w:t>seluruh</w:t>
      </w:r>
      <w:r>
        <w:rPr>
          <w:spacing w:val="-15"/>
        </w:rPr>
        <w:t xml:space="preserve"> </w:t>
      </w:r>
      <w:r>
        <w:t>responden, menyajikan data tiap variabel yang diteliti, melakukan perhitungan untuk menjawab rumusan masalah, dan melakukan perhitungan untuk menguji hipotesis</w:t>
      </w:r>
      <w:r>
        <w:rPr>
          <w:spacing w:val="-15"/>
        </w:rPr>
        <w:t xml:space="preserve"> </w:t>
      </w:r>
      <w:r>
        <w:t>yang</w:t>
      </w:r>
      <w:r>
        <w:rPr>
          <w:spacing w:val="-15"/>
        </w:rPr>
        <w:t xml:space="preserve"> </w:t>
      </w:r>
      <w:r>
        <w:t>telah</w:t>
      </w:r>
      <w:r>
        <w:rPr>
          <w:spacing w:val="-15"/>
        </w:rPr>
        <w:t xml:space="preserve"> </w:t>
      </w:r>
      <w:r>
        <w:t>diajukan.</w:t>
      </w:r>
      <w:r>
        <w:rPr>
          <w:spacing w:val="-15"/>
        </w:rPr>
        <w:t xml:space="preserve"> </w:t>
      </w:r>
      <w:r>
        <w:t>Untuk</w:t>
      </w:r>
      <w:r>
        <w:rPr>
          <w:spacing w:val="-15"/>
        </w:rPr>
        <w:t xml:space="preserve"> </w:t>
      </w:r>
      <w:r>
        <w:t>peneliti</w:t>
      </w:r>
      <w:r>
        <w:rPr>
          <w:spacing w:val="-15"/>
        </w:rPr>
        <w:t xml:space="preserve"> </w:t>
      </w:r>
      <w:r>
        <w:t>yang</w:t>
      </w:r>
      <w:r>
        <w:rPr>
          <w:spacing w:val="-15"/>
        </w:rPr>
        <w:t xml:space="preserve"> </w:t>
      </w:r>
      <w:r>
        <w:t>tidak</w:t>
      </w:r>
      <w:r>
        <w:rPr>
          <w:spacing w:val="-15"/>
        </w:rPr>
        <w:t xml:space="preserve"> </w:t>
      </w:r>
      <w:r>
        <w:t>merumuskan</w:t>
      </w:r>
      <w:r>
        <w:rPr>
          <w:spacing w:val="-15"/>
        </w:rPr>
        <w:t xml:space="preserve"> </w:t>
      </w:r>
      <w:r>
        <w:t>hipotesis, langkah terahkir tidak dilakukan.</w:t>
      </w:r>
    </w:p>
    <w:p w:rsidR="00CB3BE5" w:rsidRDefault="00DC242E">
      <w:pPr>
        <w:pStyle w:val="BodyText"/>
        <w:spacing w:before="2" w:line="480" w:lineRule="auto"/>
        <w:ind w:left="1457" w:right="1325" w:firstLine="652"/>
        <w:jc w:val="both"/>
      </w:pPr>
      <w:r>
        <w:t>Sebelum analisis regresi linier berganda dilakukan, maka harus diuji terlebih dahulu dengan menggunakan uji asumsi klasik untuk memastikan apakah metode analisis linier berganda yang digunakan memenuhi syarat pengujian. Uji asumsi klasik wajib dilakukan untuk menguji layak tidaknya model regresi linier berganda yang digunakan dalam penelitian ini.</w:t>
      </w:r>
    </w:p>
    <w:p w:rsidR="00CB3BE5" w:rsidRDefault="00DC242E" w:rsidP="0016141C">
      <w:pPr>
        <w:pStyle w:val="Heading2"/>
        <w:numPr>
          <w:ilvl w:val="1"/>
          <w:numId w:val="4"/>
        </w:numPr>
        <w:tabs>
          <w:tab w:val="left" w:pos="1737"/>
        </w:tabs>
        <w:ind w:left="1737" w:hanging="280"/>
        <w:jc w:val="both"/>
      </w:pPr>
      <w:r>
        <w:t>Transformasi</w:t>
      </w:r>
      <w:r>
        <w:rPr>
          <w:spacing w:val="-6"/>
        </w:rPr>
        <w:t xml:space="preserve"> </w:t>
      </w:r>
      <w:r>
        <w:rPr>
          <w:spacing w:val="-4"/>
        </w:rPr>
        <w:t>Data</w:t>
      </w:r>
    </w:p>
    <w:p w:rsidR="00CB3BE5" w:rsidRDefault="00CB3BE5">
      <w:pPr>
        <w:pStyle w:val="BodyText"/>
        <w:rPr>
          <w:b/>
        </w:rPr>
      </w:pPr>
    </w:p>
    <w:p w:rsidR="00CB3BE5" w:rsidRDefault="00DC242E">
      <w:pPr>
        <w:pStyle w:val="BodyText"/>
        <w:spacing w:line="480" w:lineRule="auto"/>
        <w:ind w:left="1737" w:right="1317" w:firstLine="568"/>
        <w:jc w:val="both"/>
      </w:pPr>
      <w:r>
        <w:t>Data yang digunakan dalam penelitian ini adalah data interval. Sehingga data primer yang diperoleh dari kuesioner responden berupa data ordinal</w:t>
      </w:r>
      <w:r>
        <w:rPr>
          <w:spacing w:val="-2"/>
        </w:rPr>
        <w:t xml:space="preserve"> </w:t>
      </w:r>
      <w:r>
        <w:t>harus</w:t>
      </w:r>
      <w:r>
        <w:rPr>
          <w:spacing w:val="-3"/>
        </w:rPr>
        <w:t xml:space="preserve"> </w:t>
      </w:r>
      <w:r>
        <w:t>diubah menjadi skala</w:t>
      </w:r>
      <w:r>
        <w:rPr>
          <w:spacing w:val="4"/>
        </w:rPr>
        <w:t xml:space="preserve"> </w:t>
      </w:r>
      <w:r>
        <w:t>interval</w:t>
      </w:r>
      <w:r>
        <w:rPr>
          <w:spacing w:val="1"/>
        </w:rPr>
        <w:t xml:space="preserve"> </w:t>
      </w:r>
      <w:r>
        <w:t>berurutan</w:t>
      </w:r>
      <w:r>
        <w:rPr>
          <w:spacing w:val="1"/>
        </w:rPr>
        <w:t xml:space="preserve"> </w:t>
      </w:r>
      <w:r>
        <w:t xml:space="preserve">adalah </w:t>
      </w:r>
      <w:r>
        <w:rPr>
          <w:spacing w:val="-2"/>
        </w:rPr>
        <w:t>menggunakan</w:t>
      </w:r>
    </w:p>
    <w:p w:rsidR="00CB3BE5" w:rsidRDefault="00CB3BE5">
      <w:pPr>
        <w:spacing w:line="480" w:lineRule="auto"/>
        <w:jc w:val="both"/>
        <w:sectPr w:rsidR="00CB3BE5">
          <w:headerReference w:type="default" r:id="rId148"/>
          <w:footerReference w:type="default" r:id="rId149"/>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1737" w:right="1319"/>
        <w:jc w:val="both"/>
      </w:pPr>
      <w:r>
        <w:rPr>
          <w:i/>
        </w:rPr>
        <w:t xml:space="preserve">Method of Succesive Interval </w:t>
      </w:r>
      <w:r>
        <w:t>(MSI). Mentransformasikan data ordinal menjadi</w:t>
      </w:r>
      <w:r>
        <w:rPr>
          <w:spacing w:val="-14"/>
        </w:rPr>
        <w:t xml:space="preserve"> </w:t>
      </w:r>
      <w:r>
        <w:t>data</w:t>
      </w:r>
      <w:r>
        <w:rPr>
          <w:spacing w:val="-14"/>
        </w:rPr>
        <w:t xml:space="preserve"> </w:t>
      </w:r>
      <w:r>
        <w:t>interval</w:t>
      </w:r>
      <w:r>
        <w:rPr>
          <w:spacing w:val="-14"/>
        </w:rPr>
        <w:t xml:space="preserve"> </w:t>
      </w:r>
      <w:r>
        <w:t>gunanya</w:t>
      </w:r>
      <w:r>
        <w:rPr>
          <w:spacing w:val="-14"/>
        </w:rPr>
        <w:t xml:space="preserve"> </w:t>
      </w:r>
      <w:r>
        <w:t>untuk</w:t>
      </w:r>
      <w:r>
        <w:rPr>
          <w:spacing w:val="-15"/>
        </w:rPr>
        <w:t xml:space="preserve"> </w:t>
      </w:r>
      <w:r>
        <w:t>memenuhi</w:t>
      </w:r>
      <w:r>
        <w:rPr>
          <w:spacing w:val="-14"/>
        </w:rPr>
        <w:t xml:space="preserve"> </w:t>
      </w:r>
      <w:r>
        <w:t>sebagian</w:t>
      </w:r>
      <w:r>
        <w:rPr>
          <w:spacing w:val="-15"/>
        </w:rPr>
        <w:t xml:space="preserve"> </w:t>
      </w:r>
      <w:r>
        <w:t>dari</w:t>
      </w:r>
      <w:r>
        <w:rPr>
          <w:spacing w:val="-14"/>
        </w:rPr>
        <w:t xml:space="preserve"> </w:t>
      </w:r>
      <w:r>
        <w:t>syarat</w:t>
      </w:r>
      <w:r>
        <w:rPr>
          <w:spacing w:val="-14"/>
        </w:rPr>
        <w:t xml:space="preserve"> </w:t>
      </w:r>
      <w:r>
        <w:t>analisis parametik yang mana data setidak-tidaknya berskala interval. Teknik transformasi yang paling sederhana dengan</w:t>
      </w:r>
      <w:r>
        <w:rPr>
          <w:spacing w:val="40"/>
        </w:rPr>
        <w:t xml:space="preserve"> </w:t>
      </w:r>
      <w:r>
        <w:t>MSI (</w:t>
      </w:r>
      <w:r>
        <w:rPr>
          <w:i/>
        </w:rPr>
        <w:t>Method Of Successive Interval</w:t>
      </w:r>
      <w:r>
        <w:t xml:space="preserve">) demhgan menggunakan aplikasi STAT97 diolah program </w:t>
      </w:r>
      <w:r>
        <w:rPr>
          <w:i/>
        </w:rPr>
        <w:t xml:space="preserve">Microsoft Excel </w:t>
      </w:r>
      <w:r>
        <w:t xml:space="preserve">2016. Menurut Muhidin (2011: 28) langkah kerja yang dapat dilakukan untuk merubah jenis data ordinal ke data interval melalui </w:t>
      </w:r>
      <w:r>
        <w:rPr>
          <w:i/>
        </w:rPr>
        <w:t xml:space="preserve">Method of Succesive Interval </w:t>
      </w:r>
      <w:r>
        <w:t>(MSI) adalah :</w:t>
      </w:r>
    </w:p>
    <w:p w:rsidR="00CB3BE5" w:rsidRDefault="00DC242E" w:rsidP="0016141C">
      <w:pPr>
        <w:pStyle w:val="ListParagraph"/>
        <w:numPr>
          <w:ilvl w:val="0"/>
          <w:numId w:val="2"/>
        </w:numPr>
        <w:tabs>
          <w:tab w:val="left" w:pos="2161"/>
        </w:tabs>
        <w:spacing w:before="2" w:line="480" w:lineRule="auto"/>
        <w:ind w:right="1322"/>
        <w:jc w:val="both"/>
        <w:rPr>
          <w:sz w:val="24"/>
        </w:rPr>
      </w:pPr>
      <w:r>
        <w:rPr>
          <w:sz w:val="24"/>
        </w:rPr>
        <w:t xml:space="preserve">Perhatikan banyaknya frekuensi (responden) yang menjawab (memberikan) respon terhadap alternatif (kategori) jawaban yang </w:t>
      </w:r>
      <w:r>
        <w:rPr>
          <w:spacing w:val="-2"/>
          <w:sz w:val="24"/>
        </w:rPr>
        <w:t>tersedia.</w:t>
      </w:r>
    </w:p>
    <w:p w:rsidR="00CB3BE5" w:rsidRDefault="00DC242E" w:rsidP="0016141C">
      <w:pPr>
        <w:pStyle w:val="ListParagraph"/>
        <w:numPr>
          <w:ilvl w:val="0"/>
          <w:numId w:val="2"/>
        </w:numPr>
        <w:tabs>
          <w:tab w:val="left" w:pos="2161"/>
        </w:tabs>
        <w:spacing w:line="480" w:lineRule="auto"/>
        <w:ind w:right="1326"/>
        <w:jc w:val="both"/>
        <w:rPr>
          <w:sz w:val="24"/>
        </w:rPr>
      </w:pPr>
      <w:r>
        <w:rPr>
          <w:sz w:val="24"/>
        </w:rPr>
        <w:t xml:space="preserve">Bagi setiap bilangan pada frekuensi oleh banyaknya responden (n), kemudian tentukan proporsi untuk setiap alternatif jawaban responden </w:t>
      </w:r>
      <w:r>
        <w:rPr>
          <w:spacing w:val="-2"/>
          <w:sz w:val="24"/>
        </w:rPr>
        <w:t>tersebut.</w:t>
      </w:r>
    </w:p>
    <w:p w:rsidR="00CB3BE5" w:rsidRDefault="00DC242E" w:rsidP="0016141C">
      <w:pPr>
        <w:pStyle w:val="ListParagraph"/>
        <w:numPr>
          <w:ilvl w:val="0"/>
          <w:numId w:val="2"/>
        </w:numPr>
        <w:tabs>
          <w:tab w:val="left" w:pos="2161"/>
        </w:tabs>
        <w:spacing w:before="1" w:line="480" w:lineRule="auto"/>
        <w:ind w:right="1324"/>
        <w:jc w:val="both"/>
        <w:rPr>
          <w:sz w:val="24"/>
        </w:rPr>
      </w:pPr>
      <w:r>
        <w:rPr>
          <w:sz w:val="24"/>
        </w:rPr>
        <w:t>Jumlahkan proporsi secara berurutan sehingga keluar proporsi kumulatif untuk setiap alternatif jawaban responden.</w:t>
      </w:r>
    </w:p>
    <w:p w:rsidR="00CB3BE5" w:rsidRDefault="00DC242E" w:rsidP="0016141C">
      <w:pPr>
        <w:pStyle w:val="ListParagraph"/>
        <w:numPr>
          <w:ilvl w:val="0"/>
          <w:numId w:val="2"/>
        </w:numPr>
        <w:tabs>
          <w:tab w:val="left" w:pos="2161"/>
        </w:tabs>
        <w:spacing w:line="480" w:lineRule="auto"/>
        <w:ind w:right="1322"/>
        <w:jc w:val="both"/>
        <w:rPr>
          <w:sz w:val="24"/>
        </w:rPr>
      </w:pPr>
      <w:r>
        <w:rPr>
          <w:sz w:val="24"/>
        </w:rPr>
        <w:t>Dengan</w:t>
      </w:r>
      <w:r>
        <w:rPr>
          <w:spacing w:val="-13"/>
          <w:sz w:val="24"/>
        </w:rPr>
        <w:t xml:space="preserve"> </w:t>
      </w:r>
      <w:r>
        <w:rPr>
          <w:sz w:val="24"/>
        </w:rPr>
        <w:t>menggunakan</w:t>
      </w:r>
      <w:r>
        <w:rPr>
          <w:spacing w:val="-15"/>
          <w:sz w:val="24"/>
        </w:rPr>
        <w:t xml:space="preserve"> </w:t>
      </w:r>
      <w:r>
        <w:rPr>
          <w:sz w:val="24"/>
        </w:rPr>
        <w:t>table</w:t>
      </w:r>
      <w:r>
        <w:rPr>
          <w:spacing w:val="-12"/>
          <w:sz w:val="24"/>
        </w:rPr>
        <w:t xml:space="preserve"> </w:t>
      </w:r>
      <w:r>
        <w:rPr>
          <w:sz w:val="24"/>
        </w:rPr>
        <w:t>distribusi</w:t>
      </w:r>
      <w:r>
        <w:rPr>
          <w:spacing w:val="-12"/>
          <w:sz w:val="24"/>
        </w:rPr>
        <w:t xml:space="preserve"> </w:t>
      </w:r>
      <w:r>
        <w:rPr>
          <w:sz w:val="24"/>
        </w:rPr>
        <w:t>normal</w:t>
      </w:r>
      <w:r>
        <w:rPr>
          <w:spacing w:val="-12"/>
          <w:sz w:val="24"/>
        </w:rPr>
        <w:t xml:space="preserve"> </w:t>
      </w:r>
      <w:r>
        <w:rPr>
          <w:sz w:val="24"/>
        </w:rPr>
        <w:t>baku,</w:t>
      </w:r>
      <w:r>
        <w:rPr>
          <w:spacing w:val="-13"/>
          <w:sz w:val="24"/>
        </w:rPr>
        <w:t xml:space="preserve"> </w:t>
      </w:r>
      <w:r>
        <w:rPr>
          <w:sz w:val="24"/>
        </w:rPr>
        <w:t>hitung</w:t>
      </w:r>
      <w:r>
        <w:rPr>
          <w:spacing w:val="-13"/>
          <w:sz w:val="24"/>
        </w:rPr>
        <w:t xml:space="preserve"> </w:t>
      </w:r>
      <w:r>
        <w:rPr>
          <w:sz w:val="24"/>
        </w:rPr>
        <w:t>nilai</w:t>
      </w:r>
      <w:r>
        <w:rPr>
          <w:spacing w:val="-15"/>
          <w:sz w:val="24"/>
        </w:rPr>
        <w:t xml:space="preserve"> </w:t>
      </w:r>
      <w:r>
        <w:rPr>
          <w:sz w:val="24"/>
        </w:rPr>
        <w:t>z</w:t>
      </w:r>
      <w:r>
        <w:rPr>
          <w:spacing w:val="-15"/>
          <w:sz w:val="24"/>
        </w:rPr>
        <w:t xml:space="preserve"> </w:t>
      </w:r>
      <w:r>
        <w:rPr>
          <w:sz w:val="24"/>
        </w:rPr>
        <w:t>untuk setiap kategori berdasarkan proporsi kumulatif pada setiap alternatif jawaban responden.</w:t>
      </w:r>
    </w:p>
    <w:p w:rsidR="00CB3BE5" w:rsidRDefault="00DC242E" w:rsidP="0016141C">
      <w:pPr>
        <w:pStyle w:val="ListParagraph"/>
        <w:numPr>
          <w:ilvl w:val="0"/>
          <w:numId w:val="2"/>
        </w:numPr>
        <w:tabs>
          <w:tab w:val="left" w:pos="2161"/>
        </w:tabs>
        <w:spacing w:before="1" w:line="480" w:lineRule="auto"/>
        <w:ind w:right="1329"/>
        <w:jc w:val="both"/>
        <w:rPr>
          <w:sz w:val="24"/>
        </w:rPr>
      </w:pPr>
      <w:r>
        <w:rPr>
          <w:sz w:val="24"/>
        </w:rPr>
        <w:t xml:space="preserve">Menghitung nilai skala untuk setiap nilai z dengan menggunakan </w:t>
      </w:r>
      <w:r>
        <w:rPr>
          <w:spacing w:val="-2"/>
          <w:sz w:val="24"/>
        </w:rPr>
        <w:t>rumus:</w:t>
      </w:r>
    </w:p>
    <w:p w:rsidR="00CB3BE5" w:rsidRDefault="00DC242E">
      <w:pPr>
        <w:pStyle w:val="BodyText"/>
        <w:spacing w:line="211" w:lineRule="exact"/>
        <w:ind w:left="2989"/>
        <w:rPr>
          <w:rFonts w:ascii="Cambria Math" w:hAnsi="Cambria Math"/>
        </w:rPr>
      </w:pPr>
      <w:r>
        <w:rPr>
          <w:rFonts w:ascii="Cambria Math" w:hAnsi="Cambria Math"/>
        </w:rPr>
        <w:t>(densitas</w:t>
      </w:r>
      <w:r>
        <w:rPr>
          <w:rFonts w:ascii="Cambria Math" w:hAnsi="Cambria Math"/>
          <w:spacing w:val="-3"/>
        </w:rPr>
        <w:t xml:space="preserve"> </w:t>
      </w:r>
      <w:r>
        <w:rPr>
          <w:rFonts w:ascii="Cambria Math" w:hAnsi="Cambria Math"/>
        </w:rPr>
        <w:t>pada batas</w:t>
      </w:r>
      <w:r>
        <w:rPr>
          <w:rFonts w:ascii="Cambria Math" w:hAnsi="Cambria Math"/>
          <w:spacing w:val="-5"/>
        </w:rPr>
        <w:t xml:space="preserve"> </w:t>
      </w:r>
      <w:r>
        <w:rPr>
          <w:rFonts w:ascii="Cambria Math" w:hAnsi="Cambria Math"/>
        </w:rPr>
        <w:t>bawah −</w:t>
      </w:r>
      <w:r>
        <w:rPr>
          <w:rFonts w:ascii="Cambria Math" w:hAnsi="Cambria Math"/>
          <w:spacing w:val="-6"/>
        </w:rPr>
        <w:t xml:space="preserve"> </w:t>
      </w:r>
      <w:r>
        <w:rPr>
          <w:rFonts w:ascii="Cambria Math" w:hAnsi="Cambria Math"/>
        </w:rPr>
        <w:t>densitas</w:t>
      </w:r>
      <w:r>
        <w:rPr>
          <w:rFonts w:ascii="Cambria Math" w:hAnsi="Cambria Math"/>
          <w:spacing w:val="-2"/>
        </w:rPr>
        <w:t xml:space="preserve"> </w:t>
      </w:r>
      <w:r>
        <w:rPr>
          <w:rFonts w:ascii="Cambria Math" w:hAnsi="Cambria Math"/>
        </w:rPr>
        <w:t>pada</w:t>
      </w:r>
      <w:r>
        <w:rPr>
          <w:rFonts w:ascii="Cambria Math" w:hAnsi="Cambria Math"/>
          <w:spacing w:val="-3"/>
        </w:rPr>
        <w:t xml:space="preserve"> </w:t>
      </w:r>
      <w:r>
        <w:rPr>
          <w:rFonts w:ascii="Cambria Math" w:hAnsi="Cambria Math"/>
        </w:rPr>
        <w:t>batas</w:t>
      </w:r>
      <w:r>
        <w:rPr>
          <w:rFonts w:ascii="Cambria Math" w:hAnsi="Cambria Math"/>
          <w:spacing w:val="-2"/>
        </w:rPr>
        <w:t xml:space="preserve"> atas)</w:t>
      </w:r>
    </w:p>
    <w:p w:rsidR="00CB3BE5" w:rsidRDefault="00DC242E">
      <w:pPr>
        <w:pStyle w:val="BodyText"/>
        <w:spacing w:line="391" w:lineRule="exact"/>
        <w:ind w:left="787"/>
        <w:jc w:val="center"/>
        <w:rPr>
          <w:rFonts w:ascii="Cambria Math" w:eastAsia="Cambria Math" w:hAnsi="Cambria Math"/>
        </w:rPr>
      </w:pPr>
      <w:r>
        <w:rPr>
          <w:noProof/>
          <w:lang w:val="en-US"/>
        </w:rPr>
        <mc:AlternateContent>
          <mc:Choice Requires="wps">
            <w:drawing>
              <wp:anchor distT="0" distB="0" distL="0" distR="0" simplePos="0" relativeHeight="450935808" behindDoc="1" locked="0" layoutInCell="1" allowOverlap="1">
                <wp:simplePos x="0" y="0"/>
                <wp:positionH relativeFrom="page">
                  <wp:posOffset>2685795</wp:posOffset>
                </wp:positionH>
                <wp:positionV relativeFrom="paragraph">
                  <wp:posOffset>61825</wp:posOffset>
                </wp:positionV>
                <wp:extent cx="3633470" cy="1016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3470" cy="10160"/>
                        </a:xfrm>
                        <a:custGeom>
                          <a:avLst/>
                          <a:gdLst/>
                          <a:ahLst/>
                          <a:cxnLst/>
                          <a:rect l="l" t="t" r="r" b="b"/>
                          <a:pathLst>
                            <a:path w="3633470" h="10160">
                              <a:moveTo>
                                <a:pt x="3633215" y="0"/>
                              </a:moveTo>
                              <a:lnTo>
                                <a:pt x="0" y="0"/>
                              </a:lnTo>
                              <a:lnTo>
                                <a:pt x="0" y="10160"/>
                              </a:lnTo>
                              <a:lnTo>
                                <a:pt x="3633215" y="10160"/>
                              </a:lnTo>
                              <a:lnTo>
                                <a:pt x="36332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11.479996pt;margin-top:4.868161pt;width:286.08pt;height:.8pt;mso-position-horizontal-relative:page;mso-position-vertical-relative:paragraph;z-index:-52380672" id="docshape104" filled="true" fillcolor="#000000" stroked="false">
                <v:fill type="solid"/>
                <w10:wrap type="none"/>
              </v:rect>
            </w:pict>
          </mc:Fallback>
        </mc:AlternateContent>
      </w:r>
      <w:r>
        <w:rPr>
          <w:rFonts w:ascii="Cambria Math" w:eastAsia="Cambria Math" w:hAnsi="Cambria Math"/>
          <w:position w:val="16"/>
        </w:rPr>
        <w:t>𝑆𝑉</w:t>
      </w:r>
      <w:r>
        <w:rPr>
          <w:rFonts w:ascii="Cambria Math" w:eastAsia="Cambria Math" w:hAnsi="Cambria Math"/>
          <w:spacing w:val="16"/>
          <w:position w:val="16"/>
        </w:rPr>
        <w:t xml:space="preserve"> </w:t>
      </w:r>
      <w:r>
        <w:rPr>
          <w:rFonts w:ascii="Cambria Math" w:eastAsia="Cambria Math" w:hAnsi="Cambria Math"/>
          <w:position w:val="16"/>
        </w:rPr>
        <w:t>=</w:t>
      </w:r>
      <w:r>
        <w:rPr>
          <w:rFonts w:ascii="Cambria Math" w:eastAsia="Cambria Math" w:hAnsi="Cambria Math"/>
          <w:spacing w:val="29"/>
          <w:position w:val="16"/>
        </w:rPr>
        <w:t xml:space="preserve"> </w:t>
      </w:r>
      <w:r>
        <w:rPr>
          <w:rFonts w:ascii="Cambria Math" w:eastAsia="Cambria Math" w:hAnsi="Cambria Math"/>
        </w:rPr>
        <w:t>(area</w:t>
      </w:r>
      <w:r>
        <w:rPr>
          <w:rFonts w:ascii="Cambria Math" w:eastAsia="Cambria Math" w:hAnsi="Cambria Math"/>
          <w:spacing w:val="-3"/>
        </w:rPr>
        <w:t xml:space="preserve"> </w:t>
      </w:r>
      <w:r>
        <w:rPr>
          <w:rFonts w:ascii="Cambria Math" w:eastAsia="Cambria Math" w:hAnsi="Cambria Math"/>
        </w:rPr>
        <w:t>dibawah</w:t>
      </w:r>
      <w:r>
        <w:rPr>
          <w:rFonts w:ascii="Cambria Math" w:eastAsia="Cambria Math" w:hAnsi="Cambria Math"/>
          <w:spacing w:val="-1"/>
        </w:rPr>
        <w:t xml:space="preserve"> </w:t>
      </w:r>
      <w:r>
        <w:rPr>
          <w:rFonts w:ascii="Cambria Math" w:eastAsia="Cambria Math" w:hAnsi="Cambria Math"/>
        </w:rPr>
        <w:t>batas</w:t>
      </w:r>
      <w:r>
        <w:rPr>
          <w:rFonts w:ascii="Cambria Math" w:eastAsia="Cambria Math" w:hAnsi="Cambria Math"/>
          <w:spacing w:val="-3"/>
        </w:rPr>
        <w:t xml:space="preserve"> </w:t>
      </w:r>
      <w:r>
        <w:rPr>
          <w:rFonts w:ascii="Cambria Math" w:eastAsia="Cambria Math" w:hAnsi="Cambria Math"/>
        </w:rPr>
        <w:t>atas</w:t>
      </w:r>
      <w:r>
        <w:rPr>
          <w:rFonts w:ascii="Cambria Math" w:eastAsia="Cambria Math" w:hAnsi="Cambria Math"/>
          <w:spacing w:val="-1"/>
        </w:rPr>
        <w:t xml:space="preserve"> </w:t>
      </w:r>
      <w:r>
        <w:rPr>
          <w:rFonts w:ascii="Cambria Math" w:eastAsia="Cambria Math" w:hAnsi="Cambria Math"/>
        </w:rPr>
        <w:t>− area</w:t>
      </w:r>
      <w:r>
        <w:rPr>
          <w:rFonts w:ascii="Cambria Math" w:eastAsia="Cambria Math" w:hAnsi="Cambria Math"/>
          <w:spacing w:val="-2"/>
        </w:rPr>
        <w:t xml:space="preserve"> </w:t>
      </w:r>
      <w:r>
        <w:rPr>
          <w:rFonts w:ascii="Cambria Math" w:eastAsia="Cambria Math" w:hAnsi="Cambria Math"/>
        </w:rPr>
        <w:t>dibawah</w:t>
      </w:r>
      <w:r>
        <w:rPr>
          <w:rFonts w:ascii="Cambria Math" w:eastAsia="Cambria Math" w:hAnsi="Cambria Math"/>
          <w:spacing w:val="-1"/>
        </w:rPr>
        <w:t xml:space="preserve"> </w:t>
      </w:r>
      <w:r>
        <w:rPr>
          <w:rFonts w:ascii="Cambria Math" w:eastAsia="Cambria Math" w:hAnsi="Cambria Math"/>
        </w:rPr>
        <w:t>batas</w:t>
      </w:r>
      <w:r>
        <w:rPr>
          <w:rFonts w:ascii="Cambria Math" w:eastAsia="Cambria Math" w:hAnsi="Cambria Math"/>
          <w:spacing w:val="-3"/>
        </w:rPr>
        <w:t xml:space="preserve"> </w:t>
      </w:r>
      <w:r>
        <w:rPr>
          <w:rFonts w:ascii="Cambria Math" w:eastAsia="Cambria Math" w:hAnsi="Cambria Math"/>
          <w:spacing w:val="-2"/>
        </w:rPr>
        <w:t>bawah)</w:t>
      </w:r>
    </w:p>
    <w:p w:rsidR="00CB3BE5" w:rsidRDefault="00CB3BE5">
      <w:pPr>
        <w:spacing w:line="391" w:lineRule="exact"/>
        <w:jc w:val="center"/>
        <w:rPr>
          <w:rFonts w:ascii="Cambria Math" w:eastAsia="Cambria Math" w:hAnsi="Cambria Math"/>
        </w:rPr>
        <w:sectPr w:rsidR="00CB3BE5">
          <w:headerReference w:type="default" r:id="rId150"/>
          <w:footerReference w:type="default" r:id="rId151"/>
          <w:pgSz w:w="11920" w:h="16840"/>
          <w:pgMar w:top="1020" w:right="380" w:bottom="280" w:left="1240" w:header="762" w:footer="0" w:gutter="0"/>
          <w:cols w:space="720"/>
        </w:sectPr>
      </w:pPr>
    </w:p>
    <w:p w:rsidR="00CB3BE5" w:rsidRDefault="00CB3BE5">
      <w:pPr>
        <w:pStyle w:val="BodyText"/>
        <w:rPr>
          <w:rFonts w:ascii="Cambria Math"/>
        </w:rPr>
      </w:pPr>
    </w:p>
    <w:p w:rsidR="00CB3BE5" w:rsidRDefault="00CB3BE5">
      <w:pPr>
        <w:pStyle w:val="BodyText"/>
        <w:rPr>
          <w:rFonts w:ascii="Cambria Math"/>
        </w:rPr>
      </w:pPr>
    </w:p>
    <w:p w:rsidR="00CB3BE5" w:rsidRDefault="00CB3BE5">
      <w:pPr>
        <w:pStyle w:val="BodyText"/>
        <w:rPr>
          <w:rFonts w:ascii="Cambria Math"/>
        </w:rPr>
      </w:pPr>
    </w:p>
    <w:p w:rsidR="00CB3BE5" w:rsidRDefault="00CB3BE5">
      <w:pPr>
        <w:pStyle w:val="BodyText"/>
        <w:spacing w:before="114"/>
        <w:rPr>
          <w:rFonts w:ascii="Cambria Math"/>
        </w:rPr>
      </w:pPr>
    </w:p>
    <w:p w:rsidR="00CB3BE5" w:rsidRDefault="00DC242E" w:rsidP="0016141C">
      <w:pPr>
        <w:pStyle w:val="ListParagraph"/>
        <w:numPr>
          <w:ilvl w:val="0"/>
          <w:numId w:val="2"/>
        </w:numPr>
        <w:tabs>
          <w:tab w:val="left" w:pos="2161"/>
        </w:tabs>
        <w:spacing w:before="1" w:line="480" w:lineRule="auto"/>
        <w:ind w:right="1325"/>
        <w:rPr>
          <w:sz w:val="24"/>
        </w:rPr>
      </w:pPr>
      <w:r>
        <w:rPr>
          <w:sz w:val="24"/>
        </w:rPr>
        <w:t>Melakukan</w:t>
      </w:r>
      <w:r>
        <w:rPr>
          <w:spacing w:val="-15"/>
          <w:sz w:val="24"/>
        </w:rPr>
        <w:t xml:space="preserve"> </w:t>
      </w:r>
      <w:r>
        <w:rPr>
          <w:sz w:val="24"/>
        </w:rPr>
        <w:t>transformasi</w:t>
      </w:r>
      <w:r>
        <w:rPr>
          <w:spacing w:val="-15"/>
          <w:sz w:val="24"/>
        </w:rPr>
        <w:t xml:space="preserve"> </w:t>
      </w:r>
      <w:r>
        <w:rPr>
          <w:sz w:val="24"/>
        </w:rPr>
        <w:t>nilai</w:t>
      </w:r>
      <w:r>
        <w:rPr>
          <w:spacing w:val="-15"/>
          <w:sz w:val="24"/>
        </w:rPr>
        <w:t xml:space="preserve"> </w:t>
      </w:r>
      <w:r>
        <w:rPr>
          <w:sz w:val="24"/>
        </w:rPr>
        <w:t>skala</w:t>
      </w:r>
      <w:r>
        <w:rPr>
          <w:spacing w:val="-15"/>
          <w:sz w:val="24"/>
        </w:rPr>
        <w:t xml:space="preserve"> </w:t>
      </w:r>
      <w:r>
        <w:rPr>
          <w:sz w:val="24"/>
        </w:rPr>
        <w:t>dari</w:t>
      </w:r>
      <w:r>
        <w:rPr>
          <w:spacing w:val="-15"/>
          <w:sz w:val="24"/>
        </w:rPr>
        <w:t xml:space="preserve"> </w:t>
      </w:r>
      <w:r>
        <w:rPr>
          <w:sz w:val="24"/>
        </w:rPr>
        <w:t>nilai</w:t>
      </w:r>
      <w:r>
        <w:rPr>
          <w:spacing w:val="-14"/>
          <w:sz w:val="24"/>
        </w:rPr>
        <w:t xml:space="preserve"> </w:t>
      </w:r>
      <w:r>
        <w:rPr>
          <w:sz w:val="24"/>
        </w:rPr>
        <w:t>skala</w:t>
      </w:r>
      <w:r>
        <w:rPr>
          <w:spacing w:val="-15"/>
          <w:sz w:val="24"/>
        </w:rPr>
        <w:t xml:space="preserve"> </w:t>
      </w:r>
      <w:r>
        <w:rPr>
          <w:sz w:val="24"/>
        </w:rPr>
        <w:t>ordinal</w:t>
      </w:r>
      <w:r>
        <w:rPr>
          <w:spacing w:val="-15"/>
          <w:sz w:val="24"/>
        </w:rPr>
        <w:t xml:space="preserve"> </w:t>
      </w:r>
      <w:r>
        <w:rPr>
          <w:sz w:val="24"/>
        </w:rPr>
        <w:t>ke</w:t>
      </w:r>
      <w:r>
        <w:rPr>
          <w:spacing w:val="-15"/>
          <w:sz w:val="24"/>
        </w:rPr>
        <w:t xml:space="preserve"> </w:t>
      </w:r>
      <w:r>
        <w:rPr>
          <w:sz w:val="24"/>
        </w:rPr>
        <w:t>nilai</w:t>
      </w:r>
      <w:r>
        <w:rPr>
          <w:spacing w:val="-15"/>
          <w:sz w:val="24"/>
        </w:rPr>
        <w:t xml:space="preserve"> </w:t>
      </w:r>
      <w:r>
        <w:rPr>
          <w:sz w:val="24"/>
        </w:rPr>
        <w:t>skala interval, dengan rumus:</w:t>
      </w:r>
    </w:p>
    <w:p w:rsidR="00CB3BE5" w:rsidRDefault="00DC242E">
      <w:pPr>
        <w:pStyle w:val="BodyText"/>
        <w:ind w:left="3921"/>
      </w:pPr>
      <w:r>
        <w:t>Y</w:t>
      </w:r>
      <w:r>
        <w:rPr>
          <w:spacing w:val="-5"/>
        </w:rPr>
        <w:t xml:space="preserve"> </w:t>
      </w:r>
      <w:r>
        <w:t>= Svi</w:t>
      </w:r>
      <w:r>
        <w:rPr>
          <w:spacing w:val="1"/>
        </w:rPr>
        <w:t xml:space="preserve"> </w:t>
      </w:r>
      <w:r>
        <w:t xml:space="preserve">+ </w:t>
      </w:r>
      <w:r>
        <w:rPr>
          <w:spacing w:val="-2"/>
        </w:rPr>
        <w:t>[Svmin]</w:t>
      </w:r>
    </w:p>
    <w:p w:rsidR="00CB3BE5" w:rsidRDefault="00CB3BE5">
      <w:pPr>
        <w:pStyle w:val="BodyText"/>
      </w:pPr>
    </w:p>
    <w:p w:rsidR="00CB3BE5" w:rsidRDefault="00DC242E">
      <w:pPr>
        <w:pStyle w:val="BodyText"/>
        <w:spacing w:line="480" w:lineRule="auto"/>
        <w:ind w:left="1737" w:right="1318" w:firstLine="656"/>
        <w:jc w:val="both"/>
      </w:pPr>
      <w:r>
        <w:t xml:space="preserve">Menggunakan </w:t>
      </w:r>
      <w:r>
        <w:rPr>
          <w:i/>
        </w:rPr>
        <w:t xml:space="preserve">Scale Value </w:t>
      </w:r>
      <w:r>
        <w:t xml:space="preserve">(SV) terkecil menjadi sama dengan satu (=1) dan mentransformasikan masing-masing skala menurut perubahan skala terkecil sehingga diperoleh </w:t>
      </w:r>
      <w:r>
        <w:rPr>
          <w:i/>
        </w:rPr>
        <w:t xml:space="preserve">Transformed Scaled Value </w:t>
      </w:r>
      <w:r>
        <w:t>(TSV).</w:t>
      </w:r>
    </w:p>
    <w:p w:rsidR="00CB3BE5" w:rsidRDefault="00DC242E" w:rsidP="0016141C">
      <w:pPr>
        <w:pStyle w:val="Heading2"/>
        <w:numPr>
          <w:ilvl w:val="1"/>
          <w:numId w:val="4"/>
        </w:numPr>
        <w:tabs>
          <w:tab w:val="left" w:pos="1737"/>
        </w:tabs>
        <w:spacing w:before="1"/>
        <w:ind w:left="1737" w:hanging="280"/>
        <w:jc w:val="both"/>
      </w:pPr>
      <w:r>
        <w:t>Uji</w:t>
      </w:r>
      <w:r>
        <w:rPr>
          <w:spacing w:val="-4"/>
        </w:rPr>
        <w:t xml:space="preserve"> </w:t>
      </w:r>
      <w:r>
        <w:t>Asumsi</w:t>
      </w:r>
      <w:r>
        <w:rPr>
          <w:spacing w:val="-4"/>
        </w:rPr>
        <w:t xml:space="preserve"> </w:t>
      </w:r>
      <w:r>
        <w:rPr>
          <w:spacing w:val="-2"/>
        </w:rPr>
        <w:t>Klasik</w:t>
      </w:r>
    </w:p>
    <w:p w:rsidR="00CB3BE5" w:rsidRDefault="00CB3BE5">
      <w:pPr>
        <w:pStyle w:val="BodyText"/>
        <w:rPr>
          <w:b/>
        </w:rPr>
      </w:pPr>
    </w:p>
    <w:p w:rsidR="00CB3BE5" w:rsidRDefault="00DC242E">
      <w:pPr>
        <w:pStyle w:val="BodyText"/>
        <w:spacing w:line="480" w:lineRule="auto"/>
        <w:ind w:left="1737" w:right="1320" w:firstLine="720"/>
        <w:jc w:val="both"/>
      </w:pPr>
      <w:r>
        <w:t>Uji asumsi klasik dilakukan untuk mengetahui apakah data yang digunakan layak untuk dianalisis, karena tidak semua data dapat dianalisis dengan regresi. Dalam penelitian ini menggunakan 4 (empat) uji asumsi klasik yaitu: uji normalitas, uji multikolineritas, uji autokorelasi dan uji heteroskedasitas (Ghozali, 2016: 103).</w:t>
      </w:r>
    </w:p>
    <w:p w:rsidR="00CB3BE5" w:rsidRDefault="00DC242E" w:rsidP="0016141C">
      <w:pPr>
        <w:pStyle w:val="ListParagraph"/>
        <w:numPr>
          <w:ilvl w:val="2"/>
          <w:numId w:val="4"/>
        </w:numPr>
        <w:tabs>
          <w:tab w:val="left" w:pos="2160"/>
        </w:tabs>
        <w:spacing w:before="1"/>
        <w:ind w:left="2160" w:hanging="359"/>
        <w:jc w:val="both"/>
        <w:rPr>
          <w:sz w:val="24"/>
        </w:rPr>
      </w:pPr>
      <w:r>
        <w:rPr>
          <w:sz w:val="24"/>
        </w:rPr>
        <w:t>Uji</w:t>
      </w:r>
      <w:r>
        <w:rPr>
          <w:spacing w:val="-8"/>
          <w:sz w:val="24"/>
        </w:rPr>
        <w:t xml:space="preserve"> </w:t>
      </w:r>
      <w:r>
        <w:rPr>
          <w:spacing w:val="-2"/>
          <w:sz w:val="24"/>
        </w:rPr>
        <w:t>Normalitas</w:t>
      </w:r>
    </w:p>
    <w:p w:rsidR="00CB3BE5" w:rsidRDefault="00CB3BE5">
      <w:pPr>
        <w:pStyle w:val="BodyText"/>
      </w:pPr>
    </w:p>
    <w:p w:rsidR="00CB3BE5" w:rsidRDefault="00DC242E">
      <w:pPr>
        <w:pStyle w:val="BodyText"/>
        <w:spacing w:line="480" w:lineRule="auto"/>
        <w:ind w:left="2161" w:right="1317" w:firstLine="668"/>
        <w:jc w:val="both"/>
      </w:pPr>
      <w:r>
        <w:t>Menurut Ghozali (2016: 154) uji normalitas bertujuan untuk menguji apakah dalam model regresi, variabel pengganggu atau residual</w:t>
      </w:r>
      <w:r>
        <w:rPr>
          <w:spacing w:val="-11"/>
        </w:rPr>
        <w:t xml:space="preserve"> </w:t>
      </w:r>
      <w:r>
        <w:t>memiliki</w:t>
      </w:r>
      <w:r>
        <w:rPr>
          <w:spacing w:val="-8"/>
        </w:rPr>
        <w:t xml:space="preserve"> </w:t>
      </w:r>
      <w:r>
        <w:t>distribusi</w:t>
      </w:r>
      <w:r>
        <w:rPr>
          <w:spacing w:val="-8"/>
        </w:rPr>
        <w:t xml:space="preserve"> </w:t>
      </w:r>
      <w:r>
        <w:t>normal.</w:t>
      </w:r>
      <w:r>
        <w:rPr>
          <w:spacing w:val="-9"/>
        </w:rPr>
        <w:t xml:space="preserve"> </w:t>
      </w:r>
      <w:r>
        <w:t>Seperti</w:t>
      </w:r>
      <w:r>
        <w:rPr>
          <w:spacing w:val="-8"/>
        </w:rPr>
        <w:t xml:space="preserve"> </w:t>
      </w:r>
      <w:r>
        <w:t>diketahui</w:t>
      </w:r>
      <w:r>
        <w:rPr>
          <w:spacing w:val="-11"/>
        </w:rPr>
        <w:t xml:space="preserve"> </w:t>
      </w:r>
      <w:r>
        <w:t>bahwa</w:t>
      </w:r>
      <w:r>
        <w:rPr>
          <w:spacing w:val="-7"/>
        </w:rPr>
        <w:t xml:space="preserve"> </w:t>
      </w:r>
      <w:r>
        <w:t>uji</w:t>
      </w:r>
      <w:r>
        <w:rPr>
          <w:spacing w:val="-11"/>
        </w:rPr>
        <w:t xml:space="preserve"> </w:t>
      </w:r>
      <w:r>
        <w:t>t dan</w:t>
      </w:r>
      <w:r>
        <w:rPr>
          <w:spacing w:val="-13"/>
        </w:rPr>
        <w:t xml:space="preserve"> </w:t>
      </w:r>
      <w:r>
        <w:t>F mengasumsikan</w:t>
      </w:r>
      <w:r>
        <w:rPr>
          <w:spacing w:val="-1"/>
        </w:rPr>
        <w:t xml:space="preserve"> </w:t>
      </w:r>
      <w:r>
        <w:t>bahwa nilai residual mengikuti distribusi normal.</w:t>
      </w:r>
      <w:r>
        <w:rPr>
          <w:spacing w:val="-1"/>
        </w:rPr>
        <w:t xml:space="preserve"> </w:t>
      </w:r>
      <w:r>
        <w:t>Jika asumsi</w:t>
      </w:r>
      <w:r>
        <w:rPr>
          <w:spacing w:val="-11"/>
        </w:rPr>
        <w:t xml:space="preserve"> </w:t>
      </w:r>
      <w:r>
        <w:t>ini</w:t>
      </w:r>
      <w:r>
        <w:rPr>
          <w:spacing w:val="-11"/>
        </w:rPr>
        <w:t xml:space="preserve"> </w:t>
      </w:r>
      <w:r>
        <w:t>dilanggar</w:t>
      </w:r>
      <w:r>
        <w:rPr>
          <w:spacing w:val="-12"/>
        </w:rPr>
        <w:t xml:space="preserve"> </w:t>
      </w:r>
      <w:r>
        <w:t>maka</w:t>
      </w:r>
      <w:r>
        <w:rPr>
          <w:spacing w:val="-11"/>
        </w:rPr>
        <w:t xml:space="preserve"> </w:t>
      </w:r>
      <w:r>
        <w:t>uji</w:t>
      </w:r>
      <w:r>
        <w:rPr>
          <w:spacing w:val="-14"/>
        </w:rPr>
        <w:t xml:space="preserve"> </w:t>
      </w:r>
      <w:r>
        <w:t>statistik</w:t>
      </w:r>
      <w:r>
        <w:rPr>
          <w:spacing w:val="-12"/>
        </w:rPr>
        <w:t xml:space="preserve"> </w:t>
      </w:r>
      <w:r>
        <w:t>menjadi</w:t>
      </w:r>
      <w:r>
        <w:rPr>
          <w:spacing w:val="-11"/>
        </w:rPr>
        <w:t xml:space="preserve"> </w:t>
      </w:r>
      <w:r>
        <w:t>tidak</w:t>
      </w:r>
      <w:r>
        <w:rPr>
          <w:spacing w:val="-12"/>
        </w:rPr>
        <w:t xml:space="preserve"> </w:t>
      </w:r>
      <w:r>
        <w:t>valid</w:t>
      </w:r>
      <w:r>
        <w:rPr>
          <w:spacing w:val="-8"/>
        </w:rPr>
        <w:t xml:space="preserve"> </w:t>
      </w:r>
      <w:r>
        <w:t>untuk</w:t>
      </w:r>
      <w:r>
        <w:rPr>
          <w:spacing w:val="-15"/>
        </w:rPr>
        <w:t xml:space="preserve"> </w:t>
      </w:r>
      <w:r>
        <w:t>jumlah sampel kecil. Untuk mendeteksi nilai residual terdistribusi secara normal atau tidak dapat dilakukan dengan du acara, yaitu:</w:t>
      </w:r>
    </w:p>
    <w:p w:rsidR="00CB3BE5" w:rsidRDefault="00DC242E" w:rsidP="0016141C">
      <w:pPr>
        <w:pStyle w:val="ListParagraph"/>
        <w:numPr>
          <w:ilvl w:val="3"/>
          <w:numId w:val="4"/>
        </w:numPr>
        <w:tabs>
          <w:tab w:val="left" w:pos="2587"/>
        </w:tabs>
        <w:spacing w:before="1"/>
        <w:ind w:left="2587" w:hanging="359"/>
        <w:jc w:val="both"/>
        <w:rPr>
          <w:sz w:val="24"/>
        </w:rPr>
      </w:pPr>
      <w:r>
        <w:rPr>
          <w:sz w:val="24"/>
        </w:rPr>
        <w:t>Analisis</w:t>
      </w:r>
      <w:r>
        <w:rPr>
          <w:spacing w:val="-2"/>
          <w:sz w:val="24"/>
        </w:rPr>
        <w:t xml:space="preserve"> Grafik</w:t>
      </w:r>
    </w:p>
    <w:p w:rsidR="00CB3BE5" w:rsidRDefault="00CB3BE5">
      <w:pPr>
        <w:pStyle w:val="BodyText"/>
      </w:pPr>
    </w:p>
    <w:p w:rsidR="00CB3BE5" w:rsidRDefault="00DC242E">
      <w:pPr>
        <w:pStyle w:val="BodyText"/>
        <w:spacing w:line="480" w:lineRule="auto"/>
        <w:ind w:left="2589" w:right="1316" w:firstLine="600"/>
      </w:pPr>
      <w:r>
        <w:t>Analisis</w:t>
      </w:r>
      <w:r>
        <w:rPr>
          <w:spacing w:val="80"/>
        </w:rPr>
        <w:t xml:space="preserve"> </w:t>
      </w:r>
      <w:r>
        <w:t>grafik</w:t>
      </w:r>
      <w:r>
        <w:rPr>
          <w:spacing w:val="80"/>
        </w:rPr>
        <w:t xml:space="preserve"> </w:t>
      </w:r>
      <w:r>
        <w:t>dapat</w:t>
      </w:r>
      <w:r>
        <w:rPr>
          <w:spacing w:val="80"/>
        </w:rPr>
        <w:t xml:space="preserve"> </w:t>
      </w:r>
      <w:r>
        <w:t>dilakukan</w:t>
      </w:r>
      <w:r>
        <w:rPr>
          <w:spacing w:val="80"/>
        </w:rPr>
        <w:t xml:space="preserve"> </w:t>
      </w:r>
      <w:r>
        <w:t>dengan</w:t>
      </w:r>
      <w:r>
        <w:rPr>
          <w:spacing w:val="80"/>
        </w:rPr>
        <w:t xml:space="preserve"> </w:t>
      </w:r>
      <w:r>
        <w:t>melihat</w:t>
      </w:r>
      <w:r>
        <w:rPr>
          <w:spacing w:val="80"/>
        </w:rPr>
        <w:t xml:space="preserve"> </w:t>
      </w:r>
      <w:r>
        <w:t>grafik histogram</w:t>
      </w:r>
      <w:r>
        <w:rPr>
          <w:spacing w:val="13"/>
        </w:rPr>
        <w:t xml:space="preserve"> </w:t>
      </w:r>
      <w:r>
        <w:t>yang</w:t>
      </w:r>
      <w:r>
        <w:rPr>
          <w:spacing w:val="14"/>
        </w:rPr>
        <w:t xml:space="preserve"> </w:t>
      </w:r>
      <w:r>
        <w:t>membandingkan</w:t>
      </w:r>
      <w:r>
        <w:rPr>
          <w:spacing w:val="14"/>
        </w:rPr>
        <w:t xml:space="preserve"> </w:t>
      </w:r>
      <w:r>
        <w:t>data</w:t>
      </w:r>
      <w:r>
        <w:rPr>
          <w:spacing w:val="16"/>
        </w:rPr>
        <w:t xml:space="preserve"> </w:t>
      </w:r>
      <w:r>
        <w:t>observasi</w:t>
      </w:r>
      <w:r>
        <w:rPr>
          <w:spacing w:val="15"/>
        </w:rPr>
        <w:t xml:space="preserve"> </w:t>
      </w:r>
      <w:r>
        <w:t>dengan</w:t>
      </w:r>
      <w:r>
        <w:rPr>
          <w:spacing w:val="15"/>
        </w:rPr>
        <w:t xml:space="preserve"> </w:t>
      </w:r>
      <w:r>
        <w:rPr>
          <w:spacing w:val="-2"/>
        </w:rPr>
        <w:t>distribusi</w:t>
      </w:r>
    </w:p>
    <w:p w:rsidR="00CB3BE5" w:rsidRDefault="00CB3BE5">
      <w:pPr>
        <w:spacing w:line="480" w:lineRule="auto"/>
        <w:sectPr w:rsidR="00CB3BE5">
          <w:headerReference w:type="default" r:id="rId152"/>
          <w:footerReference w:type="default" r:id="rId153"/>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2589" w:right="1319"/>
        <w:jc w:val="both"/>
      </w:pPr>
      <w:r>
        <w:t xml:space="preserve">yang mendekati normal. Selain itu, juga bisa dilakukan dengan melihat </w:t>
      </w:r>
      <w:r>
        <w:rPr>
          <w:i/>
        </w:rPr>
        <w:t xml:space="preserve">normal probability plot </w:t>
      </w:r>
      <w:r>
        <w:t>yang membandingkan distribusi komulatif</w:t>
      </w:r>
      <w:r>
        <w:rPr>
          <w:spacing w:val="-15"/>
        </w:rPr>
        <w:t xml:space="preserve"> </w:t>
      </w:r>
      <w:r>
        <w:t>dari</w:t>
      </w:r>
      <w:r>
        <w:rPr>
          <w:spacing w:val="-15"/>
        </w:rPr>
        <w:t xml:space="preserve"> </w:t>
      </w:r>
      <w:r>
        <w:t>distribusi</w:t>
      </w:r>
      <w:r>
        <w:rPr>
          <w:spacing w:val="-14"/>
        </w:rPr>
        <w:t xml:space="preserve"> </w:t>
      </w:r>
      <w:r>
        <w:t>normal.</w:t>
      </w:r>
      <w:r>
        <w:rPr>
          <w:spacing w:val="-15"/>
        </w:rPr>
        <w:t xml:space="preserve"> </w:t>
      </w:r>
      <w:r>
        <w:t>Distribusi</w:t>
      </w:r>
      <w:r>
        <w:rPr>
          <w:spacing w:val="-15"/>
        </w:rPr>
        <w:t xml:space="preserve"> </w:t>
      </w:r>
      <w:r>
        <w:t>normal</w:t>
      </w:r>
      <w:r>
        <w:rPr>
          <w:spacing w:val="-14"/>
        </w:rPr>
        <w:t xml:space="preserve"> </w:t>
      </w:r>
      <w:r>
        <w:t>akan</w:t>
      </w:r>
      <w:r>
        <w:rPr>
          <w:spacing w:val="-15"/>
        </w:rPr>
        <w:t xml:space="preserve"> </w:t>
      </w:r>
      <w:r>
        <w:t>membentk satuk garis lurus diagonal. Apabila data menyebar disekitar garis diagonal dan mengikuti arah garis diagonal atau grafik histogramnya menunjukan pola distribusi normal, maka model regresi memenuhi asumsi klasik. Tetapi apabila sebaliknya, maka model regresi tidak memenuhi asumsi klasik.</w:t>
      </w:r>
    </w:p>
    <w:p w:rsidR="00CB3BE5" w:rsidRDefault="00DC242E" w:rsidP="0016141C">
      <w:pPr>
        <w:pStyle w:val="ListParagraph"/>
        <w:numPr>
          <w:ilvl w:val="3"/>
          <w:numId w:val="4"/>
        </w:numPr>
        <w:tabs>
          <w:tab w:val="left" w:pos="2587"/>
        </w:tabs>
        <w:spacing w:before="2"/>
        <w:ind w:left="2587" w:hanging="359"/>
        <w:jc w:val="both"/>
        <w:rPr>
          <w:sz w:val="24"/>
        </w:rPr>
      </w:pPr>
      <w:r>
        <w:rPr>
          <w:sz w:val="24"/>
        </w:rPr>
        <w:t>Analisis</w:t>
      </w:r>
      <w:r>
        <w:rPr>
          <w:spacing w:val="-2"/>
          <w:sz w:val="24"/>
        </w:rPr>
        <w:t xml:space="preserve"> Statistik</w:t>
      </w:r>
    </w:p>
    <w:p w:rsidR="00CB3BE5" w:rsidRDefault="00CB3BE5">
      <w:pPr>
        <w:pStyle w:val="BodyText"/>
      </w:pPr>
    </w:p>
    <w:p w:rsidR="00CB3BE5" w:rsidRDefault="00DC242E">
      <w:pPr>
        <w:pStyle w:val="BodyText"/>
        <w:spacing w:line="480" w:lineRule="auto"/>
        <w:ind w:left="2589" w:right="1325" w:firstLine="600"/>
        <w:jc w:val="both"/>
      </w:pPr>
      <w:r>
        <w:rPr>
          <w:noProof/>
          <w:lang w:val="en-US"/>
        </w:rPr>
        <mc:AlternateContent>
          <mc:Choice Requires="wpg">
            <w:drawing>
              <wp:anchor distT="0" distB="0" distL="0" distR="0" simplePos="0" relativeHeight="487594496" behindDoc="1" locked="0" layoutInCell="1" allowOverlap="1">
                <wp:simplePos x="0" y="0"/>
                <wp:positionH relativeFrom="page">
                  <wp:posOffset>3298825</wp:posOffset>
                </wp:positionH>
                <wp:positionV relativeFrom="paragraph">
                  <wp:posOffset>1062991</wp:posOffset>
                </wp:positionV>
                <wp:extent cx="2174875" cy="546100"/>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546100"/>
                          <a:chOff x="0" y="0"/>
                          <a:chExt cx="2174875" cy="546100"/>
                        </a:xfrm>
                      </wpg:grpSpPr>
                      <wps:wsp>
                        <wps:cNvPr id="113" name="Graphic 113"/>
                        <wps:cNvSpPr/>
                        <wps:spPr>
                          <a:xfrm>
                            <a:off x="6350" y="6350"/>
                            <a:ext cx="2162175" cy="533400"/>
                          </a:xfrm>
                          <a:custGeom>
                            <a:avLst/>
                            <a:gdLst/>
                            <a:ahLst/>
                            <a:cxnLst/>
                            <a:rect l="l" t="t" r="r" b="b"/>
                            <a:pathLst>
                              <a:path w="2162175" h="533400">
                                <a:moveTo>
                                  <a:pt x="0" y="533400"/>
                                </a:moveTo>
                                <a:lnTo>
                                  <a:pt x="2162175" y="533400"/>
                                </a:lnTo>
                                <a:lnTo>
                                  <a:pt x="2162175" y="0"/>
                                </a:lnTo>
                                <a:lnTo>
                                  <a:pt x="0" y="0"/>
                                </a:lnTo>
                                <a:lnTo>
                                  <a:pt x="0" y="53340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154" cstate="print"/>
                          <a:stretch>
                            <a:fillRect/>
                          </a:stretch>
                        </pic:blipFill>
                        <pic:spPr>
                          <a:xfrm>
                            <a:off x="398884" y="142813"/>
                            <a:ext cx="841048" cy="126754"/>
                          </a:xfrm>
                          <a:prstGeom prst="rect">
                            <a:avLst/>
                          </a:prstGeom>
                        </pic:spPr>
                      </pic:pic>
                      <pic:pic xmlns:pic="http://schemas.openxmlformats.org/drawingml/2006/picture">
                        <pic:nvPicPr>
                          <pic:cNvPr id="115" name="Image 115"/>
                          <pic:cNvPicPr/>
                        </pic:nvPicPr>
                        <pic:blipFill>
                          <a:blip r:embed="rId155" cstate="print"/>
                          <a:stretch>
                            <a:fillRect/>
                          </a:stretch>
                        </pic:blipFill>
                        <pic:spPr>
                          <a:xfrm>
                            <a:off x="1194435" y="58801"/>
                            <a:ext cx="658101" cy="205994"/>
                          </a:xfrm>
                          <a:prstGeom prst="rect">
                            <a:avLst/>
                          </a:prstGeom>
                        </pic:spPr>
                      </pic:pic>
                      <pic:pic xmlns:pic="http://schemas.openxmlformats.org/drawingml/2006/picture">
                        <pic:nvPicPr>
                          <pic:cNvPr id="116" name="Image 116"/>
                          <pic:cNvPicPr/>
                        </pic:nvPicPr>
                        <pic:blipFill>
                          <a:blip r:embed="rId156" cstate="print"/>
                          <a:stretch>
                            <a:fillRect/>
                          </a:stretch>
                        </pic:blipFill>
                        <pic:spPr>
                          <a:xfrm>
                            <a:off x="1308735" y="188328"/>
                            <a:ext cx="236461" cy="251726"/>
                          </a:xfrm>
                          <a:prstGeom prst="rect">
                            <a:avLst/>
                          </a:prstGeom>
                        </pic:spPr>
                      </pic:pic>
                      <pic:pic xmlns:pic="http://schemas.openxmlformats.org/drawingml/2006/picture">
                        <pic:nvPicPr>
                          <pic:cNvPr id="117" name="Image 117"/>
                          <pic:cNvPicPr/>
                        </pic:nvPicPr>
                        <pic:blipFill>
                          <a:blip r:embed="rId157" cstate="print"/>
                          <a:stretch>
                            <a:fillRect/>
                          </a:stretch>
                        </pic:blipFill>
                        <pic:spPr>
                          <a:xfrm>
                            <a:off x="1390014" y="185801"/>
                            <a:ext cx="213601" cy="244093"/>
                          </a:xfrm>
                          <a:prstGeom prst="rect">
                            <a:avLst/>
                          </a:prstGeom>
                        </pic:spPr>
                      </pic:pic>
                      <pic:pic xmlns:pic="http://schemas.openxmlformats.org/drawingml/2006/picture">
                        <pic:nvPicPr>
                          <pic:cNvPr id="118" name="Image 118"/>
                          <pic:cNvPicPr/>
                        </pic:nvPicPr>
                        <pic:blipFill>
                          <a:blip r:embed="rId158" cstate="print"/>
                          <a:stretch>
                            <a:fillRect/>
                          </a:stretch>
                        </pic:blipFill>
                        <pic:spPr>
                          <a:xfrm>
                            <a:off x="1453514" y="185801"/>
                            <a:ext cx="203453" cy="244093"/>
                          </a:xfrm>
                          <a:prstGeom prst="rect">
                            <a:avLst/>
                          </a:prstGeom>
                        </pic:spPr>
                      </pic:pic>
                      <pic:pic xmlns:pic="http://schemas.openxmlformats.org/drawingml/2006/picture">
                        <pic:nvPicPr>
                          <pic:cNvPr id="119" name="Image 119"/>
                          <pic:cNvPicPr/>
                        </pic:nvPicPr>
                        <pic:blipFill>
                          <a:blip r:embed="rId159" cstate="print"/>
                          <a:stretch>
                            <a:fillRect/>
                          </a:stretch>
                        </pic:blipFill>
                        <pic:spPr>
                          <a:xfrm>
                            <a:off x="1506855" y="185801"/>
                            <a:ext cx="231394" cy="244093"/>
                          </a:xfrm>
                          <a:prstGeom prst="rect">
                            <a:avLst/>
                          </a:prstGeom>
                        </pic:spPr>
                      </pic:pic>
                      <pic:pic xmlns:pic="http://schemas.openxmlformats.org/drawingml/2006/picture">
                        <pic:nvPicPr>
                          <pic:cNvPr id="120" name="Image 120"/>
                          <pic:cNvPicPr/>
                        </pic:nvPicPr>
                        <pic:blipFill>
                          <a:blip r:embed="rId160" cstate="print"/>
                          <a:stretch>
                            <a:fillRect/>
                          </a:stretch>
                        </pic:blipFill>
                        <pic:spPr>
                          <a:xfrm>
                            <a:off x="1453514" y="218766"/>
                            <a:ext cx="223748" cy="30661"/>
                          </a:xfrm>
                          <a:prstGeom prst="rect">
                            <a:avLst/>
                          </a:prstGeom>
                        </pic:spPr>
                      </pic:pic>
                      <pic:pic xmlns:pic="http://schemas.openxmlformats.org/drawingml/2006/picture">
                        <pic:nvPicPr>
                          <pic:cNvPr id="121" name="Image 121"/>
                          <pic:cNvPicPr/>
                        </pic:nvPicPr>
                        <pic:blipFill>
                          <a:blip r:embed="rId161" cstate="print"/>
                          <a:stretch>
                            <a:fillRect/>
                          </a:stretch>
                        </pic:blipFill>
                        <pic:spPr>
                          <a:xfrm>
                            <a:off x="1257935" y="190853"/>
                            <a:ext cx="536193" cy="45747"/>
                          </a:xfrm>
                          <a:prstGeom prst="rect">
                            <a:avLst/>
                          </a:prstGeom>
                        </pic:spPr>
                      </pic:pic>
                      <wps:wsp>
                        <wps:cNvPr id="122" name="Graphic 122"/>
                        <wps:cNvSpPr/>
                        <wps:spPr>
                          <a:xfrm>
                            <a:off x="1268094" y="201040"/>
                            <a:ext cx="508000" cy="10160"/>
                          </a:xfrm>
                          <a:custGeom>
                            <a:avLst/>
                            <a:gdLst/>
                            <a:ahLst/>
                            <a:cxnLst/>
                            <a:rect l="l" t="t" r="r" b="b"/>
                            <a:pathLst>
                              <a:path w="508000" h="10160">
                                <a:moveTo>
                                  <a:pt x="508000" y="0"/>
                                </a:moveTo>
                                <a:lnTo>
                                  <a:pt x="0" y="0"/>
                                </a:lnTo>
                                <a:lnTo>
                                  <a:pt x="0" y="10160"/>
                                </a:lnTo>
                                <a:lnTo>
                                  <a:pt x="508000" y="10160"/>
                                </a:lnTo>
                                <a:lnTo>
                                  <a:pt x="508000" y="0"/>
                                </a:lnTo>
                                <a:close/>
                              </a:path>
                            </a:pathLst>
                          </a:custGeom>
                          <a:solidFill>
                            <a:srgbClr val="000000"/>
                          </a:solidFill>
                        </wps:spPr>
                        <wps:bodyPr wrap="square" lIns="0" tIns="0" rIns="0" bIns="0" rtlCol="0">
                          <a:prstTxWarp prst="textNoShape">
                            <a:avLst/>
                          </a:prstTxWarp>
                          <a:noAutofit/>
                        </wps:bodyPr>
                      </wps:wsp>
                      <wps:wsp>
                        <wps:cNvPr id="123" name="Textbox 123"/>
                        <wps:cNvSpPr txBox="1"/>
                        <wps:spPr>
                          <a:xfrm>
                            <a:off x="400684" y="79256"/>
                            <a:ext cx="1389380" cy="207010"/>
                          </a:xfrm>
                          <a:prstGeom prst="rect">
                            <a:avLst/>
                          </a:prstGeom>
                        </wps:spPr>
                        <wps:txbx>
                          <w:txbxContent>
                            <w:p w:rsidR="00DC242E" w:rsidRDefault="00DC242E">
                              <w:pPr>
                                <w:spacing w:before="45" w:line="280" w:lineRule="exact"/>
                                <w:rPr>
                                  <w:rFonts w:ascii="Cambria Math" w:eastAsia="Cambria Math"/>
                                  <w:sz w:val="24"/>
                                </w:rPr>
                              </w:pPr>
                              <w:r>
                                <w:rPr>
                                  <w:sz w:val="24"/>
                                </w:rPr>
                                <w:t>Z</w:t>
                              </w:r>
                              <w:r>
                                <w:rPr>
                                  <w:spacing w:val="-1"/>
                                  <w:sz w:val="24"/>
                                </w:rPr>
                                <w:t xml:space="preserve"> </w:t>
                              </w:r>
                              <w:r>
                                <w:rPr>
                                  <w:sz w:val="24"/>
                                </w:rPr>
                                <w:t>skewness</w:t>
                              </w:r>
                              <w:r>
                                <w:rPr>
                                  <w:spacing w:val="-3"/>
                                  <w:sz w:val="24"/>
                                </w:rPr>
                                <w:t xml:space="preserve"> </w:t>
                              </w:r>
                              <w:r>
                                <w:rPr>
                                  <w:sz w:val="24"/>
                                </w:rPr>
                                <w:t xml:space="preserve">= </w:t>
                              </w:r>
                              <w:r>
                                <w:rPr>
                                  <w:rFonts w:ascii="Cambria Math" w:eastAsia="Cambria Math"/>
                                  <w:spacing w:val="-2"/>
                                  <w:sz w:val="24"/>
                                  <w:vertAlign w:val="superscript"/>
                                </w:rPr>
                                <w:t>𝑆𝑘𝑒𝑤𝑛𝑒𝑠𝑠</w:t>
                              </w:r>
                            </w:p>
                          </w:txbxContent>
                        </wps:txbx>
                        <wps:bodyPr wrap="square" lIns="0" tIns="0" rIns="0" bIns="0" rtlCol="0">
                          <a:noAutofit/>
                        </wps:bodyPr>
                      </wps:wsp>
                      <wps:wsp>
                        <wps:cNvPr id="124" name="Textbox 124"/>
                        <wps:cNvSpPr txBox="1"/>
                        <wps:spPr>
                          <a:xfrm>
                            <a:off x="1384046" y="244356"/>
                            <a:ext cx="293370" cy="114300"/>
                          </a:xfrm>
                          <a:prstGeom prst="rect">
                            <a:avLst/>
                          </a:prstGeom>
                        </wps:spPr>
                        <wps:txbx>
                          <w:txbxContent>
                            <w:p w:rsidR="00DC242E" w:rsidRDefault="00DC242E">
                              <w:pPr>
                                <w:spacing w:line="180" w:lineRule="exact"/>
                                <w:rPr>
                                  <w:rFonts w:ascii="Cambria Math" w:eastAsia="Cambria Math" w:hAnsi="Cambria Math"/>
                                  <w:sz w:val="17"/>
                                </w:rPr>
                              </w:pPr>
                              <w:r>
                                <w:rPr>
                                  <w:rFonts w:ascii="Cambria Math" w:eastAsia="Cambria Math" w:hAnsi="Cambria Math"/>
                                  <w:spacing w:val="-4"/>
                                  <w:w w:val="105"/>
                                  <w:sz w:val="17"/>
                                </w:rPr>
                                <w:t>√</w:t>
                              </w:r>
                              <w:r>
                                <w:rPr>
                                  <w:rFonts w:ascii="Cambria Math" w:eastAsia="Cambria Math" w:hAnsi="Cambria Math"/>
                                  <w:spacing w:val="-4"/>
                                  <w:w w:val="105"/>
                                  <w:position w:val="1"/>
                                  <w:sz w:val="17"/>
                                </w:rPr>
                                <w:t>6/𝑁</w:t>
                              </w:r>
                            </w:p>
                          </w:txbxContent>
                        </wps:txbx>
                        <wps:bodyPr wrap="square" lIns="0" tIns="0" rIns="0" bIns="0" rtlCol="0">
                          <a:noAutofit/>
                        </wps:bodyPr>
                      </wps:wsp>
                    </wpg:wgp>
                  </a:graphicData>
                </a:graphic>
              </wp:anchor>
            </w:drawing>
          </mc:Choice>
          <mc:Fallback>
            <w:pict>
              <v:group id="Group 112" o:spid="_x0000_s1047" style="position:absolute;left:0;text-align:left;margin-left:259.75pt;margin-top:83.7pt;width:171.25pt;height:43pt;z-index:-15721984;mso-wrap-distance-left:0;mso-wrap-distance-right:0;mso-position-horizontal-relative:page;mso-position-vertical-relative:text" coordsize="21748,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">
                <v:shape id="Graphic 113" o:spid="_x0000_s1048" style="position:absolute;left:63;top:63;width:21622;height:5334;visibility:visible;mso-wrap-style:square;v-text-anchor:top" coordsize="216217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dcEA&#10;AADcAAAADwAAAGRycy9kb3ducmV2LnhtbERP22rCQBB9L/gPywi+1Y0VpEZXES9QCqV4ex+yYxLM&#10;zKbZNUn/vlso9G0O5zrLdc+VaqnxpRMDk3ECiiRztpTcwOV8eH4F5QOKxcoJGfgmD+vV4GmJqXWd&#10;HKk9hVzFEPEpGihCqFOtfVYQox+7miRyN9cwhgibXNsGuxjOlX5JkplmLCU2FFjTtqDsfnqwAX39&#10;4k/bzkPP14/prnu/z3a8N2Y07DcLUIH68C/+c7/ZOH8yhd9n4gV6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K6HXBAAAA3AAAAA8AAAAAAAAAAAAAAAAAmAIAAGRycy9kb3du&#10;cmV2LnhtbFBLBQYAAAAABAAEAPUAAACGAwAAAAA=&#10;" path="m,533400r2162175,l2162175,,,,,533400xe" filled="f"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4" o:spid="_x0000_s1049" type="#_x0000_t75" style="position:absolute;left:3988;top:1428;width:8411;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yM4DEAAAA3AAAAA8AAABkcnMvZG93bnJldi54bWxET01rwkAQvQv9D8sUvEjdpBSjqauUQkNB&#10;PWhb6HHITpPQ7GzYXWP8964geJvH+5zlejCt6Mn5xrKCdJqAIC6tbrhS8P318TQH4QOyxtYyKTiT&#10;h/XqYbTEXNsT76k/hErEEPY5KqhD6HIpfVmTQT+1HXHk/qwzGCJ0ldQOTzHctPI5SWbSYMOxocaO&#10;3msq/w9Ho2BbOF8Um592Z3XWzfvfxSRLF0qNH4e3VxCBhnAX39yfOs5PX+D6TLxAr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yM4DEAAAA3AAAAA8AAAAAAAAAAAAAAAAA&#10;nwIAAGRycy9kb3ducmV2LnhtbFBLBQYAAAAABAAEAPcAAACQAwAAAAA=&#10;">
                  <v:imagedata r:id="rId162" o:title=""/>
                </v:shape>
                <v:shape id="Image 115" o:spid="_x0000_s1050" type="#_x0000_t75" style="position:absolute;left:11944;top:588;width:6581;height:2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PPsrDAAAA3AAAAA8AAABkcnMvZG93bnJldi54bWxET01rwkAQvQv+h2WE3uomgqWkboIVLF4q&#10;VA32OGbHbGh2NmS3Jv333ULB2zze56yK0bbiRr1vHCtI5wkI4srphmsFp+P28RmED8gaW8ek4Ic8&#10;FPl0ssJMu4E/6HYItYgh7DNUYELoMil9Zciin7uOOHJX11sMEfa11D0OMdy2cpEkT9Jiw7HBYEcb&#10;Q9XX4dsquOzfz8MCP8uxWpchTfeme3s1Sj3MxvULiEBjuIv/3Tsd56dL+HsmXi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8+ysMAAADcAAAADwAAAAAAAAAAAAAAAACf&#10;AgAAZHJzL2Rvd25yZXYueG1sUEsFBgAAAAAEAAQA9wAAAI8DAAAAAA==&#10;">
                  <v:imagedata r:id="rId163" o:title=""/>
                </v:shape>
                <v:shape id="Image 116" o:spid="_x0000_s1051" type="#_x0000_t75" style="position:absolute;left:13087;top:1883;width:2364;height:2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w0YfDAAAA3AAAAA8AAABkcnMvZG93bnJldi54bWxEj09rAjEQxe8Fv0MYwVvNKuiWrVHUInj0&#10;36G9DZtxs7iZLEm6rt/eCIXeZnhv3u/NYtXbRnTkQ+1YwWScgSAuna65UnA5794/QISIrLFxTAoe&#10;FGC1HLwtsNDuzkfqTrESKYRDgQpMjG0hZSgNWQxj1xIn7eq8xZhWX0nt8Z7CbSOnWTaXFmtOBIMt&#10;bQ2Vt9OvTZCf/Lbxa5qaK8++Dscy999drtRo2K8/QUTq47/573qvU/3JHF7PpAn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DRh8MAAADcAAAADwAAAAAAAAAAAAAAAACf&#10;AgAAZHJzL2Rvd25yZXYueG1sUEsFBgAAAAAEAAQA9wAAAI8DAAAAAA==&#10;">
                  <v:imagedata r:id="rId164" o:title=""/>
                </v:shape>
                <v:shape id="Image 117" o:spid="_x0000_s1052" type="#_x0000_t75" style="position:absolute;left:13900;top:1858;width:2136;height: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AFXDAAAA3AAAAA8AAABkcnMvZG93bnJldi54bWxET0trwkAQvhf8D8sUvJS60YOV1FWKL0T0&#10;YFLodchOk9DsbNhdNfrrXaHgbT6+50znnWnEmZyvLSsYDhIQxIXVNZcKvvP1+wSED8gaG8uk4Eoe&#10;5rPeyxRTbS98pHMWShFD2KeooAqhTaX0RUUG/cC2xJH7tc5giNCVUju8xHDTyFGSjKXBmmNDhS0t&#10;Kir+spNR4NzyJ9u522H1dpMt5xt/6OReqf5r9/UJIlAXnuJ/91bH+cMPeDwTL5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UAVcMAAADcAAAADwAAAAAAAAAAAAAAAACf&#10;AgAAZHJzL2Rvd25yZXYueG1sUEsFBgAAAAAEAAQA9wAAAI8DAAAAAA==&#10;">
                  <v:imagedata r:id="rId165" o:title=""/>
                </v:shape>
                <v:shape id="Image 118" o:spid="_x0000_s1053" type="#_x0000_t75" style="position:absolute;left:14535;top:1858;width:2034;height: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aO8HFAAAA3AAAAA8AAABkcnMvZG93bnJldi54bWxEj0tvAjEMhO+V+A+RK3ErWSqE0EJA1aJW&#10;HHrgdeHmbrwPdeOskhS2/fX1AYmbrRnPfF5tBtepK4XYejYwnWSgiEtvW64NnE/vLwtQMSFb7DyT&#10;gV+KsFmPnlaYW3/jA12PqVYSwjFHA01Kfa51LBtyGCe+Jxat8sFhkjXU2ga8Sbjr9GuWzbXDlqWh&#10;wZ6Khsrv448zYP/o07MtzvuvUF6q4mNW2e3MmPHz8LYElWhID/P9emcFfyq08oxMo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mjvBxQAAANwAAAAPAAAAAAAAAAAAAAAA&#10;AJ8CAABkcnMvZG93bnJldi54bWxQSwUGAAAAAAQABAD3AAAAkQMAAAAA&#10;">
                  <v:imagedata r:id="rId166" o:title=""/>
                </v:shape>
                <v:shape id="Image 119" o:spid="_x0000_s1054" type="#_x0000_t75" style="position:absolute;left:15068;top:1858;width:2314;height: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VSYvDAAAA3AAAAA8AAABkcnMvZG93bnJldi54bWxET01rwkAQvQv+h2UEL1I38VA0dRUtFHIJ&#10;tSrY47A7TUKysyG7avz33YLQ2zze56y3g23FjXpfO1aQzhMQxNqZmksF59PHyxKED8gGW8ek4EEe&#10;tpvxaI2ZcXf+otsxlCKGsM9QQRVCl0npdUUW/dx1xJH7cb3FEGFfStPjPYbbVi6S5FVarDk2VNjR&#10;e0W6OV6tgvyhk0Nx2effejYzRbpoPotVo9R0MuzeQAQawr/46c5NnJ+u4O+ZeIH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VJi8MAAADcAAAADwAAAAAAAAAAAAAAAACf&#10;AgAAZHJzL2Rvd25yZXYueG1sUEsFBgAAAAAEAAQA9wAAAI8DAAAAAA==&#10;">
                  <v:imagedata r:id="rId167" o:title=""/>
                </v:shape>
                <v:shape id="Image 120" o:spid="_x0000_s1055" type="#_x0000_t75" style="position:absolute;left:14535;top:2187;width:2237;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fJrGAAAA3AAAAA8AAABkcnMvZG93bnJldi54bWxEj09rwkAQxe9Cv8MyhV5ENxUrEl2lWKTF&#10;Q8V/9yE7JsHsbJrdmvjtnYPgbYb35r3fzJedq9SVmlB6NvA+TEARZ96WnBs4HtaDKagQkS1WnsnA&#10;jQIsFy+9OabWt7yj6z7mSkI4pGigiLFOtQ5ZQQ7D0NfEop194zDK2uTaNthKuKv0KEkm2mHJ0lBg&#10;TauCssv+3xnY/l64nyXr7bH9W31sDt/j0+lrbMzba/c5AxWpi0/z4/rHCv5I8OUZmUAv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t8msYAAADcAAAADwAAAAAAAAAAAAAA&#10;AACfAgAAZHJzL2Rvd25yZXYueG1sUEsFBgAAAAAEAAQA9wAAAJIDAAAAAA==&#10;">
                  <v:imagedata r:id="rId168" o:title=""/>
                </v:shape>
                <v:shape id="Image 121" o:spid="_x0000_s1056" type="#_x0000_t75" style="position:absolute;left:12579;top:1908;width:5362;height: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TbnAAAAA3AAAAA8AAABkcnMvZG93bnJldi54bWxET02LwjAQvQv7H8IseBFNFBTpNpVFELzJ&#10;qgjehmZsyjaT0mRr/fcbQfA2j/c5+WZwjeipC7VnDfOZAkFcelNzpeF82k3XIEJENth4Jg0PCrAp&#10;PkY5Zsbf+Yf6Y6xECuGQoQYbY5tJGUpLDsPMt8SJu/nOYUywq6Tp8J7CXSMXSq2kw5pTg8WWtpbK&#10;3+Of09BPLrfltcTDVl7q83qnrBqM1Xr8OXx/gYg0xLf45d6bNH8xh+cz6QJZ/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D5NucAAAADcAAAADwAAAAAAAAAAAAAAAACfAgAA&#10;ZHJzL2Rvd25yZXYueG1sUEsFBgAAAAAEAAQA9wAAAIwDAAAAAA==&#10;">
                  <v:imagedata r:id="rId169" o:title=""/>
                </v:shape>
                <v:shape id="Graphic 122" o:spid="_x0000_s1057" style="position:absolute;left:12680;top:2010;width:5080;height:102;visibility:visible;mso-wrap-style:square;v-text-anchor:top" coordsize="50800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j8AA&#10;AADcAAAADwAAAGRycy9kb3ducmV2LnhtbERP24rCMBB9F/Yfwiz4pqmFFekaRWQFF/TB6gcMzfSy&#10;NpNuErX+vREE3+ZwrjNf9qYVV3K+saxgMk5AEBdWN1wpOB03oxkIH5A1tpZJwZ08LBcfgzlm2t74&#10;QNc8VCKGsM9QQR1Cl0npi5oM+rHtiCNXWmcwROgqqR3eYrhpZZokU2mw4dhQY0frmopzfjEK8Ffv&#10;L39Urv+7n8LtZmn5lZ9LpYaf/eobRKA+vMUv91bH+WkKz2fi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7j8AAAADcAAAADwAAAAAAAAAAAAAAAACYAgAAZHJzL2Rvd25y&#10;ZXYueG1sUEsFBgAAAAAEAAQA9QAAAIUDAAAAAA==&#10;" path="m508000,l,,,10160r508000,l508000,xe" fillcolor="black" stroked="f">
                  <v:path arrowok="t"/>
                </v:shape>
                <v:shape id="Textbox 123" o:spid="_x0000_s1058" type="#_x0000_t202" style="position:absolute;left:4006;top:792;width:13894;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DC242E" w:rsidRDefault="00DC242E">
                        <w:pPr>
                          <w:spacing w:before="45" w:line="280" w:lineRule="exact"/>
                          <w:rPr>
                            <w:rFonts w:ascii="Cambria Math" w:eastAsia="Cambria Math"/>
                            <w:sz w:val="24"/>
                          </w:rPr>
                        </w:pPr>
                        <w:r>
                          <w:rPr>
                            <w:sz w:val="24"/>
                          </w:rPr>
                          <w:t>Z</w:t>
                        </w:r>
                        <w:r>
                          <w:rPr>
                            <w:spacing w:val="-1"/>
                            <w:sz w:val="24"/>
                          </w:rPr>
                          <w:t xml:space="preserve"> </w:t>
                        </w:r>
                        <w:r>
                          <w:rPr>
                            <w:sz w:val="24"/>
                          </w:rPr>
                          <w:t>skewness</w:t>
                        </w:r>
                        <w:r>
                          <w:rPr>
                            <w:spacing w:val="-3"/>
                            <w:sz w:val="24"/>
                          </w:rPr>
                          <w:t xml:space="preserve"> </w:t>
                        </w:r>
                        <w:r>
                          <w:rPr>
                            <w:sz w:val="24"/>
                          </w:rPr>
                          <w:t xml:space="preserve">= </w:t>
                        </w:r>
                        <w:r>
                          <w:rPr>
                            <w:rFonts w:ascii="Cambria Math" w:eastAsia="Cambria Math"/>
                            <w:spacing w:val="-2"/>
                            <w:sz w:val="24"/>
                            <w:vertAlign w:val="superscript"/>
                          </w:rPr>
                          <w:t>𝑆𝑘𝑒𝑤𝑛𝑒𝑠𝑠</w:t>
                        </w:r>
                      </w:p>
                    </w:txbxContent>
                  </v:textbox>
                </v:shape>
                <v:shape id="Textbox 124" o:spid="_x0000_s1059" type="#_x0000_t202" style="position:absolute;left:13840;top:2443;width:2934;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DC242E" w:rsidRDefault="00DC242E">
                        <w:pPr>
                          <w:spacing w:line="180" w:lineRule="exact"/>
                          <w:rPr>
                            <w:rFonts w:ascii="Cambria Math" w:eastAsia="Cambria Math" w:hAnsi="Cambria Math"/>
                            <w:sz w:val="17"/>
                          </w:rPr>
                        </w:pPr>
                        <w:r>
                          <w:rPr>
                            <w:rFonts w:ascii="Cambria Math" w:eastAsia="Cambria Math" w:hAnsi="Cambria Math"/>
                            <w:spacing w:val="-4"/>
                            <w:w w:val="105"/>
                            <w:sz w:val="17"/>
                          </w:rPr>
                          <w:t>√</w:t>
                        </w:r>
                        <w:r>
                          <w:rPr>
                            <w:rFonts w:ascii="Cambria Math" w:eastAsia="Cambria Math" w:hAnsi="Cambria Math"/>
                            <w:spacing w:val="-4"/>
                            <w:w w:val="105"/>
                            <w:position w:val="1"/>
                            <w:sz w:val="17"/>
                          </w:rPr>
                          <w:t>6/𝑁</w:t>
                        </w:r>
                      </w:p>
                    </w:txbxContent>
                  </v:textbox>
                </v:shape>
                <w10:wrap type="topAndBottom" anchorx="page"/>
              </v:group>
            </w:pict>
          </mc:Fallback>
        </mc:AlternateContent>
      </w:r>
      <w:r>
        <w:t>Analisis statistic dapat dilakukan dengan melihat nilai kurtosis dan skewness dari residual. Nilai z statistic untuk skewness dihitung dengan rumus:</w:t>
      </w:r>
    </w:p>
    <w:p w:rsidR="00CB3BE5" w:rsidRDefault="00DC242E">
      <w:pPr>
        <w:pStyle w:val="BodyText"/>
        <w:spacing w:before="227"/>
        <w:ind w:left="2589"/>
        <w:jc w:val="both"/>
      </w:pPr>
      <w:r>
        <w:t>Sedangkan</w:t>
      </w:r>
      <w:r>
        <w:rPr>
          <w:spacing w:val="-2"/>
        </w:rPr>
        <w:t xml:space="preserve"> </w:t>
      </w:r>
      <w:r>
        <w:t>nilai</w:t>
      </w:r>
      <w:r>
        <w:rPr>
          <w:spacing w:val="-1"/>
        </w:rPr>
        <w:t xml:space="preserve"> </w:t>
      </w:r>
      <w:r>
        <w:t>z kurtosis</w:t>
      </w:r>
      <w:r>
        <w:rPr>
          <w:spacing w:val="-3"/>
        </w:rPr>
        <w:t xml:space="preserve"> </w:t>
      </w:r>
      <w:r>
        <w:t>dihitung</w:t>
      </w:r>
      <w:r>
        <w:rPr>
          <w:spacing w:val="-2"/>
        </w:rPr>
        <w:t xml:space="preserve"> </w:t>
      </w:r>
      <w:r>
        <w:t>dengan</w:t>
      </w:r>
      <w:r>
        <w:rPr>
          <w:spacing w:val="-1"/>
        </w:rPr>
        <w:t xml:space="preserve"> </w:t>
      </w:r>
      <w:r>
        <w:rPr>
          <w:spacing w:val="-2"/>
        </w:rPr>
        <w:t>rumus:</w:t>
      </w:r>
    </w:p>
    <w:p w:rsidR="00CB3BE5" w:rsidRDefault="00DC242E">
      <w:pPr>
        <w:pStyle w:val="BodyText"/>
        <w:spacing w:before="8"/>
        <w:rPr>
          <w:sz w:val="20"/>
        </w:rPr>
      </w:pPr>
      <w:r>
        <w:rPr>
          <w:noProof/>
          <w:lang w:val="en-US"/>
        </w:rPr>
        <mc:AlternateContent>
          <mc:Choice Requires="wpg">
            <w:drawing>
              <wp:anchor distT="0" distB="0" distL="0" distR="0" simplePos="0" relativeHeight="487595008" behindDoc="1" locked="0" layoutInCell="1" allowOverlap="1">
                <wp:simplePos x="0" y="0"/>
                <wp:positionH relativeFrom="page">
                  <wp:posOffset>3300729</wp:posOffset>
                </wp:positionH>
                <wp:positionV relativeFrom="paragraph">
                  <wp:posOffset>166384</wp:posOffset>
                </wp:positionV>
                <wp:extent cx="2174875" cy="54610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546100"/>
                          <a:chOff x="0" y="0"/>
                          <a:chExt cx="2174875" cy="546100"/>
                        </a:xfrm>
                      </wpg:grpSpPr>
                      <wps:wsp>
                        <wps:cNvPr id="126" name="Graphic 126"/>
                        <wps:cNvSpPr/>
                        <wps:spPr>
                          <a:xfrm>
                            <a:off x="6350" y="6350"/>
                            <a:ext cx="2162175" cy="533400"/>
                          </a:xfrm>
                          <a:custGeom>
                            <a:avLst/>
                            <a:gdLst/>
                            <a:ahLst/>
                            <a:cxnLst/>
                            <a:rect l="l" t="t" r="r" b="b"/>
                            <a:pathLst>
                              <a:path w="2162175" h="533400">
                                <a:moveTo>
                                  <a:pt x="0" y="533400"/>
                                </a:moveTo>
                                <a:lnTo>
                                  <a:pt x="2162175" y="533400"/>
                                </a:lnTo>
                                <a:lnTo>
                                  <a:pt x="2162175" y="0"/>
                                </a:lnTo>
                                <a:lnTo>
                                  <a:pt x="0" y="0"/>
                                </a:lnTo>
                                <a:lnTo>
                                  <a:pt x="0" y="53340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170" cstate="print"/>
                          <a:stretch>
                            <a:fillRect/>
                          </a:stretch>
                        </pic:blipFill>
                        <pic:spPr>
                          <a:xfrm>
                            <a:off x="468097" y="142178"/>
                            <a:ext cx="749613" cy="126754"/>
                          </a:xfrm>
                          <a:prstGeom prst="rect">
                            <a:avLst/>
                          </a:prstGeom>
                        </pic:spPr>
                      </pic:pic>
                      <pic:pic xmlns:pic="http://schemas.openxmlformats.org/drawingml/2006/picture">
                        <pic:nvPicPr>
                          <pic:cNvPr id="128" name="Image 128"/>
                          <pic:cNvPicPr/>
                        </pic:nvPicPr>
                        <pic:blipFill>
                          <a:blip r:embed="rId171" cstate="print"/>
                          <a:stretch>
                            <a:fillRect/>
                          </a:stretch>
                        </pic:blipFill>
                        <pic:spPr>
                          <a:xfrm>
                            <a:off x="1172210" y="58165"/>
                            <a:ext cx="609853" cy="205994"/>
                          </a:xfrm>
                          <a:prstGeom prst="rect">
                            <a:avLst/>
                          </a:prstGeom>
                        </pic:spPr>
                      </pic:pic>
                      <pic:pic xmlns:pic="http://schemas.openxmlformats.org/drawingml/2006/picture">
                        <pic:nvPicPr>
                          <pic:cNvPr id="129" name="Image 129"/>
                          <pic:cNvPicPr/>
                        </pic:nvPicPr>
                        <pic:blipFill>
                          <a:blip r:embed="rId156" cstate="print"/>
                          <a:stretch>
                            <a:fillRect/>
                          </a:stretch>
                        </pic:blipFill>
                        <pic:spPr>
                          <a:xfrm>
                            <a:off x="1230630" y="187693"/>
                            <a:ext cx="236461" cy="251726"/>
                          </a:xfrm>
                          <a:prstGeom prst="rect">
                            <a:avLst/>
                          </a:prstGeom>
                        </pic:spPr>
                      </pic:pic>
                      <pic:pic xmlns:pic="http://schemas.openxmlformats.org/drawingml/2006/picture">
                        <pic:nvPicPr>
                          <pic:cNvPr id="130" name="Image 130"/>
                          <pic:cNvPicPr/>
                        </pic:nvPicPr>
                        <pic:blipFill>
                          <a:blip r:embed="rId172" cstate="print"/>
                          <a:stretch>
                            <a:fillRect/>
                          </a:stretch>
                        </pic:blipFill>
                        <pic:spPr>
                          <a:xfrm>
                            <a:off x="1311910" y="185165"/>
                            <a:ext cx="277113" cy="244094"/>
                          </a:xfrm>
                          <a:prstGeom prst="rect">
                            <a:avLst/>
                          </a:prstGeom>
                        </pic:spPr>
                      </pic:pic>
                      <pic:pic xmlns:pic="http://schemas.openxmlformats.org/drawingml/2006/picture">
                        <pic:nvPicPr>
                          <pic:cNvPr id="131" name="Image 131"/>
                          <pic:cNvPicPr/>
                        </pic:nvPicPr>
                        <pic:blipFill>
                          <a:blip r:embed="rId173" cstate="print"/>
                          <a:stretch>
                            <a:fillRect/>
                          </a:stretch>
                        </pic:blipFill>
                        <pic:spPr>
                          <a:xfrm>
                            <a:off x="1438910" y="185165"/>
                            <a:ext cx="200888" cy="244094"/>
                          </a:xfrm>
                          <a:prstGeom prst="rect">
                            <a:avLst/>
                          </a:prstGeom>
                        </pic:spPr>
                      </pic:pic>
                      <pic:pic xmlns:pic="http://schemas.openxmlformats.org/drawingml/2006/picture">
                        <pic:nvPicPr>
                          <pic:cNvPr id="132" name="Image 132"/>
                          <pic:cNvPicPr/>
                        </pic:nvPicPr>
                        <pic:blipFill>
                          <a:blip r:embed="rId174" cstate="print"/>
                          <a:stretch>
                            <a:fillRect/>
                          </a:stretch>
                        </pic:blipFill>
                        <pic:spPr>
                          <a:xfrm>
                            <a:off x="1489710" y="185165"/>
                            <a:ext cx="233946" cy="244094"/>
                          </a:xfrm>
                          <a:prstGeom prst="rect">
                            <a:avLst/>
                          </a:prstGeom>
                        </pic:spPr>
                      </pic:pic>
                      <pic:pic xmlns:pic="http://schemas.openxmlformats.org/drawingml/2006/picture">
                        <pic:nvPicPr>
                          <pic:cNvPr id="133" name="Image 133"/>
                          <pic:cNvPicPr/>
                        </pic:nvPicPr>
                        <pic:blipFill>
                          <a:blip r:embed="rId175" cstate="print"/>
                          <a:stretch>
                            <a:fillRect/>
                          </a:stretch>
                        </pic:blipFill>
                        <pic:spPr>
                          <a:xfrm>
                            <a:off x="1375410" y="218132"/>
                            <a:ext cx="284746" cy="30660"/>
                          </a:xfrm>
                          <a:prstGeom prst="rect">
                            <a:avLst/>
                          </a:prstGeom>
                        </pic:spPr>
                      </pic:pic>
                      <pic:pic xmlns:pic="http://schemas.openxmlformats.org/drawingml/2006/picture">
                        <pic:nvPicPr>
                          <pic:cNvPr id="134" name="Image 134"/>
                          <pic:cNvPicPr/>
                        </pic:nvPicPr>
                        <pic:blipFill>
                          <a:blip r:embed="rId176" cstate="print"/>
                          <a:stretch>
                            <a:fillRect/>
                          </a:stretch>
                        </pic:blipFill>
                        <pic:spPr>
                          <a:xfrm>
                            <a:off x="1235710" y="190218"/>
                            <a:ext cx="487934" cy="45747"/>
                          </a:xfrm>
                          <a:prstGeom prst="rect">
                            <a:avLst/>
                          </a:prstGeom>
                        </pic:spPr>
                      </pic:pic>
                      <wps:wsp>
                        <wps:cNvPr id="135" name="Graphic 135"/>
                        <wps:cNvSpPr/>
                        <wps:spPr>
                          <a:xfrm>
                            <a:off x="1245869" y="200405"/>
                            <a:ext cx="459740" cy="10160"/>
                          </a:xfrm>
                          <a:custGeom>
                            <a:avLst/>
                            <a:gdLst/>
                            <a:ahLst/>
                            <a:cxnLst/>
                            <a:rect l="l" t="t" r="r" b="b"/>
                            <a:pathLst>
                              <a:path w="459740" h="10160">
                                <a:moveTo>
                                  <a:pt x="459739" y="0"/>
                                </a:moveTo>
                                <a:lnTo>
                                  <a:pt x="0" y="0"/>
                                </a:lnTo>
                                <a:lnTo>
                                  <a:pt x="0" y="10160"/>
                                </a:lnTo>
                                <a:lnTo>
                                  <a:pt x="459739" y="10160"/>
                                </a:lnTo>
                                <a:lnTo>
                                  <a:pt x="459739" y="0"/>
                                </a:lnTo>
                                <a:close/>
                              </a:path>
                            </a:pathLst>
                          </a:custGeom>
                          <a:solidFill>
                            <a:srgbClr val="000000"/>
                          </a:solidFill>
                        </wps:spPr>
                        <wps:bodyPr wrap="square" lIns="0" tIns="0" rIns="0" bIns="0" rtlCol="0">
                          <a:prstTxWarp prst="textNoShape">
                            <a:avLst/>
                          </a:prstTxWarp>
                          <a:noAutofit/>
                        </wps:bodyPr>
                      </wps:wsp>
                      <wps:wsp>
                        <wps:cNvPr id="136" name="Textbox 136"/>
                        <wps:cNvSpPr txBox="1"/>
                        <wps:spPr>
                          <a:xfrm>
                            <a:off x="469900" y="78875"/>
                            <a:ext cx="1249680" cy="207010"/>
                          </a:xfrm>
                          <a:prstGeom prst="rect">
                            <a:avLst/>
                          </a:prstGeom>
                        </wps:spPr>
                        <wps:txbx>
                          <w:txbxContent>
                            <w:p w:rsidR="00DC242E" w:rsidRDefault="00DC242E">
                              <w:pPr>
                                <w:spacing w:before="45" w:line="280" w:lineRule="exact"/>
                                <w:rPr>
                                  <w:rFonts w:ascii="Cambria Math" w:eastAsia="Cambria Math"/>
                                  <w:sz w:val="24"/>
                                </w:rPr>
                              </w:pPr>
                              <w:r>
                                <w:rPr>
                                  <w:sz w:val="24"/>
                                </w:rPr>
                                <w:t>Z kurtosis</w:t>
                              </w:r>
                              <w:r>
                                <w:rPr>
                                  <w:spacing w:val="-2"/>
                                  <w:sz w:val="24"/>
                                </w:rPr>
                                <w:t xml:space="preserve"> </w:t>
                              </w:r>
                              <w:r>
                                <w:rPr>
                                  <w:sz w:val="24"/>
                                </w:rPr>
                                <w:t>=</w:t>
                              </w:r>
                              <w:r>
                                <w:rPr>
                                  <w:spacing w:val="1"/>
                                  <w:sz w:val="24"/>
                                </w:rPr>
                                <w:t xml:space="preserve"> </w:t>
                              </w:r>
                              <w:r>
                                <w:rPr>
                                  <w:rFonts w:ascii="Cambria Math" w:eastAsia="Cambria Math"/>
                                  <w:spacing w:val="-2"/>
                                  <w:sz w:val="24"/>
                                  <w:vertAlign w:val="superscript"/>
                                </w:rPr>
                                <w:t>𝐾𝑢𝑟𝑡𝑜𝑠𝑖𝑠</w:t>
                              </w:r>
                            </w:p>
                          </w:txbxContent>
                        </wps:txbx>
                        <wps:bodyPr wrap="square" lIns="0" tIns="0" rIns="0" bIns="0" rtlCol="0">
                          <a:noAutofit/>
                        </wps:bodyPr>
                      </wps:wsp>
                      <wps:wsp>
                        <wps:cNvPr id="137" name="Textbox 137"/>
                        <wps:cNvSpPr txBox="1"/>
                        <wps:spPr>
                          <a:xfrm>
                            <a:off x="1305813" y="243975"/>
                            <a:ext cx="354965" cy="114300"/>
                          </a:xfrm>
                          <a:prstGeom prst="rect">
                            <a:avLst/>
                          </a:prstGeom>
                        </wps:spPr>
                        <wps:txbx>
                          <w:txbxContent>
                            <w:p w:rsidR="00DC242E" w:rsidRDefault="00DC242E">
                              <w:pPr>
                                <w:spacing w:line="180" w:lineRule="exact"/>
                                <w:rPr>
                                  <w:rFonts w:ascii="Cambria Math" w:eastAsia="Cambria Math" w:hAnsi="Cambria Math"/>
                                  <w:sz w:val="17"/>
                                </w:rPr>
                              </w:pPr>
                              <w:r>
                                <w:rPr>
                                  <w:rFonts w:ascii="Cambria Math" w:eastAsia="Cambria Math" w:hAnsi="Cambria Math"/>
                                  <w:spacing w:val="-2"/>
                                  <w:w w:val="105"/>
                                  <w:sz w:val="17"/>
                                </w:rPr>
                                <w:t>√</w:t>
                              </w:r>
                              <w:r>
                                <w:rPr>
                                  <w:rFonts w:ascii="Cambria Math" w:eastAsia="Cambria Math" w:hAnsi="Cambria Math"/>
                                  <w:spacing w:val="-2"/>
                                  <w:w w:val="105"/>
                                  <w:position w:val="1"/>
                                  <w:sz w:val="17"/>
                                </w:rPr>
                                <w:t>24/𝑁</w:t>
                              </w:r>
                            </w:p>
                          </w:txbxContent>
                        </wps:txbx>
                        <wps:bodyPr wrap="square" lIns="0" tIns="0" rIns="0" bIns="0" rtlCol="0">
                          <a:noAutofit/>
                        </wps:bodyPr>
                      </wps:wsp>
                    </wpg:wgp>
                  </a:graphicData>
                </a:graphic>
              </wp:anchor>
            </w:drawing>
          </mc:Choice>
          <mc:Fallback>
            <w:pict>
              <v:group id="Group 125" o:spid="_x0000_s1060" style="position:absolute;margin-left:259.9pt;margin-top:13.1pt;width:171.25pt;height:43pt;z-index:-15721472;mso-wrap-distance-left:0;mso-wrap-distance-right:0;mso-position-horizontal-relative:page;mso-position-vertical-relative:text" coordsize="21748,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">
                <v:shape id="Graphic 126" o:spid="_x0000_s1061" style="position:absolute;left:63;top:63;width:21622;height:5334;visibility:visible;mso-wrap-style:square;v-text-anchor:top" coordsize="216217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BUMEA&#10;AADcAAAADwAAAGRycy9kb3ducmV2LnhtbERPTWvCQBC9F/wPywje6kaFUFNXKVqhFKSo9T5kp0kw&#10;M5tm1yT9912h0Ns83uesNgPXqqPWV04MzKYJKJLc2UoKA5/n/eMTKB9QLNZOyMAPedisRw8rzKzr&#10;5UjdKRQqhojP0EAZQpNp7fOSGP3UNSSR+3ItY4iwLbRtsY/hXOt5kqSasZLYUGJD25Ly6+nGBvTl&#10;mz9stwwDXw6LXf9+TXf8asxkPLw8gwo0hH/xn/vNxvnzFO7PxAv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RgVDBAAAA3AAAAA8AAAAAAAAAAAAAAAAAmAIAAGRycy9kb3du&#10;cmV2LnhtbFBLBQYAAAAABAAEAPUAAACGAwAAAAA=&#10;" path="m,533400r2162175,l2162175,,,,,533400xe" filled="f" strokeweight="1pt">
                  <v:path arrowok="t"/>
                </v:shape>
                <v:shape id="Image 127" o:spid="_x0000_s1062" type="#_x0000_t75" style="position:absolute;left:4680;top:1421;width:7497;height:1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LmW3BAAAA3AAAAA8AAABkcnMvZG93bnJldi54bWxET81KxDAQvgu+QxjBm03tobvUzRYRFEEP&#10;2vUBhmZMq82kNGO326c3grC3+fh+Z1cvflAzTbEPbOA2y0ERt8H27Ax8HB5vtqCiIFscApOBE0Wo&#10;95cXO6xsOPI7zY04lUI4VmigExkrrWPbkceYhZE4cZ9h8igJTk7bCY8p3A+6yPNSe+w5NXQ40kNH&#10;7Xfz4w00q7w5yteTvJbLU7H5whe3lsZcXy33d6CEFjmL/93PNs0vNvD3TLpA73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8LmW3BAAAA3AAAAA8AAAAAAAAAAAAAAAAAnwIA&#10;AGRycy9kb3ducmV2LnhtbFBLBQYAAAAABAAEAPcAAACNAwAAAAA=&#10;">
                  <v:imagedata r:id="rId177" o:title=""/>
                </v:shape>
                <v:shape id="Image 128" o:spid="_x0000_s1063" type="#_x0000_t75" style="position:absolute;left:11722;top:581;width:6098;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FBHEAAAA3AAAAA8AAABkcnMvZG93bnJldi54bWxEj91qwkAQhe8LfYdlCt7VjSKhRFexghDE&#10;Kv48wJCdJiHZ2ZBdNb69c1Ho3QznzDnfLFaDa9Wd+lB7NjAZJ6CIC29rLg1cL9vPL1AhIltsPZOB&#10;JwVYLd/fFphZ/+AT3c+xVBLCIUMDVYxdpnUoKnIYxr4jFu3X9w6jrH2pbY8PCXetniZJqh3WLA0V&#10;drSpqGjON2dgNnPtcfJ9cvtyfUh/8rTJd9QYM/oY1nNQkYb4b/67zq3gT4VWnpEJ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KFBHEAAAA3AAAAA8AAAAAAAAAAAAAAAAA&#10;nwIAAGRycy9kb3ducmV2LnhtbFBLBQYAAAAABAAEAPcAAACQAwAAAAA=&#10;">
                  <v:imagedata r:id="rId178" o:title=""/>
                </v:shape>
                <v:shape id="Image 129" o:spid="_x0000_s1064" type="#_x0000_t75" style="position:absolute;left:12306;top:1876;width:2364;height:2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Dj0jEAAAA3AAAAA8AAABkcnMvZG93bnJldi54bWxEj81qwzAQhO+FvIPYQm+NXEPixI0SkoZC&#10;jvk7pLfF2lgm1spIquO+fRUo9LbLzM43u1gNthU9+dA4VvA2zkAQV043XCs4nz5fZyBCRNbYOiYF&#10;PxRgtRw9LbDU7s4H6o+xFimEQ4kKTIxdKWWoDFkMY9cRJ+3qvMWYVl9L7fGewm0r8yybSosNJ4LB&#10;jj4MVbfjt02Qr+K28WvKzZUn2/2hKvylL5R6eR7W7yAiDfHf/He906l+PofHM2kC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Dj0jEAAAA3AAAAA8AAAAAAAAAAAAAAAAA&#10;nwIAAGRycy9kb3ducmV2LnhtbFBLBQYAAAAABAAEAPcAAACQAwAAAAA=&#10;">
                  <v:imagedata r:id="rId164" o:title=""/>
                </v:shape>
                <v:shape id="Image 130" o:spid="_x0000_s1065" type="#_x0000_t75" style="position:absolute;left:13119;top:1851;width:2771;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id7FAAAA3AAAAA8AAABkcnMvZG93bnJldi54bWxEj0FrwkAQhe9C/8MyBW9m0ypSU1cpQsFD&#10;D2rT4nHYnSbB7GzMrpr+e+dQ6G2G9+a9b5brwbfqSn1sAht4ynJQxDa4hisD5ef75AVUTMgO28Bk&#10;4JcirFcPoyUWLtx4T9dDqpSEcCzQQJ1SV2gdbU0eYxY6YtF+Qu8xydpX2vV4k3Df6uc8n2uPDUtD&#10;jR1tarKnw8Ub2KXv06I85jS7WMtb+3Uuq4+5MePH4e0VVKIh/Zv/rrdO8KeCL8/IBHp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ZInexQAAANwAAAAPAAAAAAAAAAAAAAAA&#10;AJ8CAABkcnMvZG93bnJldi54bWxQSwUGAAAAAAQABAD3AAAAkQMAAAAA&#10;">
                  <v:imagedata r:id="rId179" o:title=""/>
                </v:shape>
                <v:shape id="Image 131" o:spid="_x0000_s1066" type="#_x0000_t75" style="position:absolute;left:14389;top:1851;width:2008;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cdZnDAAAA3AAAAA8AAABkcnMvZG93bnJldi54bWxET9tqwkAQfS/4D8sIfasblUqIruIFpQ+l&#10;UPUDhuyYjWZnY3Y1sV/fLQh9m8O5zmzR2UrcqfGlYwXDQQKCOHe65ELB8bB9S0H4gKyxckwKHuRh&#10;Me+9zDDTruVvuu9DIWII+wwVmBDqTEqfG7LoB64mjtzJNRZDhE0hdYNtDLeVHCXJRFosOTYYrGlt&#10;KL/sb1YBm3L3vrqmSfv5VYVduj7Lx+ZHqdd+t5yCCNSFf/HT/aHj/PEQ/p6JF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x1mcMAAADcAAAADwAAAAAAAAAAAAAAAACf&#10;AgAAZHJzL2Rvd25yZXYueG1sUEsFBgAAAAAEAAQA9wAAAI8DAAAAAA==&#10;">
                  <v:imagedata r:id="rId180" o:title=""/>
                </v:shape>
                <v:shape id="Image 132" o:spid="_x0000_s1067" type="#_x0000_t75" style="position:absolute;left:14897;top:1851;width:2339;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1UDbCAAAA3AAAAA8AAABkcnMvZG93bnJldi54bWxET81qAjEQvhd8hzAFbzW7WkW3ZkVWCh68&#10;aPsAw2a6Cd1MliTqtk/fFAq9zcf3O9vd6HpxoxCtZwXlrABB3HptuVPw/vb6tAYRE7LG3jMp+KII&#10;u3rysMVK+zuf6XZJncghHCtUYFIaKilja8hhnPmBOHMfPjhMGYZO6oD3HO56OS+KlXRoOTcYHKgx&#10;1H5erk7B92klB1t2Rzo0z+MmLBtz8lap6eO4fwGRaEz/4j/3Uef5izn8PpMvk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9VA2wgAAANwAAAAPAAAAAAAAAAAAAAAAAJ8C&#10;AABkcnMvZG93bnJldi54bWxQSwUGAAAAAAQABAD3AAAAjgMAAAAA&#10;">
                  <v:imagedata r:id="rId181" o:title=""/>
                </v:shape>
                <v:shape id="Image 133" o:spid="_x0000_s1068" type="#_x0000_t75" style="position:absolute;left:13754;top:2181;width:2847;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y1PGAAAA3AAAAA8AAABkcnMvZG93bnJldi54bWxEj09rwkAQxe+FfodlCr3VjQaKRFcRaUt7&#10;KfUfehyzYxKbnY3ZrZt+e1cQvM3w3u/Nm/G0M7U4U+sqywr6vQQEcW51xYWC9er9ZQjCeWSNtWVS&#10;8E8OppPHhzFm2gZe0HnpCxFD2GWooPS+yaR0eUkGXc82xFE72Nagj2tbSN1iiOGmloMkeZUGK44X&#10;SmxoXlL+u/wzsUY47cI+fHx/ofnZHjcnfhvsUqWen7rZCISnzt/NN/pTRy5N4fpMnEBO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UvLU8YAAADcAAAADwAAAAAAAAAAAAAA&#10;AACfAgAAZHJzL2Rvd25yZXYueG1sUEsFBgAAAAAEAAQA9wAAAJIDAAAAAA==&#10;">
                  <v:imagedata r:id="rId182" o:title=""/>
                </v:shape>
                <v:shape id="Image 134" o:spid="_x0000_s1069" type="#_x0000_t75" style="position:absolute;left:12357;top:1902;width:4879;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pmTEAAAA3AAAAA8AAABkcnMvZG93bnJldi54bWxET01rwkAQvRf8D8sIvdWNWlRSVxGLtBRy&#10;aPSgtyE7zQazs2l2G9P+elcQepvH+5zlure16Kj1lWMF41ECgrhwuuJSwWG/e1qA8AFZY+2YFPyS&#10;h/Vq8LDEVLsLf1KXh1LEEPYpKjAhNKmUvjBk0Y9cQxy5L9daDBG2pdQtXmK4reUkSWbSYsWxwWBD&#10;W0PFOf+xCnbzOjuevrMi/9h25Z+ppq+ZfVPqcdhvXkAE6sO/+O5+13H+9Bluz8QL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CpmTEAAAA3AAAAA8AAAAAAAAAAAAAAAAA&#10;nwIAAGRycy9kb3ducmV2LnhtbFBLBQYAAAAABAAEAPcAAACQAwAAAAA=&#10;">
                  <v:imagedata r:id="rId183" o:title=""/>
                </v:shape>
                <v:shape id="Graphic 135" o:spid="_x0000_s1070" style="position:absolute;left:12458;top:2004;width:4598;height:101;visibility:visible;mso-wrap-style:square;v-text-anchor:top" coordsize="45974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E8EA&#10;AADcAAAADwAAAGRycy9kb3ducmV2LnhtbERPS4vCMBC+C/6HMIK3Na2yi3SNIoKgF8XHweNsM9t0&#10;bSa1iVr//UYQvM3H95zJrLWVuFHjS8cK0kECgjh3uuRCwfGw/BiD8AFZY+WYFDzIw2za7Uww0+7O&#10;O7rtQyFiCPsMFZgQ6kxKnxuy6AeuJo7cr2sshgibQuoG7zHcVnKYJF/SYsmxwWBNC0P5eX+1CsaX&#10;n/XO/KUut6fEF5s2ddvrUql+r51/gwjUhrf45V7pOH/0Cc9n4gV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vwhPBAAAA3AAAAA8AAAAAAAAAAAAAAAAAmAIAAGRycy9kb3du&#10;cmV2LnhtbFBLBQYAAAAABAAEAPUAAACGAwAAAAA=&#10;" path="m459739,l,,,10160r459739,l459739,xe" fillcolor="black" stroked="f">
                  <v:path arrowok="t"/>
                </v:shape>
                <v:shape id="Textbox 136" o:spid="_x0000_s1071" type="#_x0000_t202" style="position:absolute;left:4699;top:788;width:12496;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DC242E" w:rsidRDefault="00DC242E">
                        <w:pPr>
                          <w:spacing w:before="45" w:line="280" w:lineRule="exact"/>
                          <w:rPr>
                            <w:rFonts w:ascii="Cambria Math" w:eastAsia="Cambria Math"/>
                            <w:sz w:val="24"/>
                          </w:rPr>
                        </w:pPr>
                        <w:r>
                          <w:rPr>
                            <w:sz w:val="24"/>
                          </w:rPr>
                          <w:t>Z kurtosis</w:t>
                        </w:r>
                        <w:r>
                          <w:rPr>
                            <w:spacing w:val="-2"/>
                            <w:sz w:val="24"/>
                          </w:rPr>
                          <w:t xml:space="preserve"> </w:t>
                        </w:r>
                        <w:r>
                          <w:rPr>
                            <w:sz w:val="24"/>
                          </w:rPr>
                          <w:t>=</w:t>
                        </w:r>
                        <w:r>
                          <w:rPr>
                            <w:spacing w:val="1"/>
                            <w:sz w:val="24"/>
                          </w:rPr>
                          <w:t xml:space="preserve"> </w:t>
                        </w:r>
                        <w:r>
                          <w:rPr>
                            <w:rFonts w:ascii="Cambria Math" w:eastAsia="Cambria Math"/>
                            <w:spacing w:val="-2"/>
                            <w:sz w:val="24"/>
                            <w:vertAlign w:val="superscript"/>
                          </w:rPr>
                          <w:t>𝐾𝑢𝑟𝑡𝑜𝑠𝑖𝑠</w:t>
                        </w:r>
                      </w:p>
                    </w:txbxContent>
                  </v:textbox>
                </v:shape>
                <v:shape id="Textbox 137" o:spid="_x0000_s1072" type="#_x0000_t202" style="position:absolute;left:13058;top:2439;width:354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DC242E" w:rsidRDefault="00DC242E">
                        <w:pPr>
                          <w:spacing w:line="180" w:lineRule="exact"/>
                          <w:rPr>
                            <w:rFonts w:ascii="Cambria Math" w:eastAsia="Cambria Math" w:hAnsi="Cambria Math"/>
                            <w:sz w:val="17"/>
                          </w:rPr>
                        </w:pPr>
                        <w:r>
                          <w:rPr>
                            <w:rFonts w:ascii="Cambria Math" w:eastAsia="Cambria Math" w:hAnsi="Cambria Math"/>
                            <w:spacing w:val="-2"/>
                            <w:w w:val="105"/>
                            <w:sz w:val="17"/>
                          </w:rPr>
                          <w:t>√</w:t>
                        </w:r>
                        <w:r>
                          <w:rPr>
                            <w:rFonts w:ascii="Cambria Math" w:eastAsia="Cambria Math" w:hAnsi="Cambria Math"/>
                            <w:spacing w:val="-2"/>
                            <w:w w:val="105"/>
                            <w:position w:val="1"/>
                            <w:sz w:val="17"/>
                          </w:rPr>
                          <w:t>24/𝑁</w:t>
                        </w:r>
                      </w:p>
                    </w:txbxContent>
                  </v:textbox>
                </v:shape>
                <w10:wrap type="topAndBottom" anchorx="page"/>
              </v:group>
            </w:pict>
          </mc:Fallback>
        </mc:AlternateContent>
      </w:r>
    </w:p>
    <w:p w:rsidR="00CB3BE5" w:rsidRDefault="00DC242E">
      <w:pPr>
        <w:pStyle w:val="BodyText"/>
        <w:spacing w:before="258" w:line="480" w:lineRule="auto"/>
        <w:ind w:left="2589" w:right="1317" w:firstLine="600"/>
        <w:jc w:val="both"/>
      </w:pPr>
      <w:r>
        <w:t>Selain</w:t>
      </w:r>
      <w:r>
        <w:rPr>
          <w:spacing w:val="-7"/>
        </w:rPr>
        <w:t xml:space="preserve"> </w:t>
      </w:r>
      <w:r>
        <w:t>itu,</w:t>
      </w:r>
      <w:r>
        <w:rPr>
          <w:spacing w:val="-7"/>
        </w:rPr>
        <w:t xml:space="preserve"> </w:t>
      </w:r>
      <w:r>
        <w:t>uji</w:t>
      </w:r>
      <w:r>
        <w:rPr>
          <w:spacing w:val="-6"/>
        </w:rPr>
        <w:t xml:space="preserve"> </w:t>
      </w:r>
      <w:r>
        <w:t>normalitas</w:t>
      </w:r>
      <w:r>
        <w:rPr>
          <w:spacing w:val="-8"/>
        </w:rPr>
        <w:t xml:space="preserve"> </w:t>
      </w:r>
      <w:r>
        <w:t>dapat</w:t>
      </w:r>
      <w:r>
        <w:rPr>
          <w:spacing w:val="-6"/>
        </w:rPr>
        <w:t xml:space="preserve"> </w:t>
      </w:r>
      <w:r>
        <w:t>dilakukan</w:t>
      </w:r>
      <w:r>
        <w:rPr>
          <w:spacing w:val="-10"/>
        </w:rPr>
        <w:t xml:space="preserve"> </w:t>
      </w:r>
      <w:r>
        <w:t>dengan</w:t>
      </w:r>
      <w:r>
        <w:rPr>
          <w:spacing w:val="-7"/>
        </w:rPr>
        <w:t xml:space="preserve"> </w:t>
      </w:r>
      <w:r>
        <w:t>uji</w:t>
      </w:r>
      <w:r>
        <w:rPr>
          <w:spacing w:val="-6"/>
        </w:rPr>
        <w:t xml:space="preserve"> </w:t>
      </w:r>
      <w:r>
        <w:t xml:space="preserve">statistic non-parametik </w:t>
      </w:r>
      <w:r>
        <w:rPr>
          <w:i/>
        </w:rPr>
        <w:t xml:space="preserve">Kolmogrov-Smirnov </w:t>
      </w:r>
      <w:r>
        <w:t>(K-S), yaitu apabila p-</w:t>
      </w:r>
      <w:r>
        <w:rPr>
          <w:i/>
        </w:rPr>
        <w:t xml:space="preserve">value </w:t>
      </w:r>
      <w:r>
        <w:t>lebih</w:t>
      </w:r>
      <w:r>
        <w:rPr>
          <w:spacing w:val="-15"/>
        </w:rPr>
        <w:t xml:space="preserve"> </w:t>
      </w:r>
      <w:r>
        <w:t>besar</w:t>
      </w:r>
      <w:r>
        <w:rPr>
          <w:spacing w:val="-15"/>
        </w:rPr>
        <w:t xml:space="preserve"> </w:t>
      </w:r>
      <w:r>
        <w:t>dari</w:t>
      </w:r>
      <w:r>
        <w:rPr>
          <w:spacing w:val="-15"/>
        </w:rPr>
        <w:t xml:space="preserve"> </w:t>
      </w:r>
      <w:r>
        <w:t>0,05</w:t>
      </w:r>
      <w:r>
        <w:rPr>
          <w:spacing w:val="-15"/>
        </w:rPr>
        <w:t xml:space="preserve"> </w:t>
      </w:r>
      <w:r>
        <w:t>maka</w:t>
      </w:r>
      <w:r>
        <w:rPr>
          <w:spacing w:val="-14"/>
        </w:rPr>
        <w:t xml:space="preserve"> </w:t>
      </w:r>
      <w:r>
        <w:t>data</w:t>
      </w:r>
      <w:r>
        <w:rPr>
          <w:spacing w:val="-15"/>
        </w:rPr>
        <w:t xml:space="preserve"> </w:t>
      </w:r>
      <w:r>
        <w:t>tersebut</w:t>
      </w:r>
      <w:r>
        <w:rPr>
          <w:spacing w:val="-14"/>
        </w:rPr>
        <w:t xml:space="preserve"> </w:t>
      </w:r>
      <w:r>
        <w:t>terdistribusi</w:t>
      </w:r>
      <w:r>
        <w:rPr>
          <w:spacing w:val="-15"/>
        </w:rPr>
        <w:t xml:space="preserve"> </w:t>
      </w:r>
      <w:r>
        <w:t>secara</w:t>
      </w:r>
      <w:r>
        <w:rPr>
          <w:spacing w:val="-14"/>
        </w:rPr>
        <w:t xml:space="preserve"> </w:t>
      </w:r>
      <w:r>
        <w:t>normal. Tetapi bila p-</w:t>
      </w:r>
      <w:r>
        <w:rPr>
          <w:i/>
        </w:rPr>
        <w:t xml:space="preserve">value </w:t>
      </w:r>
      <w:r>
        <w:t>lebih kecil dari 0,05 maka data tersebut terdistribusi tidak normal.</w:t>
      </w:r>
    </w:p>
    <w:p w:rsidR="00CB3BE5" w:rsidRDefault="00CB3BE5">
      <w:pPr>
        <w:spacing w:line="480" w:lineRule="auto"/>
        <w:jc w:val="both"/>
        <w:sectPr w:rsidR="00CB3BE5">
          <w:headerReference w:type="default" r:id="rId184"/>
          <w:footerReference w:type="default" r:id="rId185"/>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ListParagraph"/>
        <w:numPr>
          <w:ilvl w:val="2"/>
          <w:numId w:val="4"/>
        </w:numPr>
        <w:tabs>
          <w:tab w:val="left" w:pos="2161"/>
        </w:tabs>
        <w:ind w:left="2161" w:hanging="360"/>
        <w:rPr>
          <w:sz w:val="24"/>
        </w:rPr>
      </w:pPr>
      <w:r>
        <w:rPr>
          <w:sz w:val="24"/>
        </w:rPr>
        <w:t>Uji</w:t>
      </w:r>
      <w:r>
        <w:rPr>
          <w:spacing w:val="-4"/>
          <w:sz w:val="24"/>
        </w:rPr>
        <w:t xml:space="preserve"> </w:t>
      </w:r>
      <w:r>
        <w:rPr>
          <w:spacing w:val="-2"/>
          <w:sz w:val="24"/>
        </w:rPr>
        <w:t>Multikolonieritas</w:t>
      </w:r>
    </w:p>
    <w:p w:rsidR="00CB3BE5" w:rsidRDefault="00CB3BE5">
      <w:pPr>
        <w:pStyle w:val="BodyText"/>
      </w:pPr>
    </w:p>
    <w:p w:rsidR="00CB3BE5" w:rsidRDefault="00DC242E">
      <w:pPr>
        <w:pStyle w:val="BodyText"/>
        <w:spacing w:line="480" w:lineRule="auto"/>
        <w:ind w:left="2161" w:right="1315" w:firstLine="668"/>
        <w:jc w:val="both"/>
      </w:pPr>
      <w:r>
        <w:t>Ghozali (2016: 103) uji multikolonieritas digunakan untuk menguji</w:t>
      </w:r>
      <w:r>
        <w:rPr>
          <w:spacing w:val="-15"/>
        </w:rPr>
        <w:t xml:space="preserve"> </w:t>
      </w:r>
      <w:r>
        <w:t>apakah</w:t>
      </w:r>
      <w:r>
        <w:rPr>
          <w:spacing w:val="-15"/>
        </w:rPr>
        <w:t xml:space="preserve"> </w:t>
      </w:r>
      <w:r>
        <w:t>model</w:t>
      </w:r>
      <w:r>
        <w:rPr>
          <w:spacing w:val="-15"/>
        </w:rPr>
        <w:t xml:space="preserve"> </w:t>
      </w:r>
      <w:r>
        <w:t>regresi</w:t>
      </w:r>
      <w:r>
        <w:rPr>
          <w:spacing w:val="-15"/>
        </w:rPr>
        <w:t xml:space="preserve"> </w:t>
      </w:r>
      <w:r>
        <w:t>ditemukan</w:t>
      </w:r>
      <w:r>
        <w:rPr>
          <w:spacing w:val="-15"/>
        </w:rPr>
        <w:t xml:space="preserve"> </w:t>
      </w:r>
      <w:r>
        <w:t>adanya</w:t>
      </w:r>
      <w:r>
        <w:rPr>
          <w:spacing w:val="-15"/>
        </w:rPr>
        <w:t xml:space="preserve"> </w:t>
      </w:r>
      <w:r>
        <w:t>korelasi</w:t>
      </w:r>
      <w:r>
        <w:rPr>
          <w:spacing w:val="-15"/>
        </w:rPr>
        <w:t xml:space="preserve"> </w:t>
      </w:r>
      <w:r>
        <w:t>antar</w:t>
      </w:r>
      <w:r>
        <w:rPr>
          <w:spacing w:val="-15"/>
        </w:rPr>
        <w:t xml:space="preserve"> </w:t>
      </w:r>
      <w:r>
        <w:t>variabel bebas (independen). Model regresi yang baik seharusnya tidak terjadi korelasi diantara variabel-variabel independen. Tetapi, jika terjadi korelasi, maka model regresi tersebut tidak orthogonal, yaitu nilai korelasi tidak sama dengan nol antara variabel bebasnya.</w:t>
      </w:r>
    </w:p>
    <w:p w:rsidR="00CB3BE5" w:rsidRDefault="00DC242E">
      <w:pPr>
        <w:pStyle w:val="BodyText"/>
        <w:spacing w:before="2" w:line="480" w:lineRule="auto"/>
        <w:ind w:left="2161" w:right="1316" w:firstLine="668"/>
        <w:jc w:val="both"/>
      </w:pPr>
      <w:r>
        <w:t>Untuk menemukan</w:t>
      </w:r>
      <w:r>
        <w:rPr>
          <w:spacing w:val="40"/>
        </w:rPr>
        <w:t xml:space="preserve"> </w:t>
      </w:r>
      <w:r>
        <w:t>ada</w:t>
      </w:r>
      <w:r>
        <w:rPr>
          <w:spacing w:val="40"/>
        </w:rPr>
        <w:t xml:space="preserve"> </w:t>
      </w:r>
      <w:r>
        <w:t xml:space="preserve">atau tidaknya </w:t>
      </w:r>
      <w:r>
        <w:rPr>
          <w:i/>
        </w:rPr>
        <w:t xml:space="preserve">multikolonieritas </w:t>
      </w:r>
      <w:r>
        <w:t xml:space="preserve">dapat diketahui dari nilai </w:t>
      </w:r>
      <w:r>
        <w:rPr>
          <w:i/>
        </w:rPr>
        <w:t xml:space="preserve">tolerance </w:t>
      </w:r>
      <w:r>
        <w:t xml:space="preserve">dan nilai </w:t>
      </w:r>
      <w:r>
        <w:rPr>
          <w:i/>
        </w:rPr>
        <w:t>variance inflation</w:t>
      </w:r>
      <w:r>
        <w:rPr>
          <w:i/>
          <w:spacing w:val="-1"/>
        </w:rPr>
        <w:t xml:space="preserve"> </w:t>
      </w:r>
      <w:r>
        <w:rPr>
          <w:i/>
        </w:rPr>
        <w:t xml:space="preserve">factor </w:t>
      </w:r>
      <w:r>
        <w:t>(VIF)</w:t>
      </w:r>
      <w:r>
        <w:rPr>
          <w:i/>
        </w:rPr>
        <w:t xml:space="preserve">. </w:t>
      </w:r>
      <w:r>
        <w:t>Kedua ukuran ini menunjukkan bahwa</w:t>
      </w:r>
      <w:r>
        <w:rPr>
          <w:spacing w:val="-8"/>
        </w:rPr>
        <w:t xml:space="preserve"> </w:t>
      </w:r>
      <w:r>
        <w:t xml:space="preserve">setiap variabel independen manakan yang dijelaskan oleh variabel dependent lainnya. Tolerance mengukur variabilitas variabel independen terpilih yang tidak dijelaskan oleh variabel independen lainnya. Jadi nilai </w:t>
      </w:r>
      <w:r>
        <w:rPr>
          <w:i/>
        </w:rPr>
        <w:t xml:space="preserve">tolerance </w:t>
      </w:r>
      <w:r>
        <w:t>yang rendah sama</w:t>
      </w:r>
      <w:r>
        <w:rPr>
          <w:spacing w:val="-2"/>
        </w:rPr>
        <w:t xml:space="preserve"> </w:t>
      </w:r>
      <w:r>
        <w:t>dengan nilai VIF</w:t>
      </w:r>
      <w:r>
        <w:rPr>
          <w:spacing w:val="-1"/>
        </w:rPr>
        <w:t xml:space="preserve"> </w:t>
      </w:r>
      <w:r>
        <w:t>tinggi (karena VIF</w:t>
      </w:r>
      <w:r>
        <w:rPr>
          <w:spacing w:val="-1"/>
        </w:rPr>
        <w:t xml:space="preserve"> </w:t>
      </w:r>
      <w:r>
        <w:t>= 1/</w:t>
      </w:r>
      <w:r>
        <w:rPr>
          <w:i/>
        </w:rPr>
        <w:t>tolerance</w:t>
      </w:r>
      <w:r>
        <w:t xml:space="preserve">). Nilai </w:t>
      </w:r>
      <w:r>
        <w:rPr>
          <w:i/>
        </w:rPr>
        <w:t xml:space="preserve">cutoff </w:t>
      </w:r>
      <w:r>
        <w:t xml:space="preserve">yang umum dipakai untuk menunjukkan adanya </w:t>
      </w:r>
      <w:r>
        <w:rPr>
          <w:i/>
        </w:rPr>
        <w:t xml:space="preserve">multikolonieritas </w:t>
      </w:r>
      <w:r>
        <w:t xml:space="preserve">adalahnilai </w:t>
      </w:r>
      <w:r>
        <w:rPr>
          <w:i/>
        </w:rPr>
        <w:t xml:space="preserve">tolerance </w:t>
      </w:r>
      <w:r>
        <w:t>≤ 0.10 atau sama dengan nilai VIF ≥ 10.</w:t>
      </w:r>
    </w:p>
    <w:p w:rsidR="00CB3BE5" w:rsidRDefault="00DC242E" w:rsidP="0016141C">
      <w:pPr>
        <w:pStyle w:val="ListParagraph"/>
        <w:numPr>
          <w:ilvl w:val="2"/>
          <w:numId w:val="4"/>
        </w:numPr>
        <w:tabs>
          <w:tab w:val="left" w:pos="2160"/>
        </w:tabs>
        <w:spacing w:before="1"/>
        <w:ind w:left="2160" w:hanging="359"/>
        <w:rPr>
          <w:sz w:val="24"/>
        </w:rPr>
      </w:pPr>
      <w:r>
        <w:rPr>
          <w:sz w:val="24"/>
        </w:rPr>
        <w:t>Uji</w:t>
      </w:r>
      <w:r>
        <w:rPr>
          <w:spacing w:val="-4"/>
          <w:sz w:val="24"/>
        </w:rPr>
        <w:t xml:space="preserve"> </w:t>
      </w:r>
      <w:r>
        <w:rPr>
          <w:spacing w:val="-2"/>
          <w:sz w:val="24"/>
        </w:rPr>
        <w:t>Heteroskedastisitas</w:t>
      </w:r>
    </w:p>
    <w:p w:rsidR="00CB3BE5" w:rsidRDefault="00CB3BE5">
      <w:pPr>
        <w:pStyle w:val="BodyText"/>
      </w:pPr>
    </w:p>
    <w:p w:rsidR="00CB3BE5" w:rsidRDefault="00DC242E">
      <w:pPr>
        <w:pStyle w:val="BodyText"/>
        <w:spacing w:before="1" w:line="480" w:lineRule="auto"/>
        <w:ind w:left="2161" w:right="1316" w:firstLine="668"/>
        <w:jc w:val="both"/>
      </w:pPr>
      <w:r>
        <w:t xml:space="preserve">Uji heteroskedastisitas bertujuan menguji apakah dalam model regresi terjadi ketidakpastian </w:t>
      </w:r>
      <w:r>
        <w:rPr>
          <w:i/>
        </w:rPr>
        <w:t xml:space="preserve">variance </w:t>
      </w:r>
      <w:r>
        <w:t xml:space="preserve">dari residual suatu pengamatan ke pengamatan yang lain. Jika </w:t>
      </w:r>
      <w:r>
        <w:rPr>
          <w:i/>
        </w:rPr>
        <w:t xml:space="preserve">variance </w:t>
      </w:r>
      <w:r>
        <w:t>dari residual satu pengamatan ke pengamatan lain tetap, maka disebut homoskedastisitas dan jika berbeda</w:t>
      </w:r>
      <w:r>
        <w:rPr>
          <w:spacing w:val="25"/>
        </w:rPr>
        <w:t xml:space="preserve"> </w:t>
      </w:r>
      <w:r>
        <w:t>disebut</w:t>
      </w:r>
      <w:r>
        <w:rPr>
          <w:spacing w:val="27"/>
        </w:rPr>
        <w:t xml:space="preserve"> </w:t>
      </w:r>
      <w:r>
        <w:t>heteroskedastisitas.</w:t>
      </w:r>
      <w:r>
        <w:rPr>
          <w:spacing w:val="27"/>
        </w:rPr>
        <w:t xml:space="preserve"> </w:t>
      </w:r>
      <w:r>
        <w:t>Model</w:t>
      </w:r>
      <w:r>
        <w:rPr>
          <w:spacing w:val="28"/>
        </w:rPr>
        <w:t xml:space="preserve"> </w:t>
      </w:r>
      <w:r>
        <w:t>regsresi</w:t>
      </w:r>
      <w:r>
        <w:rPr>
          <w:spacing w:val="26"/>
        </w:rPr>
        <w:t xml:space="preserve"> </w:t>
      </w:r>
      <w:r>
        <w:t>yang</w:t>
      </w:r>
      <w:r>
        <w:rPr>
          <w:spacing w:val="22"/>
        </w:rPr>
        <w:t xml:space="preserve"> </w:t>
      </w:r>
      <w:r>
        <w:t>baik</w:t>
      </w:r>
      <w:r>
        <w:rPr>
          <w:spacing w:val="22"/>
        </w:rPr>
        <w:t xml:space="preserve"> </w:t>
      </w:r>
      <w:r>
        <w:rPr>
          <w:spacing w:val="-2"/>
        </w:rPr>
        <w:t>adalah</w:t>
      </w:r>
    </w:p>
    <w:p w:rsidR="00CB3BE5" w:rsidRDefault="00CB3BE5">
      <w:pPr>
        <w:spacing w:line="480" w:lineRule="auto"/>
        <w:jc w:val="both"/>
        <w:sectPr w:rsidR="00CB3BE5">
          <w:headerReference w:type="default" r:id="rId186"/>
          <w:footerReference w:type="default" r:id="rId187"/>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spacing w:line="480" w:lineRule="auto"/>
        <w:ind w:left="2161" w:right="1316"/>
        <w:jc w:val="both"/>
      </w:pPr>
      <w:r>
        <w:t>homoskedastisitas</w:t>
      </w:r>
      <w:r>
        <w:rPr>
          <w:spacing w:val="-11"/>
        </w:rPr>
        <w:t xml:space="preserve"> </w:t>
      </w:r>
      <w:r>
        <w:t>atau</w:t>
      </w:r>
      <w:r>
        <w:rPr>
          <w:spacing w:val="-12"/>
        </w:rPr>
        <w:t xml:space="preserve"> </w:t>
      </w:r>
      <w:r>
        <w:t>tidak</w:t>
      </w:r>
      <w:r>
        <w:rPr>
          <w:spacing w:val="-12"/>
        </w:rPr>
        <w:t xml:space="preserve"> </w:t>
      </w:r>
      <w:r>
        <w:t>terjadi</w:t>
      </w:r>
      <w:r>
        <w:rPr>
          <w:spacing w:val="-11"/>
        </w:rPr>
        <w:t xml:space="preserve"> </w:t>
      </w:r>
      <w:r>
        <w:t>heteroskedastisitas</w:t>
      </w:r>
      <w:r>
        <w:rPr>
          <w:spacing w:val="-14"/>
        </w:rPr>
        <w:t xml:space="preserve"> </w:t>
      </w:r>
      <w:r>
        <w:t>(Ghozali,</w:t>
      </w:r>
      <w:r>
        <w:rPr>
          <w:spacing w:val="-7"/>
        </w:rPr>
        <w:t xml:space="preserve"> </w:t>
      </w:r>
      <w:r>
        <w:t xml:space="preserve">2016: </w:t>
      </w:r>
      <w:r>
        <w:rPr>
          <w:spacing w:val="-2"/>
        </w:rPr>
        <w:t>134).</w:t>
      </w:r>
    </w:p>
    <w:p w:rsidR="00CB3BE5" w:rsidRDefault="00DC242E">
      <w:pPr>
        <w:pStyle w:val="BodyText"/>
        <w:spacing w:before="1" w:line="480" w:lineRule="auto"/>
        <w:ind w:left="2161" w:right="1316" w:firstLine="668"/>
        <w:jc w:val="both"/>
      </w:pPr>
      <w:r>
        <w:t>Cara yang digunakan untuk mengetahui ada atau tidaknya heteroskedastisitas adalah dengan melihat grafik plot antara nilai prediksi variabel terikat (dependen) yaitu ZPRED dengan residualnya SRESID. Deteksi ada tidaknya heteroskedastisitas dapat dilakukan dengan</w:t>
      </w:r>
      <w:r>
        <w:rPr>
          <w:spacing w:val="-15"/>
        </w:rPr>
        <w:t xml:space="preserve"> </w:t>
      </w:r>
      <w:r>
        <w:t>melihat</w:t>
      </w:r>
      <w:r>
        <w:rPr>
          <w:spacing w:val="-14"/>
        </w:rPr>
        <w:t xml:space="preserve"> </w:t>
      </w:r>
      <w:r>
        <w:t>ada</w:t>
      </w:r>
      <w:r>
        <w:rPr>
          <w:spacing w:val="-14"/>
        </w:rPr>
        <w:t xml:space="preserve"> </w:t>
      </w:r>
      <w:r>
        <w:t>tidaknya</w:t>
      </w:r>
      <w:r>
        <w:rPr>
          <w:spacing w:val="-14"/>
        </w:rPr>
        <w:t xml:space="preserve"> </w:t>
      </w:r>
      <w:r>
        <w:t>pola</w:t>
      </w:r>
      <w:r>
        <w:rPr>
          <w:spacing w:val="-14"/>
        </w:rPr>
        <w:t xml:space="preserve"> </w:t>
      </w:r>
      <w:r>
        <w:t>tertentu</w:t>
      </w:r>
      <w:r>
        <w:rPr>
          <w:spacing w:val="-15"/>
        </w:rPr>
        <w:t xml:space="preserve"> </w:t>
      </w:r>
      <w:r>
        <w:t>pada</w:t>
      </w:r>
      <w:r>
        <w:rPr>
          <w:spacing w:val="-14"/>
        </w:rPr>
        <w:t xml:space="preserve"> </w:t>
      </w:r>
      <w:r>
        <w:t>grafik</w:t>
      </w:r>
      <w:r>
        <w:rPr>
          <w:spacing w:val="-9"/>
        </w:rPr>
        <w:t xml:space="preserve"> </w:t>
      </w:r>
      <w:r>
        <w:rPr>
          <w:i/>
        </w:rPr>
        <w:t>scatterplot</w:t>
      </w:r>
      <w:r>
        <w:rPr>
          <w:i/>
          <w:spacing w:val="-12"/>
        </w:rPr>
        <w:t xml:space="preserve"> </w:t>
      </w:r>
      <w:r>
        <w:t xml:space="preserve">antara SRESID dan ZPRED dimana sumbu Y adalah Y yang terprediksi dan sumbu X adalah residual (Y predisi – Y sesungguhnya) yang telah di </w:t>
      </w:r>
      <w:r>
        <w:rPr>
          <w:i/>
        </w:rPr>
        <w:t>studentized</w:t>
      </w:r>
      <w:r>
        <w:t xml:space="preserve">. Jika tidak ada pola yang jelas, serta titik – titik menyebar di atas dan di bawah angka 0 pada sumbu Y, maka tidak terjadi </w:t>
      </w:r>
      <w:r>
        <w:rPr>
          <w:spacing w:val="-2"/>
        </w:rPr>
        <w:t>heteroskedastisitas.</w:t>
      </w:r>
    </w:p>
    <w:p w:rsidR="00CB3BE5" w:rsidRDefault="00DC242E" w:rsidP="0016141C">
      <w:pPr>
        <w:pStyle w:val="Heading2"/>
        <w:numPr>
          <w:ilvl w:val="1"/>
          <w:numId w:val="4"/>
        </w:numPr>
        <w:tabs>
          <w:tab w:val="left" w:pos="1737"/>
        </w:tabs>
        <w:spacing w:before="1"/>
        <w:ind w:left="1737" w:hanging="280"/>
        <w:jc w:val="both"/>
      </w:pPr>
      <w:r>
        <w:t>Analisis</w:t>
      </w:r>
      <w:r>
        <w:rPr>
          <w:spacing w:val="-4"/>
        </w:rPr>
        <w:t xml:space="preserve"> </w:t>
      </w:r>
      <w:r>
        <w:t>Regresi</w:t>
      </w:r>
      <w:r>
        <w:rPr>
          <w:spacing w:val="-3"/>
        </w:rPr>
        <w:t xml:space="preserve"> </w:t>
      </w:r>
      <w:r>
        <w:t>Linier</w:t>
      </w:r>
      <w:r>
        <w:rPr>
          <w:spacing w:val="-1"/>
        </w:rPr>
        <w:t xml:space="preserve"> </w:t>
      </w:r>
      <w:r>
        <w:rPr>
          <w:spacing w:val="-2"/>
        </w:rPr>
        <w:t>Berganda</w:t>
      </w:r>
    </w:p>
    <w:p w:rsidR="00CB3BE5" w:rsidRDefault="00CB3BE5">
      <w:pPr>
        <w:pStyle w:val="BodyText"/>
        <w:rPr>
          <w:b/>
        </w:rPr>
      </w:pPr>
    </w:p>
    <w:p w:rsidR="00CB3BE5" w:rsidRDefault="00DC242E">
      <w:pPr>
        <w:pStyle w:val="BodyText"/>
        <w:spacing w:line="480" w:lineRule="auto"/>
        <w:ind w:left="1748" w:right="1312" w:firstLine="720"/>
        <w:jc w:val="both"/>
      </w:pPr>
      <w:r>
        <w:t>Metode analisis yang digunakan adalah model regresi linier berganda. Menurut Sugiyono (2014: 277) bahwa: “Analisis regresi linier berganda bermaksud meramalkan bagaimana keadaan (naik turunnya) variabel dependen (kriterium), bila dua atau</w:t>
      </w:r>
      <w:r>
        <w:rPr>
          <w:spacing w:val="40"/>
        </w:rPr>
        <w:t xml:space="preserve"> </w:t>
      </w:r>
      <w:r>
        <w:t>lebih variabel independen sebagai faktor prediator dimanipulasi (dinaik turunkan nilainya). Jadi analisis regresi berganda akan dilakukanbila jumlah variabel indepennya minimal 2”.</w:t>
      </w:r>
    </w:p>
    <w:p w:rsidR="00CB3BE5" w:rsidRDefault="00DC242E">
      <w:pPr>
        <w:pStyle w:val="BodyText"/>
        <w:spacing w:before="2" w:line="480" w:lineRule="auto"/>
        <w:ind w:left="1748" w:right="1404" w:firstLine="720"/>
        <w:jc w:val="both"/>
      </w:pPr>
      <w:r>
        <w:rPr>
          <w:noProof/>
          <w:lang w:val="en-US"/>
        </w:rPr>
        <mc:AlternateContent>
          <mc:Choice Requires="wps">
            <w:drawing>
              <wp:anchor distT="0" distB="0" distL="0" distR="0" simplePos="0" relativeHeight="487595520" behindDoc="1" locked="0" layoutInCell="1" allowOverlap="1">
                <wp:simplePos x="0" y="0"/>
                <wp:positionH relativeFrom="page">
                  <wp:posOffset>2390775</wp:posOffset>
                </wp:positionH>
                <wp:positionV relativeFrom="paragraph">
                  <wp:posOffset>722570</wp:posOffset>
                </wp:positionV>
                <wp:extent cx="2943225" cy="419100"/>
                <wp:effectExtent l="0" t="0" r="0" b="0"/>
                <wp:wrapTopAndBottom/>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225" cy="419100"/>
                        </a:xfrm>
                        <a:prstGeom prst="rect">
                          <a:avLst/>
                        </a:prstGeom>
                        <a:ln w="9525">
                          <a:solidFill>
                            <a:srgbClr val="000000"/>
                          </a:solidFill>
                          <a:prstDash val="solid"/>
                        </a:ln>
                      </wps:spPr>
                      <wps:txbx>
                        <w:txbxContent>
                          <w:p w:rsidR="00DC242E" w:rsidRDefault="00DC242E">
                            <w:pPr>
                              <w:pStyle w:val="BodyText"/>
                              <w:spacing w:before="79"/>
                              <w:ind w:left="781"/>
                            </w:pPr>
                            <w:r>
                              <w:t>Y</w:t>
                            </w:r>
                            <w:r>
                              <w:rPr>
                                <w:spacing w:val="55"/>
                              </w:rPr>
                              <w:t xml:space="preserve"> </w:t>
                            </w:r>
                            <w:r>
                              <w:t>=</w:t>
                            </w:r>
                            <w:r>
                              <w:rPr>
                                <w:spacing w:val="-1"/>
                              </w:rPr>
                              <w:t xml:space="preserve"> </w:t>
                            </w:r>
                            <w:r>
                              <w:t>α</w:t>
                            </w:r>
                            <w:r>
                              <w:rPr>
                                <w:spacing w:val="-2"/>
                              </w:rPr>
                              <w:t xml:space="preserve"> </w:t>
                            </w:r>
                            <w:r>
                              <w:t>+ β₁X₁</w:t>
                            </w:r>
                            <w:r>
                              <w:rPr>
                                <w:spacing w:val="-5"/>
                              </w:rPr>
                              <w:t xml:space="preserve"> </w:t>
                            </w:r>
                            <w:r>
                              <w:t>+ β₂X₂ +</w:t>
                            </w:r>
                            <w:r>
                              <w:rPr>
                                <w:spacing w:val="-1"/>
                              </w:rPr>
                              <w:t xml:space="preserve"> </w:t>
                            </w:r>
                            <w:r>
                              <w:t>β₃X₃</w:t>
                            </w:r>
                            <w:r>
                              <w:rPr>
                                <w:spacing w:val="1"/>
                              </w:rPr>
                              <w:t xml:space="preserve"> </w:t>
                            </w:r>
                            <w:r>
                              <w:t xml:space="preserve">+ </w:t>
                            </w:r>
                            <w:r>
                              <w:rPr>
                                <w:spacing w:val="-10"/>
                              </w:rPr>
                              <w:t>e</w:t>
                            </w:r>
                          </w:p>
                        </w:txbxContent>
                      </wps:txbx>
                      <wps:bodyPr wrap="square" lIns="0" tIns="0" rIns="0" bIns="0" rtlCol="0">
                        <a:noAutofit/>
                      </wps:bodyPr>
                    </wps:wsp>
                  </a:graphicData>
                </a:graphic>
              </wp:anchor>
            </w:drawing>
          </mc:Choice>
          <mc:Fallback>
            <w:pict>
              <v:shape id="Textbox 140" o:spid="_x0000_s1073" type="#_x0000_t202" style="position:absolute;left:0;text-align:left;margin-left:188.25pt;margin-top:56.9pt;width:231.75pt;height:33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" filled="f">
                <v:path arrowok="t"/>
                <v:textbox inset="0,0,0,0">
                  <w:txbxContent>
                    <w:p w:rsidR="00DC242E" w:rsidRDefault="00DC242E">
                      <w:pPr>
                        <w:pStyle w:val="BodyText"/>
                        <w:spacing w:before="79"/>
                        <w:ind w:left="781"/>
                      </w:pPr>
                      <w:r>
                        <w:t>Y</w:t>
                      </w:r>
                      <w:r>
                        <w:rPr>
                          <w:spacing w:val="55"/>
                        </w:rPr>
                        <w:t xml:space="preserve"> </w:t>
                      </w:r>
                      <w:r>
                        <w:t>=</w:t>
                      </w:r>
                      <w:r>
                        <w:rPr>
                          <w:spacing w:val="-1"/>
                        </w:rPr>
                        <w:t xml:space="preserve"> </w:t>
                      </w:r>
                      <w:r>
                        <w:t>α</w:t>
                      </w:r>
                      <w:r>
                        <w:rPr>
                          <w:spacing w:val="-2"/>
                        </w:rPr>
                        <w:t xml:space="preserve"> </w:t>
                      </w:r>
                      <w:r>
                        <w:t>+ β₁X₁</w:t>
                      </w:r>
                      <w:r>
                        <w:rPr>
                          <w:spacing w:val="-5"/>
                        </w:rPr>
                        <w:t xml:space="preserve"> </w:t>
                      </w:r>
                      <w:r>
                        <w:t>+ β₂X₂ +</w:t>
                      </w:r>
                      <w:r>
                        <w:rPr>
                          <w:spacing w:val="-1"/>
                        </w:rPr>
                        <w:t xml:space="preserve"> </w:t>
                      </w:r>
                      <w:r>
                        <w:t>β₃X₃</w:t>
                      </w:r>
                      <w:r>
                        <w:rPr>
                          <w:spacing w:val="1"/>
                        </w:rPr>
                        <w:t xml:space="preserve"> </w:t>
                      </w:r>
                      <w:r>
                        <w:t xml:space="preserve">+ </w:t>
                      </w:r>
                      <w:r>
                        <w:rPr>
                          <w:spacing w:val="-10"/>
                        </w:rPr>
                        <w:t>e</w:t>
                      </w:r>
                    </w:p>
                  </w:txbxContent>
                </v:textbox>
                <w10:wrap type="topAndBottom" anchorx="page"/>
              </v:shape>
            </w:pict>
          </mc:Fallback>
        </mc:AlternateContent>
      </w:r>
      <w:r>
        <w:t>Menurut</w:t>
      </w:r>
      <w:r>
        <w:rPr>
          <w:spacing w:val="80"/>
        </w:rPr>
        <w:t xml:space="preserve">   </w:t>
      </w:r>
      <w:r>
        <w:t>Sugiyono,</w:t>
      </w:r>
      <w:r>
        <w:rPr>
          <w:spacing w:val="80"/>
          <w:w w:val="150"/>
        </w:rPr>
        <w:t xml:space="preserve">  </w:t>
      </w:r>
      <w:r>
        <w:t>(2014: 277)</w:t>
      </w:r>
      <w:r>
        <w:rPr>
          <w:spacing w:val="80"/>
        </w:rPr>
        <w:t xml:space="preserve">  </w:t>
      </w:r>
      <w:r>
        <w:t>persamaan</w:t>
      </w:r>
      <w:r>
        <w:rPr>
          <w:spacing w:val="80"/>
        </w:rPr>
        <w:t xml:space="preserve">  </w:t>
      </w:r>
      <w:r>
        <w:t>regresi linier berganda yang ditetapkan adalah sebagai berikut:</w:t>
      </w:r>
    </w:p>
    <w:p w:rsidR="00CB3BE5" w:rsidRDefault="00CB3BE5">
      <w:pPr>
        <w:spacing w:line="480" w:lineRule="auto"/>
        <w:jc w:val="both"/>
        <w:sectPr w:rsidR="00CB3BE5">
          <w:headerReference w:type="default" r:id="rId188"/>
          <w:footerReference w:type="default" r:id="rId189"/>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ind w:left="2021"/>
      </w:pPr>
      <w:r>
        <w:rPr>
          <w:spacing w:val="-2"/>
        </w:rPr>
        <w:t>Keterangan:</w:t>
      </w:r>
    </w:p>
    <w:p w:rsidR="00CB3BE5" w:rsidRDefault="00CB3BE5">
      <w:pPr>
        <w:pStyle w:val="BodyText"/>
      </w:pPr>
    </w:p>
    <w:p w:rsidR="00CB3BE5" w:rsidRDefault="00DC242E">
      <w:pPr>
        <w:pStyle w:val="BodyText"/>
        <w:tabs>
          <w:tab w:val="left" w:pos="2528"/>
        </w:tabs>
        <w:spacing w:line="480" w:lineRule="auto"/>
        <w:ind w:left="2021" w:right="4607"/>
      </w:pPr>
      <w:r>
        <w:rPr>
          <w:spacing w:val="-10"/>
        </w:rPr>
        <w:t>Y</w:t>
      </w:r>
      <w:r>
        <w:tab/>
        <w:t>=</w:t>
      </w:r>
      <w:r>
        <w:rPr>
          <w:spacing w:val="-12"/>
        </w:rPr>
        <w:t xml:space="preserve"> </w:t>
      </w:r>
      <w:r>
        <w:t>Persepsi</w:t>
      </w:r>
      <w:r>
        <w:rPr>
          <w:spacing w:val="-9"/>
        </w:rPr>
        <w:t xml:space="preserve"> </w:t>
      </w:r>
      <w:r>
        <w:t>Keputusan</w:t>
      </w:r>
      <w:r>
        <w:rPr>
          <w:spacing w:val="-10"/>
        </w:rPr>
        <w:t xml:space="preserve"> </w:t>
      </w:r>
      <w:r>
        <w:t xml:space="preserve">Pembelian </w:t>
      </w:r>
      <w:r>
        <w:rPr>
          <w:spacing w:val="-10"/>
        </w:rPr>
        <w:t>α</w:t>
      </w:r>
      <w:r>
        <w:tab/>
        <w:t>= Konstanta</w:t>
      </w:r>
    </w:p>
    <w:p w:rsidR="00CB3BE5" w:rsidRDefault="00DC242E">
      <w:pPr>
        <w:pStyle w:val="BodyText"/>
        <w:tabs>
          <w:tab w:val="left" w:pos="2528"/>
        </w:tabs>
        <w:spacing w:before="1" w:line="480" w:lineRule="auto"/>
        <w:ind w:left="2021" w:right="5154"/>
        <w:rPr>
          <w:i/>
        </w:rPr>
      </w:pPr>
      <w:r>
        <w:rPr>
          <w:spacing w:val="-6"/>
        </w:rPr>
        <w:t>X₁</w:t>
      </w:r>
      <w:r>
        <w:tab/>
        <w:t>=</w:t>
      </w:r>
      <w:r>
        <w:rPr>
          <w:spacing w:val="-12"/>
        </w:rPr>
        <w:t xml:space="preserve"> </w:t>
      </w:r>
      <w:r>
        <w:t>Persepsi</w:t>
      </w:r>
      <w:r>
        <w:rPr>
          <w:spacing w:val="-9"/>
        </w:rPr>
        <w:t xml:space="preserve"> </w:t>
      </w:r>
      <w:r>
        <w:t>Kualitas</w:t>
      </w:r>
      <w:r>
        <w:rPr>
          <w:spacing w:val="-11"/>
        </w:rPr>
        <w:t xml:space="preserve"> </w:t>
      </w:r>
      <w:r>
        <w:t xml:space="preserve">Produk </w:t>
      </w:r>
      <w:r>
        <w:rPr>
          <w:spacing w:val="-6"/>
        </w:rPr>
        <w:t>X₂</w:t>
      </w:r>
      <w:r>
        <w:tab/>
        <w:t xml:space="preserve">= Persepsi </w:t>
      </w:r>
      <w:r>
        <w:rPr>
          <w:i/>
        </w:rPr>
        <w:t>Brand Trust</w:t>
      </w:r>
    </w:p>
    <w:p w:rsidR="00CB3BE5" w:rsidRDefault="00DC242E">
      <w:pPr>
        <w:tabs>
          <w:tab w:val="left" w:pos="2528"/>
        </w:tabs>
        <w:ind w:left="2021"/>
        <w:rPr>
          <w:i/>
          <w:sz w:val="24"/>
        </w:rPr>
      </w:pPr>
      <w:r>
        <w:rPr>
          <w:spacing w:val="-5"/>
          <w:sz w:val="24"/>
        </w:rPr>
        <w:t>X₃</w:t>
      </w:r>
      <w:r>
        <w:rPr>
          <w:sz w:val="24"/>
        </w:rPr>
        <w:tab/>
        <w:t>=</w:t>
      </w:r>
      <w:r>
        <w:rPr>
          <w:spacing w:val="-2"/>
          <w:sz w:val="24"/>
        </w:rPr>
        <w:t xml:space="preserve"> </w:t>
      </w:r>
      <w:r>
        <w:rPr>
          <w:sz w:val="24"/>
        </w:rPr>
        <w:t>Persepsi</w:t>
      </w:r>
      <w:r>
        <w:rPr>
          <w:spacing w:val="-1"/>
          <w:sz w:val="24"/>
        </w:rPr>
        <w:t xml:space="preserve"> </w:t>
      </w:r>
      <w:r>
        <w:rPr>
          <w:i/>
          <w:sz w:val="24"/>
        </w:rPr>
        <w:t>Experiental</w:t>
      </w:r>
      <w:r>
        <w:rPr>
          <w:i/>
          <w:spacing w:val="-2"/>
          <w:sz w:val="24"/>
        </w:rPr>
        <w:t xml:space="preserve"> Marketing</w:t>
      </w:r>
    </w:p>
    <w:p w:rsidR="00CB3BE5" w:rsidRDefault="00CB3BE5">
      <w:pPr>
        <w:pStyle w:val="BodyText"/>
        <w:spacing w:before="1"/>
        <w:rPr>
          <w:i/>
        </w:rPr>
      </w:pPr>
    </w:p>
    <w:p w:rsidR="00CB3BE5" w:rsidRDefault="00DC242E">
      <w:pPr>
        <w:pStyle w:val="BodyText"/>
        <w:tabs>
          <w:tab w:val="left" w:pos="2528"/>
        </w:tabs>
        <w:ind w:left="2021"/>
      </w:pPr>
      <w:r>
        <w:rPr>
          <w:spacing w:val="-10"/>
        </w:rPr>
        <w:t>e</w:t>
      </w:r>
      <w:r>
        <w:tab/>
        <w:t xml:space="preserve">= </w:t>
      </w:r>
      <w:r>
        <w:rPr>
          <w:spacing w:val="-2"/>
        </w:rPr>
        <w:t>error</w:t>
      </w:r>
    </w:p>
    <w:p w:rsidR="00CB3BE5" w:rsidRDefault="00DC242E">
      <w:pPr>
        <w:pStyle w:val="BodyText"/>
        <w:spacing w:before="276"/>
        <w:ind w:left="2021"/>
      </w:pPr>
      <w:r>
        <w:t>β₁,₂,₃ =</w:t>
      </w:r>
      <w:r>
        <w:rPr>
          <w:spacing w:val="1"/>
        </w:rPr>
        <w:t xml:space="preserve"> </w:t>
      </w:r>
      <w:r>
        <w:t>Koefesien</w:t>
      </w:r>
      <w:r>
        <w:rPr>
          <w:spacing w:val="1"/>
        </w:rPr>
        <w:t xml:space="preserve"> </w:t>
      </w:r>
      <w:r>
        <w:rPr>
          <w:spacing w:val="-2"/>
        </w:rPr>
        <w:t>Regresi</w:t>
      </w:r>
    </w:p>
    <w:p w:rsidR="00CB3BE5" w:rsidRDefault="00CB3BE5">
      <w:pPr>
        <w:pStyle w:val="BodyText"/>
      </w:pPr>
    </w:p>
    <w:p w:rsidR="00CB3BE5" w:rsidRDefault="00DC242E" w:rsidP="0016141C">
      <w:pPr>
        <w:pStyle w:val="Heading2"/>
        <w:numPr>
          <w:ilvl w:val="0"/>
          <w:numId w:val="1"/>
        </w:numPr>
        <w:tabs>
          <w:tab w:val="left" w:pos="1737"/>
        </w:tabs>
      </w:pPr>
      <w:r>
        <w:t>Uji</w:t>
      </w:r>
      <w:r>
        <w:rPr>
          <w:spacing w:val="-7"/>
        </w:rPr>
        <w:t xml:space="preserve"> </w:t>
      </w:r>
      <w:r>
        <w:rPr>
          <w:spacing w:val="-2"/>
        </w:rPr>
        <w:t>Signifikansi</w:t>
      </w:r>
    </w:p>
    <w:p w:rsidR="00CB3BE5" w:rsidRDefault="00CB3BE5">
      <w:pPr>
        <w:pStyle w:val="BodyText"/>
        <w:rPr>
          <w:b/>
        </w:rPr>
      </w:pPr>
    </w:p>
    <w:p w:rsidR="00CB3BE5" w:rsidRDefault="00DC242E" w:rsidP="0016141C">
      <w:pPr>
        <w:pStyle w:val="ListParagraph"/>
        <w:numPr>
          <w:ilvl w:val="1"/>
          <w:numId w:val="1"/>
        </w:numPr>
        <w:tabs>
          <w:tab w:val="left" w:pos="359"/>
        </w:tabs>
        <w:ind w:left="359" w:right="5236" w:hanging="359"/>
        <w:jc w:val="right"/>
        <w:rPr>
          <w:sz w:val="24"/>
        </w:rPr>
      </w:pPr>
      <w:r>
        <w:rPr>
          <w:sz w:val="24"/>
        </w:rPr>
        <w:t>Uji</w:t>
      </w:r>
      <w:r>
        <w:rPr>
          <w:spacing w:val="-2"/>
          <w:sz w:val="24"/>
        </w:rPr>
        <w:t xml:space="preserve"> </w:t>
      </w:r>
      <w:r>
        <w:rPr>
          <w:sz w:val="24"/>
        </w:rPr>
        <w:t>Signifikansi</w:t>
      </w:r>
      <w:r>
        <w:rPr>
          <w:spacing w:val="-2"/>
          <w:sz w:val="24"/>
        </w:rPr>
        <w:t xml:space="preserve"> </w:t>
      </w:r>
      <w:r>
        <w:rPr>
          <w:sz w:val="24"/>
        </w:rPr>
        <w:t>Parsial</w:t>
      </w:r>
      <w:r>
        <w:rPr>
          <w:spacing w:val="-1"/>
          <w:sz w:val="24"/>
        </w:rPr>
        <w:t xml:space="preserve"> </w:t>
      </w:r>
      <w:r>
        <w:rPr>
          <w:sz w:val="24"/>
        </w:rPr>
        <w:t>(Uji</w:t>
      </w:r>
      <w:r>
        <w:rPr>
          <w:spacing w:val="-6"/>
          <w:sz w:val="24"/>
        </w:rPr>
        <w:t xml:space="preserve"> </w:t>
      </w:r>
      <w:r>
        <w:rPr>
          <w:spacing w:val="-5"/>
          <w:sz w:val="24"/>
        </w:rPr>
        <w:t>t)</w:t>
      </w:r>
    </w:p>
    <w:p w:rsidR="00CB3BE5" w:rsidRDefault="00CB3BE5">
      <w:pPr>
        <w:pStyle w:val="BodyText"/>
      </w:pPr>
    </w:p>
    <w:p w:rsidR="00CB3BE5" w:rsidRDefault="00DC242E">
      <w:pPr>
        <w:pStyle w:val="BodyText"/>
        <w:spacing w:line="480" w:lineRule="auto"/>
        <w:ind w:left="2161" w:right="1321" w:firstLine="592"/>
        <w:jc w:val="both"/>
      </w:pPr>
      <w:r>
        <w:t>Pengujian</w:t>
      </w:r>
      <w:r>
        <w:rPr>
          <w:spacing w:val="-15"/>
        </w:rPr>
        <w:t xml:space="preserve"> </w:t>
      </w:r>
      <w:r>
        <w:t>ini</w:t>
      </w:r>
      <w:r>
        <w:rPr>
          <w:spacing w:val="-15"/>
        </w:rPr>
        <w:t xml:space="preserve"> </w:t>
      </w:r>
      <w:r>
        <w:t>dilakukan</w:t>
      </w:r>
      <w:r>
        <w:rPr>
          <w:spacing w:val="-15"/>
        </w:rPr>
        <w:t xml:space="preserve"> </w:t>
      </w:r>
      <w:r>
        <w:t>untuk</w:t>
      </w:r>
      <w:r>
        <w:rPr>
          <w:spacing w:val="-15"/>
        </w:rPr>
        <w:t xml:space="preserve"> </w:t>
      </w:r>
      <w:r>
        <w:t>menentukan</w:t>
      </w:r>
      <w:r>
        <w:rPr>
          <w:spacing w:val="-15"/>
        </w:rPr>
        <w:t xml:space="preserve"> </w:t>
      </w:r>
      <w:r>
        <w:t>signifikansi</w:t>
      </w:r>
      <w:r>
        <w:rPr>
          <w:spacing w:val="-15"/>
        </w:rPr>
        <w:t xml:space="preserve"> </w:t>
      </w:r>
      <w:r>
        <w:t>atau</w:t>
      </w:r>
      <w:r>
        <w:rPr>
          <w:spacing w:val="-15"/>
        </w:rPr>
        <w:t xml:space="preserve"> </w:t>
      </w:r>
      <w:r>
        <w:t>tidak signifikan masing-masing nilai koefisien regresi (β₁, β₂, dan β₃) secara individu terhadap variabel terikat (Y). adapun langkah pengujiannya antara lain sebagai berikut:</w:t>
      </w:r>
    </w:p>
    <w:p w:rsidR="00CB3BE5" w:rsidRDefault="00DC242E">
      <w:pPr>
        <w:pStyle w:val="BodyText"/>
        <w:spacing w:before="1"/>
        <w:ind w:left="2185"/>
        <w:jc w:val="both"/>
      </w:pPr>
      <w:r>
        <w:t>Penetapan</w:t>
      </w:r>
      <w:r>
        <w:rPr>
          <w:spacing w:val="-5"/>
        </w:rPr>
        <w:t xml:space="preserve"> </w:t>
      </w:r>
      <w:r>
        <w:t>hipotesis</w:t>
      </w:r>
      <w:r>
        <w:rPr>
          <w:spacing w:val="-3"/>
        </w:rPr>
        <w:t xml:space="preserve"> </w:t>
      </w:r>
      <w:r>
        <w:t>statistik</w:t>
      </w:r>
      <w:r>
        <w:rPr>
          <w:spacing w:val="1"/>
        </w:rPr>
        <w:t xml:space="preserve"> </w:t>
      </w:r>
      <w:r>
        <w:t>yaitu</w:t>
      </w:r>
      <w:r>
        <w:rPr>
          <w:spacing w:val="-6"/>
        </w:rPr>
        <w:t xml:space="preserve"> </w:t>
      </w:r>
      <w:r>
        <w:t>sebagai</w:t>
      </w:r>
      <w:r>
        <w:rPr>
          <w:spacing w:val="-7"/>
        </w:rPr>
        <w:t xml:space="preserve"> </w:t>
      </w:r>
      <w:r>
        <w:rPr>
          <w:spacing w:val="-2"/>
        </w:rPr>
        <w:t>berikut:</w:t>
      </w:r>
    </w:p>
    <w:p w:rsidR="00CB3BE5" w:rsidRDefault="00CB3BE5">
      <w:pPr>
        <w:pStyle w:val="BodyText"/>
      </w:pPr>
    </w:p>
    <w:p w:rsidR="00CB3BE5" w:rsidRDefault="00DC242E" w:rsidP="0016141C">
      <w:pPr>
        <w:pStyle w:val="ListParagraph"/>
        <w:numPr>
          <w:ilvl w:val="2"/>
          <w:numId w:val="1"/>
        </w:numPr>
        <w:tabs>
          <w:tab w:val="left" w:pos="2587"/>
        </w:tabs>
        <w:ind w:left="2587" w:hanging="359"/>
        <w:rPr>
          <w:sz w:val="24"/>
        </w:rPr>
      </w:pPr>
      <w:r>
        <w:rPr>
          <w:sz w:val="24"/>
        </w:rPr>
        <w:t>Menentukan</w:t>
      </w:r>
      <w:r>
        <w:rPr>
          <w:spacing w:val="-2"/>
          <w:sz w:val="24"/>
        </w:rPr>
        <w:t xml:space="preserve"> </w:t>
      </w:r>
      <w:r>
        <w:rPr>
          <w:sz w:val="24"/>
        </w:rPr>
        <w:t xml:space="preserve">Formulasi </w:t>
      </w:r>
      <w:r>
        <w:rPr>
          <w:spacing w:val="-2"/>
          <w:sz w:val="24"/>
        </w:rPr>
        <w:t>Hipotesis</w:t>
      </w:r>
    </w:p>
    <w:p w:rsidR="00CB3BE5" w:rsidRDefault="00CB3BE5">
      <w:pPr>
        <w:pStyle w:val="BodyText"/>
      </w:pPr>
    </w:p>
    <w:p w:rsidR="00CB3BE5" w:rsidRDefault="00DC242E" w:rsidP="0016141C">
      <w:pPr>
        <w:pStyle w:val="ListParagraph"/>
        <w:numPr>
          <w:ilvl w:val="3"/>
          <w:numId w:val="1"/>
        </w:numPr>
        <w:tabs>
          <w:tab w:val="left" w:pos="359"/>
        </w:tabs>
        <w:ind w:left="359" w:right="5187" w:hanging="359"/>
        <w:jc w:val="right"/>
        <w:rPr>
          <w:sz w:val="24"/>
        </w:rPr>
      </w:pPr>
      <w:r>
        <w:rPr>
          <w:sz w:val="24"/>
        </w:rPr>
        <w:t>Formula</w:t>
      </w:r>
      <w:r>
        <w:rPr>
          <w:spacing w:val="1"/>
          <w:sz w:val="24"/>
        </w:rPr>
        <w:t xml:space="preserve"> </w:t>
      </w:r>
      <w:r>
        <w:rPr>
          <w:sz w:val="24"/>
        </w:rPr>
        <w:t>Hipotesis</w:t>
      </w:r>
      <w:r>
        <w:rPr>
          <w:spacing w:val="-2"/>
          <w:sz w:val="24"/>
        </w:rPr>
        <w:t xml:space="preserve"> </w:t>
      </w:r>
      <w:r>
        <w:rPr>
          <w:sz w:val="24"/>
        </w:rPr>
        <w:t xml:space="preserve">1 </w:t>
      </w:r>
      <w:r>
        <w:rPr>
          <w:spacing w:val="-10"/>
          <w:sz w:val="24"/>
        </w:rPr>
        <w:t>:</w:t>
      </w:r>
    </w:p>
    <w:p w:rsidR="00CB3BE5" w:rsidRDefault="00CB3BE5">
      <w:pPr>
        <w:pStyle w:val="BodyText"/>
      </w:pPr>
    </w:p>
    <w:p w:rsidR="00CB3BE5" w:rsidRDefault="00DC242E">
      <w:pPr>
        <w:pStyle w:val="BodyText"/>
        <w:spacing w:line="480" w:lineRule="auto"/>
        <w:ind w:left="4149" w:right="1315" w:hanging="1136"/>
        <w:jc w:val="both"/>
      </w:pPr>
      <w:r>
        <w:t xml:space="preserve">Ho : β₁ = 0, Artinya Persepsi Kualitas Produk Tidak Berpengaruh Terhadap Persepsi Keputusan Pembelian Emina </w:t>
      </w:r>
      <w:r>
        <w:rPr>
          <w:i/>
        </w:rPr>
        <w:t xml:space="preserve">Cosmetics </w:t>
      </w:r>
      <w:r>
        <w:t xml:space="preserve">Di Basa Toserba </w:t>
      </w:r>
      <w:r>
        <w:rPr>
          <w:spacing w:val="-2"/>
        </w:rPr>
        <w:t>Banjaran.</w:t>
      </w:r>
    </w:p>
    <w:p w:rsidR="00CB3BE5" w:rsidRDefault="00DC242E">
      <w:pPr>
        <w:pStyle w:val="BodyText"/>
        <w:spacing w:before="1" w:line="480" w:lineRule="auto"/>
        <w:ind w:left="4149" w:right="1317" w:hanging="1136"/>
        <w:jc w:val="both"/>
      </w:pPr>
      <w:r>
        <w:t>Ho : β₁ ≠ 0, Artinya</w:t>
      </w:r>
      <w:r>
        <w:rPr>
          <w:spacing w:val="40"/>
        </w:rPr>
        <w:t xml:space="preserve"> </w:t>
      </w:r>
      <w:r>
        <w:t>Persepsi Kualitas Produk Berpengaruh Terhadap</w:t>
      </w:r>
      <w:r>
        <w:rPr>
          <w:spacing w:val="50"/>
        </w:rPr>
        <w:t xml:space="preserve"> </w:t>
      </w:r>
      <w:r>
        <w:t>Persepsi</w:t>
      </w:r>
      <w:r>
        <w:rPr>
          <w:spacing w:val="50"/>
        </w:rPr>
        <w:t xml:space="preserve"> </w:t>
      </w:r>
      <w:r>
        <w:t>Keputusan</w:t>
      </w:r>
      <w:r>
        <w:rPr>
          <w:spacing w:val="50"/>
        </w:rPr>
        <w:t xml:space="preserve"> </w:t>
      </w:r>
      <w:r>
        <w:t>Pembelian</w:t>
      </w:r>
      <w:r>
        <w:rPr>
          <w:spacing w:val="50"/>
        </w:rPr>
        <w:t xml:space="preserve"> </w:t>
      </w:r>
      <w:r>
        <w:rPr>
          <w:spacing w:val="-2"/>
        </w:rPr>
        <w:t>Emina</w:t>
      </w:r>
    </w:p>
    <w:p w:rsidR="00CB3BE5" w:rsidRDefault="00CB3BE5">
      <w:pPr>
        <w:spacing w:line="480" w:lineRule="auto"/>
        <w:jc w:val="both"/>
        <w:sectPr w:rsidR="00CB3BE5">
          <w:headerReference w:type="default" r:id="rId190"/>
          <w:footerReference w:type="default" r:id="rId191"/>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ind w:left="4149"/>
        <w:rPr>
          <w:sz w:val="24"/>
        </w:rPr>
      </w:pPr>
      <w:r>
        <w:rPr>
          <w:i/>
          <w:sz w:val="24"/>
        </w:rPr>
        <w:t>Cosmetics</w:t>
      </w:r>
      <w:r>
        <w:rPr>
          <w:i/>
          <w:spacing w:val="-2"/>
          <w:sz w:val="24"/>
        </w:rPr>
        <w:t xml:space="preserve"> </w:t>
      </w:r>
      <w:r>
        <w:rPr>
          <w:sz w:val="24"/>
        </w:rPr>
        <w:t>Di Basa</w:t>
      </w:r>
      <w:r>
        <w:rPr>
          <w:spacing w:val="-1"/>
          <w:sz w:val="24"/>
        </w:rPr>
        <w:t xml:space="preserve"> </w:t>
      </w:r>
      <w:r>
        <w:rPr>
          <w:sz w:val="24"/>
        </w:rPr>
        <w:t xml:space="preserve">Toserba </w:t>
      </w:r>
      <w:r>
        <w:rPr>
          <w:spacing w:val="-2"/>
          <w:sz w:val="24"/>
        </w:rPr>
        <w:t>Banjaran.</w:t>
      </w:r>
    </w:p>
    <w:p w:rsidR="00CB3BE5" w:rsidRDefault="00CB3BE5">
      <w:pPr>
        <w:pStyle w:val="BodyText"/>
      </w:pPr>
    </w:p>
    <w:p w:rsidR="00CB3BE5" w:rsidRDefault="00DC242E" w:rsidP="0016141C">
      <w:pPr>
        <w:pStyle w:val="ListParagraph"/>
        <w:numPr>
          <w:ilvl w:val="3"/>
          <w:numId w:val="1"/>
        </w:numPr>
        <w:tabs>
          <w:tab w:val="left" w:pos="3012"/>
        </w:tabs>
        <w:ind w:left="3012" w:hanging="359"/>
        <w:jc w:val="both"/>
        <w:rPr>
          <w:sz w:val="24"/>
        </w:rPr>
      </w:pPr>
      <w:r>
        <w:rPr>
          <w:sz w:val="24"/>
        </w:rPr>
        <w:t>Formula</w:t>
      </w:r>
      <w:r>
        <w:rPr>
          <w:spacing w:val="1"/>
          <w:sz w:val="24"/>
        </w:rPr>
        <w:t xml:space="preserve"> </w:t>
      </w:r>
      <w:r>
        <w:rPr>
          <w:sz w:val="24"/>
        </w:rPr>
        <w:t>Hipotesis</w:t>
      </w:r>
      <w:r>
        <w:rPr>
          <w:spacing w:val="-2"/>
          <w:sz w:val="24"/>
        </w:rPr>
        <w:t xml:space="preserve"> </w:t>
      </w:r>
      <w:r>
        <w:rPr>
          <w:sz w:val="24"/>
        </w:rPr>
        <w:t xml:space="preserve">2 </w:t>
      </w:r>
      <w:r>
        <w:rPr>
          <w:spacing w:val="-10"/>
          <w:sz w:val="24"/>
        </w:rPr>
        <w:t>:</w:t>
      </w:r>
    </w:p>
    <w:p w:rsidR="00CB3BE5" w:rsidRDefault="00CB3BE5">
      <w:pPr>
        <w:pStyle w:val="BodyText"/>
        <w:spacing w:before="1"/>
      </w:pPr>
    </w:p>
    <w:p w:rsidR="00CB3BE5" w:rsidRDefault="00DC242E">
      <w:pPr>
        <w:pStyle w:val="BodyText"/>
        <w:spacing w:line="480" w:lineRule="auto"/>
        <w:ind w:left="4149" w:right="1316" w:hanging="1136"/>
        <w:jc w:val="both"/>
      </w:pPr>
      <w:r>
        <w:t xml:space="preserve">Ho : β₂ = 0, Artinya Persepsi </w:t>
      </w:r>
      <w:r>
        <w:rPr>
          <w:i/>
        </w:rPr>
        <w:t xml:space="preserve">Brand Trust </w:t>
      </w:r>
      <w:r>
        <w:t xml:space="preserve">Tidak Berpengaruh Terhadap Persepsi Keputusan Pembelian Emina </w:t>
      </w:r>
      <w:r>
        <w:rPr>
          <w:i/>
        </w:rPr>
        <w:t xml:space="preserve">Cosmetics </w:t>
      </w:r>
      <w:r>
        <w:t>Di Basa Toserba Banjaran.</w:t>
      </w:r>
    </w:p>
    <w:p w:rsidR="00CB3BE5" w:rsidRDefault="00DC242E">
      <w:pPr>
        <w:pStyle w:val="BodyText"/>
        <w:spacing w:line="480" w:lineRule="auto"/>
        <w:ind w:left="4149" w:right="1317" w:hanging="1136"/>
        <w:jc w:val="both"/>
      </w:pPr>
      <w:r>
        <w:t xml:space="preserve">Ha : β₂ ≠ 0, Artinya Persepsi </w:t>
      </w:r>
      <w:r>
        <w:rPr>
          <w:i/>
        </w:rPr>
        <w:t xml:space="preserve">Brand Trust </w:t>
      </w:r>
      <w:r>
        <w:t xml:space="preserve">Berpengaruh Terhadap Persepsi Keputusan Pembelian Emina </w:t>
      </w:r>
      <w:r>
        <w:rPr>
          <w:i/>
        </w:rPr>
        <w:t xml:space="preserve">Cosmetics </w:t>
      </w:r>
      <w:r>
        <w:t>Di Basa Toserba Banjaran.</w:t>
      </w:r>
    </w:p>
    <w:p w:rsidR="00CB3BE5" w:rsidRDefault="00DC242E" w:rsidP="0016141C">
      <w:pPr>
        <w:pStyle w:val="ListParagraph"/>
        <w:numPr>
          <w:ilvl w:val="3"/>
          <w:numId w:val="1"/>
        </w:numPr>
        <w:tabs>
          <w:tab w:val="left" w:pos="3012"/>
        </w:tabs>
        <w:spacing w:before="1"/>
        <w:ind w:left="3012" w:hanging="359"/>
        <w:jc w:val="both"/>
        <w:rPr>
          <w:sz w:val="24"/>
        </w:rPr>
      </w:pPr>
      <w:r>
        <w:rPr>
          <w:sz w:val="24"/>
        </w:rPr>
        <w:t>Formula</w:t>
      </w:r>
      <w:r>
        <w:rPr>
          <w:spacing w:val="1"/>
          <w:sz w:val="24"/>
        </w:rPr>
        <w:t xml:space="preserve"> </w:t>
      </w:r>
      <w:r>
        <w:rPr>
          <w:sz w:val="24"/>
        </w:rPr>
        <w:t>Hipotesis</w:t>
      </w:r>
      <w:r>
        <w:rPr>
          <w:spacing w:val="-2"/>
          <w:sz w:val="24"/>
        </w:rPr>
        <w:t xml:space="preserve"> </w:t>
      </w:r>
      <w:r>
        <w:rPr>
          <w:sz w:val="24"/>
        </w:rPr>
        <w:t xml:space="preserve">3 </w:t>
      </w:r>
      <w:r>
        <w:rPr>
          <w:spacing w:val="-10"/>
          <w:sz w:val="24"/>
        </w:rPr>
        <w:t>:</w:t>
      </w:r>
    </w:p>
    <w:p w:rsidR="00CB3BE5" w:rsidRDefault="00CB3BE5">
      <w:pPr>
        <w:pStyle w:val="BodyText"/>
      </w:pPr>
    </w:p>
    <w:p w:rsidR="00CB3BE5" w:rsidRDefault="00DC242E">
      <w:pPr>
        <w:spacing w:line="480" w:lineRule="auto"/>
        <w:ind w:left="4149" w:right="1315" w:hanging="1136"/>
        <w:jc w:val="both"/>
        <w:rPr>
          <w:sz w:val="24"/>
        </w:rPr>
      </w:pPr>
      <w:r>
        <w:rPr>
          <w:sz w:val="24"/>
        </w:rPr>
        <w:t xml:space="preserve">Ho : β₃ = 0, Artinya Persepsi </w:t>
      </w:r>
      <w:r>
        <w:rPr>
          <w:i/>
          <w:sz w:val="24"/>
        </w:rPr>
        <w:t xml:space="preserve">Experiental Marketing </w:t>
      </w:r>
      <w:r>
        <w:rPr>
          <w:sz w:val="24"/>
        </w:rPr>
        <w:t xml:space="preserve">Tidak Berpengaruh Terhadap Persepsi Keputusan Pembelian Emina </w:t>
      </w:r>
      <w:r>
        <w:rPr>
          <w:i/>
          <w:sz w:val="24"/>
        </w:rPr>
        <w:t xml:space="preserve">Cosmetics </w:t>
      </w:r>
      <w:r>
        <w:rPr>
          <w:sz w:val="24"/>
        </w:rPr>
        <w:t xml:space="preserve">Di Basa Toserba </w:t>
      </w:r>
      <w:r>
        <w:rPr>
          <w:spacing w:val="-2"/>
          <w:sz w:val="24"/>
        </w:rPr>
        <w:t>Banjaran.</w:t>
      </w:r>
    </w:p>
    <w:p w:rsidR="00CB3BE5" w:rsidRDefault="00DC242E">
      <w:pPr>
        <w:spacing w:line="480" w:lineRule="auto"/>
        <w:ind w:left="4149" w:right="1317" w:hanging="1136"/>
        <w:jc w:val="both"/>
        <w:rPr>
          <w:sz w:val="24"/>
        </w:rPr>
      </w:pPr>
      <w:r>
        <w:rPr>
          <w:sz w:val="24"/>
        </w:rPr>
        <w:t xml:space="preserve">Ha : β₃ ≠ 0, Artinya Persepsi </w:t>
      </w:r>
      <w:r>
        <w:rPr>
          <w:i/>
          <w:sz w:val="24"/>
        </w:rPr>
        <w:t xml:space="preserve">Experiental Marketing </w:t>
      </w:r>
      <w:r>
        <w:rPr>
          <w:sz w:val="24"/>
        </w:rPr>
        <w:t xml:space="preserve">Berpengaruh Terhadap Persepsi Keputusan Pembelian Emina </w:t>
      </w:r>
      <w:r>
        <w:rPr>
          <w:i/>
          <w:sz w:val="24"/>
        </w:rPr>
        <w:t xml:space="preserve">Cosmetics </w:t>
      </w:r>
      <w:r>
        <w:rPr>
          <w:sz w:val="24"/>
        </w:rPr>
        <w:t xml:space="preserve">Di Basa Toserba </w:t>
      </w:r>
      <w:r>
        <w:rPr>
          <w:spacing w:val="-2"/>
          <w:sz w:val="24"/>
        </w:rPr>
        <w:t>Banjaran.</w:t>
      </w:r>
    </w:p>
    <w:p w:rsidR="00CB3BE5" w:rsidRDefault="00DC242E" w:rsidP="0016141C">
      <w:pPr>
        <w:pStyle w:val="ListParagraph"/>
        <w:numPr>
          <w:ilvl w:val="2"/>
          <w:numId w:val="1"/>
        </w:numPr>
        <w:tabs>
          <w:tab w:val="left" w:pos="2587"/>
        </w:tabs>
        <w:spacing w:before="1"/>
        <w:ind w:left="2587" w:hanging="359"/>
        <w:jc w:val="both"/>
        <w:rPr>
          <w:sz w:val="24"/>
        </w:rPr>
      </w:pPr>
      <w:r>
        <w:rPr>
          <w:i/>
          <w:sz w:val="24"/>
        </w:rPr>
        <w:t>Level</w:t>
      </w:r>
      <w:r>
        <w:rPr>
          <w:i/>
          <w:spacing w:val="-2"/>
          <w:sz w:val="24"/>
        </w:rPr>
        <w:t xml:space="preserve"> </w:t>
      </w:r>
      <w:r>
        <w:rPr>
          <w:i/>
          <w:sz w:val="24"/>
        </w:rPr>
        <w:t>of</w:t>
      </w:r>
      <w:r>
        <w:rPr>
          <w:i/>
          <w:spacing w:val="-1"/>
          <w:sz w:val="24"/>
        </w:rPr>
        <w:t xml:space="preserve"> </w:t>
      </w:r>
      <w:r>
        <w:rPr>
          <w:i/>
          <w:sz w:val="24"/>
        </w:rPr>
        <w:t>Signifikan</w:t>
      </w:r>
      <w:r>
        <w:rPr>
          <w:i/>
          <w:spacing w:val="2"/>
          <w:sz w:val="24"/>
        </w:rPr>
        <w:t xml:space="preserve"> </w:t>
      </w:r>
      <w:r>
        <w:rPr>
          <w:sz w:val="24"/>
        </w:rPr>
        <w:t>(</w:t>
      </w:r>
      <w:r>
        <w:rPr>
          <w:spacing w:val="-1"/>
          <w:sz w:val="24"/>
        </w:rPr>
        <w:t xml:space="preserve"> </w:t>
      </w:r>
      <w:r>
        <w:rPr>
          <w:sz w:val="24"/>
        </w:rPr>
        <w:t>α</w:t>
      </w:r>
      <w:r>
        <w:rPr>
          <w:spacing w:val="-3"/>
          <w:sz w:val="24"/>
        </w:rPr>
        <w:t xml:space="preserve"> </w:t>
      </w:r>
      <w:r>
        <w:rPr>
          <w:spacing w:val="-10"/>
          <w:sz w:val="24"/>
        </w:rPr>
        <w:t>)</w:t>
      </w:r>
    </w:p>
    <w:p w:rsidR="00CB3BE5" w:rsidRDefault="00CB3BE5">
      <w:pPr>
        <w:pStyle w:val="BodyText"/>
      </w:pPr>
    </w:p>
    <w:p w:rsidR="00CB3BE5" w:rsidRDefault="00DC242E">
      <w:pPr>
        <w:pStyle w:val="BodyText"/>
        <w:spacing w:before="1" w:line="480" w:lineRule="auto"/>
        <w:ind w:left="2589" w:right="1312" w:firstLine="584"/>
        <w:jc w:val="both"/>
      </w:pPr>
      <w:r>
        <w:rPr>
          <w:spacing w:val="-4"/>
        </w:rPr>
        <w:t>Tingkat</w:t>
      </w:r>
      <w:r>
        <w:t xml:space="preserve"> </w:t>
      </w:r>
      <w:r>
        <w:rPr>
          <w:spacing w:val="-4"/>
        </w:rPr>
        <w:t>signifikan dari</w:t>
      </w:r>
      <w:r>
        <w:rPr>
          <w:spacing w:val="-6"/>
        </w:rPr>
        <w:t xml:space="preserve"> </w:t>
      </w:r>
      <w:r>
        <w:rPr>
          <w:spacing w:val="-4"/>
        </w:rPr>
        <w:t>koefisien</w:t>
      </w:r>
      <w:r>
        <w:rPr>
          <w:spacing w:val="-9"/>
        </w:rPr>
        <w:t xml:space="preserve"> </w:t>
      </w:r>
      <w:r>
        <w:rPr>
          <w:spacing w:val="-4"/>
        </w:rPr>
        <w:t>korelasi</w:t>
      </w:r>
      <w:r>
        <w:rPr>
          <w:spacing w:val="-6"/>
        </w:rPr>
        <w:t xml:space="preserve"> </w:t>
      </w:r>
      <w:r>
        <w:rPr>
          <w:spacing w:val="-4"/>
        </w:rPr>
        <w:t>yang</w:t>
      </w:r>
      <w:r>
        <w:rPr>
          <w:spacing w:val="-9"/>
        </w:rPr>
        <w:t xml:space="preserve"> </w:t>
      </w:r>
      <w:r>
        <w:rPr>
          <w:spacing w:val="-4"/>
        </w:rPr>
        <w:t>diperoleh,</w:t>
      </w:r>
      <w:r>
        <w:rPr>
          <w:spacing w:val="-9"/>
        </w:rPr>
        <w:t xml:space="preserve"> </w:t>
      </w:r>
      <w:r>
        <w:rPr>
          <w:spacing w:val="-4"/>
        </w:rPr>
        <w:t xml:space="preserve">akan </w:t>
      </w:r>
      <w:r>
        <w:t xml:space="preserve">digunakan uji t dua pihak dengan menggunakan tingkat signifikan sebesar 95 % (atau </w:t>
      </w:r>
      <w:r>
        <w:rPr>
          <w:rFonts w:ascii="Symbol" w:hAnsi="Symbol"/>
        </w:rPr>
        <w:t></w:t>
      </w:r>
      <w:r>
        <w:t xml:space="preserve"> = 5 %).</w:t>
      </w:r>
    </w:p>
    <w:p w:rsidR="00CB3BE5" w:rsidRDefault="00CB3BE5">
      <w:pPr>
        <w:spacing w:line="480" w:lineRule="auto"/>
        <w:jc w:val="both"/>
        <w:sectPr w:rsidR="00CB3BE5">
          <w:headerReference w:type="default" r:id="rId192"/>
          <w:footerReference w:type="default" r:id="rId193"/>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ListParagraph"/>
        <w:numPr>
          <w:ilvl w:val="2"/>
          <w:numId w:val="1"/>
        </w:numPr>
        <w:tabs>
          <w:tab w:val="left" w:pos="2587"/>
        </w:tabs>
        <w:ind w:left="2587" w:hanging="359"/>
        <w:rPr>
          <w:sz w:val="24"/>
        </w:rPr>
      </w:pPr>
      <w:r>
        <w:rPr>
          <w:sz w:val="24"/>
        </w:rPr>
        <w:t xml:space="preserve">Kriteria Pengujian </w:t>
      </w:r>
      <w:r>
        <w:rPr>
          <w:spacing w:val="-2"/>
          <w:sz w:val="24"/>
        </w:rPr>
        <w:t>Hipotesis</w:t>
      </w:r>
    </w:p>
    <w:p w:rsidR="00CB3BE5" w:rsidRDefault="00DC242E">
      <w:pPr>
        <w:pStyle w:val="BodyText"/>
        <w:spacing w:before="119"/>
        <w:rPr>
          <w:sz w:val="20"/>
        </w:rPr>
      </w:pPr>
      <w:r>
        <w:rPr>
          <w:noProof/>
          <w:lang w:val="en-US"/>
        </w:rPr>
        <w:drawing>
          <wp:anchor distT="0" distB="0" distL="0" distR="0" simplePos="0" relativeHeight="487596032" behindDoc="1" locked="0" layoutInCell="1" allowOverlap="1">
            <wp:simplePos x="0" y="0"/>
            <wp:positionH relativeFrom="page">
              <wp:posOffset>2459873</wp:posOffset>
            </wp:positionH>
            <wp:positionV relativeFrom="paragraph">
              <wp:posOffset>236951</wp:posOffset>
            </wp:positionV>
            <wp:extent cx="3237458" cy="1180433"/>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94" cstate="print"/>
                    <a:stretch>
                      <a:fillRect/>
                    </a:stretch>
                  </pic:blipFill>
                  <pic:spPr>
                    <a:xfrm>
                      <a:off x="0" y="0"/>
                      <a:ext cx="3237458" cy="1180433"/>
                    </a:xfrm>
                    <a:prstGeom prst="rect">
                      <a:avLst/>
                    </a:prstGeom>
                  </pic:spPr>
                </pic:pic>
              </a:graphicData>
            </a:graphic>
          </wp:anchor>
        </w:drawing>
      </w:r>
    </w:p>
    <w:p w:rsidR="00CB3BE5" w:rsidRDefault="00CB3BE5">
      <w:pPr>
        <w:pStyle w:val="BodyText"/>
        <w:spacing w:before="205"/>
      </w:pPr>
    </w:p>
    <w:p w:rsidR="00CB3BE5" w:rsidRDefault="00DC242E">
      <w:pPr>
        <w:pStyle w:val="BodyText"/>
        <w:ind w:left="908"/>
        <w:jc w:val="center"/>
      </w:pPr>
      <w:r>
        <w:t xml:space="preserve">Gambar </w:t>
      </w:r>
      <w:r>
        <w:rPr>
          <w:spacing w:val="-10"/>
        </w:rPr>
        <w:t>2</w:t>
      </w:r>
    </w:p>
    <w:p w:rsidR="00CB3BE5" w:rsidRDefault="00CB3BE5">
      <w:pPr>
        <w:pStyle w:val="BodyText"/>
      </w:pPr>
    </w:p>
    <w:p w:rsidR="00CB3BE5" w:rsidRDefault="00DC242E">
      <w:pPr>
        <w:spacing w:line="480" w:lineRule="auto"/>
        <w:ind w:left="2817" w:right="2762" w:firstLine="1087"/>
        <w:rPr>
          <w:sz w:val="16"/>
        </w:rPr>
      </w:pPr>
      <w:r>
        <w:rPr>
          <w:sz w:val="24"/>
        </w:rPr>
        <w:t>Kriteria</w:t>
      </w:r>
      <w:r>
        <w:rPr>
          <w:spacing w:val="-6"/>
          <w:sz w:val="24"/>
        </w:rPr>
        <w:t xml:space="preserve"> </w:t>
      </w:r>
      <w:r>
        <w:rPr>
          <w:sz w:val="24"/>
        </w:rPr>
        <w:t>Pengujian</w:t>
      </w:r>
      <w:r>
        <w:rPr>
          <w:spacing w:val="-5"/>
          <w:sz w:val="24"/>
        </w:rPr>
        <w:t xml:space="preserve"> </w:t>
      </w:r>
      <w:r>
        <w:rPr>
          <w:sz w:val="24"/>
        </w:rPr>
        <w:t>Hipotesis</w:t>
      </w:r>
      <w:r>
        <w:rPr>
          <w:spacing w:val="-9"/>
          <w:sz w:val="24"/>
        </w:rPr>
        <w:t xml:space="preserve"> </w:t>
      </w:r>
      <w:r>
        <w:rPr>
          <w:sz w:val="24"/>
        </w:rPr>
        <w:t>(Uji</w:t>
      </w:r>
      <w:r>
        <w:rPr>
          <w:spacing w:val="-6"/>
          <w:sz w:val="24"/>
        </w:rPr>
        <w:t xml:space="preserve"> </w:t>
      </w:r>
      <w:r>
        <w:rPr>
          <w:sz w:val="24"/>
        </w:rPr>
        <w:t xml:space="preserve">t) </w:t>
      </w:r>
      <w:r>
        <w:rPr>
          <w:position w:val="2"/>
          <w:sz w:val="24"/>
        </w:rPr>
        <w:t>Ho diterima apabila -t</w:t>
      </w:r>
      <w:r>
        <w:rPr>
          <w:sz w:val="16"/>
        </w:rPr>
        <w:t>hitung</w:t>
      </w:r>
      <w:r>
        <w:rPr>
          <w:spacing w:val="40"/>
          <w:sz w:val="16"/>
        </w:rPr>
        <w:t xml:space="preserve"> </w:t>
      </w:r>
      <w:r>
        <w:rPr>
          <w:position w:val="2"/>
          <w:sz w:val="24"/>
        </w:rPr>
        <w:t>≤ t</w:t>
      </w:r>
      <w:r>
        <w:rPr>
          <w:sz w:val="16"/>
        </w:rPr>
        <w:t>hitung</w:t>
      </w:r>
      <w:r>
        <w:rPr>
          <w:spacing w:val="40"/>
          <w:sz w:val="16"/>
        </w:rPr>
        <w:t xml:space="preserve"> </w:t>
      </w:r>
      <w:r>
        <w:rPr>
          <w:position w:val="2"/>
          <w:sz w:val="24"/>
        </w:rPr>
        <w:t>≤ t</w:t>
      </w:r>
      <w:r>
        <w:rPr>
          <w:sz w:val="16"/>
        </w:rPr>
        <w:t>tabel</w:t>
      </w:r>
    </w:p>
    <w:p w:rsidR="00CB3BE5" w:rsidRDefault="00DC242E">
      <w:pPr>
        <w:pStyle w:val="BodyText"/>
        <w:spacing w:line="273" w:lineRule="exact"/>
        <w:ind w:right="77"/>
        <w:jc w:val="center"/>
      </w:pPr>
      <w:r>
        <w:t>Ho</w:t>
      </w:r>
      <w:r>
        <w:rPr>
          <w:spacing w:val="-3"/>
        </w:rPr>
        <w:t xml:space="preserve"> </w:t>
      </w:r>
      <w:r>
        <w:t>ditolak</w:t>
      </w:r>
      <w:r>
        <w:rPr>
          <w:spacing w:val="2"/>
        </w:rPr>
        <w:t xml:space="preserve"> </w:t>
      </w:r>
      <w:r>
        <w:t>apabila</w:t>
      </w:r>
      <w:r>
        <w:rPr>
          <w:spacing w:val="-2"/>
        </w:rPr>
        <w:t xml:space="preserve"> </w:t>
      </w:r>
      <w:r>
        <w:t>t</w:t>
      </w:r>
      <w:r>
        <w:rPr>
          <w:vertAlign w:val="subscript"/>
        </w:rPr>
        <w:t>hitung</w:t>
      </w:r>
      <w:r>
        <w:rPr>
          <w:spacing w:val="1"/>
        </w:rPr>
        <w:t xml:space="preserve"> </w:t>
      </w:r>
      <w:r>
        <w:t>&gt;</w:t>
      </w:r>
      <w:r>
        <w:rPr>
          <w:spacing w:val="1"/>
        </w:rPr>
        <w:t xml:space="preserve"> </w:t>
      </w:r>
      <w:r>
        <w:t>t</w:t>
      </w:r>
      <w:r>
        <w:rPr>
          <w:vertAlign w:val="subscript"/>
        </w:rPr>
        <w:t>tabel</w:t>
      </w:r>
      <w:r>
        <w:rPr>
          <w:spacing w:val="-25"/>
        </w:rPr>
        <w:t xml:space="preserve"> </w:t>
      </w:r>
      <w:r>
        <w:t>atau</w:t>
      </w:r>
      <w:r>
        <w:rPr>
          <w:spacing w:val="-4"/>
        </w:rPr>
        <w:t xml:space="preserve"> </w:t>
      </w:r>
      <w:r>
        <w:t>t</w:t>
      </w:r>
      <w:r>
        <w:rPr>
          <w:vertAlign w:val="subscript"/>
        </w:rPr>
        <w:t>hitung</w:t>
      </w:r>
      <w:r>
        <w:t xml:space="preserve"> &lt;-</w:t>
      </w:r>
      <w:r>
        <w:rPr>
          <w:spacing w:val="-2"/>
        </w:rPr>
        <w:t>t</w:t>
      </w:r>
      <w:r>
        <w:rPr>
          <w:spacing w:val="-2"/>
          <w:vertAlign w:val="subscript"/>
        </w:rPr>
        <w:t>tabel</w:t>
      </w:r>
    </w:p>
    <w:p w:rsidR="00CB3BE5" w:rsidRDefault="00CB3BE5">
      <w:pPr>
        <w:pStyle w:val="BodyText"/>
      </w:pPr>
    </w:p>
    <w:p w:rsidR="00CB3BE5" w:rsidRDefault="00DC242E" w:rsidP="0016141C">
      <w:pPr>
        <w:pStyle w:val="ListParagraph"/>
        <w:numPr>
          <w:ilvl w:val="2"/>
          <w:numId w:val="1"/>
        </w:numPr>
        <w:tabs>
          <w:tab w:val="left" w:pos="2587"/>
        </w:tabs>
        <w:ind w:left="2587" w:hanging="359"/>
        <w:rPr>
          <w:sz w:val="24"/>
        </w:rPr>
      </w:pPr>
      <w:r>
        <w:rPr>
          <w:sz w:val="24"/>
        </w:rPr>
        <w:t>Menghitung</w:t>
      </w:r>
      <w:r>
        <w:rPr>
          <w:spacing w:val="-1"/>
          <w:sz w:val="24"/>
        </w:rPr>
        <w:t xml:space="preserve"> </w:t>
      </w:r>
      <w:r>
        <w:rPr>
          <w:sz w:val="24"/>
        </w:rPr>
        <w:t xml:space="preserve">Nilai </w:t>
      </w:r>
      <w:r>
        <w:rPr>
          <w:spacing w:val="-2"/>
          <w:sz w:val="24"/>
        </w:rPr>
        <w:t>t</w:t>
      </w:r>
      <w:r>
        <w:rPr>
          <w:spacing w:val="-2"/>
          <w:sz w:val="24"/>
          <w:vertAlign w:val="subscript"/>
        </w:rPr>
        <w:t>hitung</w:t>
      </w:r>
    </w:p>
    <w:p w:rsidR="00CB3BE5" w:rsidRDefault="00DC242E">
      <w:pPr>
        <w:pStyle w:val="BodyText"/>
        <w:spacing w:before="3" w:line="550" w:lineRule="atLeast"/>
        <w:ind w:left="2589" w:right="1324" w:firstLine="600"/>
        <w:jc w:val="both"/>
      </w:pPr>
      <w:r>
        <w:t>Untuk menguji keberartian analisis regresi tersebut, maka dapat dihitung dengan rumus (sebagai berikut:</w:t>
      </w:r>
    </w:p>
    <w:p w:rsidR="00CB3BE5" w:rsidRDefault="00DC242E">
      <w:pPr>
        <w:pStyle w:val="BodyText"/>
        <w:spacing w:before="4"/>
        <w:rPr>
          <w:sz w:val="14"/>
        </w:rPr>
      </w:pPr>
      <w:r>
        <w:rPr>
          <w:noProof/>
          <w:lang w:val="en-US"/>
        </w:rPr>
        <mc:AlternateContent>
          <mc:Choice Requires="wpg">
            <w:drawing>
              <wp:anchor distT="0" distB="0" distL="0" distR="0" simplePos="0" relativeHeight="487596544" behindDoc="1" locked="0" layoutInCell="1" allowOverlap="1">
                <wp:simplePos x="0" y="0"/>
                <wp:positionH relativeFrom="page">
                  <wp:posOffset>3203575</wp:posOffset>
                </wp:positionH>
                <wp:positionV relativeFrom="paragraph">
                  <wp:posOffset>120549</wp:posOffset>
                </wp:positionV>
                <wp:extent cx="2174875" cy="650875"/>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650875"/>
                          <a:chOff x="0" y="0"/>
                          <a:chExt cx="2174875" cy="650875"/>
                        </a:xfrm>
                      </wpg:grpSpPr>
                      <wps:wsp>
                        <wps:cNvPr id="146" name="Graphic 146"/>
                        <wps:cNvSpPr/>
                        <wps:spPr>
                          <a:xfrm>
                            <a:off x="6350" y="6350"/>
                            <a:ext cx="2162175" cy="638175"/>
                          </a:xfrm>
                          <a:custGeom>
                            <a:avLst/>
                            <a:gdLst/>
                            <a:ahLst/>
                            <a:cxnLst/>
                            <a:rect l="l" t="t" r="r" b="b"/>
                            <a:pathLst>
                              <a:path w="2162175" h="638175">
                                <a:moveTo>
                                  <a:pt x="0" y="638175"/>
                                </a:moveTo>
                                <a:lnTo>
                                  <a:pt x="2162175" y="638175"/>
                                </a:lnTo>
                                <a:lnTo>
                                  <a:pt x="2162175" y="0"/>
                                </a:lnTo>
                                <a:lnTo>
                                  <a:pt x="0" y="0"/>
                                </a:lnTo>
                                <a:lnTo>
                                  <a:pt x="0" y="638175"/>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195" cstate="print"/>
                          <a:stretch>
                            <a:fillRect/>
                          </a:stretch>
                        </pic:blipFill>
                        <pic:spPr>
                          <a:xfrm>
                            <a:off x="632911" y="140799"/>
                            <a:ext cx="291335" cy="125775"/>
                          </a:xfrm>
                          <a:prstGeom prst="rect">
                            <a:avLst/>
                          </a:prstGeom>
                        </pic:spPr>
                      </pic:pic>
                      <pic:pic xmlns:pic="http://schemas.openxmlformats.org/drawingml/2006/picture">
                        <pic:nvPicPr>
                          <pic:cNvPr id="148" name="Image 148"/>
                          <pic:cNvPicPr/>
                        </pic:nvPicPr>
                        <pic:blipFill>
                          <a:blip r:embed="rId196" cstate="print"/>
                          <a:stretch>
                            <a:fillRect/>
                          </a:stretch>
                        </pic:blipFill>
                        <pic:spPr>
                          <a:xfrm>
                            <a:off x="1135797" y="86055"/>
                            <a:ext cx="135322" cy="100092"/>
                          </a:xfrm>
                          <a:prstGeom prst="rect">
                            <a:avLst/>
                          </a:prstGeom>
                        </pic:spPr>
                      </pic:pic>
                      <pic:pic xmlns:pic="http://schemas.openxmlformats.org/drawingml/2006/picture">
                        <pic:nvPicPr>
                          <pic:cNvPr id="149" name="Image 149"/>
                          <pic:cNvPicPr/>
                        </pic:nvPicPr>
                        <pic:blipFill>
                          <a:blip r:embed="rId197" cstate="print"/>
                          <a:stretch>
                            <a:fillRect/>
                          </a:stretch>
                        </pic:blipFill>
                        <pic:spPr>
                          <a:xfrm>
                            <a:off x="1195705" y="59943"/>
                            <a:ext cx="172948" cy="195834"/>
                          </a:xfrm>
                          <a:prstGeom prst="rect">
                            <a:avLst/>
                          </a:prstGeom>
                        </pic:spPr>
                      </pic:pic>
                      <pic:pic xmlns:pic="http://schemas.openxmlformats.org/drawingml/2006/picture">
                        <pic:nvPicPr>
                          <pic:cNvPr id="150" name="Image 150"/>
                          <pic:cNvPicPr/>
                        </pic:nvPicPr>
                        <pic:blipFill>
                          <a:blip r:embed="rId198" cstate="print"/>
                          <a:stretch>
                            <a:fillRect/>
                          </a:stretch>
                        </pic:blipFill>
                        <pic:spPr>
                          <a:xfrm>
                            <a:off x="1218564" y="59943"/>
                            <a:ext cx="213601" cy="195834"/>
                          </a:xfrm>
                          <a:prstGeom prst="rect">
                            <a:avLst/>
                          </a:prstGeom>
                        </pic:spPr>
                      </pic:pic>
                      <pic:pic xmlns:pic="http://schemas.openxmlformats.org/drawingml/2006/picture">
                        <pic:nvPicPr>
                          <pic:cNvPr id="151" name="Image 151"/>
                          <pic:cNvPicPr/>
                        </pic:nvPicPr>
                        <pic:blipFill>
                          <a:blip r:embed="rId199" cstate="print"/>
                          <a:stretch>
                            <a:fillRect/>
                          </a:stretch>
                        </pic:blipFill>
                        <pic:spPr>
                          <a:xfrm>
                            <a:off x="950363" y="298691"/>
                            <a:ext cx="85688" cy="251726"/>
                          </a:xfrm>
                          <a:prstGeom prst="rect">
                            <a:avLst/>
                          </a:prstGeom>
                        </pic:spPr>
                      </pic:pic>
                      <pic:pic xmlns:pic="http://schemas.openxmlformats.org/drawingml/2006/picture">
                        <pic:nvPicPr>
                          <pic:cNvPr id="152" name="Image 152"/>
                          <pic:cNvPicPr/>
                        </pic:nvPicPr>
                        <pic:blipFill>
                          <a:blip r:embed="rId200" cstate="print"/>
                          <a:stretch>
                            <a:fillRect/>
                          </a:stretch>
                        </pic:blipFill>
                        <pic:spPr>
                          <a:xfrm>
                            <a:off x="962025" y="321563"/>
                            <a:ext cx="228879" cy="244094"/>
                          </a:xfrm>
                          <a:prstGeom prst="rect">
                            <a:avLst/>
                          </a:prstGeom>
                        </pic:spPr>
                      </pic:pic>
                      <pic:pic xmlns:pic="http://schemas.openxmlformats.org/drawingml/2006/picture">
                        <pic:nvPicPr>
                          <pic:cNvPr id="153" name="Image 153"/>
                          <pic:cNvPicPr/>
                        </pic:nvPicPr>
                        <pic:blipFill>
                          <a:blip r:embed="rId201" cstate="print"/>
                          <a:stretch>
                            <a:fillRect/>
                          </a:stretch>
                        </pic:blipFill>
                        <pic:spPr>
                          <a:xfrm>
                            <a:off x="1040764" y="321563"/>
                            <a:ext cx="226313" cy="244094"/>
                          </a:xfrm>
                          <a:prstGeom prst="rect">
                            <a:avLst/>
                          </a:prstGeom>
                        </pic:spPr>
                      </pic:pic>
                      <pic:pic xmlns:pic="http://schemas.openxmlformats.org/drawingml/2006/picture">
                        <pic:nvPicPr>
                          <pic:cNvPr id="154" name="Image 154"/>
                          <pic:cNvPicPr/>
                        </pic:nvPicPr>
                        <pic:blipFill>
                          <a:blip r:embed="rId202" cstate="print"/>
                          <a:stretch>
                            <a:fillRect/>
                          </a:stretch>
                        </pic:blipFill>
                        <pic:spPr>
                          <a:xfrm>
                            <a:off x="1134744" y="311378"/>
                            <a:ext cx="180594" cy="206019"/>
                          </a:xfrm>
                          <a:prstGeom prst="rect">
                            <a:avLst/>
                          </a:prstGeom>
                        </pic:spPr>
                      </pic:pic>
                      <pic:pic xmlns:pic="http://schemas.openxmlformats.org/drawingml/2006/picture">
                        <pic:nvPicPr>
                          <pic:cNvPr id="155" name="Image 155"/>
                          <pic:cNvPicPr/>
                        </pic:nvPicPr>
                        <pic:blipFill>
                          <a:blip r:embed="rId203" cstate="print"/>
                          <a:stretch>
                            <a:fillRect/>
                          </a:stretch>
                        </pic:blipFill>
                        <pic:spPr>
                          <a:xfrm>
                            <a:off x="1180464" y="321563"/>
                            <a:ext cx="228879" cy="244094"/>
                          </a:xfrm>
                          <a:prstGeom prst="rect">
                            <a:avLst/>
                          </a:prstGeom>
                        </pic:spPr>
                      </pic:pic>
                      <pic:pic xmlns:pic="http://schemas.openxmlformats.org/drawingml/2006/picture">
                        <pic:nvPicPr>
                          <pic:cNvPr id="156" name="Image 156"/>
                          <pic:cNvPicPr/>
                        </pic:nvPicPr>
                        <pic:blipFill>
                          <a:blip r:embed="rId204" cstate="print"/>
                          <a:stretch>
                            <a:fillRect/>
                          </a:stretch>
                        </pic:blipFill>
                        <pic:spPr>
                          <a:xfrm>
                            <a:off x="1292225" y="273291"/>
                            <a:ext cx="195821" cy="211086"/>
                          </a:xfrm>
                          <a:prstGeom prst="rect">
                            <a:avLst/>
                          </a:prstGeom>
                        </pic:spPr>
                      </pic:pic>
                      <pic:pic xmlns:pic="http://schemas.openxmlformats.org/drawingml/2006/picture">
                        <pic:nvPicPr>
                          <pic:cNvPr id="157" name="Image 157"/>
                          <pic:cNvPicPr/>
                        </pic:nvPicPr>
                        <pic:blipFill>
                          <a:blip r:embed="rId205" cstate="print"/>
                          <a:stretch>
                            <a:fillRect/>
                          </a:stretch>
                        </pic:blipFill>
                        <pic:spPr>
                          <a:xfrm>
                            <a:off x="1370964" y="280898"/>
                            <a:ext cx="183159" cy="206019"/>
                          </a:xfrm>
                          <a:prstGeom prst="rect">
                            <a:avLst/>
                          </a:prstGeom>
                        </pic:spPr>
                      </pic:pic>
                      <pic:pic xmlns:pic="http://schemas.openxmlformats.org/drawingml/2006/picture">
                        <pic:nvPicPr>
                          <pic:cNvPr id="158" name="Image 158"/>
                          <pic:cNvPicPr/>
                        </pic:nvPicPr>
                        <pic:blipFill>
                          <a:blip r:embed="rId202" cstate="print"/>
                          <a:stretch>
                            <a:fillRect/>
                          </a:stretch>
                        </pic:blipFill>
                        <pic:spPr>
                          <a:xfrm>
                            <a:off x="1426844" y="235178"/>
                            <a:ext cx="180594" cy="206019"/>
                          </a:xfrm>
                          <a:prstGeom prst="rect">
                            <a:avLst/>
                          </a:prstGeom>
                        </pic:spPr>
                      </pic:pic>
                      <pic:pic xmlns:pic="http://schemas.openxmlformats.org/drawingml/2006/picture">
                        <pic:nvPicPr>
                          <pic:cNvPr id="159" name="Image 159"/>
                          <pic:cNvPicPr/>
                        </pic:nvPicPr>
                        <pic:blipFill>
                          <a:blip r:embed="rId206" cstate="print"/>
                          <a:stretch>
                            <a:fillRect/>
                          </a:stretch>
                        </pic:blipFill>
                        <pic:spPr>
                          <a:xfrm>
                            <a:off x="1358264" y="400329"/>
                            <a:ext cx="190741" cy="193014"/>
                          </a:xfrm>
                          <a:prstGeom prst="rect">
                            <a:avLst/>
                          </a:prstGeom>
                        </pic:spPr>
                      </pic:pic>
                      <pic:pic xmlns:pic="http://schemas.openxmlformats.org/drawingml/2006/picture">
                        <pic:nvPicPr>
                          <pic:cNvPr id="160" name="Image 160"/>
                          <pic:cNvPicPr/>
                        </pic:nvPicPr>
                        <pic:blipFill>
                          <a:blip r:embed="rId207" cstate="print"/>
                          <a:stretch>
                            <a:fillRect/>
                          </a:stretch>
                        </pic:blipFill>
                        <pic:spPr>
                          <a:xfrm>
                            <a:off x="1025525" y="214871"/>
                            <a:ext cx="533653" cy="233946"/>
                          </a:xfrm>
                          <a:prstGeom prst="rect">
                            <a:avLst/>
                          </a:prstGeom>
                        </pic:spPr>
                      </pic:pic>
                      <pic:pic xmlns:pic="http://schemas.openxmlformats.org/drawingml/2006/picture">
                        <pic:nvPicPr>
                          <pic:cNvPr id="161" name="Image 161"/>
                          <pic:cNvPicPr/>
                        </pic:nvPicPr>
                        <pic:blipFill>
                          <a:blip r:embed="rId208" cstate="print"/>
                          <a:stretch>
                            <a:fillRect/>
                          </a:stretch>
                        </pic:blipFill>
                        <pic:spPr>
                          <a:xfrm>
                            <a:off x="941705" y="186916"/>
                            <a:ext cx="620013" cy="45747"/>
                          </a:xfrm>
                          <a:prstGeom prst="rect">
                            <a:avLst/>
                          </a:prstGeom>
                        </pic:spPr>
                      </pic:pic>
                      <wps:wsp>
                        <wps:cNvPr id="162" name="Graphic 162"/>
                        <wps:cNvSpPr/>
                        <wps:spPr>
                          <a:xfrm>
                            <a:off x="951864" y="197104"/>
                            <a:ext cx="591820" cy="10160"/>
                          </a:xfrm>
                          <a:custGeom>
                            <a:avLst/>
                            <a:gdLst/>
                            <a:ahLst/>
                            <a:cxnLst/>
                            <a:rect l="l" t="t" r="r" b="b"/>
                            <a:pathLst>
                              <a:path w="591820" h="10160">
                                <a:moveTo>
                                  <a:pt x="591820" y="0"/>
                                </a:moveTo>
                                <a:lnTo>
                                  <a:pt x="0" y="0"/>
                                </a:lnTo>
                                <a:lnTo>
                                  <a:pt x="0" y="10160"/>
                                </a:lnTo>
                                <a:lnTo>
                                  <a:pt x="591820" y="10160"/>
                                </a:lnTo>
                                <a:lnTo>
                                  <a:pt x="591820" y="0"/>
                                </a:lnTo>
                                <a:close/>
                              </a:path>
                            </a:pathLst>
                          </a:custGeom>
                          <a:solidFill>
                            <a:srgbClr val="000000"/>
                          </a:solidFill>
                        </wps:spPr>
                        <wps:bodyPr wrap="square" lIns="0" tIns="0" rIns="0" bIns="0" rtlCol="0">
                          <a:prstTxWarp prst="textNoShape">
                            <a:avLst/>
                          </a:prstTxWarp>
                          <a:noAutofit/>
                        </wps:bodyPr>
                      </wps:wsp>
                      <wps:wsp>
                        <wps:cNvPr id="163" name="Textbox 163"/>
                        <wps:cNvSpPr txBox="1"/>
                        <wps:spPr>
                          <a:xfrm>
                            <a:off x="630555" y="113368"/>
                            <a:ext cx="297180" cy="168910"/>
                          </a:xfrm>
                          <a:prstGeom prst="rect">
                            <a:avLst/>
                          </a:prstGeom>
                        </wps:spPr>
                        <wps:txbx>
                          <w:txbxContent>
                            <w:p w:rsidR="00DC242E" w:rsidRDefault="00DC242E">
                              <w:pPr>
                                <w:spacing w:line="266" w:lineRule="exact"/>
                                <w:rPr>
                                  <w:sz w:val="24"/>
                                </w:rPr>
                              </w:pPr>
                              <w:r>
                                <w:rPr>
                                  <w:sz w:val="24"/>
                                </w:rPr>
                                <w:t>Sb</w:t>
                              </w:r>
                              <w:r>
                                <w:rPr>
                                  <w:spacing w:val="-2"/>
                                  <w:sz w:val="24"/>
                                </w:rPr>
                                <w:t xml:space="preserve"> </w:t>
                              </w:r>
                              <w:r>
                                <w:rPr>
                                  <w:spacing w:val="-10"/>
                                  <w:sz w:val="24"/>
                                </w:rPr>
                                <w:t>=</w:t>
                              </w:r>
                            </w:p>
                          </w:txbxContent>
                        </wps:txbx>
                        <wps:bodyPr wrap="square" lIns="0" tIns="0" rIns="0" bIns="0" rtlCol="0">
                          <a:noAutofit/>
                        </wps:bodyPr>
                      </wps:wsp>
                      <wps:wsp>
                        <wps:cNvPr id="164" name="Textbox 164"/>
                        <wps:cNvSpPr txBox="1"/>
                        <wps:spPr>
                          <a:xfrm>
                            <a:off x="1138555" y="70239"/>
                            <a:ext cx="233045" cy="109220"/>
                          </a:xfrm>
                          <a:prstGeom prst="rect">
                            <a:avLst/>
                          </a:prstGeom>
                        </wps:spPr>
                        <wps:txbx>
                          <w:txbxContent>
                            <w:p w:rsidR="00DC242E" w:rsidRDefault="00DC242E">
                              <w:pPr>
                                <w:spacing w:line="172" w:lineRule="exact"/>
                                <w:rPr>
                                  <w:rFonts w:ascii="Cambria Math" w:eastAsia="Cambria Math"/>
                                  <w:sz w:val="17"/>
                                </w:rPr>
                              </w:pPr>
                              <w:r>
                                <w:rPr>
                                  <w:rFonts w:ascii="Cambria Math" w:eastAsia="Cambria Math"/>
                                  <w:spacing w:val="-4"/>
                                  <w:w w:val="110"/>
                                  <w:sz w:val="17"/>
                                </w:rPr>
                                <w:t>𝑆𝑦.𝑥</w:t>
                              </w:r>
                            </w:p>
                          </w:txbxContent>
                        </wps:txbx>
                        <wps:bodyPr wrap="square" lIns="0" tIns="0" rIns="0" bIns="0" rtlCol="0">
                          <a:noAutofit/>
                        </wps:bodyPr>
                      </wps:wsp>
                      <wps:wsp>
                        <wps:cNvPr id="165" name="Textbox 165"/>
                        <wps:cNvSpPr txBox="1"/>
                        <wps:spPr>
                          <a:xfrm>
                            <a:off x="953135" y="359799"/>
                            <a:ext cx="96520" cy="109220"/>
                          </a:xfrm>
                          <a:prstGeom prst="rect">
                            <a:avLst/>
                          </a:prstGeom>
                        </wps:spPr>
                        <wps:txbx>
                          <w:txbxContent>
                            <w:p w:rsidR="00DC242E" w:rsidRDefault="00DC242E">
                              <w:pPr>
                                <w:spacing w:line="172" w:lineRule="exact"/>
                                <w:rPr>
                                  <w:rFonts w:ascii="Cambria Math" w:eastAsia="Cambria Math" w:hAnsi="Cambria Math" w:cs="Cambria Math"/>
                                  <w:sz w:val="17"/>
                                  <w:szCs w:val="17"/>
                                </w:rPr>
                              </w:pPr>
                              <w:r>
                                <w:rPr>
                                  <w:rFonts w:ascii="Cambria Math" w:eastAsia="Cambria Math" w:hAnsi="Cambria Math" w:cs="Cambria Math"/>
                                  <w:spacing w:val="-10"/>
                                  <w:w w:val="85"/>
                                  <w:sz w:val="17"/>
                                  <w:szCs w:val="17"/>
                                </w:rPr>
                                <w:t>ඨ</w:t>
                              </w:r>
                            </w:p>
                          </w:txbxContent>
                        </wps:txbx>
                        <wps:bodyPr wrap="square" lIns="0" tIns="0" rIns="0" bIns="0" rtlCol="0">
                          <a:noAutofit/>
                        </wps:bodyPr>
                      </wps:wsp>
                      <wps:wsp>
                        <wps:cNvPr id="166" name="Textbox 166"/>
                        <wps:cNvSpPr txBox="1"/>
                        <wps:spPr>
                          <a:xfrm>
                            <a:off x="1036955" y="380119"/>
                            <a:ext cx="311150" cy="109220"/>
                          </a:xfrm>
                          <a:prstGeom prst="rect">
                            <a:avLst/>
                          </a:prstGeom>
                        </wps:spPr>
                        <wps:txbx>
                          <w:txbxContent>
                            <w:p w:rsidR="00DC242E" w:rsidRDefault="00DC242E">
                              <w:pPr>
                                <w:spacing w:line="172" w:lineRule="exact"/>
                                <w:rPr>
                                  <w:rFonts w:ascii="Cambria Math" w:eastAsia="Cambria Math" w:hAnsi="Cambria Math"/>
                                  <w:sz w:val="17"/>
                                </w:rPr>
                              </w:pPr>
                              <w:r>
                                <w:rPr>
                                  <w:rFonts w:ascii="Cambria Math" w:eastAsia="Cambria Math" w:hAnsi="Cambria Math"/>
                                  <w:sz w:val="17"/>
                                </w:rPr>
                                <w:t>⅀𝑋</w:t>
                              </w:r>
                              <w:r>
                                <w:rPr>
                                  <w:rFonts w:ascii="Cambria Math" w:eastAsia="Cambria Math" w:hAnsi="Cambria Math"/>
                                  <w:spacing w:val="69"/>
                                  <w:sz w:val="17"/>
                                </w:rPr>
                                <w:t xml:space="preserve"> </w:t>
                              </w:r>
                              <w:r>
                                <w:rPr>
                                  <w:rFonts w:ascii="Cambria Math" w:eastAsia="Cambria Math" w:hAnsi="Cambria Math"/>
                                  <w:spacing w:val="-10"/>
                                  <w:sz w:val="17"/>
                                </w:rPr>
                                <w:t>−</w:t>
                              </w:r>
                            </w:p>
                          </w:txbxContent>
                        </wps:txbx>
                        <wps:bodyPr wrap="square" lIns="0" tIns="0" rIns="0" bIns="0" rtlCol="0">
                          <a:noAutofit/>
                        </wps:bodyPr>
                      </wps:wsp>
                      <wps:wsp>
                        <wps:cNvPr id="167" name="Textbox 167"/>
                        <wps:cNvSpPr txBox="1"/>
                        <wps:spPr>
                          <a:xfrm>
                            <a:off x="1196975" y="362904"/>
                            <a:ext cx="66040" cy="88900"/>
                          </a:xfrm>
                          <a:prstGeom prst="rect">
                            <a:avLst/>
                          </a:prstGeom>
                        </wps:spPr>
                        <wps:txbx>
                          <w:txbxContent>
                            <w:p w:rsidR="00DC242E" w:rsidRDefault="00DC242E">
                              <w:pPr>
                                <w:spacing w:line="140" w:lineRule="exact"/>
                                <w:rPr>
                                  <w:rFonts w:ascii="Cambria Math"/>
                                  <w:sz w:val="14"/>
                                </w:rPr>
                              </w:pPr>
                              <w:r>
                                <w:rPr>
                                  <w:rFonts w:ascii="Cambria Math"/>
                                  <w:spacing w:val="-10"/>
                                  <w:w w:val="105"/>
                                  <w:sz w:val="14"/>
                                </w:rPr>
                                <w:t>2</w:t>
                              </w:r>
                            </w:p>
                          </w:txbxContent>
                        </wps:txbx>
                        <wps:bodyPr wrap="square" lIns="0" tIns="0" rIns="0" bIns="0" rtlCol="0">
                          <a:noAutofit/>
                        </wps:bodyPr>
                      </wps:wsp>
                      <wps:wsp>
                        <wps:cNvPr id="168" name="Textbox 168"/>
                        <wps:cNvSpPr txBox="1"/>
                        <wps:spPr>
                          <a:xfrm>
                            <a:off x="1355725" y="286704"/>
                            <a:ext cx="199390" cy="134620"/>
                          </a:xfrm>
                          <a:prstGeom prst="rect">
                            <a:avLst/>
                          </a:prstGeom>
                        </wps:spPr>
                        <wps:txbx>
                          <w:txbxContent>
                            <w:p w:rsidR="00DC242E" w:rsidRDefault="00DC242E">
                              <w:pPr>
                                <w:spacing w:line="202" w:lineRule="exact"/>
                                <w:rPr>
                                  <w:rFonts w:ascii="Cambria Math" w:hAnsi="Cambria Math"/>
                                  <w:sz w:val="14"/>
                                </w:rPr>
                              </w:pPr>
                              <w:r>
                                <w:rPr>
                                  <w:spacing w:val="-35"/>
                                  <w:w w:val="105"/>
                                  <w:sz w:val="14"/>
                                  <w:u w:val="single"/>
                                </w:rPr>
                                <w:t xml:space="preserve"> </w:t>
                              </w:r>
                              <w:r>
                                <w:rPr>
                                  <w:rFonts w:ascii="Cambria Math" w:hAnsi="Cambria Math"/>
                                  <w:w w:val="105"/>
                                  <w:position w:val="1"/>
                                  <w:sz w:val="14"/>
                                </w:rPr>
                                <w:t>∑</w:t>
                              </w:r>
                              <w:r>
                                <w:rPr>
                                  <w:rFonts w:ascii="Cambria Math" w:hAnsi="Cambria Math"/>
                                  <w:spacing w:val="70"/>
                                  <w:w w:val="105"/>
                                  <w:position w:val="1"/>
                                  <w:sz w:val="14"/>
                                </w:rPr>
                                <w:t xml:space="preserve"> </w:t>
                              </w:r>
                              <w:r>
                                <w:rPr>
                                  <w:rFonts w:ascii="Cambria Math" w:hAnsi="Cambria Math"/>
                                  <w:spacing w:val="-10"/>
                                  <w:w w:val="105"/>
                                  <w:position w:val="7"/>
                                  <w:sz w:val="14"/>
                                </w:rPr>
                                <w:t>2</w:t>
                              </w:r>
                            </w:p>
                          </w:txbxContent>
                        </wps:txbx>
                        <wps:bodyPr wrap="square" lIns="0" tIns="0" rIns="0" bIns="0" rtlCol="0">
                          <a:noAutofit/>
                        </wps:bodyPr>
                      </wps:wsp>
                      <wps:wsp>
                        <wps:cNvPr id="169" name="Textbox 169"/>
                        <wps:cNvSpPr txBox="1"/>
                        <wps:spPr>
                          <a:xfrm>
                            <a:off x="1433575" y="332424"/>
                            <a:ext cx="125730" cy="88900"/>
                          </a:xfrm>
                          <a:prstGeom prst="rect">
                            <a:avLst/>
                          </a:prstGeom>
                        </wps:spPr>
                        <wps:txbx>
                          <w:txbxContent>
                            <w:p w:rsidR="00DC242E" w:rsidRDefault="00DC242E">
                              <w:pPr>
                                <w:spacing w:line="140" w:lineRule="exact"/>
                                <w:rPr>
                                  <w:rFonts w:ascii="Cambria Math" w:eastAsia="Cambria Math"/>
                                  <w:sz w:val="14"/>
                                </w:rPr>
                              </w:pPr>
                              <w:r>
                                <w:rPr>
                                  <w:rFonts w:ascii="Cambria Math" w:eastAsia="Cambria Math"/>
                                  <w:spacing w:val="-10"/>
                                  <w:w w:val="120"/>
                                  <w:sz w:val="14"/>
                                  <w:u w:val="single"/>
                                </w:rPr>
                                <w:t>𝑥</w:t>
                              </w:r>
                              <w:r>
                                <w:rPr>
                                  <w:rFonts w:ascii="Cambria Math" w:eastAsia="Cambria Math"/>
                                  <w:spacing w:val="40"/>
                                  <w:w w:val="120"/>
                                  <w:sz w:val="14"/>
                                  <w:u w:val="single"/>
                                </w:rPr>
                                <w:t xml:space="preserve"> </w:t>
                              </w:r>
                            </w:p>
                          </w:txbxContent>
                        </wps:txbx>
                        <wps:bodyPr wrap="square" lIns="0" tIns="0" rIns="0" bIns="0" rtlCol="0">
                          <a:noAutofit/>
                        </wps:bodyPr>
                      </wps:wsp>
                      <wps:wsp>
                        <wps:cNvPr id="170" name="Textbox 170"/>
                        <wps:cNvSpPr txBox="1"/>
                        <wps:spPr>
                          <a:xfrm>
                            <a:off x="1420875" y="451804"/>
                            <a:ext cx="75565" cy="88900"/>
                          </a:xfrm>
                          <a:prstGeom prst="rect">
                            <a:avLst/>
                          </a:prstGeom>
                        </wps:spPr>
                        <wps:txbx>
                          <w:txbxContent>
                            <w:p w:rsidR="00DC242E" w:rsidRDefault="00DC242E">
                              <w:pPr>
                                <w:spacing w:line="140" w:lineRule="exact"/>
                                <w:rPr>
                                  <w:rFonts w:ascii="Cambria Math" w:eastAsia="Cambria Math"/>
                                  <w:sz w:val="14"/>
                                </w:rPr>
                              </w:pPr>
                              <w:r>
                                <w:rPr>
                                  <w:rFonts w:ascii="Cambria Math" w:eastAsia="Cambria Math"/>
                                  <w:spacing w:val="-10"/>
                                  <w:w w:val="125"/>
                                  <w:sz w:val="14"/>
                                </w:rPr>
                                <w:t>𝑛</w:t>
                              </w:r>
                            </w:p>
                          </w:txbxContent>
                        </wps:txbx>
                        <wps:bodyPr wrap="square" lIns="0" tIns="0" rIns="0" bIns="0" rtlCol="0">
                          <a:noAutofit/>
                        </wps:bodyPr>
                      </wps:wsp>
                    </wpg:wgp>
                  </a:graphicData>
                </a:graphic>
              </wp:anchor>
            </w:drawing>
          </mc:Choice>
          <mc:Fallback>
            <w:pict>
              <v:group id="Group 145" o:spid="_x0000_s1074" style="position:absolute;margin-left:252.25pt;margin-top:9.5pt;width:171.25pt;height:51.25pt;z-index:-15719936;mso-wrap-distance-left:0;mso-wrap-distance-right:0;mso-position-horizontal-relative:page;mso-position-vertical-relative:text" coordsize="21748,6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">
                <v:shape id="Graphic 146" o:spid="_x0000_s1075" style="position:absolute;left:63;top:63;width:21622;height:6382;visibility:visible;mso-wrap-style:square;v-text-anchor:top" coordsize="2162175,63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0sIA&#10;AADcAAAADwAAAGRycy9kb3ducmV2LnhtbERPzWrCQBC+F/oOyxR6KXVjKcGmriGVVMSb1gcYsmOy&#10;mJ1Ns9skvr1bELzNx/c7y3yyrRio98axgvksAUFcOW24VnD8+X5dgPABWWPrmBRcyEO+enxYYqbd&#10;yHsaDqEWMYR9hgqaELpMSl81ZNHPXEccuZPrLYYI+1rqHscYblv5liSptGg4NjTY0bqh6nz4swp+&#10;Xy4fxnwdfUndpmx3+7FK60Kp56ep+AQRaAp38c291XH+ewr/z8QL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rSwgAAANwAAAAPAAAAAAAAAAAAAAAAAJgCAABkcnMvZG93&#10;bnJldi54bWxQSwUGAAAAAAQABAD1AAAAhwMAAAAA&#10;" path="m,638175r2162175,l2162175,,,,,638175xe" filled="f" strokeweight="1pt">
                  <v:path arrowok="t"/>
                </v:shape>
                <v:shape id="Image 147" o:spid="_x0000_s1076" type="#_x0000_t75" style="position:absolute;left:6329;top:1407;width:2913;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3uLfDAAAA3AAAAA8AAABkcnMvZG93bnJldi54bWxET01rAjEQvQv9D2EKvWm2rWjZml3aQkE9&#10;CGpBvA2b6WbrZhI2qa7/3giCt3m8z5mVvW3FkbrQOFbwPMpAEFdON1wr+Nl+D99AhIissXVMCs4U&#10;oCweBjPMtTvxmo6bWIsUwiFHBSZGn0sZKkMWw8h54sT9us5iTLCrpe7wlMJtK1+ybCItNpwaDHr6&#10;MlQdNv9WQehf+dOczX5VH9rFYvvnx7ulV+rpsf94BxGpj3fxzT3Xaf54Ctdn0gWyu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e4t8MAAADcAAAADwAAAAAAAAAAAAAAAACf&#10;AgAAZHJzL2Rvd25yZXYueG1sUEsFBgAAAAAEAAQA9wAAAI8DAAAAAA==&#10;">
                  <v:imagedata r:id="rId209" o:title=""/>
                </v:shape>
                <v:shape id="Image 148" o:spid="_x0000_s1077" type="#_x0000_t75" style="position:absolute;left:11357;top:860;width:1354;height: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Low3FAAAA3AAAAA8AAABkcnMvZG93bnJldi54bWxEj0FLAzEQhe+C/yFMwZtNWlTK2rRURdCD&#10;SLde9jZsprtLk0nYxHb9985B8DbDe/PeN+vtFLw605iHyBYWcwOKuI1u4M7C1+H1dgUqF2SHPjJZ&#10;+KEM28311RorFy+8p3NdOiUhnCu00JeSKq1z21PAPI+JWLRjHAMWWcdOuxEvEh68XhrzoAMOLA09&#10;JnruqT3V38GCT6f00XxG073Uy8k/vTehMffW3sym3SOoQlP5N/9dvznBvxNaeUYm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C6MNxQAAANwAAAAPAAAAAAAAAAAAAAAA&#10;AJ8CAABkcnMvZG93bnJldi54bWxQSwUGAAAAAAQABAD3AAAAkQMAAAAA&#10;">
                  <v:imagedata r:id="rId210" o:title=""/>
                </v:shape>
                <v:shape id="Image 149" o:spid="_x0000_s1078" type="#_x0000_t75" style="position:absolute;left:11957;top:599;width:1729;height:1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5CGHCAAAA3AAAAA8AAABkcnMvZG93bnJldi54bWxEj9GKwjAQRd8X/Icwgm9rUpFlrUYRQRD0&#10;RdcPGJIxLTaT0sRa/94sLOzbDPfOPXdWm8E3oqcu1oE1FFMFgtgEW7PTcP3Zf36DiAnZYhOYNLwo&#10;wmY9+lhhacOTz9RfkhM5hGOJGqqU2lLKaCryGKehJc7aLXQeU147J22HzxzuGzlT6kt6rDkTKmxp&#10;V5G5Xx4+Q6IjVxTnozkderO3L7WdnZTWk/GwXYJINKR/89/1web68wX8PpMnk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OQhhwgAAANwAAAAPAAAAAAAAAAAAAAAAAJ8C&#10;AABkcnMvZG93bnJldi54bWxQSwUGAAAAAAQABAD3AAAAjgMAAAAA&#10;">
                  <v:imagedata r:id="rId211" o:title=""/>
                </v:shape>
                <v:shape id="Image 150" o:spid="_x0000_s1079" type="#_x0000_t75" style="position:absolute;left:12185;top:599;width:2136;height:1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cW7EAAAA3AAAAA8AAABkcnMvZG93bnJldi54bWxEj0FvwjAMhe+T+A+RkXYbKUhMoyMghABx&#10;HUNiR6sxbbfGKUmg5d/PByRutt7ze5/ny9416kYh1p4NjEcZKOLC25pLA8fv7dsHqJiQLTaeycCd&#10;IiwXg5c55tZ3/EW3QyqVhHDM0UCVUptrHYuKHMaRb4lFO/vgMMkaSm0DdhLuGj3JsnftsGZpqLCl&#10;dUXF3+HqDJwuxezerXetPp9+j83PZh/KjTfmddivPkEl6tPT/LjeW8GfCr48IxPo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KcW7EAAAA3AAAAA8AAAAAAAAAAAAAAAAA&#10;nwIAAGRycy9kb3ducmV2LnhtbFBLBQYAAAAABAAEAPcAAACQAwAAAAA=&#10;">
                  <v:imagedata r:id="rId212" o:title=""/>
                </v:shape>
                <v:shape id="Image 151" o:spid="_x0000_s1080" type="#_x0000_t75" style="position:absolute;left:9503;top:2986;width:857;height:2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LhvBAAAA3AAAAA8AAABkcnMvZG93bnJldi54bWxET01rAjEQvRf8D2GE3mp2Ky2yGkUEqVfX&#10;Ih7Hzbi7uJmsSdTUX98Ihd7m8T5ntoimEzdyvrWsIB9lIIgrq1uuFXzv1m8TED4ga+wsk4If8rCY&#10;D15mWGh75y3dylCLFMK+QAVNCH0hpa8aMuhHtidO3Mk6gyFBV0vt8J7CTSffs+xTGmw5NTTY06qh&#10;6lxejQK7H5/2l1LHw7WvY/lYua/cHpV6HcblFESgGP7Ff+6NTvM/cng+ky6Q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ULhvBAAAA3AAAAA8AAAAAAAAAAAAAAAAAnwIA&#10;AGRycy9kb3ducmV2LnhtbFBLBQYAAAAABAAEAPcAAACNAwAAAAA=&#10;">
                  <v:imagedata r:id="rId213" o:title=""/>
                </v:shape>
                <v:shape id="Image 152" o:spid="_x0000_s1081" type="#_x0000_t75" style="position:absolute;left:9620;top:3215;width:2289;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OuHTDAAAA3AAAAA8AAABkcnMvZG93bnJldi54bWxET01rwkAQvRf8D8sIXkrdVFFsdJUiKHqo&#10;oJaitzE7JsHsbMiuMfn3XaHQ2zze58wWjSlETZXLLSt470cgiBOrc04VfB9XbxMQziNrLCyTgpYc&#10;LOadlxnG2j54T/XBpyKEsItRQeZ9GUvpkowMur4tiQN3tZVBH2CVSl3hI4SbQg6iaCwN5hwaMixp&#10;mVFyO9yNApv69Ue7xdXr6VKfl19o2t3wR6let/mcgvDU+H/xn3ujw/zRAJ7PhAv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64dMMAAADcAAAADwAAAAAAAAAAAAAAAACf&#10;AgAAZHJzL2Rvd25yZXYueG1sUEsFBgAAAAAEAAQA9wAAAI8DAAAAAA==&#10;">
                  <v:imagedata r:id="rId214" o:title=""/>
                </v:shape>
                <v:shape id="Image 153" o:spid="_x0000_s1082" type="#_x0000_t75" style="position:absolute;left:10407;top:3215;width:2263;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3MFPDAAAA3AAAAA8AAABkcnMvZG93bnJldi54bWxET81qwkAQvhf6DssUvNVNFW2N2UgoKhYv&#10;1uYBhuw0G5qdDdlVY5++KxS8zcf3O9lqsK04U+8bxwpexgkI4srphmsF5dfm+Q2ED8gaW8ek4Eoe&#10;VvnjQ4apdhf+pPMx1CKGsE9RgQmhS6X0lSGLfuw64sh9u95iiLCvpe7xEsNtKydJMpcWG44NBjt6&#10;N1T9HE9WgTevw77cduuPQu9/F+WkKOb6oNToaSiWIAIN4S7+d+90nD+bwu2ZeIH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cwU8MAAADcAAAADwAAAAAAAAAAAAAAAACf&#10;AgAAZHJzL2Rvd25yZXYueG1sUEsFBgAAAAAEAAQA9wAAAI8DAAAAAA==&#10;">
                  <v:imagedata r:id="rId215" o:title=""/>
                </v:shape>
                <v:shape id="Image 154" o:spid="_x0000_s1083" type="#_x0000_t75" style="position:absolute;left:11347;top:3113;width:1806;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PcGu/AAAA3AAAAA8AAABkcnMvZG93bnJldi54bWxET8uqwjAQ3V/wH8II7q6pb6lGkYLg7uKD&#10;gruhGdtiMylN1OrX3wiCuzmc5yzXranEnRpXWlYw6EcgiDOrS84VnI7b3zkI55E1VpZJwZMcrFed&#10;nyXG2j54T/eDz0UIYRejgsL7OpbSZQUZdH1bEwfuYhuDPsAml7rBRwg3lRxG0VQaLDk0FFhTUlB2&#10;PdyMguvE2m26x7+8SpOznL2S3QifSvW67WYBwlPrv+KPe6fD/MkY3s+EC+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T3BrvwAAANwAAAAPAAAAAAAAAAAAAAAAAJ8CAABk&#10;cnMvZG93bnJldi54bWxQSwUGAAAAAAQABAD3AAAAiwMAAAAA&#10;">
                  <v:imagedata r:id="rId216" o:title=""/>
                </v:shape>
                <v:shape id="Image 155" o:spid="_x0000_s1084" type="#_x0000_t75" style="position:absolute;left:11804;top:3215;width:2289;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ZHAAAAA3AAAAA8AAABkcnMvZG93bnJldi54bWxET01rwkAQvRf8D8sIvdWNhZUSXUWElpKb&#10;qR68DdkxCWZnt9ltkv57Vyj0No/3OZvdZDsxUB9axxqWiwwEceVMy7WG09f7yxuIEJENdo5Jwy8F&#10;2G1nTxvMjRv5SEMZa5FCOOSooYnR51KGqiGLYeE8ceKurrcYE+xraXocU7jt5GuWraTFllNDg54O&#10;DVW38sdq4FOxL2Klpkv7TepDnZX07LV+nk/7NYhIU/wX/7k/TZqvFDyeSR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pj9kcAAAADcAAAADwAAAAAAAAAAAAAAAACfAgAA&#10;ZHJzL2Rvd25yZXYueG1sUEsFBgAAAAAEAAQA9wAAAIwDAAAAAA==&#10;">
                  <v:imagedata r:id="rId217" o:title=""/>
                </v:shape>
                <v:shape id="Image 156" o:spid="_x0000_s1085" type="#_x0000_t75" style="position:absolute;left:12922;top:2732;width:1958;height:2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NPzBAAAA3AAAAA8AAABkcnMvZG93bnJldi54bWxET01rwkAQvQv+h2UKvelGpSppNiKC4NW0&#10;oMchOyZps7Mxs2raX98tFHqbx/ucbDO4Vt2pl8azgdk0AUVcettwZeD9bT9Zg5KAbLH1TAa+SGCT&#10;j0cZptY/+Ej3IlQqhrCkaKAOoUu1lrImhzL1HXHkLr53GCLsK217fMRw1+p5kiy1w4ZjQ40d7Woq&#10;P4ubM7A4X48Xu5LyzDORan76aAr+Nub5adi+ggo0hH/xn/tg4/yXJfw+Ey/Q+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RNPzBAAAA3AAAAA8AAAAAAAAAAAAAAAAAnwIA&#10;AGRycy9kb3ducmV2LnhtbFBLBQYAAAAABAAEAPcAAACNAwAAAAA=&#10;">
                  <v:imagedata r:id="rId218" o:title=""/>
                </v:shape>
                <v:shape id="Image 157" o:spid="_x0000_s1086" type="#_x0000_t75" style="position:absolute;left:13709;top:2808;width:1832;height:2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UBVDCAAAA3AAAAA8AAABkcnMvZG93bnJldi54bWxET9tqAjEQfRf8hzCFvohmFdqV7UaxBWkt&#10;grjW92Eze6GbyZKkuv17Uyj4NodznXw9mE5cyPnWsoL5LAFBXFrdcq3g67SdLkH4gKyxs0wKfsnD&#10;ejUe5Zhpe+UjXYpQixjCPkMFTQh9JqUvGzLoZ7YnjlxlncEQoauldniN4aaTiyR5lgZbjg0N9vTW&#10;UPld/BgFRTlJ9336riv5uj/z/Iy7g/tU6vFh2LyACDSEu/jf/aHj/KcU/p6JF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FAVQwgAAANwAAAAPAAAAAAAAAAAAAAAAAJ8C&#10;AABkcnMvZG93bnJldi54bWxQSwUGAAAAAAQABAD3AAAAjgMAAAAA&#10;">
                  <v:imagedata r:id="rId219" o:title=""/>
                </v:shape>
                <v:shape id="Image 158" o:spid="_x0000_s1087" type="#_x0000_t75" style="position:absolute;left:14268;top:2351;width:1806;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Cem7EAAAA3AAAAA8AAABkcnMvZG93bnJldi54bWxEj0uLwkAQhO8L/oehBW/rZF18kHUUCQje&#10;Fh8EvDWZNglmekJmVqO/fvsgeOumqqu+Xq5716gbdaH2bOBrnIAiLrytuTRwOm4/F6BCRLbYeCYD&#10;DwqwXg0+lphaf+c93Q6xVBLCIUUDVYxtqnUoKnIYxr4lFu3iO4dR1q7UtsO7hLtGT5Jkph3WLA0V&#10;tpRVVFwPf87Ader9Nt/jb9nk2VnPn9nuGx/GjIb95gdUpD6+za/rnRX8qdDKMzKBX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Cem7EAAAA3AAAAA8AAAAAAAAAAAAAAAAA&#10;nwIAAGRycy9kb3ducmV2LnhtbFBLBQYAAAAABAAEAPcAAACQAwAAAAA=&#10;">
                  <v:imagedata r:id="rId216" o:title=""/>
                </v:shape>
                <v:shape id="Image 159" o:spid="_x0000_s1088" type="#_x0000_t75" style="position:absolute;left:13582;top:4003;width:1908;height:1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9o//EAAAA3AAAAA8AAABkcnMvZG93bnJldi54bWxET01rwkAQvRf6H5Yp9CK6UWhpo6tUoVLp&#10;qWk8eBuyYxKanQ27axL99a4g9DaP9zmL1WAa0ZHztWUF00kCgriwuuZSQf77OX4D4QOyxsYyKTiT&#10;h9Xy8WGBqbY9/1CXhVLEEPYpKqhCaFMpfVGRQT+xLXHkjtYZDBG6UmqHfQw3jZwlyas0WHNsqLCl&#10;TUXFX3YyCprDwe1H/bepL3ne6Wy3XbtyptTz0/AxBxFoCP/iu/tLx/kv73B7Jl4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9o//EAAAA3AAAAA8AAAAAAAAAAAAAAAAA&#10;nwIAAGRycy9kb3ducmV2LnhtbFBLBQYAAAAABAAEAPcAAACQAwAAAAA=&#10;">
                  <v:imagedata r:id="rId220" o:title=""/>
                </v:shape>
                <v:shape id="Image 160" o:spid="_x0000_s1089" type="#_x0000_t75" style="position:absolute;left:10255;top:2148;width:5336;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u6gPHAAAA3AAAAA8AAABkcnMvZG93bnJldi54bWxEj09rwkAQxe+FfodlBC+iGxWkRleRQsGC&#10;pdQ/B29Ddkyi2dk0u5r023cOhd5meG/e+81y3blKPagJpWcD41ECijjztuTcwPHwNnwBFSKyxcoz&#10;GfihAOvV89MSU+tb/qLHPuZKQjikaKCIsU61DllBDsPI18SiXXzjMMra5No22Eq4q/QkSWbaYcnS&#10;UGBNrwVlt/3dGdhNPwa7dvN+How/L/N2eqLrd03G9HvdZgEqUhf/zX/XWyv4M8GXZ2QCv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Au6gPHAAAA3AAAAA8AAAAAAAAAAAAA&#10;AAAAnwIAAGRycy9kb3ducmV2LnhtbFBLBQYAAAAABAAEAPcAAACTAwAAAAA=&#10;">
                  <v:imagedata r:id="rId221" o:title=""/>
                </v:shape>
                <v:shape id="Image 161" o:spid="_x0000_s1090" type="#_x0000_t75" style="position:absolute;left:9417;top:1869;width:6200;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FavCAAAA3AAAAA8AAABkcnMvZG93bnJldi54bWxET99rwjAQfhf8H8INfNPUIaV2RhnCxgYi&#10;sw6fj+Zsis2lNNHW/34RhL3dx/fzVpvBNuJGna8dK5jPEhDEpdM1Vwp+jx/TDIQPyBobx6TgTh42&#10;6/Fohbl2PR/oVoRKxBD2OSowIbS5lL40ZNHPXEscubPrLIYIu0rqDvsYbhv5miSptFhzbDDY0tZQ&#10;eSmuVsHu8nM+Lr+v9rRfFHfdm+wzPWVKTV6G9zcQgYbwL366v3Scn87h8Uy8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yRWrwgAAANwAAAAPAAAAAAAAAAAAAAAAAJ8C&#10;AABkcnMvZG93bnJldi54bWxQSwUGAAAAAAQABAD3AAAAjgMAAAAA&#10;">
                  <v:imagedata r:id="rId222" o:title=""/>
                </v:shape>
                <v:shape id="Graphic 162" o:spid="_x0000_s1091" style="position:absolute;left:9518;top:1971;width:5918;height:101;visibility:visible;mso-wrap-style:square;v-text-anchor:top" coordsize="59182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IA&#10;AADcAAAADwAAAGRycy9kb3ducmV2LnhtbERPTYvCMBC9L/gfwgje1lTZLVKNIqKwuBe3evA4NGNT&#10;bCa1iVr99ZuFBW/zeJ8zW3S2FjdqfeVYwWiYgCAunK64VHDYb94nIHxA1lg7JgUP8rCY995mmGl3&#10;5x+65aEUMYR9hgpMCE0mpS8MWfRD1xBH7uRaiyHCtpS6xXsMt7UcJ0kqLVYcGww2tDJUnPOrVfCR&#10;+kdicHtcf67W+e552ebfO1Rq0O+WUxCBuvAS/7u/dJyfjuHvmXi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83awgAAANwAAAAPAAAAAAAAAAAAAAAAAJgCAABkcnMvZG93&#10;bnJldi54bWxQSwUGAAAAAAQABAD1AAAAhwMAAAAA&#10;" path="m591820,l,,,10160r591820,l591820,xe" fillcolor="black" stroked="f">
                  <v:path arrowok="t"/>
                </v:shape>
                <v:shape id="Textbox 163" o:spid="_x0000_s1092" type="#_x0000_t202" style="position:absolute;left:6305;top:1133;width:297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DC242E" w:rsidRDefault="00DC242E">
                        <w:pPr>
                          <w:spacing w:line="266" w:lineRule="exact"/>
                          <w:rPr>
                            <w:sz w:val="24"/>
                          </w:rPr>
                        </w:pPr>
                        <w:r>
                          <w:rPr>
                            <w:sz w:val="24"/>
                          </w:rPr>
                          <w:t>Sb</w:t>
                        </w:r>
                        <w:r>
                          <w:rPr>
                            <w:spacing w:val="-2"/>
                            <w:sz w:val="24"/>
                          </w:rPr>
                          <w:t xml:space="preserve"> </w:t>
                        </w:r>
                        <w:r>
                          <w:rPr>
                            <w:spacing w:val="-10"/>
                            <w:sz w:val="24"/>
                          </w:rPr>
                          <w:t>=</w:t>
                        </w:r>
                      </w:p>
                    </w:txbxContent>
                  </v:textbox>
                </v:shape>
                <v:shape id="Textbox 164" o:spid="_x0000_s1093" type="#_x0000_t202" style="position:absolute;left:11385;top:702;width:2331;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DC242E" w:rsidRDefault="00DC242E">
                        <w:pPr>
                          <w:spacing w:line="172" w:lineRule="exact"/>
                          <w:rPr>
                            <w:rFonts w:ascii="Cambria Math" w:eastAsia="Cambria Math"/>
                            <w:sz w:val="17"/>
                          </w:rPr>
                        </w:pPr>
                        <w:r>
                          <w:rPr>
                            <w:rFonts w:ascii="Cambria Math" w:eastAsia="Cambria Math"/>
                            <w:spacing w:val="-4"/>
                            <w:w w:val="110"/>
                            <w:sz w:val="17"/>
                          </w:rPr>
                          <w:t>𝑆𝑦.𝑥</w:t>
                        </w:r>
                      </w:p>
                    </w:txbxContent>
                  </v:textbox>
                </v:shape>
                <v:shape id="Textbox 165" o:spid="_x0000_s1094" type="#_x0000_t202" style="position:absolute;left:9531;top:3597;width:96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DC242E" w:rsidRDefault="00DC242E">
                        <w:pPr>
                          <w:spacing w:line="172" w:lineRule="exact"/>
                          <w:rPr>
                            <w:rFonts w:ascii="Cambria Math" w:eastAsia="Cambria Math" w:hAnsi="Cambria Math" w:cs="Cambria Math"/>
                            <w:sz w:val="17"/>
                            <w:szCs w:val="17"/>
                          </w:rPr>
                        </w:pPr>
                        <w:r>
                          <w:rPr>
                            <w:rFonts w:ascii="Cambria Math" w:eastAsia="Cambria Math" w:hAnsi="Cambria Math" w:cs="Cambria Math"/>
                            <w:spacing w:val="-10"/>
                            <w:w w:val="85"/>
                            <w:sz w:val="17"/>
                            <w:szCs w:val="17"/>
                          </w:rPr>
                          <w:t>ඨ</w:t>
                        </w:r>
                      </w:p>
                    </w:txbxContent>
                  </v:textbox>
                </v:shape>
                <v:shape id="Textbox 166" o:spid="_x0000_s1095" type="#_x0000_t202" style="position:absolute;left:10369;top:3801;width:3112;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DC242E" w:rsidRDefault="00DC242E">
                        <w:pPr>
                          <w:spacing w:line="172" w:lineRule="exact"/>
                          <w:rPr>
                            <w:rFonts w:ascii="Cambria Math" w:eastAsia="Cambria Math" w:hAnsi="Cambria Math"/>
                            <w:sz w:val="17"/>
                          </w:rPr>
                        </w:pPr>
                        <w:r>
                          <w:rPr>
                            <w:rFonts w:ascii="Cambria Math" w:eastAsia="Cambria Math" w:hAnsi="Cambria Math"/>
                            <w:sz w:val="17"/>
                          </w:rPr>
                          <w:t>⅀𝑋</w:t>
                        </w:r>
                        <w:r>
                          <w:rPr>
                            <w:rFonts w:ascii="Cambria Math" w:eastAsia="Cambria Math" w:hAnsi="Cambria Math"/>
                            <w:spacing w:val="69"/>
                            <w:sz w:val="17"/>
                          </w:rPr>
                          <w:t xml:space="preserve"> </w:t>
                        </w:r>
                        <w:r>
                          <w:rPr>
                            <w:rFonts w:ascii="Cambria Math" w:eastAsia="Cambria Math" w:hAnsi="Cambria Math"/>
                            <w:spacing w:val="-10"/>
                            <w:sz w:val="17"/>
                          </w:rPr>
                          <w:t>−</w:t>
                        </w:r>
                      </w:p>
                    </w:txbxContent>
                  </v:textbox>
                </v:shape>
                <v:shape id="Textbox 167" o:spid="_x0000_s1096" type="#_x0000_t202" style="position:absolute;left:11969;top:3629;width:661;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DC242E" w:rsidRDefault="00DC242E">
                        <w:pPr>
                          <w:spacing w:line="140" w:lineRule="exact"/>
                          <w:rPr>
                            <w:rFonts w:ascii="Cambria Math"/>
                            <w:sz w:val="14"/>
                          </w:rPr>
                        </w:pPr>
                        <w:r>
                          <w:rPr>
                            <w:rFonts w:ascii="Cambria Math"/>
                            <w:spacing w:val="-10"/>
                            <w:w w:val="105"/>
                            <w:sz w:val="14"/>
                          </w:rPr>
                          <w:t>2</w:t>
                        </w:r>
                      </w:p>
                    </w:txbxContent>
                  </v:textbox>
                </v:shape>
                <v:shape id="Textbox 168" o:spid="_x0000_s1097" type="#_x0000_t202" style="position:absolute;left:13557;top:2867;width:1994;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DC242E" w:rsidRDefault="00DC242E">
                        <w:pPr>
                          <w:spacing w:line="202" w:lineRule="exact"/>
                          <w:rPr>
                            <w:rFonts w:ascii="Cambria Math" w:hAnsi="Cambria Math"/>
                            <w:sz w:val="14"/>
                          </w:rPr>
                        </w:pPr>
                        <w:r>
                          <w:rPr>
                            <w:spacing w:val="-35"/>
                            <w:w w:val="105"/>
                            <w:sz w:val="14"/>
                            <w:u w:val="single"/>
                          </w:rPr>
                          <w:t xml:space="preserve"> </w:t>
                        </w:r>
                        <w:r>
                          <w:rPr>
                            <w:rFonts w:ascii="Cambria Math" w:hAnsi="Cambria Math"/>
                            <w:w w:val="105"/>
                            <w:position w:val="1"/>
                            <w:sz w:val="14"/>
                          </w:rPr>
                          <w:t>∑</w:t>
                        </w:r>
                        <w:r>
                          <w:rPr>
                            <w:rFonts w:ascii="Cambria Math" w:hAnsi="Cambria Math"/>
                            <w:spacing w:val="70"/>
                            <w:w w:val="105"/>
                            <w:position w:val="1"/>
                            <w:sz w:val="14"/>
                          </w:rPr>
                          <w:t xml:space="preserve"> </w:t>
                        </w:r>
                        <w:r>
                          <w:rPr>
                            <w:rFonts w:ascii="Cambria Math" w:hAnsi="Cambria Math"/>
                            <w:spacing w:val="-10"/>
                            <w:w w:val="105"/>
                            <w:position w:val="7"/>
                            <w:sz w:val="14"/>
                          </w:rPr>
                          <w:t>2</w:t>
                        </w:r>
                      </w:p>
                    </w:txbxContent>
                  </v:textbox>
                </v:shape>
                <v:shape id="Textbox 169" o:spid="_x0000_s1098" type="#_x0000_t202" style="position:absolute;left:14335;top:3324;width:1258;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DC242E" w:rsidRDefault="00DC242E">
                        <w:pPr>
                          <w:spacing w:line="140" w:lineRule="exact"/>
                          <w:rPr>
                            <w:rFonts w:ascii="Cambria Math" w:eastAsia="Cambria Math"/>
                            <w:sz w:val="14"/>
                          </w:rPr>
                        </w:pPr>
                        <w:r>
                          <w:rPr>
                            <w:rFonts w:ascii="Cambria Math" w:eastAsia="Cambria Math"/>
                            <w:spacing w:val="-10"/>
                            <w:w w:val="120"/>
                            <w:sz w:val="14"/>
                            <w:u w:val="single"/>
                          </w:rPr>
                          <w:t>𝑥</w:t>
                        </w:r>
                        <w:r>
                          <w:rPr>
                            <w:rFonts w:ascii="Cambria Math" w:eastAsia="Cambria Math"/>
                            <w:spacing w:val="40"/>
                            <w:w w:val="120"/>
                            <w:sz w:val="14"/>
                            <w:u w:val="single"/>
                          </w:rPr>
                          <w:t xml:space="preserve"> </w:t>
                        </w:r>
                      </w:p>
                    </w:txbxContent>
                  </v:textbox>
                </v:shape>
                <v:shape id="Textbox 170" o:spid="_x0000_s1099" type="#_x0000_t202" style="position:absolute;left:14208;top:4518;width:756;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DC242E" w:rsidRDefault="00DC242E">
                        <w:pPr>
                          <w:spacing w:line="140" w:lineRule="exact"/>
                          <w:rPr>
                            <w:rFonts w:ascii="Cambria Math" w:eastAsia="Cambria Math"/>
                            <w:sz w:val="14"/>
                          </w:rPr>
                        </w:pPr>
                        <w:r>
                          <w:rPr>
                            <w:rFonts w:ascii="Cambria Math" w:eastAsia="Cambria Math"/>
                            <w:spacing w:val="-10"/>
                            <w:w w:val="125"/>
                            <w:sz w:val="14"/>
                          </w:rPr>
                          <w:t>𝑛</w:t>
                        </w:r>
                      </w:p>
                    </w:txbxContent>
                  </v:textbox>
                </v:shape>
                <w10:wrap type="topAndBottom" anchorx="page"/>
              </v:group>
            </w:pict>
          </mc:Fallback>
        </mc:AlternateContent>
      </w:r>
    </w:p>
    <w:p w:rsidR="00CB3BE5" w:rsidRDefault="00DC242E">
      <w:pPr>
        <w:spacing w:before="168" w:after="61" w:line="480" w:lineRule="auto"/>
        <w:ind w:left="2468" w:right="1315" w:firstLine="720"/>
        <w:jc w:val="both"/>
        <w:rPr>
          <w:sz w:val="24"/>
        </w:rPr>
      </w:pPr>
      <w:r>
        <w:rPr>
          <w:sz w:val="24"/>
        </w:rPr>
        <w:t>Kesalahan standar estimasi (</w:t>
      </w:r>
      <w:r>
        <w:rPr>
          <w:i/>
          <w:sz w:val="24"/>
        </w:rPr>
        <w:t>standard error ofestimation</w:t>
      </w:r>
      <w:r>
        <w:rPr>
          <w:sz w:val="24"/>
        </w:rPr>
        <w:t xml:space="preserve">) diberi simbol </w:t>
      </w:r>
      <w:r>
        <w:rPr>
          <w:i/>
          <w:sz w:val="24"/>
        </w:rPr>
        <w:t xml:space="preserve">Sy.x </w:t>
      </w:r>
      <w:r>
        <w:rPr>
          <w:sz w:val="24"/>
        </w:rPr>
        <w:t>yang dapat ditentukan dengan menggunakan formulasi sebagai berikut:</w:t>
      </w:r>
    </w:p>
    <w:p w:rsidR="00CB3BE5" w:rsidRDefault="00DC242E">
      <w:pPr>
        <w:pStyle w:val="BodyText"/>
        <w:ind w:left="3808"/>
        <w:rPr>
          <w:sz w:val="20"/>
        </w:rPr>
      </w:pPr>
      <w:r>
        <w:rPr>
          <w:noProof/>
          <w:sz w:val="20"/>
          <w:lang w:val="en-US"/>
        </w:rPr>
        <mc:AlternateContent>
          <mc:Choice Requires="wpg">
            <w:drawing>
              <wp:inline distT="0" distB="0" distL="0" distR="0">
                <wp:extent cx="2174875" cy="546100"/>
                <wp:effectExtent l="0" t="0" r="0" b="6350"/>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546100"/>
                          <a:chOff x="0" y="0"/>
                          <a:chExt cx="2174875" cy="546100"/>
                        </a:xfrm>
                      </wpg:grpSpPr>
                      <wps:wsp>
                        <wps:cNvPr id="172" name="Graphic 172"/>
                        <wps:cNvSpPr/>
                        <wps:spPr>
                          <a:xfrm>
                            <a:off x="6350" y="6350"/>
                            <a:ext cx="2162175" cy="533400"/>
                          </a:xfrm>
                          <a:custGeom>
                            <a:avLst/>
                            <a:gdLst/>
                            <a:ahLst/>
                            <a:cxnLst/>
                            <a:rect l="l" t="t" r="r" b="b"/>
                            <a:pathLst>
                              <a:path w="2162175" h="533400">
                                <a:moveTo>
                                  <a:pt x="0" y="533399"/>
                                </a:moveTo>
                                <a:lnTo>
                                  <a:pt x="2162174" y="533399"/>
                                </a:lnTo>
                                <a:lnTo>
                                  <a:pt x="2162174" y="0"/>
                                </a:lnTo>
                                <a:lnTo>
                                  <a:pt x="0" y="0"/>
                                </a:lnTo>
                                <a:lnTo>
                                  <a:pt x="0" y="533399"/>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223" cstate="print"/>
                          <a:stretch>
                            <a:fillRect/>
                          </a:stretch>
                        </pic:blipFill>
                        <pic:spPr>
                          <a:xfrm>
                            <a:off x="275484" y="276714"/>
                            <a:ext cx="405454" cy="152797"/>
                          </a:xfrm>
                          <a:prstGeom prst="rect">
                            <a:avLst/>
                          </a:prstGeom>
                        </pic:spPr>
                      </pic:pic>
                      <pic:pic xmlns:pic="http://schemas.openxmlformats.org/drawingml/2006/picture">
                        <pic:nvPicPr>
                          <pic:cNvPr id="174" name="Image 174"/>
                          <pic:cNvPicPr/>
                        </pic:nvPicPr>
                        <pic:blipFill>
                          <a:blip r:embed="rId224" cstate="print"/>
                          <a:stretch>
                            <a:fillRect/>
                          </a:stretch>
                        </pic:blipFill>
                        <pic:spPr>
                          <a:xfrm>
                            <a:off x="635000" y="94221"/>
                            <a:ext cx="236461" cy="251726"/>
                          </a:xfrm>
                          <a:prstGeom prst="rect">
                            <a:avLst/>
                          </a:prstGeom>
                        </pic:spPr>
                      </pic:pic>
                      <pic:pic xmlns:pic="http://schemas.openxmlformats.org/drawingml/2006/picture">
                        <pic:nvPicPr>
                          <pic:cNvPr id="175" name="Image 175"/>
                          <pic:cNvPicPr/>
                        </pic:nvPicPr>
                        <pic:blipFill>
                          <a:blip r:embed="rId200" cstate="print"/>
                          <a:stretch>
                            <a:fillRect/>
                          </a:stretch>
                        </pic:blipFill>
                        <pic:spPr>
                          <a:xfrm>
                            <a:off x="716280" y="99314"/>
                            <a:ext cx="228879" cy="244094"/>
                          </a:xfrm>
                          <a:prstGeom prst="rect">
                            <a:avLst/>
                          </a:prstGeom>
                        </pic:spPr>
                      </pic:pic>
                      <pic:pic xmlns:pic="http://schemas.openxmlformats.org/drawingml/2006/picture">
                        <pic:nvPicPr>
                          <pic:cNvPr id="176" name="Image 176"/>
                          <pic:cNvPicPr/>
                        </pic:nvPicPr>
                        <pic:blipFill>
                          <a:blip r:embed="rId225" cstate="print"/>
                          <a:stretch>
                            <a:fillRect/>
                          </a:stretch>
                        </pic:blipFill>
                        <pic:spPr>
                          <a:xfrm>
                            <a:off x="795019" y="99314"/>
                            <a:ext cx="218681" cy="244094"/>
                          </a:xfrm>
                          <a:prstGeom prst="rect">
                            <a:avLst/>
                          </a:prstGeom>
                        </pic:spPr>
                      </pic:pic>
                      <pic:pic xmlns:pic="http://schemas.openxmlformats.org/drawingml/2006/picture">
                        <pic:nvPicPr>
                          <pic:cNvPr id="177" name="Image 177"/>
                          <pic:cNvPicPr/>
                        </pic:nvPicPr>
                        <pic:blipFill>
                          <a:blip r:embed="rId202" cstate="print"/>
                          <a:stretch>
                            <a:fillRect/>
                          </a:stretch>
                        </pic:blipFill>
                        <pic:spPr>
                          <a:xfrm>
                            <a:off x="881380" y="91668"/>
                            <a:ext cx="180594" cy="206019"/>
                          </a:xfrm>
                          <a:prstGeom prst="rect">
                            <a:avLst/>
                          </a:prstGeom>
                        </pic:spPr>
                      </pic:pic>
                      <pic:pic xmlns:pic="http://schemas.openxmlformats.org/drawingml/2006/picture">
                        <pic:nvPicPr>
                          <pic:cNvPr id="178" name="Image 178"/>
                          <pic:cNvPicPr/>
                        </pic:nvPicPr>
                        <pic:blipFill>
                          <a:blip r:embed="rId203" cstate="print"/>
                          <a:stretch>
                            <a:fillRect/>
                          </a:stretch>
                        </pic:blipFill>
                        <pic:spPr>
                          <a:xfrm>
                            <a:off x="927100" y="99314"/>
                            <a:ext cx="228879" cy="244094"/>
                          </a:xfrm>
                          <a:prstGeom prst="rect">
                            <a:avLst/>
                          </a:prstGeom>
                        </pic:spPr>
                      </pic:pic>
                      <pic:pic xmlns:pic="http://schemas.openxmlformats.org/drawingml/2006/picture">
                        <pic:nvPicPr>
                          <pic:cNvPr id="179" name="Image 179"/>
                          <pic:cNvPicPr/>
                        </pic:nvPicPr>
                        <pic:blipFill>
                          <a:blip r:embed="rId226" cstate="print"/>
                          <a:stretch>
                            <a:fillRect/>
                          </a:stretch>
                        </pic:blipFill>
                        <pic:spPr>
                          <a:xfrm>
                            <a:off x="1005839" y="99314"/>
                            <a:ext cx="218681" cy="244094"/>
                          </a:xfrm>
                          <a:prstGeom prst="rect">
                            <a:avLst/>
                          </a:prstGeom>
                        </pic:spPr>
                      </pic:pic>
                      <pic:pic xmlns:pic="http://schemas.openxmlformats.org/drawingml/2006/picture">
                        <pic:nvPicPr>
                          <pic:cNvPr id="180" name="Image 180"/>
                          <pic:cNvPicPr/>
                        </pic:nvPicPr>
                        <pic:blipFill>
                          <a:blip r:embed="rId227" cstate="print"/>
                          <a:stretch>
                            <a:fillRect/>
                          </a:stretch>
                        </pic:blipFill>
                        <pic:spPr>
                          <a:xfrm>
                            <a:off x="1074419" y="94221"/>
                            <a:ext cx="203453" cy="251726"/>
                          </a:xfrm>
                          <a:prstGeom prst="rect">
                            <a:avLst/>
                          </a:prstGeom>
                        </pic:spPr>
                      </pic:pic>
                      <pic:pic xmlns:pic="http://schemas.openxmlformats.org/drawingml/2006/picture">
                        <pic:nvPicPr>
                          <pic:cNvPr id="181" name="Image 181"/>
                          <pic:cNvPicPr/>
                        </pic:nvPicPr>
                        <pic:blipFill>
                          <a:blip r:embed="rId200" cstate="print"/>
                          <a:stretch>
                            <a:fillRect/>
                          </a:stretch>
                        </pic:blipFill>
                        <pic:spPr>
                          <a:xfrm>
                            <a:off x="1122680" y="99314"/>
                            <a:ext cx="228879" cy="244094"/>
                          </a:xfrm>
                          <a:prstGeom prst="rect">
                            <a:avLst/>
                          </a:prstGeom>
                        </pic:spPr>
                      </pic:pic>
                      <pic:pic xmlns:pic="http://schemas.openxmlformats.org/drawingml/2006/picture">
                        <pic:nvPicPr>
                          <pic:cNvPr id="182" name="Image 182"/>
                          <pic:cNvPicPr/>
                        </pic:nvPicPr>
                        <pic:blipFill>
                          <a:blip r:embed="rId225" cstate="print"/>
                          <a:stretch>
                            <a:fillRect/>
                          </a:stretch>
                        </pic:blipFill>
                        <pic:spPr>
                          <a:xfrm>
                            <a:off x="1201419" y="99314"/>
                            <a:ext cx="218681" cy="244094"/>
                          </a:xfrm>
                          <a:prstGeom prst="rect">
                            <a:avLst/>
                          </a:prstGeom>
                        </pic:spPr>
                      </pic:pic>
                      <pic:pic xmlns:pic="http://schemas.openxmlformats.org/drawingml/2006/picture">
                        <pic:nvPicPr>
                          <pic:cNvPr id="183" name="Image 183"/>
                          <pic:cNvPicPr/>
                        </pic:nvPicPr>
                        <pic:blipFill>
                          <a:blip r:embed="rId228" cstate="print"/>
                          <a:stretch>
                            <a:fillRect/>
                          </a:stretch>
                        </pic:blipFill>
                        <pic:spPr>
                          <a:xfrm>
                            <a:off x="1272539" y="94221"/>
                            <a:ext cx="203453" cy="251726"/>
                          </a:xfrm>
                          <a:prstGeom prst="rect">
                            <a:avLst/>
                          </a:prstGeom>
                        </pic:spPr>
                      </pic:pic>
                      <pic:pic xmlns:pic="http://schemas.openxmlformats.org/drawingml/2006/picture">
                        <pic:nvPicPr>
                          <pic:cNvPr id="184" name="Image 184"/>
                          <pic:cNvPicPr/>
                        </pic:nvPicPr>
                        <pic:blipFill>
                          <a:blip r:embed="rId203" cstate="print"/>
                          <a:stretch>
                            <a:fillRect/>
                          </a:stretch>
                        </pic:blipFill>
                        <pic:spPr>
                          <a:xfrm>
                            <a:off x="1320800" y="99314"/>
                            <a:ext cx="228879" cy="244094"/>
                          </a:xfrm>
                          <a:prstGeom prst="rect">
                            <a:avLst/>
                          </a:prstGeom>
                        </pic:spPr>
                      </pic:pic>
                      <pic:pic xmlns:pic="http://schemas.openxmlformats.org/drawingml/2006/picture">
                        <pic:nvPicPr>
                          <pic:cNvPr id="185" name="Image 185"/>
                          <pic:cNvPicPr/>
                        </pic:nvPicPr>
                        <pic:blipFill>
                          <a:blip r:embed="rId229" cstate="print"/>
                          <a:stretch>
                            <a:fillRect/>
                          </a:stretch>
                        </pic:blipFill>
                        <pic:spPr>
                          <a:xfrm>
                            <a:off x="1422400" y="99314"/>
                            <a:ext cx="216166" cy="244094"/>
                          </a:xfrm>
                          <a:prstGeom prst="rect">
                            <a:avLst/>
                          </a:prstGeom>
                        </pic:spPr>
                      </pic:pic>
                      <pic:pic xmlns:pic="http://schemas.openxmlformats.org/drawingml/2006/picture">
                        <pic:nvPicPr>
                          <pic:cNvPr id="186" name="Image 186"/>
                          <pic:cNvPicPr/>
                        </pic:nvPicPr>
                        <pic:blipFill>
                          <a:blip r:embed="rId230" cstate="print"/>
                          <a:stretch>
                            <a:fillRect/>
                          </a:stretch>
                        </pic:blipFill>
                        <pic:spPr>
                          <a:xfrm>
                            <a:off x="1513839" y="99314"/>
                            <a:ext cx="195821" cy="244094"/>
                          </a:xfrm>
                          <a:prstGeom prst="rect">
                            <a:avLst/>
                          </a:prstGeom>
                        </pic:spPr>
                      </pic:pic>
                      <pic:pic xmlns:pic="http://schemas.openxmlformats.org/drawingml/2006/picture">
                        <pic:nvPicPr>
                          <pic:cNvPr id="187" name="Image 187"/>
                          <pic:cNvPicPr/>
                        </pic:nvPicPr>
                        <pic:blipFill>
                          <a:blip r:embed="rId200" cstate="print"/>
                          <a:stretch>
                            <a:fillRect/>
                          </a:stretch>
                        </pic:blipFill>
                        <pic:spPr>
                          <a:xfrm>
                            <a:off x="1559560" y="99314"/>
                            <a:ext cx="228879" cy="244094"/>
                          </a:xfrm>
                          <a:prstGeom prst="rect">
                            <a:avLst/>
                          </a:prstGeom>
                        </pic:spPr>
                      </pic:pic>
                      <pic:pic xmlns:pic="http://schemas.openxmlformats.org/drawingml/2006/picture">
                        <pic:nvPicPr>
                          <pic:cNvPr id="188" name="Image 188"/>
                          <pic:cNvPicPr/>
                        </pic:nvPicPr>
                        <pic:blipFill>
                          <a:blip r:embed="rId231" cstate="print"/>
                          <a:stretch>
                            <a:fillRect/>
                          </a:stretch>
                        </pic:blipFill>
                        <pic:spPr>
                          <a:xfrm>
                            <a:off x="1638300" y="99314"/>
                            <a:ext cx="294894" cy="244094"/>
                          </a:xfrm>
                          <a:prstGeom prst="rect">
                            <a:avLst/>
                          </a:prstGeom>
                        </pic:spPr>
                      </pic:pic>
                      <pic:pic xmlns:pic="http://schemas.openxmlformats.org/drawingml/2006/picture">
                        <pic:nvPicPr>
                          <pic:cNvPr id="189" name="Image 189"/>
                          <pic:cNvPicPr/>
                        </pic:nvPicPr>
                        <pic:blipFill>
                          <a:blip r:embed="rId232" cstate="print"/>
                          <a:stretch>
                            <a:fillRect/>
                          </a:stretch>
                        </pic:blipFill>
                        <pic:spPr>
                          <a:xfrm>
                            <a:off x="1783079" y="99314"/>
                            <a:ext cx="195821" cy="244094"/>
                          </a:xfrm>
                          <a:prstGeom prst="rect">
                            <a:avLst/>
                          </a:prstGeom>
                        </pic:spPr>
                      </pic:pic>
                      <pic:pic xmlns:pic="http://schemas.openxmlformats.org/drawingml/2006/picture">
                        <pic:nvPicPr>
                          <pic:cNvPr id="190" name="Image 190"/>
                          <pic:cNvPicPr/>
                        </pic:nvPicPr>
                        <pic:blipFill>
                          <a:blip r:embed="rId233" cstate="print"/>
                          <a:stretch>
                            <a:fillRect/>
                          </a:stretch>
                        </pic:blipFill>
                        <pic:spPr>
                          <a:xfrm>
                            <a:off x="779780" y="71320"/>
                            <a:ext cx="1133093" cy="30660"/>
                          </a:xfrm>
                          <a:prstGeom prst="rect">
                            <a:avLst/>
                          </a:prstGeom>
                        </pic:spPr>
                      </pic:pic>
                      <wps:wsp>
                        <wps:cNvPr id="191" name="Graphic 191"/>
                        <wps:cNvSpPr/>
                        <wps:spPr>
                          <a:xfrm>
                            <a:off x="789940" y="81534"/>
                            <a:ext cx="1109980" cy="7620"/>
                          </a:xfrm>
                          <a:custGeom>
                            <a:avLst/>
                            <a:gdLst/>
                            <a:ahLst/>
                            <a:cxnLst/>
                            <a:rect l="l" t="t" r="r" b="b"/>
                            <a:pathLst>
                              <a:path w="1109980" h="7620">
                                <a:moveTo>
                                  <a:pt x="1109979" y="0"/>
                                </a:moveTo>
                                <a:lnTo>
                                  <a:pt x="0" y="0"/>
                                </a:lnTo>
                                <a:lnTo>
                                  <a:pt x="0" y="7619"/>
                                </a:lnTo>
                                <a:lnTo>
                                  <a:pt x="1109979" y="7619"/>
                                </a:lnTo>
                                <a:lnTo>
                                  <a:pt x="110997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234" cstate="print"/>
                          <a:stretch>
                            <a:fillRect/>
                          </a:stretch>
                        </pic:blipFill>
                        <pic:spPr>
                          <a:xfrm>
                            <a:off x="1122680" y="320293"/>
                            <a:ext cx="221234" cy="167639"/>
                          </a:xfrm>
                          <a:prstGeom prst="rect">
                            <a:avLst/>
                          </a:prstGeom>
                        </pic:spPr>
                      </pic:pic>
                      <pic:pic xmlns:pic="http://schemas.openxmlformats.org/drawingml/2006/picture">
                        <pic:nvPicPr>
                          <pic:cNvPr id="193" name="Image 193"/>
                          <pic:cNvPicPr/>
                        </pic:nvPicPr>
                        <pic:blipFill>
                          <a:blip r:embed="rId235" cstate="print"/>
                          <a:stretch>
                            <a:fillRect/>
                          </a:stretch>
                        </pic:blipFill>
                        <pic:spPr>
                          <a:xfrm>
                            <a:off x="1196339" y="320293"/>
                            <a:ext cx="228879" cy="167639"/>
                          </a:xfrm>
                          <a:prstGeom prst="rect">
                            <a:avLst/>
                          </a:prstGeom>
                        </pic:spPr>
                      </pic:pic>
                      <pic:pic xmlns:pic="http://schemas.openxmlformats.org/drawingml/2006/picture">
                        <pic:nvPicPr>
                          <pic:cNvPr id="194" name="Image 194"/>
                          <pic:cNvPicPr/>
                        </pic:nvPicPr>
                        <pic:blipFill>
                          <a:blip r:embed="rId236" cstate="print"/>
                          <a:stretch>
                            <a:fillRect/>
                          </a:stretch>
                        </pic:blipFill>
                        <pic:spPr>
                          <a:xfrm>
                            <a:off x="1275080" y="320293"/>
                            <a:ext cx="213601" cy="167639"/>
                          </a:xfrm>
                          <a:prstGeom prst="rect">
                            <a:avLst/>
                          </a:prstGeom>
                        </pic:spPr>
                      </pic:pic>
                      <pic:pic xmlns:pic="http://schemas.openxmlformats.org/drawingml/2006/picture">
                        <pic:nvPicPr>
                          <pic:cNvPr id="195" name="Image 195"/>
                          <pic:cNvPicPr/>
                        </pic:nvPicPr>
                        <pic:blipFill>
                          <a:blip r:embed="rId237" cstate="print"/>
                          <a:stretch>
                            <a:fillRect/>
                          </a:stretch>
                        </pic:blipFill>
                        <pic:spPr>
                          <a:xfrm>
                            <a:off x="698500" y="325346"/>
                            <a:ext cx="1219453" cy="38381"/>
                          </a:xfrm>
                          <a:prstGeom prst="rect">
                            <a:avLst/>
                          </a:prstGeom>
                        </pic:spPr>
                      </pic:pic>
                      <wps:wsp>
                        <wps:cNvPr id="196" name="Graphic 196"/>
                        <wps:cNvSpPr/>
                        <wps:spPr>
                          <a:xfrm>
                            <a:off x="708659" y="335534"/>
                            <a:ext cx="1191260" cy="10160"/>
                          </a:xfrm>
                          <a:custGeom>
                            <a:avLst/>
                            <a:gdLst/>
                            <a:ahLst/>
                            <a:cxnLst/>
                            <a:rect l="l" t="t" r="r" b="b"/>
                            <a:pathLst>
                              <a:path w="1191260" h="10160">
                                <a:moveTo>
                                  <a:pt x="1191260" y="0"/>
                                </a:moveTo>
                                <a:lnTo>
                                  <a:pt x="0" y="0"/>
                                </a:lnTo>
                                <a:lnTo>
                                  <a:pt x="0" y="10159"/>
                                </a:lnTo>
                                <a:lnTo>
                                  <a:pt x="1191260" y="10159"/>
                                </a:lnTo>
                                <a:lnTo>
                                  <a:pt x="1191260" y="0"/>
                                </a:lnTo>
                                <a:close/>
                              </a:path>
                            </a:pathLst>
                          </a:custGeom>
                          <a:solidFill>
                            <a:srgbClr val="000000"/>
                          </a:solidFill>
                        </wps:spPr>
                        <wps:bodyPr wrap="square" lIns="0" tIns="0" rIns="0" bIns="0" rtlCol="0">
                          <a:prstTxWarp prst="textNoShape">
                            <a:avLst/>
                          </a:prstTxWarp>
                          <a:noAutofit/>
                        </wps:bodyPr>
                      </wps:wsp>
                      <wps:wsp>
                        <wps:cNvPr id="197" name="Textbox 197"/>
                        <wps:cNvSpPr txBox="1"/>
                        <wps:spPr>
                          <a:xfrm>
                            <a:off x="709930" y="143829"/>
                            <a:ext cx="1206500" cy="124460"/>
                          </a:xfrm>
                          <a:prstGeom prst="rect">
                            <a:avLst/>
                          </a:prstGeom>
                        </wps:spPr>
                        <wps:txbx>
                          <w:txbxContent>
                            <w:p w:rsidR="00DC242E" w:rsidRDefault="00DC242E">
                              <w:pPr>
                                <w:spacing w:line="195" w:lineRule="exact"/>
                                <w:rPr>
                                  <w:rFonts w:ascii="Cambria Math" w:eastAsia="Cambria Math" w:hAnsi="Cambria Math" w:cs="Cambria Math"/>
                                  <w:sz w:val="17"/>
                                  <w:szCs w:val="17"/>
                                </w:rPr>
                              </w:pPr>
                              <w:r>
                                <w:rPr>
                                  <w:rFonts w:ascii="Cambria Math" w:eastAsia="Cambria Math" w:hAnsi="Cambria Math" w:cs="Cambria Math"/>
                                  <w:w w:val="85"/>
                                  <w:sz w:val="17"/>
                                  <w:szCs w:val="17"/>
                                </w:rPr>
                                <w:t>ට⅀𝑌</w:t>
                              </w:r>
                              <w:r>
                                <w:rPr>
                                  <w:rFonts w:ascii="Cambria Math" w:eastAsia="Cambria Math" w:hAnsi="Cambria Math" w:cs="Cambria Math"/>
                                  <w:w w:val="85"/>
                                  <w:position w:val="5"/>
                                  <w:sz w:val="14"/>
                                  <w:szCs w:val="14"/>
                                </w:rPr>
                                <w:t>2</w:t>
                              </w:r>
                              <w:r>
                                <w:rPr>
                                  <w:rFonts w:ascii="Cambria Math" w:eastAsia="Cambria Math" w:hAnsi="Cambria Math" w:cs="Cambria Math"/>
                                  <w:w w:val="85"/>
                                  <w:sz w:val="17"/>
                                  <w:szCs w:val="17"/>
                                </w:rPr>
                                <w:t>−𝑎൫⅀𝑌൯−</w:t>
                              </w:r>
                              <w:r>
                                <w:rPr>
                                  <w:rFonts w:ascii="Cambria Math" w:eastAsia="Cambria Math" w:hAnsi="Cambria Math" w:cs="Cambria Math"/>
                                  <w:spacing w:val="13"/>
                                  <w:sz w:val="17"/>
                                  <w:szCs w:val="17"/>
                                </w:rPr>
                                <w:t xml:space="preserve"> </w:t>
                              </w:r>
                              <w:r>
                                <w:rPr>
                                  <w:rFonts w:ascii="Cambria Math" w:eastAsia="Cambria Math" w:hAnsi="Cambria Math" w:cs="Cambria Math"/>
                                  <w:w w:val="85"/>
                                  <w:sz w:val="17"/>
                                  <w:szCs w:val="17"/>
                                </w:rPr>
                                <w:t>𝑏</w:t>
                              </w:r>
                              <w:r>
                                <w:rPr>
                                  <w:rFonts w:ascii="Cambria Math" w:eastAsia="Cambria Math" w:hAnsi="Cambria Math" w:cs="Cambria Math"/>
                                  <w:spacing w:val="23"/>
                                  <w:sz w:val="17"/>
                                  <w:szCs w:val="17"/>
                                </w:rPr>
                                <w:t xml:space="preserve"> </w:t>
                              </w:r>
                              <w:r>
                                <w:rPr>
                                  <w:rFonts w:ascii="Cambria Math" w:eastAsia="Cambria Math" w:hAnsi="Cambria Math" w:cs="Cambria Math"/>
                                  <w:spacing w:val="-2"/>
                                  <w:w w:val="85"/>
                                  <w:sz w:val="17"/>
                                  <w:szCs w:val="17"/>
                                </w:rPr>
                                <w:t>(⅀𝑋𝑌)</w:t>
                              </w:r>
                            </w:p>
                          </w:txbxContent>
                        </wps:txbx>
                        <wps:bodyPr wrap="square" lIns="0" tIns="0" rIns="0" bIns="0" rtlCol="0">
                          <a:noAutofit/>
                        </wps:bodyPr>
                      </wps:wsp>
                      <wps:wsp>
                        <wps:cNvPr id="198" name="Textbox 198"/>
                        <wps:cNvSpPr txBox="1"/>
                        <wps:spPr>
                          <a:xfrm>
                            <a:off x="272795" y="252433"/>
                            <a:ext cx="412750" cy="168910"/>
                          </a:xfrm>
                          <a:prstGeom prst="rect">
                            <a:avLst/>
                          </a:prstGeom>
                        </wps:spPr>
                        <wps:txbx>
                          <w:txbxContent>
                            <w:p w:rsidR="00DC242E" w:rsidRDefault="00DC242E">
                              <w:pPr>
                                <w:spacing w:line="266" w:lineRule="exact"/>
                                <w:rPr>
                                  <w:sz w:val="24"/>
                                </w:rPr>
                              </w:pPr>
                              <w:r>
                                <w:rPr>
                                  <w:sz w:val="24"/>
                                </w:rPr>
                                <w:t>Sy.x</w:t>
                              </w:r>
                              <w:r>
                                <w:rPr>
                                  <w:spacing w:val="-1"/>
                                  <w:sz w:val="24"/>
                                </w:rPr>
                                <w:t xml:space="preserve"> </w:t>
                              </w:r>
                              <w:r>
                                <w:rPr>
                                  <w:spacing w:val="-10"/>
                                  <w:sz w:val="24"/>
                                </w:rPr>
                                <w:t>=</w:t>
                              </w:r>
                            </w:p>
                          </w:txbxContent>
                        </wps:txbx>
                        <wps:bodyPr wrap="square" lIns="0" tIns="0" rIns="0" bIns="0" rtlCol="0">
                          <a:noAutofit/>
                        </wps:bodyPr>
                      </wps:wsp>
                      <wps:wsp>
                        <wps:cNvPr id="199" name="Textbox 199"/>
                        <wps:cNvSpPr txBox="1"/>
                        <wps:spPr>
                          <a:xfrm>
                            <a:off x="1197610" y="379484"/>
                            <a:ext cx="229235" cy="109220"/>
                          </a:xfrm>
                          <a:prstGeom prst="rect">
                            <a:avLst/>
                          </a:prstGeom>
                        </wps:spPr>
                        <wps:txbx>
                          <w:txbxContent>
                            <w:p w:rsidR="00DC242E" w:rsidRDefault="00DC242E">
                              <w:pPr>
                                <w:spacing w:line="172" w:lineRule="exact"/>
                                <w:rPr>
                                  <w:rFonts w:ascii="Cambria Math" w:eastAsia="Cambria Math" w:hAnsi="Cambria Math"/>
                                  <w:sz w:val="17"/>
                                </w:rPr>
                              </w:pPr>
                              <w:r>
                                <w:rPr>
                                  <w:rFonts w:ascii="Cambria Math" w:eastAsia="Cambria Math" w:hAnsi="Cambria Math"/>
                                  <w:spacing w:val="-5"/>
                                  <w:w w:val="105"/>
                                  <w:sz w:val="17"/>
                                </w:rPr>
                                <w:t>𝑛−2</w:t>
                              </w:r>
                            </w:p>
                          </w:txbxContent>
                        </wps:txbx>
                        <wps:bodyPr wrap="square" lIns="0" tIns="0" rIns="0" bIns="0" rtlCol="0">
                          <a:noAutofit/>
                        </wps:bodyPr>
                      </wps:wsp>
                    </wpg:wgp>
                  </a:graphicData>
                </a:graphic>
              </wp:inline>
            </w:drawing>
          </mc:Choice>
          <mc:Fallback>
            <w:pict>
              <v:group id="Group 171" o:spid="_x0000_s1100" style="width:171.25pt;height:43pt;mso-position-horizontal-relative:char;mso-position-vertical-relative:line" coordsize="21748,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">
                <v:shape id="Graphic 172" o:spid="_x0000_s1101" style="position:absolute;left:63;top:63;width:21622;height:5334;visibility:visible;mso-wrap-style:square;v-text-anchor:top" coordsize="216217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oTsIA&#10;AADcAAAADwAAAGRycy9kb3ducmV2LnhtbERPTWvCQBC9F/wPyxR6000tqI2uIrWCFKRU633Ijkkw&#10;M5tmt0n8925B6G0e73MWq54r1VLjSycGnkcJKJLM2VJyA9/H7XAGygcUi5UTMnAlD6vl4GGBqXWd&#10;fFF7CLmKIeJTNFCEUKda+6wgRj9yNUnkzq5hDBE2ubYNdjGcKz1OkolmLCU2FFjTW0HZ5fDLBvTp&#10;hz9t+xp6Pu1fNt3HZbLhd2OeHvv1HFSgPvyL7+6djfOnY/h7Jl6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WahOwgAAANwAAAAPAAAAAAAAAAAAAAAAAJgCAABkcnMvZG93&#10;bnJldi54bWxQSwUGAAAAAAQABAD1AAAAhwMAAAAA&#10;" path="m,533399r2162174,l2162174,,,,,533399xe" filled="f" strokeweight="1pt">
                  <v:path arrowok="t"/>
                </v:shape>
                <v:shape id="Image 173" o:spid="_x0000_s1102" type="#_x0000_t75" style="position:absolute;left:2754;top:2767;width:4055;height:1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d76HCAAAA3AAAAA8AAABkcnMvZG93bnJldi54bWxET0tuwjAQ3VfiDtYgsamIDWkpBAyCqlXZ&#10;QnuAaTz5KPE4ig2E29eVKnU3T+87m91gW3Gl3teONcwSBYI4d6bmUsPX5/t0CcIHZIOtY9JwJw+7&#10;7ehhg5lxNz7R9RxKEUPYZ6ihCqHLpPR5RRZ94jriyBWutxgi7EtperzFcNvKuVILabHm2FBhR68V&#10;5c35YjWs0qJdNP75+LhUzVOqvoeP+9tB68l42K9BBBrCv/jPfTRx/ksKv8/EC+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Xe+hwgAAANwAAAAPAAAAAAAAAAAAAAAAAJ8C&#10;AABkcnMvZG93bnJldi54bWxQSwUGAAAAAAQABAD3AAAAjgMAAAAA&#10;">
                  <v:imagedata r:id="rId238" o:title=""/>
                </v:shape>
                <v:shape id="Image 174" o:spid="_x0000_s1103" type="#_x0000_t75" style="position:absolute;left:6350;top:942;width:2364;height:2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3mo3DAAAA3AAAAA8AAABkcnMvZG93bnJldi54bWxET0trAjEQvhf8D2EEbzVrKVVWo2hroVCK&#10;+Dh4HDbjZnUzWZK4u/33TaHQ23x8z1mseluLlnyoHCuYjDMQxIXTFZcKTsf3xxmIEJE11o5JwTcF&#10;WC0HDwvMtet4T+0hliKFcMhRgYmxyaUMhSGLYewa4sRdnLcYE/Sl1B67FG5r+ZRlL9JixanBYEOv&#10;horb4W4V0Hljrtv1Zzfp3r7aUOjpblt7pUbDfj0HEamP/+I/94dO86fP8PtMuk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eajcMAAADcAAAADwAAAAAAAAAAAAAAAACf&#10;AgAAZHJzL2Rvd25yZXYueG1sUEsFBgAAAAAEAAQA9wAAAI8DAAAAAA==&#10;">
                  <v:imagedata r:id="rId239" o:title=""/>
                </v:shape>
                <v:shape id="Image 175" o:spid="_x0000_s1104" type="#_x0000_t75" style="position:absolute;left:7162;top:993;width:2289;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SfGDEAAAA3AAAAA8AAABkcnMvZG93bnJldi54bWxET01rwkAQvRf8D8sIXkrd1KLW6CpFsOhB&#10;QVtEb2N2TILZ2ZDdxuTfd4VCb/N4nzNbNKYQNVUut6zgtR+BIE6szjlV8P21enkH4TyyxsIyKWjJ&#10;wWLeeZphrO2d91QffCpCCLsYFWTel7GULsnIoOvbkjhwV1sZ9AFWqdQV3kO4KeQgikbSYM6hIcOS&#10;lhklt8OPUWBT/zlpN7h6Pl3q83KLpt29HZXqdZuPKQhPjf8X/7nXOswfD+HxTLh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SfGDEAAAA3AAAAA8AAAAAAAAAAAAAAAAA&#10;nwIAAGRycy9kb3ducmV2LnhtbFBLBQYAAAAABAAEAPcAAACQAwAAAAA=&#10;">
                  <v:imagedata r:id="rId214" o:title=""/>
                </v:shape>
                <v:shape id="Image 176" o:spid="_x0000_s1105" type="#_x0000_t75" style="position:absolute;left:7950;top:993;width:2187;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pVhvEAAAA3AAAAA8AAABkcnMvZG93bnJldi54bWxET01rAjEQvQv9D2GEXkSz7WGtq1FKodBD&#10;oagt6m3YjJvgZrIk6br996ZQ6G0e73NWm8G1oqcQrWcFD7MCBHHtteVGwef+dfoEIiZkja1nUvBD&#10;ETbru9EKK+2vvKV+lxqRQzhWqMCk1FVSxtqQwzjzHXHmzj44TBmGRuqA1xzuWvlYFKV0aDk3GOzo&#10;xVB92X07Bf3JXt7LsD/UX8YeDxN3noTFh1L34+F5CSLRkP7Ff+43nefPS/h9Jl8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pVhvEAAAA3AAAAA8AAAAAAAAAAAAAAAAA&#10;nwIAAGRycy9kb3ducmV2LnhtbFBLBQYAAAAABAAEAPcAAACQAwAAAAA=&#10;">
                  <v:imagedata r:id="rId240" o:title=""/>
                </v:shape>
                <v:shape id="Image 177" o:spid="_x0000_s1106" type="#_x0000_t75" style="position:absolute;left:8813;top:916;width:1806;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osnzCAAAA3AAAAA8AAABkcnMvZG93bnJldi54bWxET01rg0AQvRfyH5YJ9NasaUgtxk0oQsBb&#10;0ZZAb4M7VdGdFXeTaH99NxDIbR7vc9LDZHpxodG1lhWsVxEI4srqlmsF31/Hl3cQziNr7C2Tgpkc&#10;HPaLpxQTba9c0KX0tQgh7BJU0Hg/JFK6qiGDbmUH4sD92tGgD3CspR7xGsJNL1+j6E0abDk0NDhQ&#10;1lDVlWejoNtaezwV+Fn3p+xHxn9ZvsFZqefl9LED4WnyD/HdneswP47h9ky4QO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KLJ8wgAAANwAAAAPAAAAAAAAAAAAAAAAAJ8C&#10;AABkcnMvZG93bnJldi54bWxQSwUGAAAAAAQABAD3AAAAjgMAAAAA&#10;">
                  <v:imagedata r:id="rId216" o:title=""/>
                </v:shape>
                <v:shape id="Image 178" o:spid="_x0000_s1107" type="#_x0000_t75" style="position:absolute;left:9271;top:993;width:2288;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Dm/EAAAA3AAAAA8AAABkcnMvZG93bnJldi54bWxEj0FrwzAMhe+D/QejQW+r00G6kdYJZbBR&#10;emuXHnYTsZqExrIXe23676vDYDeJ9/Tep3U1uUFdaIy9ZwOLeQaKuPG259ZA/fXx/AYqJmSLg2cy&#10;cKMIVfn4sMbC+ivv6XJIrZIQjgUa6FIKhdax6chhnPtALNrJjw6TrGOr7YhXCXeDfsmypXbYszR0&#10;GOi9o+Z8+HUGuN5tdqnJp+/+h/LP/JjrwMGY2dO0WYFKNKV/89/11gr+q9DKMzKB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sDm/EAAAA3AAAAA8AAAAAAAAAAAAAAAAA&#10;nwIAAGRycy9kb3ducmV2LnhtbFBLBQYAAAAABAAEAPcAAACQAwAAAAA=&#10;">
                  <v:imagedata r:id="rId217" o:title=""/>
                </v:shape>
                <v:shape id="Image 179" o:spid="_x0000_s1108" type="#_x0000_t75" style="position:absolute;left:10058;top:993;width:2187;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TdF3DAAAA3AAAAA8AAABkcnMvZG93bnJldi54bWxET9tqwkAQfRf6D8sIfRHdWMG0qasUQfCh&#10;4qV+wDQ7TYLZ2bC7Junfu4Lg2xzOdRar3tSiJecrywqmkwQEcW51xYWC889m/A7CB2SNtWVS8E8e&#10;VsuXwQIzbTs+UnsKhYgh7DNUUIbQZFL6vCSDfmIb4sj9WWcwROgKqR12MdzU8i1J5tJgxbGhxIbW&#10;JeWX09UocF27He2Sztff6Wyfp8ffgxw5pV6H/dcniEB9eIof7q2O89MPuD8TL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BN0XcMAAADcAAAADwAAAAAAAAAAAAAAAACf&#10;AgAAZHJzL2Rvd25yZXYueG1sUEsFBgAAAAAEAAQA9wAAAI8DAAAAAA==&#10;">
                  <v:imagedata r:id="rId241" o:title=""/>
                </v:shape>
                <v:shape id="Image 180" o:spid="_x0000_s1109" type="#_x0000_t75" style="position:absolute;left:10744;top:942;width:2034;height:2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90f3FAAAA3AAAAA8AAABkcnMvZG93bnJldi54bWxEj09rAkEMxe8Fv8MQwYvorFKKbB2lKIL0&#10;Vv/SW9xJdxd3MsvMqNtv3xwK3hLey3u/zJeda9SdQqw9G5iMM1DEhbc1lwYO+81oBiomZIuNZzLw&#10;SxGWi97LHHPrH/xF910qlYRwzNFAlVKbax2LihzGsW+JRfvxwWGSNZTaBnxIuGv0NMvetMOapaHC&#10;llYVFdfdzRkYnl+/+XQ5uvPErofX42fYuHQxZtDvPt5BJerS0/x/vbWCPxN8eUYm0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vdH9xQAAANwAAAAPAAAAAAAAAAAAAAAA&#10;AJ8CAABkcnMvZG93bnJldi54bWxQSwUGAAAAAAQABAD3AAAAkQMAAAAA&#10;">
                  <v:imagedata r:id="rId242" o:title=""/>
                </v:shape>
                <v:shape id="Image 181" o:spid="_x0000_s1110" type="#_x0000_t75" style="position:absolute;left:11226;top:993;width:2289;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8CkTDAAAA3AAAAA8AAABkcnMvZG93bnJldi54bWxET01rwkAQvQv+h2UKvYhubEE0uooIij0o&#10;aEXa25idJsHsbMiuMfn3riD0No/3ObNFYwpRU+VyywqGgwgEcWJ1zqmC0/e6PwbhPLLGwjIpaMnB&#10;Yt7tzDDW9s4Hqo8+FSGEXYwKMu/LWEqXZGTQDWxJHLg/Wxn0AVap1BXeQ7gp5EcUjaTBnENDhiWt&#10;Mkqux5tRYFO/mbRfuO79XOrf1Q5Nu/88K/X+1iynIDw1/l/8cm91mD8ewvOZcIG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wKRMMAAADcAAAADwAAAAAAAAAAAAAAAACf&#10;AgAAZHJzL2Rvd25yZXYueG1sUEsFBgAAAAAEAAQA9wAAAI8DAAAAAA==&#10;">
                  <v:imagedata r:id="rId214" o:title=""/>
                </v:shape>
                <v:shape id="Image 182" o:spid="_x0000_s1111" type="#_x0000_t75" style="position:absolute;left:12014;top:993;width:2187;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HID/DAAAA3AAAAA8AAABkcnMvZG93bnJldi54bWxET0trAjEQvgv9D2EKvUjN1oPoapRSKPRQ&#10;KL7Yehs24ya4mSxJum7/vSkUvM3H95zVZnCt6ClE61nBy6QAQVx7bblRcNi/P89BxISssfVMCn4p&#10;wmb9MFphqf2Vt9TvUiNyCMcSFZiUulLKWBtyGCe+I87c2QeHKcPQSB3wmsNdK6dFMZMOLecGgx29&#10;Gaovux+noD/Zy+cs7Kv6aOx3NXbncVh8KfX0OLwuQSQa0l387/7Qef58Cn/P5Av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cgP8MAAADcAAAADwAAAAAAAAAAAAAAAACf&#10;AgAAZHJzL2Rvd25yZXYueG1sUEsFBgAAAAAEAAQA9wAAAI8DAAAAAA==&#10;">
                  <v:imagedata r:id="rId240" o:title=""/>
                </v:shape>
                <v:shape id="Image 183" o:spid="_x0000_s1112" type="#_x0000_t75" style="position:absolute;left:12725;top:942;width:2034;height:2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XrEjCAAAA3AAAAA8AAABkcnMvZG93bnJldi54bWxET9tqwkAQfRf8h2WEvummFySk2UgRhEJL&#10;ixrxdZodk2B2NmTXXP6+Wyj4NodznXQzmkb01LnasoLHVQSCuLC65lJBftwtYxDOI2tsLJOCiRxs&#10;svksxUTbgffUH3wpQgi7BBVU3reJlK6oyKBb2ZY4cBfbGfQBdqXUHQ4h3DTyKYrW0mDNoaHClrYV&#10;FdfDzSj4oe98d9PRyb2c+WvbnqdP/TEp9bAY315BeBr9XfzvftdhfvwMf8+EC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F6xIwgAAANwAAAAPAAAAAAAAAAAAAAAAAJ8C&#10;AABkcnMvZG93bnJldi54bWxQSwUGAAAAAAQABAD3AAAAjgMAAAAA&#10;">
                  <v:imagedata r:id="rId243" o:title=""/>
                </v:shape>
                <v:shape id="Image 184" o:spid="_x0000_s1113" type="#_x0000_t75" style="position:absolute;left:13208;top:993;width:2288;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0dE3AAAAA3AAAAA8AAABkcnMvZG93bnJldi54bWxET0uLwjAQvi/4H8IIe1tTZStSTYssrIg3&#10;XwdvQzO2xWYSm6j13xthYW/z8T1nUfSmFXfqfGNZwXiUgCAurW64UnDY/37NQPiArLG1TAqe5KHI&#10;Bx8LzLR98Jbuu1CJGMI+QwV1CC6T0pc1GfQj64gjd7adwRBhV0nd4SOGm1ZOkmQqDTYcG2p09FNT&#10;edndjAI+bJabUKb9qblSukqPqXTslPoc9ss5iEB9+Bf/udc6zp99w/uZeIHM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7R0TcAAAADcAAAADwAAAAAAAAAAAAAAAACfAgAA&#10;ZHJzL2Rvd25yZXYueG1sUEsFBgAAAAAEAAQA9wAAAIwDAAAAAA==&#10;">
                  <v:imagedata r:id="rId217" o:title=""/>
                </v:shape>
                <v:shape id="Image 185" o:spid="_x0000_s1114" type="#_x0000_t75" style="position:absolute;left:14224;top:993;width:2161;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FXG/AAAA3AAAAA8AAABkcnMvZG93bnJldi54bWxET02LwjAQvQv+hzDC3jStoEg1ioiCV6ss&#10;HodmbKvNJDaxdv/9ZkHY2zze56w2vWlER62vLStIJwkI4sLqmksFl/NhvADhA7LGxjIp+CEPm/Vw&#10;sMJM2zefqMtDKWII+wwVVCG4TEpfVGTQT6wjjtzNtgZDhG0pdYvvGG4aOU2SuTRYc2yo0NGuouKR&#10;v4yCfXfu0+f9aL5dfn1Mry5Nu0uj1Neo3y5BBOrDv/jjPuo4fzGDv2fiBXL9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fhVxvwAAANwAAAAPAAAAAAAAAAAAAAAAAJ8CAABk&#10;cnMvZG93bnJldi54bWxQSwUGAAAAAAQABAD3AAAAiwMAAAAA&#10;">
                  <v:imagedata r:id="rId244" o:title=""/>
                </v:shape>
                <v:shape id="Image 186" o:spid="_x0000_s1115" type="#_x0000_t75" style="position:absolute;left:15138;top:993;width:1958;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ga1DBAAAA3AAAAA8AAABkcnMvZG93bnJldi54bWxET0uLwjAQvi/4H8II3tbUlRWppqIrgqeK&#10;j4PHoZk+sJnUJmr99xtB8DYf33Pmi87U4k6tqywrGA0jEMSZ1RUXCk7HzfcUhPPIGmvLpOBJDhZJ&#10;72uOsbYP3tP94AsRQtjFqKD0vomldFlJBt3QNsSBy21r0AfYFlK3+AjhppY/UTSRBisODSU29FdS&#10;djncjIKdu45P6+Z3lbJPr+M63RVnmys16HfLGQhPnf+I3+6tDvOnE3g9Ey6Qy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0ga1DBAAAA3AAAAA8AAAAAAAAAAAAAAAAAnwIA&#10;AGRycy9kb3ducmV2LnhtbFBLBQYAAAAABAAEAPcAAACNAwAAAAA=&#10;">
                  <v:imagedata r:id="rId245" o:title=""/>
                </v:shape>
                <v:shape id="Image 187" o:spid="_x0000_s1116" type="#_x0000_t75" style="position:absolute;left:15595;top:993;width:2289;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ZN6vEAAAA3AAAAA8AAABkcnMvZG93bnJldi54bWxET01rwkAQvQv+h2UEL1I3bcFqdBOKoLSH&#10;CrWl6G3MjklodjZktzH5911B8DaP9zmrtDOVaKlxpWUFj9MIBHFmdcm5gu+vzcMchPPIGivLpKAn&#10;B2kyHKww1vbCn9TufS5CCLsYFRTe17GULivIoJvamjhwZ9sY9AE2udQNXkK4qeRTFM2kwZJDQ4E1&#10;rQvKfvd/RoHN/XbRv+Nmcji1x/UHmn73/KPUeNS9LkF46vxdfHO/6TB//gLXZ8IFM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ZN6vEAAAA3AAAAA8AAAAAAAAAAAAAAAAA&#10;nwIAAGRycy9kb3ducmV2LnhtbFBLBQYAAAAABAAEAPcAAACQAwAAAAA=&#10;">
                  <v:imagedata r:id="rId214" o:title=""/>
                </v:shape>
                <v:shape id="Image 188" o:spid="_x0000_s1117" type="#_x0000_t75" style="position:absolute;left:16383;top:993;width:2948;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Y37TDAAAA3AAAAA8AAABkcnMvZG93bnJldi54bWxEj0GLwkAMhe+C/2GIsDedbllEuo5SFgTx&#10;oKwrew6d2JZ2MqUz1vrvzUHwlvBe3vuy3o6uVQP1ofZs4HORgCIuvK25NHD5281XoEJEtth6JgMP&#10;CrDdTCdrzKy/8y8N51gqCeGQoYEqxi7TOhQVOQwL3xGLdvW9wyhrX2rb413CXavTJFlqhzVLQ4Ud&#10;/VRUNOebM/D1SA/X0zG/hYOltGliufw/5sZ8zMb8G1SkMb7Nr+u9FfyV0MozMoHe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jftMMAAADcAAAADwAAAAAAAAAAAAAAAACf&#10;AgAAZHJzL2Rvd25yZXYueG1sUEsFBgAAAAAEAAQA9wAAAI8DAAAAAA==&#10;">
                  <v:imagedata r:id="rId246" o:title=""/>
                </v:shape>
                <v:shape id="Image 189" o:spid="_x0000_s1118" type="#_x0000_t75" style="position:absolute;left:17830;top:993;width:1959;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zjDAAAA3AAAAA8AAABkcnMvZG93bnJldi54bWxET81qAjEQvhd8hzCCl6LZSim6GkW7KO2l&#10;UPUBxs24Wd1MliTq+vZNodDbfHy/M192thE38qF2rOBllIEgLp2uuVJw2G+GExAhImtsHJOCBwVY&#10;LnpPc8y1u/M33XaxEimEQ44KTIxtLmUoDVkMI9cSJ+7kvMWYoK+k9nhP4baR4yx7kxZrTg0GW3o3&#10;VF52V6vg9TIu6vbzcT0W60L781ezfTYbpQb9bjUDEamL/+I/94dO8ydT+H0mXSA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7DLOMMAAADcAAAADwAAAAAAAAAAAAAAAACf&#10;AgAAZHJzL2Rvd25yZXYueG1sUEsFBgAAAAAEAAQA9wAAAI8DAAAAAA==&#10;">
                  <v:imagedata r:id="rId247" o:title=""/>
                </v:shape>
                <v:shape id="Image 190" o:spid="_x0000_s1119" type="#_x0000_t75" style="position:absolute;left:7797;top:713;width:11331;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2Y4bEAAAA3AAAAA8AAABkcnMvZG93bnJldi54bWxEjzFvwkAMhXck/sPJSF0QXMpAIXAgVAnK&#10;VKlJh44mZ5KInC/KHST99/WA1M3We37v83Y/uEY9qAu1ZwOv8wQUceFtzaWB7/w4W4EKEdli45kM&#10;/FKA/W482mJqfc9f9MhiqSSEQ4oGqhjbVOtQVOQwzH1LLNrVdw6jrF2pbYe9hLtGL5JkqR3WLA0V&#10;tvReUXHL7s6A55+3j/y0ytbnvL84l3zytCdjXibDYQMq0hD/zc/rsxX8teDLMzKB3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2Y4bEAAAA3AAAAA8AAAAAAAAAAAAAAAAA&#10;nwIAAGRycy9kb3ducmV2LnhtbFBLBQYAAAAABAAEAPcAAACQAwAAAAA=&#10;">
                  <v:imagedata r:id="rId248" o:title=""/>
                </v:shape>
                <v:shape id="Graphic 191" o:spid="_x0000_s1120" style="position:absolute;left:7899;top:815;width:11100;height:76;visibility:visible;mso-wrap-style:square;v-text-anchor:top" coordsize="110998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UsMA&#10;AADcAAAADwAAAGRycy9kb3ducmV2LnhtbERPTWvCQBC9F/wPywi9SN21Fmmiq5SSQj30oPHgcciO&#10;STA7G7Ibk/77riD0No/3OZvdaBtxo87XjjUs5goEceFMzaWGU/718g7CB2SDjWPS8EsedtvJ0wZT&#10;4wY+0O0YShFD2KeooQqhTaX0RUUW/dy1xJG7uM5iiLArpelwiOG2ka9KraTFmmNDhS19VlRcj73V&#10;cN4rHLO3WbZU3CO1SZjl/Y/Wz9PxYw0i0Bj+xQ/3t4nzkwXcn4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bUsMAAADcAAAADwAAAAAAAAAAAAAAAACYAgAAZHJzL2Rv&#10;d25yZXYueG1sUEsFBgAAAAAEAAQA9QAAAIgDAAAAAA==&#10;" path="m1109979,l,,,7619r1109979,l1109979,xe" fillcolor="black" stroked="f">
                  <v:path arrowok="t"/>
                </v:shape>
                <v:shape id="Image 192" o:spid="_x0000_s1121" type="#_x0000_t75" style="position:absolute;left:11226;top:3202;width:2213;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HcXCAAAA3AAAAA8AAABkcnMvZG93bnJldi54bWxET0trAjEQvhf8D2GE3mpWD8WuRhGLxeJB&#10;6guP42bcLG4mS5Ku23/fFAre5uN7znTe2Vq05EPlWMFwkIEgLpyuuFRw2K9exiBCRNZYOyYFPxRg&#10;Pus9TTHX7s5f1O5iKVIIhxwVmBibXMpQGLIYBq4hTtzVeYsxQV9K7fGewm0tR1n2Ki1WnBoMNrQ0&#10;VNx231aBf9+ejp9n87FcNeuLjJuW6nKr1HO/W0xAROriQ/zvXus0/20Ef8+kC+T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fx3FwgAAANwAAAAPAAAAAAAAAAAAAAAAAJ8C&#10;AABkcnMvZG93bnJldi54bWxQSwUGAAAAAAQABAD3AAAAjgMAAAAA&#10;">
                  <v:imagedata r:id="rId249" o:title=""/>
                </v:shape>
                <v:shape id="Image 193" o:spid="_x0000_s1122" type="#_x0000_t75" style="position:absolute;left:11963;top:3202;width:2289;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8glXAAAAA3AAAAA8AAABkcnMvZG93bnJldi54bWxET81qwkAQvgt9h2UKvZlNLYSaukoRFG9q&#10;9AGG7DSJZmdDZjXp23cFobf5+H5nsRpdq+7US+PZwHuSgiIuvW24MnA+baafoCQgW2w9k4FfElgt&#10;XyYLzK0f+Ej3IlQqhrDkaKAOocu1lrImh5L4jjhyP753GCLsK217HGK4a/UsTTPtsOHYUGNH65rK&#10;a3FzBsJmP4yHiwyHIttfjtlWbs1VjHl7Hb+/QAUaw7/46d7ZOH/+AY9n4gV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yCVcAAAADcAAAADwAAAAAAAAAAAAAAAACfAgAA&#10;ZHJzL2Rvd25yZXYueG1sUEsFBgAAAAAEAAQA9wAAAIwDAAAAAA==&#10;">
                  <v:imagedata r:id="rId250" o:title=""/>
                </v:shape>
                <v:shape id="Image 194" o:spid="_x0000_s1123" type="#_x0000_t75" style="position:absolute;left:12750;top:3202;width:2136;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798TCAAAA3AAAAA8AAABkcnMvZG93bnJldi54bWxET01rwkAQvRf8D8sIvdVNpUiNriKi0Bak&#10;GEvF25Adk9Dd2ZCdavrvu0Kht3m8z5kve+/UhbrYBDbwOMpAEZfBNlwZ+DhsH55BRUG26AKTgR+K&#10;sFwM7uaY23DlPV0KqVQK4ZijgVqkzbWOZU0e4yi0xIk7h86jJNhV2nZ4TeHe6XGWTbTHhlNDjS2t&#10;ayq/im9vwHHz2cpxQ8Xk9W3l+tPOle9izP2wX81ACfXyL/5zv9g0f/oEt2fSBXr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fEwgAAANwAAAAPAAAAAAAAAAAAAAAAAJ8C&#10;AABkcnMvZG93bnJldi54bWxQSwUGAAAAAAQABAD3AAAAjgMAAAAA&#10;">
                  <v:imagedata r:id="rId251" o:title=""/>
                </v:shape>
                <v:shape id="Image 195" o:spid="_x0000_s1124" type="#_x0000_t75" style="position:absolute;left:6985;top:3253;width:12194;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T6nCAAAA3AAAAA8AAABkcnMvZG93bnJldi54bWxET0trAjEQvhf8D2GE3mq2hW11NYpIxWJP&#10;Ps9DMt1su5ksm+iu/74RCr3Nx/ec2aJ3tbhSGyrPCp5HGQhi7U3FpYLjYf00BhEissHaMym4UYDF&#10;fPAww8L4jnd03cdSpBAOBSqwMTaFlEFbchhGviFO3JdvHcYE21KaFrsU7mr5kmWv0mHFqcFiQytL&#10;+md/cQr6Q77ebk6b8/u3zaubDp+XTr8p9Tjsl1MQkfr4L/5zf5g0f5LD/Zl0gZ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wE+pwgAAANwAAAAPAAAAAAAAAAAAAAAAAJ8C&#10;AABkcnMvZG93bnJldi54bWxQSwUGAAAAAAQABAD3AAAAjgMAAAAA&#10;">
                  <v:imagedata r:id="rId252" o:title=""/>
                </v:shape>
                <v:shape id="Graphic 196" o:spid="_x0000_s1125" style="position:absolute;left:7086;top:3355;width:11913;height:101;visibility:visible;mso-wrap-style:square;v-text-anchor:top" coordsize="119126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hgcIA&#10;AADcAAAADwAAAGRycy9kb3ducmV2LnhtbERP32vCMBB+H/g/hBN8m6mCMjujiCCKoMM62OvR3Npi&#10;c4lNrPW/N8Jgb/fx/bz5sjO1aKnxlWUFo2ECgji3uuJCwfd58/4BwgdkjbVlUvAgD8tF722OqbZ3&#10;PlGbhULEEPYpKihDcKmUPi/JoB9aRxy5X9sYDBE2hdQN3mO4qeU4SabSYMWxoURH65LyS3YzCtZu&#10;/7N122TXfmWTw0HK4+R6I6UG/W71CSJQF/7Ff+6djvNnU3g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aGBwgAAANwAAAAPAAAAAAAAAAAAAAAAAJgCAABkcnMvZG93&#10;bnJldi54bWxQSwUGAAAAAAQABAD1AAAAhwMAAAAA&#10;" path="m1191260,l,,,10159r1191260,l1191260,xe" fillcolor="black" stroked="f">
                  <v:path arrowok="t"/>
                </v:shape>
                <v:shape id="Textbox 197" o:spid="_x0000_s1126" type="#_x0000_t202" style="position:absolute;left:7099;top:1438;width:1206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DC242E" w:rsidRDefault="00DC242E">
                        <w:pPr>
                          <w:spacing w:line="195" w:lineRule="exact"/>
                          <w:rPr>
                            <w:rFonts w:ascii="Cambria Math" w:eastAsia="Cambria Math" w:hAnsi="Cambria Math" w:cs="Cambria Math"/>
                            <w:sz w:val="17"/>
                            <w:szCs w:val="17"/>
                          </w:rPr>
                        </w:pPr>
                        <w:r>
                          <w:rPr>
                            <w:rFonts w:ascii="Cambria Math" w:eastAsia="Cambria Math" w:hAnsi="Cambria Math" w:cs="Cambria Math"/>
                            <w:w w:val="85"/>
                            <w:sz w:val="17"/>
                            <w:szCs w:val="17"/>
                          </w:rPr>
                          <w:t>ට⅀𝑌</w:t>
                        </w:r>
                        <w:r>
                          <w:rPr>
                            <w:rFonts w:ascii="Cambria Math" w:eastAsia="Cambria Math" w:hAnsi="Cambria Math" w:cs="Cambria Math"/>
                            <w:w w:val="85"/>
                            <w:position w:val="5"/>
                            <w:sz w:val="14"/>
                            <w:szCs w:val="14"/>
                          </w:rPr>
                          <w:t>2</w:t>
                        </w:r>
                        <w:r>
                          <w:rPr>
                            <w:rFonts w:ascii="Cambria Math" w:eastAsia="Cambria Math" w:hAnsi="Cambria Math" w:cs="Cambria Math"/>
                            <w:w w:val="85"/>
                            <w:sz w:val="17"/>
                            <w:szCs w:val="17"/>
                          </w:rPr>
                          <w:t>−𝑎൫⅀𝑌൯−</w:t>
                        </w:r>
                        <w:r>
                          <w:rPr>
                            <w:rFonts w:ascii="Cambria Math" w:eastAsia="Cambria Math" w:hAnsi="Cambria Math" w:cs="Cambria Math"/>
                            <w:spacing w:val="13"/>
                            <w:sz w:val="17"/>
                            <w:szCs w:val="17"/>
                          </w:rPr>
                          <w:t xml:space="preserve"> </w:t>
                        </w:r>
                        <w:r>
                          <w:rPr>
                            <w:rFonts w:ascii="Cambria Math" w:eastAsia="Cambria Math" w:hAnsi="Cambria Math" w:cs="Cambria Math"/>
                            <w:w w:val="85"/>
                            <w:sz w:val="17"/>
                            <w:szCs w:val="17"/>
                          </w:rPr>
                          <w:t>𝑏</w:t>
                        </w:r>
                        <w:r>
                          <w:rPr>
                            <w:rFonts w:ascii="Cambria Math" w:eastAsia="Cambria Math" w:hAnsi="Cambria Math" w:cs="Cambria Math"/>
                            <w:spacing w:val="23"/>
                            <w:sz w:val="17"/>
                            <w:szCs w:val="17"/>
                          </w:rPr>
                          <w:t xml:space="preserve"> </w:t>
                        </w:r>
                        <w:r>
                          <w:rPr>
                            <w:rFonts w:ascii="Cambria Math" w:eastAsia="Cambria Math" w:hAnsi="Cambria Math" w:cs="Cambria Math"/>
                            <w:spacing w:val="-2"/>
                            <w:w w:val="85"/>
                            <w:sz w:val="17"/>
                            <w:szCs w:val="17"/>
                          </w:rPr>
                          <w:t>(⅀𝑋𝑌)</w:t>
                        </w:r>
                      </w:p>
                    </w:txbxContent>
                  </v:textbox>
                </v:shape>
                <v:shape id="Textbox 198" o:spid="_x0000_s1127" type="#_x0000_t202" style="position:absolute;left:2727;top:2524;width:412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DC242E" w:rsidRDefault="00DC242E">
                        <w:pPr>
                          <w:spacing w:line="266" w:lineRule="exact"/>
                          <w:rPr>
                            <w:sz w:val="24"/>
                          </w:rPr>
                        </w:pPr>
                        <w:r>
                          <w:rPr>
                            <w:sz w:val="24"/>
                          </w:rPr>
                          <w:t>Sy.x</w:t>
                        </w:r>
                        <w:r>
                          <w:rPr>
                            <w:spacing w:val="-1"/>
                            <w:sz w:val="24"/>
                          </w:rPr>
                          <w:t xml:space="preserve"> </w:t>
                        </w:r>
                        <w:r>
                          <w:rPr>
                            <w:spacing w:val="-10"/>
                            <w:sz w:val="24"/>
                          </w:rPr>
                          <w:t>=</w:t>
                        </w:r>
                      </w:p>
                    </w:txbxContent>
                  </v:textbox>
                </v:shape>
                <v:shape id="Textbox 199" o:spid="_x0000_s1128" type="#_x0000_t202" style="position:absolute;left:11976;top:3794;width:2292;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DC242E" w:rsidRDefault="00DC242E">
                        <w:pPr>
                          <w:spacing w:line="172" w:lineRule="exact"/>
                          <w:rPr>
                            <w:rFonts w:ascii="Cambria Math" w:eastAsia="Cambria Math" w:hAnsi="Cambria Math"/>
                            <w:sz w:val="17"/>
                          </w:rPr>
                        </w:pPr>
                        <w:r>
                          <w:rPr>
                            <w:rFonts w:ascii="Cambria Math" w:eastAsia="Cambria Math" w:hAnsi="Cambria Math"/>
                            <w:spacing w:val="-5"/>
                            <w:w w:val="105"/>
                            <w:sz w:val="17"/>
                          </w:rPr>
                          <w:t>𝑛−2</w:t>
                        </w:r>
                      </w:p>
                    </w:txbxContent>
                  </v:textbox>
                </v:shape>
                <w10:anchorlock/>
              </v:group>
            </w:pict>
          </mc:Fallback>
        </mc:AlternateContent>
      </w:r>
    </w:p>
    <w:p w:rsidR="00CB3BE5" w:rsidRDefault="00DC242E">
      <w:pPr>
        <w:pStyle w:val="BodyText"/>
        <w:spacing w:before="158"/>
        <w:ind w:left="166"/>
        <w:jc w:val="center"/>
      </w:pPr>
      <w:r>
        <w:t>Menentukan</w:t>
      </w:r>
      <w:r>
        <w:rPr>
          <w:spacing w:val="-1"/>
        </w:rPr>
        <w:t xml:space="preserve"> </w:t>
      </w:r>
      <w:r>
        <w:t>nilai</w:t>
      </w:r>
      <w:r>
        <w:rPr>
          <w:spacing w:val="-4"/>
        </w:rPr>
        <w:t xml:space="preserve"> </w:t>
      </w:r>
      <w:r>
        <w:t>t</w:t>
      </w:r>
      <w:r>
        <w:rPr>
          <w:vertAlign w:val="subscript"/>
        </w:rPr>
        <w:t>hitung</w:t>
      </w:r>
      <w:r>
        <w:rPr>
          <w:spacing w:val="-20"/>
        </w:rPr>
        <w:t xml:space="preserve"> </w:t>
      </w:r>
      <w:r>
        <w:t>dengan formulasi</w:t>
      </w:r>
      <w:r>
        <w:rPr>
          <w:spacing w:val="1"/>
        </w:rPr>
        <w:t xml:space="preserve"> </w:t>
      </w:r>
      <w:r>
        <w:t>sebagai</w:t>
      </w:r>
      <w:r>
        <w:rPr>
          <w:spacing w:val="1"/>
        </w:rPr>
        <w:t xml:space="preserve"> </w:t>
      </w:r>
      <w:r>
        <w:rPr>
          <w:spacing w:val="-2"/>
        </w:rPr>
        <w:t>berikut:</w:t>
      </w:r>
    </w:p>
    <w:p w:rsidR="00CB3BE5" w:rsidRDefault="00DC242E">
      <w:pPr>
        <w:pStyle w:val="BodyText"/>
        <w:spacing w:before="157"/>
        <w:rPr>
          <w:sz w:val="20"/>
        </w:rPr>
      </w:pPr>
      <w:r>
        <w:rPr>
          <w:noProof/>
          <w:lang w:val="en-US"/>
        </w:rPr>
        <mc:AlternateContent>
          <mc:Choice Requires="wpg">
            <w:drawing>
              <wp:anchor distT="0" distB="0" distL="0" distR="0" simplePos="0" relativeHeight="487597568" behindDoc="1" locked="0" layoutInCell="1" allowOverlap="1">
                <wp:simplePos x="0" y="0"/>
                <wp:positionH relativeFrom="page">
                  <wp:posOffset>3253104</wp:posOffset>
                </wp:positionH>
                <wp:positionV relativeFrom="paragraph">
                  <wp:posOffset>260972</wp:posOffset>
                </wp:positionV>
                <wp:extent cx="2174875" cy="546100"/>
                <wp:effectExtent l="0" t="0" r="0" b="0"/>
                <wp:wrapTopAndBottom/>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546100"/>
                          <a:chOff x="0" y="0"/>
                          <a:chExt cx="2174875" cy="546100"/>
                        </a:xfrm>
                      </wpg:grpSpPr>
                      <wps:wsp>
                        <wps:cNvPr id="201" name="Graphic 201"/>
                        <wps:cNvSpPr/>
                        <wps:spPr>
                          <a:xfrm>
                            <a:off x="6350" y="6350"/>
                            <a:ext cx="2162175" cy="533400"/>
                          </a:xfrm>
                          <a:custGeom>
                            <a:avLst/>
                            <a:gdLst/>
                            <a:ahLst/>
                            <a:cxnLst/>
                            <a:rect l="l" t="t" r="r" b="b"/>
                            <a:pathLst>
                              <a:path w="2162175" h="533400">
                                <a:moveTo>
                                  <a:pt x="0" y="533399"/>
                                </a:moveTo>
                                <a:lnTo>
                                  <a:pt x="2162175" y="533399"/>
                                </a:lnTo>
                                <a:lnTo>
                                  <a:pt x="2162175" y="0"/>
                                </a:lnTo>
                                <a:lnTo>
                                  <a:pt x="0" y="0"/>
                                </a:lnTo>
                                <a:lnTo>
                                  <a:pt x="0" y="533399"/>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253" cstate="print"/>
                          <a:stretch>
                            <a:fillRect/>
                          </a:stretch>
                        </pic:blipFill>
                        <pic:spPr>
                          <a:xfrm>
                            <a:off x="749306" y="174936"/>
                            <a:ext cx="420096" cy="144862"/>
                          </a:xfrm>
                          <a:prstGeom prst="rect">
                            <a:avLst/>
                          </a:prstGeom>
                        </pic:spPr>
                      </pic:pic>
                      <pic:pic xmlns:pic="http://schemas.openxmlformats.org/drawingml/2006/picture">
                        <pic:nvPicPr>
                          <pic:cNvPr id="203" name="Image 203"/>
                          <pic:cNvPicPr/>
                        </pic:nvPicPr>
                        <pic:blipFill>
                          <a:blip r:embed="rId254" cstate="print"/>
                          <a:stretch>
                            <a:fillRect/>
                          </a:stretch>
                        </pic:blipFill>
                        <pic:spPr>
                          <a:xfrm>
                            <a:off x="1110614" y="59563"/>
                            <a:ext cx="216166" cy="218694"/>
                          </a:xfrm>
                          <a:prstGeom prst="rect">
                            <a:avLst/>
                          </a:prstGeom>
                        </pic:spPr>
                      </pic:pic>
                      <pic:pic xmlns:pic="http://schemas.openxmlformats.org/drawingml/2006/picture">
                        <pic:nvPicPr>
                          <pic:cNvPr id="204" name="Image 204"/>
                          <pic:cNvPicPr/>
                        </pic:nvPicPr>
                        <pic:blipFill>
                          <a:blip r:embed="rId255" cstate="print"/>
                          <a:stretch>
                            <a:fillRect/>
                          </a:stretch>
                        </pic:blipFill>
                        <pic:spPr>
                          <a:xfrm>
                            <a:off x="1179194" y="59563"/>
                            <a:ext cx="228879" cy="218694"/>
                          </a:xfrm>
                          <a:prstGeom prst="rect">
                            <a:avLst/>
                          </a:prstGeom>
                        </pic:spPr>
                      </pic:pic>
                      <pic:pic xmlns:pic="http://schemas.openxmlformats.org/drawingml/2006/picture">
                        <pic:nvPicPr>
                          <pic:cNvPr id="205" name="Image 205"/>
                          <pic:cNvPicPr/>
                        </pic:nvPicPr>
                        <pic:blipFill>
                          <a:blip r:embed="rId256" cstate="print"/>
                          <a:stretch>
                            <a:fillRect/>
                          </a:stretch>
                        </pic:blipFill>
                        <pic:spPr>
                          <a:xfrm>
                            <a:off x="1257935" y="59563"/>
                            <a:ext cx="218681" cy="218694"/>
                          </a:xfrm>
                          <a:prstGeom prst="rect">
                            <a:avLst/>
                          </a:prstGeom>
                        </pic:spPr>
                      </pic:pic>
                      <pic:pic xmlns:pic="http://schemas.openxmlformats.org/drawingml/2006/picture">
                        <pic:nvPicPr>
                          <pic:cNvPr id="206" name="Image 206"/>
                          <pic:cNvPicPr/>
                        </pic:nvPicPr>
                        <pic:blipFill>
                          <a:blip r:embed="rId257" cstate="print"/>
                          <a:stretch>
                            <a:fillRect/>
                          </a:stretch>
                        </pic:blipFill>
                        <pic:spPr>
                          <a:xfrm>
                            <a:off x="1166494" y="204343"/>
                            <a:ext cx="277113" cy="244093"/>
                          </a:xfrm>
                          <a:prstGeom prst="rect">
                            <a:avLst/>
                          </a:prstGeom>
                        </pic:spPr>
                      </pic:pic>
                      <pic:pic xmlns:pic="http://schemas.openxmlformats.org/drawingml/2006/picture">
                        <pic:nvPicPr>
                          <pic:cNvPr id="207" name="Image 207"/>
                          <pic:cNvPicPr/>
                        </pic:nvPicPr>
                        <pic:blipFill>
                          <a:blip r:embed="rId258" cstate="print"/>
                          <a:stretch>
                            <a:fillRect/>
                          </a:stretch>
                        </pic:blipFill>
                        <pic:spPr>
                          <a:xfrm>
                            <a:off x="1174114" y="209395"/>
                            <a:ext cx="266953" cy="38381"/>
                          </a:xfrm>
                          <a:prstGeom prst="rect">
                            <a:avLst/>
                          </a:prstGeom>
                        </pic:spPr>
                      </pic:pic>
                      <wps:wsp>
                        <wps:cNvPr id="208" name="Graphic 208"/>
                        <wps:cNvSpPr/>
                        <wps:spPr>
                          <a:xfrm>
                            <a:off x="1184275" y="219583"/>
                            <a:ext cx="238760" cy="10160"/>
                          </a:xfrm>
                          <a:custGeom>
                            <a:avLst/>
                            <a:gdLst/>
                            <a:ahLst/>
                            <a:cxnLst/>
                            <a:rect l="l" t="t" r="r" b="b"/>
                            <a:pathLst>
                              <a:path w="238760" h="10160">
                                <a:moveTo>
                                  <a:pt x="238760" y="0"/>
                                </a:moveTo>
                                <a:lnTo>
                                  <a:pt x="0" y="0"/>
                                </a:lnTo>
                                <a:lnTo>
                                  <a:pt x="0" y="10160"/>
                                </a:lnTo>
                                <a:lnTo>
                                  <a:pt x="238760" y="10160"/>
                                </a:lnTo>
                                <a:lnTo>
                                  <a:pt x="238760" y="0"/>
                                </a:lnTo>
                                <a:close/>
                              </a:path>
                            </a:pathLst>
                          </a:custGeom>
                          <a:solidFill>
                            <a:srgbClr val="000000"/>
                          </a:solidFill>
                        </wps:spPr>
                        <wps:bodyPr wrap="square" lIns="0" tIns="0" rIns="0" bIns="0" rtlCol="0">
                          <a:prstTxWarp prst="textNoShape">
                            <a:avLst/>
                          </a:prstTxWarp>
                          <a:noAutofit/>
                        </wps:bodyPr>
                      </wps:wsp>
                      <wps:wsp>
                        <wps:cNvPr id="209" name="Textbox 209"/>
                        <wps:cNvSpPr txBox="1"/>
                        <wps:spPr>
                          <a:xfrm>
                            <a:off x="751205" y="93353"/>
                            <a:ext cx="663575" cy="213995"/>
                          </a:xfrm>
                          <a:prstGeom prst="rect">
                            <a:avLst/>
                          </a:prstGeom>
                        </wps:spPr>
                        <wps:txbx>
                          <w:txbxContent>
                            <w:p w:rsidR="00DC242E" w:rsidRDefault="00DC242E">
                              <w:pPr>
                                <w:spacing w:line="336" w:lineRule="exact"/>
                                <w:rPr>
                                  <w:rFonts w:ascii="Cambria Math" w:eastAsia="Cambria Math" w:hAnsi="Cambria Math"/>
                                  <w:sz w:val="17"/>
                                </w:rPr>
                              </w:pPr>
                              <w:r>
                                <w:rPr>
                                  <w:position w:val="2"/>
                                  <w:sz w:val="24"/>
                                </w:rPr>
                                <w:t>t</w:t>
                              </w:r>
                              <w:r>
                                <w:rPr>
                                  <w:sz w:val="16"/>
                                </w:rPr>
                                <w:t>hitung</w:t>
                              </w:r>
                              <w:r>
                                <w:rPr>
                                  <w:spacing w:val="39"/>
                                  <w:sz w:val="16"/>
                                </w:rPr>
                                <w:t xml:space="preserve"> </w:t>
                              </w:r>
                              <w:r>
                                <w:rPr>
                                  <w:sz w:val="16"/>
                                </w:rPr>
                                <w:t>=</w:t>
                              </w:r>
                              <w:r>
                                <w:rPr>
                                  <w:spacing w:val="-3"/>
                                  <w:sz w:val="16"/>
                                </w:rPr>
                                <w:t xml:space="preserve"> </w:t>
                              </w:r>
                              <w:r>
                                <w:rPr>
                                  <w:rFonts w:ascii="Cambria Math" w:eastAsia="Cambria Math" w:hAnsi="Cambria Math"/>
                                  <w:spacing w:val="-5"/>
                                  <w:position w:val="17"/>
                                  <w:sz w:val="17"/>
                                </w:rPr>
                                <w:t>𝑏−β</w:t>
                              </w:r>
                            </w:p>
                          </w:txbxContent>
                        </wps:txbx>
                        <wps:bodyPr wrap="square" lIns="0" tIns="0" rIns="0" bIns="0" rtlCol="0">
                          <a:noAutofit/>
                        </wps:bodyPr>
                      </wps:wsp>
                      <wps:wsp>
                        <wps:cNvPr id="210" name="Textbox 210"/>
                        <wps:cNvSpPr txBox="1"/>
                        <wps:spPr>
                          <a:xfrm>
                            <a:off x="1241805" y="263533"/>
                            <a:ext cx="139700" cy="109220"/>
                          </a:xfrm>
                          <a:prstGeom prst="rect">
                            <a:avLst/>
                          </a:prstGeom>
                        </wps:spPr>
                        <wps:txbx>
                          <w:txbxContent>
                            <w:p w:rsidR="00DC242E" w:rsidRDefault="00DC242E">
                              <w:pPr>
                                <w:spacing w:line="172" w:lineRule="exact"/>
                                <w:rPr>
                                  <w:rFonts w:ascii="Cambria Math" w:eastAsia="Cambria Math"/>
                                  <w:sz w:val="17"/>
                                </w:rPr>
                              </w:pPr>
                              <w:r>
                                <w:rPr>
                                  <w:rFonts w:ascii="Cambria Math" w:eastAsia="Cambria Math"/>
                                  <w:spacing w:val="-5"/>
                                  <w:w w:val="110"/>
                                  <w:sz w:val="17"/>
                                </w:rPr>
                                <w:t>𝑆𝑏</w:t>
                              </w:r>
                            </w:p>
                          </w:txbxContent>
                        </wps:txbx>
                        <wps:bodyPr wrap="square" lIns="0" tIns="0" rIns="0" bIns="0" rtlCol="0">
                          <a:noAutofit/>
                        </wps:bodyPr>
                      </wps:wsp>
                    </wpg:wgp>
                  </a:graphicData>
                </a:graphic>
              </wp:anchor>
            </w:drawing>
          </mc:Choice>
          <mc:Fallback>
            <w:pict>
              <v:group id="Group 200" o:spid="_x0000_s1129" style="position:absolute;margin-left:256.15pt;margin-top:20.55pt;width:171.25pt;height:43pt;z-index:-15718912;mso-wrap-distance-left:0;mso-wrap-distance-right:0;mso-position-horizontal-relative:page;mso-position-vertical-relative:text" coordsize="21748,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">
                <v:shape id="Graphic 201" o:spid="_x0000_s1130" style="position:absolute;left:63;top:63;width:21622;height:5334;visibility:visible;mso-wrap-style:square;v-text-anchor:top" coordsize="216217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kOMQA&#10;AADcAAAADwAAAGRycy9kb3ducmV2LnhtbESPX2vCQBDE3wt+h2MF3+pFBWmjp4hWKAUp9c/7kluT&#10;YHYvzZ1J+u17QqGPw8z8hlmue65US40vnRiYjBNQJJmzpeQGzqf98wsoH1AsVk7IwA95WK8GT0tM&#10;revki9pjyFWEiE/RQBFCnWrts4IY/djVJNG7uoYxRNnk2jbYRThXepokc81YSlwosKZtQdnteGcD&#10;+vLNn7Z9DT1fDrNd93Gb7/jNmNGw3yxABerDf/iv/W4NTJMJPM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oJDjEAAAA3AAAAA8AAAAAAAAAAAAAAAAAmAIAAGRycy9k&#10;b3ducmV2LnhtbFBLBQYAAAAABAAEAPUAAACJAwAAAAA=&#10;" path="m,533399r2162175,l2162175,,,,,533399xe" filled="f" strokeweight="1pt">
                  <v:path arrowok="t"/>
                </v:shape>
                <v:shape id="Image 202" o:spid="_x0000_s1131" type="#_x0000_t75" style="position:absolute;left:7493;top:1749;width:4201;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RkHzCAAAA3AAAAA8AAABkcnMvZG93bnJldi54bWxEj0FrwkAUhO8F/8PyhN7qJjlYia6iQsVr&#10;06LXR/a5iWbfht1tTP99tyB4HGbmG2a1GW0nBvKhdawgn2UgiGunWzYKvr8+3hYgQkTW2DkmBb8U&#10;YLOevKyw1O7OnzRU0YgE4VCigibGvpQy1A1ZDDPXEyfv4rzFmKQ3Unu8J7jtZJFlc2mx5bTQYE/7&#10;hupb9WMVnE67szsMi3w02r/byrhrzI9KvU7H7RJEpDE+w4/2USsosgL+z6Qj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kZB8wgAAANwAAAAPAAAAAAAAAAAAAAAAAJ8C&#10;AABkcnMvZG93bnJldi54bWxQSwUGAAAAAAQABAD3AAAAjgMAAAAA&#10;">
                  <v:imagedata r:id="rId259" o:title=""/>
                </v:shape>
                <v:shape id="Image 203" o:spid="_x0000_s1132" type="#_x0000_t75" style="position:absolute;left:11106;top:595;width:2161;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cG1zFAAAA3AAAAA8AAABkcnMvZG93bnJldi54bWxEj91qAjEUhO8LvkM4gnc1qdK/1SitYBFB&#10;imupt4fN6e7i5mRNoq5vbwqFXg4z8w0znXe2EWfyoXas4WGoQBAXztRcavjaLe9fQISIbLBxTBqu&#10;FGA+691NMTPuwls657EUCcIhQw1VjG0mZSgqshiGriVO3o/zFmOSvpTG4yXBbSNHSj1JizWnhQpb&#10;WlRUHPKT1bDc+sdXcup78b5/Xu82n4f8+KG0HvS7twmISF38D/+1V0bDSI3h90w6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XBtcxQAAANwAAAAPAAAAAAAAAAAAAAAA&#10;AJ8CAABkcnMvZG93bnJldi54bWxQSwUGAAAAAAQABAD3AAAAkQMAAAAA&#10;">
                  <v:imagedata r:id="rId260" o:title=""/>
                </v:shape>
                <v:shape id="Image 204" o:spid="_x0000_s1133" type="#_x0000_t75" style="position:absolute;left:11791;top:595;width:2289;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aknFAAAA3AAAAA8AAABkcnMvZG93bnJldi54bWxEj8FqwzAQRO+F/oPYQi4lkWOMSdwoISQE&#10;euilbj9gsbaWsbVyLCW2+/VVodDjMDNvmN1hsp240+AbxwrWqwQEceV0w7WCz4/LcgPCB2SNnWNS&#10;MJOHw/7xYYeFdiO/070MtYgQ9gUqMCH0hZS+MmTRr1xPHL0vN1gMUQ611AOOEW47mSZJLi02HBcM&#10;9nQyVLXlzSqY9FtK7XZur/n62XyfM8r99qbU4mk6voAINIX/8F/7VStIkwx+z8Qj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0mpJxQAAANwAAAAPAAAAAAAAAAAAAAAA&#10;AJ8CAABkcnMvZG93bnJldi54bWxQSwUGAAAAAAQABAD3AAAAkQMAAAAA&#10;">
                  <v:imagedata r:id="rId261" o:title=""/>
                </v:shape>
                <v:shape id="Image 205" o:spid="_x0000_s1134" type="#_x0000_t75" style="position:absolute;left:12579;top:595;width:2187;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8tDvCAAAA3AAAAA8AAABkcnMvZG93bnJldi54bWxEj0GLwjAUhO8L/ofwBG9rquCyVKOIIKgX&#10;0RXR26N5tsXmpSax1n9vFgSPw8x8w0xmralEQ86XlhUM+gkI4szqknMFh7/l9y8IH5A1VpZJwZM8&#10;zKadrwmm2j54R80+5CJC2KeooAihTqX0WUEGfd/WxNG7WGcwROlyqR0+ItxUcpgkP9JgyXGhwJoW&#10;BWXX/d0oqPTmhoH80buG8/VzcN5mp5FSvW47H4MI1IZP+N1eaQXDZAT/Z+IRkN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vLQ7wgAAANwAAAAPAAAAAAAAAAAAAAAAAJ8C&#10;AABkcnMvZG93bnJldi54bWxQSwUGAAAAAAQABAD3AAAAjgMAAAAA&#10;">
                  <v:imagedata r:id="rId262" o:title=""/>
                </v:shape>
                <v:shape id="Image 206" o:spid="_x0000_s1135" type="#_x0000_t75" style="position:absolute;left:11664;top:2043;width:2772;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22hrDAAAA3AAAAA8AAABkcnMvZG93bnJldi54bWxEj0FrAjEUhO8F/0N4Qm8164JWVqOIoHgo&#10;QlXQ43PzTBY3L8sm6vbfN0Khx2FmvmFmi87V4kFtqDwrGA4yEMSl1xUbBcfD+mMCIkRkjbVnUvBD&#10;ARbz3tsMC+2f/E2PfTQiQTgUqMDG2BRShtKSwzDwDXHyrr51GJNsjdQtPhPc1TLPsrF0WHFasNjQ&#10;ylJ529+dgu5YmfPu6/O6Oa9tOBlq8ks+Uuq93y2nICJ18T/8195qBXk2hteZdAT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baGsMAAADcAAAADwAAAAAAAAAAAAAAAACf&#10;AgAAZHJzL2Rvd25yZXYueG1sUEsFBgAAAAAEAAQA9wAAAI8DAAAAAA==&#10;">
                  <v:imagedata r:id="rId263" o:title=""/>
                </v:shape>
                <v:shape id="Image 207" o:spid="_x0000_s1136" type="#_x0000_t75" style="position:absolute;left:11741;top:2093;width:2669;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IRbvGAAAA3AAAAA8AAABkcnMvZG93bnJldi54bWxEj0FrwkAUhO9C/8PyhN50E1taidmItopF&#10;6KFW0OMz+0xCs29Ddo3pv+8WBI/DzHzDpPPe1KKj1lWWFcTjCARxbnXFhYL993o0BeE8ssbaMin4&#10;JQfz7GGQYqLtlb+o2/lCBAi7BBWU3jeJlC4vyaAb24Y4eGfbGvRBtoXULV4D3NRyEkUv0mDFYaHE&#10;ht5Kyn92F6Pg2DxPaSm7+ITxav++3RwuT58bpR6H/WIGwlPv7+Fb+0MrmESv8H8mHAGZ/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hFu8YAAADcAAAADwAAAAAAAAAAAAAA&#10;AACfAgAAZHJzL2Rvd25yZXYueG1sUEsFBgAAAAAEAAQA9wAAAJIDAAAAAA==&#10;">
                  <v:imagedata r:id="rId264" o:title=""/>
                </v:shape>
                <v:shape id="Graphic 208" o:spid="_x0000_s1137" style="position:absolute;left:11842;top:2195;width:2388;height:102;visibility:visible;mso-wrap-style:square;v-text-anchor:top" coordsize="23876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PcMA&#10;AADcAAAADwAAAGRycy9kb3ducmV2LnhtbERPz2vCMBS+D/Y/hCfsMmwyDyK1UebmQL1Mq7Dro3lr&#10;y5qX0sS2+tcvh8GOH9/vbD3aRvTU+dqxhpdEgSAunKm51HA5f0wXIHxANtg4Jg038rBePT5kmBo3&#10;8In6PJQihrBPUUMVQptK6YuKLPrEtcSR+3adxRBhV0rT4RDDbSNnSs2lxZpjQ4UtvVVU/ORXq+Hw&#10;/OVuu3YzquNd7f3i87494LvWT5PxdQki0Bj+xX/undEwU3FtPB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ZPcMAAADcAAAADwAAAAAAAAAAAAAAAACYAgAAZHJzL2Rv&#10;d25yZXYueG1sUEsFBgAAAAAEAAQA9QAAAIgDAAAAAA==&#10;" path="m238760,l,,,10160r238760,l238760,xe" fillcolor="black" stroked="f">
                  <v:path arrowok="t"/>
                </v:shape>
                <v:shape id="Textbox 209" o:spid="_x0000_s1138" type="#_x0000_t202" style="position:absolute;left:7512;top:933;width:6635;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DC242E" w:rsidRDefault="00DC242E">
                        <w:pPr>
                          <w:spacing w:line="336" w:lineRule="exact"/>
                          <w:rPr>
                            <w:rFonts w:ascii="Cambria Math" w:eastAsia="Cambria Math" w:hAnsi="Cambria Math"/>
                            <w:sz w:val="17"/>
                          </w:rPr>
                        </w:pPr>
                        <w:r>
                          <w:rPr>
                            <w:position w:val="2"/>
                            <w:sz w:val="24"/>
                          </w:rPr>
                          <w:t>t</w:t>
                        </w:r>
                        <w:r>
                          <w:rPr>
                            <w:sz w:val="16"/>
                          </w:rPr>
                          <w:t>hitung</w:t>
                        </w:r>
                        <w:r>
                          <w:rPr>
                            <w:spacing w:val="39"/>
                            <w:sz w:val="16"/>
                          </w:rPr>
                          <w:t xml:space="preserve"> </w:t>
                        </w:r>
                        <w:r>
                          <w:rPr>
                            <w:sz w:val="16"/>
                          </w:rPr>
                          <w:t>=</w:t>
                        </w:r>
                        <w:r>
                          <w:rPr>
                            <w:spacing w:val="-3"/>
                            <w:sz w:val="16"/>
                          </w:rPr>
                          <w:t xml:space="preserve"> </w:t>
                        </w:r>
                        <w:r>
                          <w:rPr>
                            <w:rFonts w:ascii="Cambria Math" w:eastAsia="Cambria Math" w:hAnsi="Cambria Math"/>
                            <w:spacing w:val="-5"/>
                            <w:position w:val="17"/>
                            <w:sz w:val="17"/>
                          </w:rPr>
                          <w:t>𝑏−β</w:t>
                        </w:r>
                      </w:p>
                    </w:txbxContent>
                  </v:textbox>
                </v:shape>
                <v:shape id="Textbox 210" o:spid="_x0000_s1139" type="#_x0000_t202" style="position:absolute;left:12418;top:2635;width:1397;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DC242E" w:rsidRDefault="00DC242E">
                        <w:pPr>
                          <w:spacing w:line="172" w:lineRule="exact"/>
                          <w:rPr>
                            <w:rFonts w:ascii="Cambria Math" w:eastAsia="Cambria Math"/>
                            <w:sz w:val="17"/>
                          </w:rPr>
                        </w:pPr>
                        <w:r>
                          <w:rPr>
                            <w:rFonts w:ascii="Cambria Math" w:eastAsia="Cambria Math"/>
                            <w:spacing w:val="-5"/>
                            <w:w w:val="110"/>
                            <w:sz w:val="17"/>
                          </w:rPr>
                          <w:t>𝑆𝑏</w:t>
                        </w:r>
                      </w:p>
                    </w:txbxContent>
                  </v:textbox>
                </v:shape>
                <w10:wrap type="topAndBottom" anchorx="page"/>
              </v:group>
            </w:pict>
          </mc:Fallback>
        </mc:AlternateContent>
      </w:r>
    </w:p>
    <w:p w:rsidR="00CB3BE5" w:rsidRDefault="00CB3BE5">
      <w:pPr>
        <w:rPr>
          <w:sz w:val="20"/>
        </w:rPr>
        <w:sectPr w:rsidR="00CB3BE5">
          <w:headerReference w:type="default" r:id="rId265"/>
          <w:footerReference w:type="default" r:id="rId266"/>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ind w:left="2468"/>
      </w:pPr>
      <w:r>
        <w:rPr>
          <w:spacing w:val="-2"/>
        </w:rPr>
        <w:t>Keterengan:</w:t>
      </w:r>
    </w:p>
    <w:p w:rsidR="00CB3BE5" w:rsidRDefault="00CB3BE5">
      <w:pPr>
        <w:pStyle w:val="BodyText"/>
      </w:pPr>
    </w:p>
    <w:p w:rsidR="00CB3BE5" w:rsidRDefault="00DC242E">
      <w:pPr>
        <w:pStyle w:val="BodyText"/>
        <w:tabs>
          <w:tab w:val="left" w:pos="2888"/>
        </w:tabs>
        <w:ind w:left="2468"/>
      </w:pPr>
      <w:r>
        <w:rPr>
          <w:spacing w:val="-10"/>
        </w:rPr>
        <w:t>b</w:t>
      </w:r>
      <w:r>
        <w:tab/>
        <w:t>=</w:t>
      </w:r>
      <w:r>
        <w:rPr>
          <w:spacing w:val="1"/>
        </w:rPr>
        <w:t xml:space="preserve"> </w:t>
      </w:r>
      <w:r>
        <w:t>Nilai</w:t>
      </w:r>
      <w:r>
        <w:rPr>
          <w:spacing w:val="2"/>
        </w:rPr>
        <w:t xml:space="preserve"> </w:t>
      </w:r>
      <w:r>
        <w:rPr>
          <w:spacing w:val="-2"/>
        </w:rPr>
        <w:t>Parameter</w:t>
      </w:r>
    </w:p>
    <w:p w:rsidR="00CB3BE5" w:rsidRDefault="00CB3BE5">
      <w:pPr>
        <w:pStyle w:val="BodyText"/>
        <w:spacing w:before="1"/>
      </w:pPr>
    </w:p>
    <w:p w:rsidR="00CB3BE5" w:rsidRDefault="00DC242E">
      <w:pPr>
        <w:pStyle w:val="BodyText"/>
        <w:ind w:left="2468"/>
      </w:pPr>
      <w:r>
        <w:t>Sb</w:t>
      </w:r>
      <w:r>
        <w:rPr>
          <w:spacing w:val="27"/>
        </w:rPr>
        <w:t xml:space="preserve">  </w:t>
      </w:r>
      <w:r>
        <w:t>= Standar error dari</w:t>
      </w:r>
      <w:r>
        <w:rPr>
          <w:spacing w:val="1"/>
        </w:rPr>
        <w:t xml:space="preserve"> </w:t>
      </w:r>
      <w:r>
        <w:rPr>
          <w:spacing w:val="-10"/>
        </w:rPr>
        <w:t>b</w:t>
      </w:r>
    </w:p>
    <w:p w:rsidR="00CB3BE5" w:rsidRDefault="00CB3BE5">
      <w:pPr>
        <w:pStyle w:val="BodyText"/>
      </w:pPr>
    </w:p>
    <w:p w:rsidR="00CB3BE5" w:rsidRDefault="00DC242E">
      <w:pPr>
        <w:pStyle w:val="BodyText"/>
        <w:ind w:left="2468"/>
      </w:pPr>
      <w:r>
        <w:rPr>
          <w:i/>
        </w:rPr>
        <w:t>Sy.x</w:t>
      </w:r>
      <w:r>
        <w:rPr>
          <w:i/>
          <w:spacing w:val="1"/>
        </w:rPr>
        <w:t xml:space="preserve"> </w:t>
      </w:r>
      <w:r>
        <w:t>=</w:t>
      </w:r>
      <w:r>
        <w:rPr>
          <w:spacing w:val="-1"/>
        </w:rPr>
        <w:t xml:space="preserve"> </w:t>
      </w:r>
      <w:r>
        <w:t>Standar</w:t>
      </w:r>
      <w:r>
        <w:rPr>
          <w:spacing w:val="-1"/>
        </w:rPr>
        <w:t xml:space="preserve"> </w:t>
      </w:r>
      <w:r>
        <w:t>error</w:t>
      </w:r>
      <w:r>
        <w:rPr>
          <w:spacing w:val="-1"/>
        </w:rPr>
        <w:t xml:space="preserve"> </w:t>
      </w:r>
      <w:r>
        <w:t>dari</w:t>
      </w:r>
      <w:r>
        <w:rPr>
          <w:spacing w:val="1"/>
        </w:rPr>
        <w:t xml:space="preserve"> </w:t>
      </w:r>
      <w:r>
        <w:rPr>
          <w:spacing w:val="-2"/>
        </w:rPr>
        <w:t>estimasi</w:t>
      </w:r>
    </w:p>
    <w:p w:rsidR="00CB3BE5" w:rsidRDefault="00CB3BE5">
      <w:pPr>
        <w:pStyle w:val="BodyText"/>
      </w:pPr>
    </w:p>
    <w:p w:rsidR="00CB3BE5" w:rsidRDefault="00DC242E" w:rsidP="0016141C">
      <w:pPr>
        <w:pStyle w:val="ListParagraph"/>
        <w:numPr>
          <w:ilvl w:val="2"/>
          <w:numId w:val="1"/>
        </w:numPr>
        <w:tabs>
          <w:tab w:val="left" w:pos="2587"/>
        </w:tabs>
        <w:ind w:left="2587" w:hanging="359"/>
        <w:jc w:val="both"/>
        <w:rPr>
          <w:sz w:val="24"/>
        </w:rPr>
      </w:pPr>
      <w:r>
        <w:rPr>
          <w:spacing w:val="-2"/>
          <w:sz w:val="24"/>
        </w:rPr>
        <w:t>Kesimpulan</w:t>
      </w:r>
    </w:p>
    <w:p w:rsidR="00CB3BE5" w:rsidRDefault="00CB3BE5">
      <w:pPr>
        <w:pStyle w:val="BodyText"/>
      </w:pPr>
    </w:p>
    <w:p w:rsidR="00CB3BE5" w:rsidRDefault="00DC242E">
      <w:pPr>
        <w:pStyle w:val="BodyText"/>
        <w:ind w:left="2589"/>
      </w:pPr>
      <w:r>
        <w:rPr>
          <w:b/>
        </w:rPr>
        <w:t xml:space="preserve">Ho: </w:t>
      </w:r>
      <w:r>
        <w:t xml:space="preserve">ditolak atau </w:t>
      </w:r>
      <w:r>
        <w:rPr>
          <w:spacing w:val="-2"/>
        </w:rPr>
        <w:t>diterima</w:t>
      </w:r>
    </w:p>
    <w:p w:rsidR="00CB3BE5" w:rsidRDefault="00CB3BE5">
      <w:pPr>
        <w:pStyle w:val="BodyText"/>
        <w:spacing w:before="1"/>
      </w:pPr>
    </w:p>
    <w:p w:rsidR="00CB3BE5" w:rsidRDefault="00DC242E" w:rsidP="0016141C">
      <w:pPr>
        <w:pStyle w:val="ListParagraph"/>
        <w:numPr>
          <w:ilvl w:val="1"/>
          <w:numId w:val="1"/>
        </w:numPr>
        <w:tabs>
          <w:tab w:val="left" w:pos="2161"/>
        </w:tabs>
        <w:rPr>
          <w:sz w:val="24"/>
        </w:rPr>
      </w:pPr>
      <w:r>
        <w:rPr>
          <w:sz w:val="24"/>
        </w:rPr>
        <w:t>Uji</w:t>
      </w:r>
      <w:r>
        <w:rPr>
          <w:spacing w:val="-11"/>
          <w:sz w:val="24"/>
        </w:rPr>
        <w:t xml:space="preserve"> </w:t>
      </w:r>
      <w:r>
        <w:rPr>
          <w:sz w:val="24"/>
        </w:rPr>
        <w:t>Signifikansi</w:t>
      </w:r>
      <w:r>
        <w:rPr>
          <w:spacing w:val="-9"/>
          <w:sz w:val="24"/>
        </w:rPr>
        <w:t xml:space="preserve"> </w:t>
      </w:r>
      <w:r>
        <w:rPr>
          <w:sz w:val="24"/>
        </w:rPr>
        <w:t>Simultan</w:t>
      </w:r>
      <w:r>
        <w:rPr>
          <w:spacing w:val="-7"/>
          <w:sz w:val="24"/>
        </w:rPr>
        <w:t xml:space="preserve"> </w:t>
      </w:r>
      <w:r>
        <w:rPr>
          <w:sz w:val="24"/>
        </w:rPr>
        <w:t>(Uji</w:t>
      </w:r>
      <w:r>
        <w:rPr>
          <w:spacing w:val="-7"/>
          <w:sz w:val="24"/>
        </w:rPr>
        <w:t xml:space="preserve"> </w:t>
      </w:r>
      <w:r>
        <w:rPr>
          <w:spacing w:val="-5"/>
          <w:sz w:val="24"/>
        </w:rPr>
        <w:t>F)</w:t>
      </w:r>
    </w:p>
    <w:p w:rsidR="00CB3BE5" w:rsidRDefault="00DC242E">
      <w:pPr>
        <w:pStyle w:val="BodyText"/>
        <w:spacing w:before="276" w:line="480" w:lineRule="auto"/>
        <w:ind w:left="2161" w:right="1317" w:firstLine="668"/>
        <w:jc w:val="both"/>
      </w:pPr>
      <w:r>
        <w:t>Menurut Ghozali (2016: 99), uji signifikansi koefisien regresi linier berganda dilakukan dengan menggunakan uji F. Uji statistic F pada dasarnya menunjukkan apakah semua variabel independen (variabel bebas) yang dimasukan dalam model mempunyai pengaruh secara simultan terhadap variabel dependen (variabel terikat).</w:t>
      </w:r>
    </w:p>
    <w:p w:rsidR="00CB3BE5" w:rsidRDefault="00DC242E">
      <w:pPr>
        <w:pStyle w:val="BodyText"/>
        <w:spacing w:line="480" w:lineRule="auto"/>
        <w:ind w:left="2161" w:right="1315" w:firstLine="668"/>
        <w:jc w:val="both"/>
      </w:pPr>
      <w:r>
        <w:t>Pengujian terhadap hipotesis dalam penelitian ini yaitu untuk mengetahui</w:t>
      </w:r>
      <w:r>
        <w:rPr>
          <w:spacing w:val="-15"/>
        </w:rPr>
        <w:t xml:space="preserve"> </w:t>
      </w:r>
      <w:r>
        <w:t>pengaruh</w:t>
      </w:r>
      <w:r>
        <w:rPr>
          <w:spacing w:val="-15"/>
        </w:rPr>
        <w:t xml:space="preserve"> </w:t>
      </w:r>
      <w:r>
        <w:t>persepsi</w:t>
      </w:r>
      <w:r>
        <w:rPr>
          <w:spacing w:val="-15"/>
        </w:rPr>
        <w:t xml:space="preserve"> </w:t>
      </w:r>
      <w:r>
        <w:t>harga,</w:t>
      </w:r>
      <w:r>
        <w:rPr>
          <w:spacing w:val="-15"/>
        </w:rPr>
        <w:t xml:space="preserve"> </w:t>
      </w:r>
      <w:r>
        <w:t>persepsi</w:t>
      </w:r>
      <w:r>
        <w:rPr>
          <w:spacing w:val="-15"/>
        </w:rPr>
        <w:t xml:space="preserve"> </w:t>
      </w:r>
      <w:r>
        <w:t>Persepsi</w:t>
      </w:r>
      <w:r>
        <w:rPr>
          <w:spacing w:val="-15"/>
        </w:rPr>
        <w:t xml:space="preserve"> </w:t>
      </w:r>
      <w:r>
        <w:t>Kualitas</w:t>
      </w:r>
      <w:r>
        <w:rPr>
          <w:spacing w:val="-15"/>
        </w:rPr>
        <w:t xml:space="preserve"> </w:t>
      </w:r>
      <w:r>
        <w:t>Produk dan e-wom secara simultan terhadap citra merek. Adapun langkah- langkah yang dilakukan adalah sebagai berikut:</w:t>
      </w:r>
    </w:p>
    <w:p w:rsidR="00CB3BE5" w:rsidRDefault="00DC242E" w:rsidP="0016141C">
      <w:pPr>
        <w:pStyle w:val="ListParagraph"/>
        <w:numPr>
          <w:ilvl w:val="2"/>
          <w:numId w:val="1"/>
        </w:numPr>
        <w:tabs>
          <w:tab w:val="left" w:pos="2587"/>
        </w:tabs>
        <w:spacing w:before="1"/>
        <w:ind w:left="2587" w:hanging="359"/>
        <w:jc w:val="both"/>
        <w:rPr>
          <w:sz w:val="24"/>
        </w:rPr>
      </w:pPr>
      <w:r>
        <w:rPr>
          <w:sz w:val="24"/>
        </w:rPr>
        <w:t>Formulasi</w:t>
      </w:r>
      <w:r>
        <w:rPr>
          <w:spacing w:val="-2"/>
          <w:sz w:val="24"/>
        </w:rPr>
        <w:t xml:space="preserve"> </w:t>
      </w:r>
      <w:r>
        <w:rPr>
          <w:sz w:val="24"/>
        </w:rPr>
        <w:t>Hipotesis</w:t>
      </w:r>
      <w:r>
        <w:rPr>
          <w:spacing w:val="-2"/>
          <w:sz w:val="24"/>
        </w:rPr>
        <w:t xml:space="preserve"> </w:t>
      </w:r>
      <w:r>
        <w:rPr>
          <w:spacing w:val="-10"/>
          <w:sz w:val="24"/>
        </w:rPr>
        <w:t>:</w:t>
      </w:r>
    </w:p>
    <w:p w:rsidR="00CB3BE5" w:rsidRDefault="00CB3BE5">
      <w:pPr>
        <w:pStyle w:val="BodyText"/>
      </w:pPr>
    </w:p>
    <w:p w:rsidR="00CB3BE5" w:rsidRDefault="00DC242E">
      <w:pPr>
        <w:pStyle w:val="BodyText"/>
        <w:ind w:left="3157"/>
      </w:pPr>
      <w:r>
        <w:t>Hipotesis</w:t>
      </w:r>
      <w:r>
        <w:rPr>
          <w:spacing w:val="-4"/>
        </w:rPr>
        <w:t xml:space="preserve"> </w:t>
      </w:r>
      <w:r>
        <w:t>statistik</w:t>
      </w:r>
      <w:r>
        <w:rPr>
          <w:spacing w:val="-1"/>
        </w:rPr>
        <w:t xml:space="preserve"> </w:t>
      </w:r>
      <w:r>
        <w:t>yang</w:t>
      </w:r>
      <w:r>
        <w:rPr>
          <w:spacing w:val="-1"/>
        </w:rPr>
        <w:t xml:space="preserve"> </w:t>
      </w:r>
      <w:r>
        <w:t>akan</w:t>
      </w:r>
      <w:r>
        <w:rPr>
          <w:spacing w:val="-2"/>
        </w:rPr>
        <w:t xml:space="preserve"> </w:t>
      </w:r>
      <w:r>
        <w:t xml:space="preserve">diuji dapat </w:t>
      </w:r>
      <w:r>
        <w:rPr>
          <w:spacing w:val="-2"/>
        </w:rPr>
        <w:t>diformulasikan:</w:t>
      </w:r>
    </w:p>
    <w:p w:rsidR="00CB3BE5" w:rsidRDefault="00CB3BE5">
      <w:pPr>
        <w:pStyle w:val="BodyText"/>
      </w:pPr>
    </w:p>
    <w:p w:rsidR="00CB3BE5" w:rsidRDefault="00DC242E">
      <w:pPr>
        <w:spacing w:before="1" w:line="480" w:lineRule="auto"/>
        <w:ind w:left="4434" w:right="1315" w:hanging="1845"/>
        <w:jc w:val="both"/>
        <w:rPr>
          <w:sz w:val="24"/>
        </w:rPr>
      </w:pPr>
      <w:r>
        <w:rPr>
          <w:sz w:val="24"/>
        </w:rPr>
        <w:t>Ho : β₁, β₂, β₃ = 0,</w:t>
      </w:r>
      <w:r>
        <w:rPr>
          <w:spacing w:val="40"/>
          <w:sz w:val="24"/>
        </w:rPr>
        <w:t xml:space="preserve"> </w:t>
      </w:r>
      <w:r>
        <w:rPr>
          <w:sz w:val="24"/>
        </w:rPr>
        <w:t xml:space="preserve">Artinya Tidak Terdapat Pengaruh Persepsi Kualitas Produk, Persepsi </w:t>
      </w:r>
      <w:r>
        <w:rPr>
          <w:i/>
          <w:sz w:val="24"/>
        </w:rPr>
        <w:t xml:space="preserve">Brand Trust, </w:t>
      </w:r>
      <w:r>
        <w:rPr>
          <w:sz w:val="24"/>
        </w:rPr>
        <w:t xml:space="preserve">Dan Persepsi </w:t>
      </w:r>
      <w:r>
        <w:rPr>
          <w:i/>
          <w:sz w:val="24"/>
        </w:rPr>
        <w:t xml:space="preserve">Experiental Marketing </w:t>
      </w:r>
      <w:r>
        <w:rPr>
          <w:sz w:val="24"/>
        </w:rPr>
        <w:t>Secara Simultan Terhadap Persepsi Keputusan Pembelian</w:t>
      </w:r>
      <w:r>
        <w:rPr>
          <w:spacing w:val="25"/>
          <w:sz w:val="24"/>
        </w:rPr>
        <w:t xml:space="preserve"> </w:t>
      </w:r>
      <w:r>
        <w:rPr>
          <w:sz w:val="24"/>
        </w:rPr>
        <w:t>Emina</w:t>
      </w:r>
      <w:r>
        <w:rPr>
          <w:spacing w:val="25"/>
          <w:sz w:val="24"/>
        </w:rPr>
        <w:t xml:space="preserve"> </w:t>
      </w:r>
      <w:r>
        <w:rPr>
          <w:i/>
          <w:sz w:val="24"/>
        </w:rPr>
        <w:t>Cosmetics</w:t>
      </w:r>
      <w:r>
        <w:rPr>
          <w:i/>
          <w:spacing w:val="26"/>
          <w:sz w:val="24"/>
        </w:rPr>
        <w:t xml:space="preserve"> </w:t>
      </w:r>
      <w:r>
        <w:rPr>
          <w:sz w:val="24"/>
        </w:rPr>
        <w:t>Di</w:t>
      </w:r>
      <w:r>
        <w:rPr>
          <w:spacing w:val="24"/>
          <w:sz w:val="24"/>
        </w:rPr>
        <w:t xml:space="preserve"> </w:t>
      </w:r>
      <w:r>
        <w:rPr>
          <w:sz w:val="24"/>
        </w:rPr>
        <w:t>Basa</w:t>
      </w:r>
      <w:r>
        <w:rPr>
          <w:spacing w:val="24"/>
          <w:sz w:val="24"/>
        </w:rPr>
        <w:t xml:space="preserve"> </w:t>
      </w:r>
      <w:r>
        <w:rPr>
          <w:spacing w:val="-2"/>
          <w:sz w:val="24"/>
        </w:rPr>
        <w:t>Toserba</w:t>
      </w:r>
    </w:p>
    <w:p w:rsidR="00CB3BE5" w:rsidRDefault="00CB3BE5">
      <w:pPr>
        <w:spacing w:line="480" w:lineRule="auto"/>
        <w:jc w:val="both"/>
        <w:rPr>
          <w:sz w:val="24"/>
        </w:rPr>
        <w:sectPr w:rsidR="00CB3BE5">
          <w:headerReference w:type="default" r:id="rId267"/>
          <w:footerReference w:type="default" r:id="rId268"/>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pPr>
        <w:pStyle w:val="BodyText"/>
        <w:ind w:right="491"/>
        <w:jc w:val="center"/>
      </w:pPr>
      <w:r>
        <w:rPr>
          <w:spacing w:val="-2"/>
        </w:rPr>
        <w:t>Banjaran.</w:t>
      </w:r>
    </w:p>
    <w:p w:rsidR="00CB3BE5" w:rsidRDefault="00CB3BE5">
      <w:pPr>
        <w:pStyle w:val="BodyText"/>
      </w:pPr>
    </w:p>
    <w:p w:rsidR="00CB3BE5" w:rsidRDefault="00DC242E">
      <w:pPr>
        <w:pStyle w:val="BodyText"/>
        <w:spacing w:line="480" w:lineRule="auto"/>
        <w:ind w:left="4434" w:right="1316" w:hanging="1845"/>
        <w:jc w:val="both"/>
      </w:pPr>
      <w:r>
        <w:t>Ha : β₁, β₂, β₃ ≠ 0,</w:t>
      </w:r>
      <w:r>
        <w:rPr>
          <w:spacing w:val="40"/>
        </w:rPr>
        <w:t xml:space="preserve"> </w:t>
      </w:r>
      <w:r>
        <w:t>Artinya</w:t>
      </w:r>
      <w:r>
        <w:rPr>
          <w:spacing w:val="40"/>
        </w:rPr>
        <w:t xml:space="preserve"> </w:t>
      </w:r>
      <w:r>
        <w:t xml:space="preserve">Terdapat Pengaruh Persepsi Kualitas Produk, Persepsi </w:t>
      </w:r>
      <w:r>
        <w:rPr>
          <w:i/>
        </w:rPr>
        <w:t xml:space="preserve">Brand Trust, </w:t>
      </w:r>
      <w:r>
        <w:t xml:space="preserve">Dan Persepsi </w:t>
      </w:r>
      <w:r>
        <w:rPr>
          <w:i/>
        </w:rPr>
        <w:t xml:space="preserve">Experiental Marketing </w:t>
      </w:r>
      <w:r>
        <w:t xml:space="preserve">Secara Simultan Terhadap Persepsi Keputusan Pembelian Emina </w:t>
      </w:r>
      <w:r>
        <w:rPr>
          <w:i/>
        </w:rPr>
        <w:t xml:space="preserve">Cosmetics </w:t>
      </w:r>
      <w:r>
        <w:t>Di Basa Toserba Banjaran.</w:t>
      </w:r>
    </w:p>
    <w:p w:rsidR="00CB3BE5" w:rsidRDefault="00DC242E" w:rsidP="0016141C">
      <w:pPr>
        <w:pStyle w:val="ListParagraph"/>
        <w:numPr>
          <w:ilvl w:val="2"/>
          <w:numId w:val="1"/>
        </w:numPr>
        <w:tabs>
          <w:tab w:val="left" w:pos="2587"/>
        </w:tabs>
        <w:spacing w:before="2"/>
        <w:ind w:left="2587" w:hanging="359"/>
        <w:jc w:val="both"/>
        <w:rPr>
          <w:sz w:val="24"/>
        </w:rPr>
      </w:pPr>
      <w:r>
        <w:rPr>
          <w:i/>
          <w:sz w:val="24"/>
        </w:rPr>
        <w:t>Level</w:t>
      </w:r>
      <w:r>
        <w:rPr>
          <w:i/>
          <w:spacing w:val="-2"/>
          <w:sz w:val="24"/>
        </w:rPr>
        <w:t xml:space="preserve"> </w:t>
      </w:r>
      <w:r>
        <w:rPr>
          <w:i/>
          <w:sz w:val="24"/>
        </w:rPr>
        <w:t>of</w:t>
      </w:r>
      <w:r>
        <w:rPr>
          <w:i/>
          <w:spacing w:val="-1"/>
          <w:sz w:val="24"/>
        </w:rPr>
        <w:t xml:space="preserve"> </w:t>
      </w:r>
      <w:r>
        <w:rPr>
          <w:i/>
          <w:sz w:val="24"/>
        </w:rPr>
        <w:t>Signifikan</w:t>
      </w:r>
      <w:r>
        <w:rPr>
          <w:i/>
          <w:spacing w:val="2"/>
          <w:sz w:val="24"/>
        </w:rPr>
        <w:t xml:space="preserve"> </w:t>
      </w:r>
      <w:r>
        <w:rPr>
          <w:sz w:val="24"/>
        </w:rPr>
        <w:t>(</w:t>
      </w:r>
      <w:r>
        <w:rPr>
          <w:spacing w:val="-1"/>
          <w:sz w:val="24"/>
        </w:rPr>
        <w:t xml:space="preserve"> </w:t>
      </w:r>
      <w:r>
        <w:rPr>
          <w:sz w:val="24"/>
        </w:rPr>
        <w:t>α</w:t>
      </w:r>
      <w:r>
        <w:rPr>
          <w:spacing w:val="-3"/>
          <w:sz w:val="24"/>
        </w:rPr>
        <w:t xml:space="preserve"> </w:t>
      </w:r>
      <w:r>
        <w:rPr>
          <w:spacing w:val="-10"/>
          <w:sz w:val="24"/>
        </w:rPr>
        <w:t>)</w:t>
      </w:r>
    </w:p>
    <w:p w:rsidR="00CB3BE5" w:rsidRDefault="00DC242E">
      <w:pPr>
        <w:pStyle w:val="BodyText"/>
        <w:spacing w:before="276" w:line="480" w:lineRule="auto"/>
        <w:ind w:left="2589" w:right="1318" w:firstLine="600"/>
        <w:jc w:val="both"/>
      </w:pPr>
      <w:r>
        <w:t>Untuk menguji signifikan dari koefisien korelasi yang diperoleh akan mengunakan uji F pihak kanan dengan menggunakan tingkat signifikan sebesar 95% atau (α = 5%). F</w:t>
      </w:r>
      <w:r>
        <w:rPr>
          <w:vertAlign w:val="subscript"/>
        </w:rPr>
        <w:t>tabel</w:t>
      </w:r>
      <w:r>
        <w:t xml:space="preserve"> dirumuskan sebagai berikut:</w:t>
      </w:r>
    </w:p>
    <w:p w:rsidR="00CB3BE5" w:rsidRDefault="00DC242E">
      <w:pPr>
        <w:pStyle w:val="BodyText"/>
        <w:ind w:left="4707"/>
        <w:rPr>
          <w:sz w:val="20"/>
        </w:rPr>
      </w:pPr>
      <w:r>
        <w:rPr>
          <w:noProof/>
          <w:sz w:val="20"/>
          <w:lang w:val="en-US"/>
        </w:rPr>
        <mc:AlternateContent>
          <mc:Choice Requires="wpg">
            <w:drawing>
              <wp:inline distT="0" distB="0" distL="0" distR="0">
                <wp:extent cx="2174875" cy="546100"/>
                <wp:effectExtent l="0" t="0" r="0" b="635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546100"/>
                          <a:chOff x="0" y="0"/>
                          <a:chExt cx="2174875" cy="546100"/>
                        </a:xfrm>
                      </wpg:grpSpPr>
                      <pic:pic xmlns:pic="http://schemas.openxmlformats.org/drawingml/2006/picture">
                        <pic:nvPicPr>
                          <pic:cNvPr id="214" name="Image 214"/>
                          <pic:cNvPicPr/>
                        </pic:nvPicPr>
                        <pic:blipFill>
                          <a:blip r:embed="rId269" cstate="print"/>
                          <a:stretch>
                            <a:fillRect/>
                          </a:stretch>
                        </pic:blipFill>
                        <pic:spPr>
                          <a:xfrm>
                            <a:off x="424291" y="156148"/>
                            <a:ext cx="1334811" cy="153915"/>
                          </a:xfrm>
                          <a:prstGeom prst="rect">
                            <a:avLst/>
                          </a:prstGeom>
                        </pic:spPr>
                      </pic:pic>
                      <wps:wsp>
                        <wps:cNvPr id="215" name="Textbox 215"/>
                        <wps:cNvSpPr txBox="1"/>
                        <wps:spPr>
                          <a:xfrm>
                            <a:off x="6350" y="6350"/>
                            <a:ext cx="2162175" cy="533400"/>
                          </a:xfrm>
                          <a:prstGeom prst="rect">
                            <a:avLst/>
                          </a:prstGeom>
                          <a:ln w="12700">
                            <a:solidFill>
                              <a:srgbClr val="000000"/>
                            </a:solidFill>
                            <a:prstDash val="solid"/>
                          </a:ln>
                        </wps:spPr>
                        <wps:txbx>
                          <w:txbxContent>
                            <w:p w:rsidR="00DC242E" w:rsidRDefault="00DC242E">
                              <w:pPr>
                                <w:spacing w:before="175"/>
                                <w:ind w:left="650"/>
                                <w:rPr>
                                  <w:sz w:val="24"/>
                                </w:rPr>
                              </w:pPr>
                              <w:r>
                                <w:rPr>
                                  <w:sz w:val="24"/>
                                </w:rPr>
                                <w:t>F</w:t>
                              </w:r>
                              <w:r>
                                <w:rPr>
                                  <w:sz w:val="24"/>
                                  <w:vertAlign w:val="subscript"/>
                                </w:rPr>
                                <w:t>tabel</w:t>
                              </w:r>
                              <w:r>
                                <w:rPr>
                                  <w:spacing w:val="-20"/>
                                  <w:sz w:val="24"/>
                                </w:rPr>
                                <w:t xml:space="preserve"> </w:t>
                              </w:r>
                              <w:r>
                                <w:rPr>
                                  <w:sz w:val="24"/>
                                  <w:vertAlign w:val="subscript"/>
                                </w:rPr>
                                <w:t>=</w:t>
                              </w:r>
                              <w:r>
                                <w:rPr>
                                  <w:spacing w:val="-19"/>
                                  <w:sz w:val="24"/>
                                </w:rPr>
                                <w:t xml:space="preserve"> </w:t>
                              </w:r>
                              <w:r>
                                <w:rPr>
                                  <w:sz w:val="24"/>
                                </w:rPr>
                                <w:t>Fα;</w:t>
                              </w:r>
                              <w:r>
                                <w:rPr>
                                  <w:spacing w:val="-4"/>
                                  <w:sz w:val="24"/>
                                </w:rPr>
                                <w:t xml:space="preserve"> </w:t>
                              </w:r>
                              <w:r>
                                <w:rPr>
                                  <w:sz w:val="24"/>
                                </w:rPr>
                                <w:t>(k-1); (n-</w:t>
                              </w:r>
                              <w:r>
                                <w:rPr>
                                  <w:spacing w:val="-5"/>
                                  <w:sz w:val="24"/>
                                </w:rPr>
                                <w:t>k)</w:t>
                              </w:r>
                            </w:p>
                          </w:txbxContent>
                        </wps:txbx>
                        <wps:bodyPr wrap="square" lIns="0" tIns="0" rIns="0" bIns="0" rtlCol="0">
                          <a:noAutofit/>
                        </wps:bodyPr>
                      </wps:wsp>
                    </wpg:wgp>
                  </a:graphicData>
                </a:graphic>
              </wp:inline>
            </w:drawing>
          </mc:Choice>
          <mc:Fallback>
            <w:pict>
              <v:group id="Group 213" o:spid="_x0000_s1140" style="width:171.25pt;height:43pt;mso-position-horizontal-relative:char;mso-position-vertical-relative:line" coordsize="21748,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">
                <v:shape id="Image 214" o:spid="_x0000_s1141" type="#_x0000_t75" style="position:absolute;left:4242;top:1561;width:1334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bPu/DAAAA3AAAAA8AAABkcnMvZG93bnJldi54bWxEj0GLwjAUhO/C/ofwhL3ZtCIiXdMiQkFY&#10;EKyCeHs0z7Zs81KaVOu/3ywseBxm5htmm0+mEw8aXGtZQRLFIIgrq1uuFVzOxWIDwnlkjZ1lUvAi&#10;B3n2Mdtiqu2TT/QofS0ChF2KChrv+1RKVzVk0EW2Jw7e3Q4GfZBDLfWAzwA3nVzG8VoabDksNNjT&#10;vqHqpxyNgvHKp35frBM+Yh2X93F1+y4OSn3Op90XCE+Tf4f/2wetYJms4O9MOAI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s+78MAAADcAAAADwAAAAAAAAAAAAAAAACf&#10;AgAAZHJzL2Rvd25yZXYueG1sUEsFBgAAAAAEAAQA9wAAAI8DAAAAAA==&#10;">
                  <v:imagedata r:id="rId270" o:title=""/>
                </v:shape>
                <v:shape id="Textbox 215" o:spid="_x0000_s1142" type="#_x0000_t202" style="position:absolute;left:63;top:63;width:2162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H6sUA&#10;AADcAAAADwAAAGRycy9kb3ducmV2LnhtbESPzWrDMBCE74G+g9hAb4lsg0NxrYSmtJCSQPPjB1is&#10;rW1qrYykOs7bV4FCj8PMfMOUm8n0YiTnO8sK0mUCgri2uuNGQXV5XzyB8AFZY2+ZFNzIw2b9MCux&#10;0PbKJxrPoRERwr5ABW0IQyGlr1sy6Jd2II7el3UGQ5SukdrhNcJNL7MkWUmDHceFFgd6ban+Pv8Y&#10;BW9+d8uoyrer8Xhwn7jPD+n0odTjfHp5BhFoCv/hv/ZOK8jSHO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kfqxQAAANwAAAAPAAAAAAAAAAAAAAAAAJgCAABkcnMv&#10;ZG93bnJldi54bWxQSwUGAAAAAAQABAD1AAAAigMAAAAA&#10;" filled="f" strokeweight="1pt">
                  <v:textbox inset="0,0,0,0">
                    <w:txbxContent>
                      <w:p w:rsidR="00DC242E" w:rsidRDefault="00DC242E">
                        <w:pPr>
                          <w:spacing w:before="175"/>
                          <w:ind w:left="650"/>
                          <w:rPr>
                            <w:sz w:val="24"/>
                          </w:rPr>
                        </w:pPr>
                        <w:r>
                          <w:rPr>
                            <w:sz w:val="24"/>
                          </w:rPr>
                          <w:t>F</w:t>
                        </w:r>
                        <w:r>
                          <w:rPr>
                            <w:sz w:val="24"/>
                            <w:vertAlign w:val="subscript"/>
                          </w:rPr>
                          <w:t>tabel</w:t>
                        </w:r>
                        <w:r>
                          <w:rPr>
                            <w:spacing w:val="-20"/>
                            <w:sz w:val="24"/>
                          </w:rPr>
                          <w:t xml:space="preserve"> </w:t>
                        </w:r>
                        <w:r>
                          <w:rPr>
                            <w:sz w:val="24"/>
                            <w:vertAlign w:val="subscript"/>
                          </w:rPr>
                          <w:t>=</w:t>
                        </w:r>
                        <w:r>
                          <w:rPr>
                            <w:spacing w:val="-19"/>
                            <w:sz w:val="24"/>
                          </w:rPr>
                          <w:t xml:space="preserve"> </w:t>
                        </w:r>
                        <w:r>
                          <w:rPr>
                            <w:sz w:val="24"/>
                          </w:rPr>
                          <w:t>Fα;</w:t>
                        </w:r>
                        <w:r>
                          <w:rPr>
                            <w:spacing w:val="-4"/>
                            <w:sz w:val="24"/>
                          </w:rPr>
                          <w:t xml:space="preserve"> </w:t>
                        </w:r>
                        <w:r>
                          <w:rPr>
                            <w:sz w:val="24"/>
                          </w:rPr>
                          <w:t>(k-1); (n-</w:t>
                        </w:r>
                        <w:r>
                          <w:rPr>
                            <w:spacing w:val="-5"/>
                            <w:sz w:val="24"/>
                          </w:rPr>
                          <w:t>k)</w:t>
                        </w:r>
                      </w:p>
                    </w:txbxContent>
                  </v:textbox>
                </v:shape>
                <w10:anchorlock/>
              </v:group>
            </w:pict>
          </mc:Fallback>
        </mc:AlternateContent>
      </w:r>
    </w:p>
    <w:p w:rsidR="00CB3BE5" w:rsidRDefault="00DC242E" w:rsidP="0016141C">
      <w:pPr>
        <w:pStyle w:val="ListParagraph"/>
        <w:numPr>
          <w:ilvl w:val="2"/>
          <w:numId w:val="1"/>
        </w:numPr>
        <w:tabs>
          <w:tab w:val="left" w:pos="2587"/>
        </w:tabs>
        <w:spacing w:before="243"/>
        <w:ind w:left="2587" w:hanging="359"/>
        <w:jc w:val="both"/>
        <w:rPr>
          <w:sz w:val="24"/>
        </w:rPr>
      </w:pPr>
      <w:r>
        <w:rPr>
          <w:sz w:val="24"/>
        </w:rPr>
        <w:t>Kriteria</w:t>
      </w:r>
      <w:r>
        <w:rPr>
          <w:spacing w:val="3"/>
          <w:sz w:val="24"/>
        </w:rPr>
        <w:t xml:space="preserve"> </w:t>
      </w:r>
      <w:r>
        <w:rPr>
          <w:spacing w:val="-2"/>
          <w:sz w:val="24"/>
        </w:rPr>
        <w:t>Pengujian</w:t>
      </w:r>
    </w:p>
    <w:p w:rsidR="00CB3BE5" w:rsidRDefault="00DC242E">
      <w:pPr>
        <w:pStyle w:val="BodyText"/>
        <w:spacing w:before="81"/>
        <w:rPr>
          <w:sz w:val="20"/>
        </w:rPr>
      </w:pPr>
      <w:r>
        <w:rPr>
          <w:noProof/>
          <w:lang w:val="en-US"/>
        </w:rPr>
        <w:drawing>
          <wp:anchor distT="0" distB="0" distL="0" distR="0" simplePos="0" relativeHeight="487598592" behindDoc="1" locked="0" layoutInCell="1" allowOverlap="1">
            <wp:simplePos x="0" y="0"/>
            <wp:positionH relativeFrom="page">
              <wp:posOffset>2533761</wp:posOffset>
            </wp:positionH>
            <wp:positionV relativeFrom="paragraph">
              <wp:posOffset>212952</wp:posOffset>
            </wp:positionV>
            <wp:extent cx="3168118" cy="1165860"/>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271" cstate="print"/>
                    <a:stretch>
                      <a:fillRect/>
                    </a:stretch>
                  </pic:blipFill>
                  <pic:spPr>
                    <a:xfrm>
                      <a:off x="0" y="0"/>
                      <a:ext cx="3168118" cy="1165860"/>
                    </a:xfrm>
                    <a:prstGeom prst="rect">
                      <a:avLst/>
                    </a:prstGeom>
                  </pic:spPr>
                </pic:pic>
              </a:graphicData>
            </a:graphic>
          </wp:anchor>
        </w:drawing>
      </w:r>
    </w:p>
    <w:p w:rsidR="00CB3BE5" w:rsidRDefault="00CB3BE5">
      <w:pPr>
        <w:pStyle w:val="BodyText"/>
        <w:spacing w:before="86"/>
      </w:pPr>
    </w:p>
    <w:p w:rsidR="00CB3BE5" w:rsidRDefault="00DC242E">
      <w:pPr>
        <w:pStyle w:val="BodyText"/>
        <w:ind w:left="908"/>
        <w:jc w:val="center"/>
      </w:pPr>
      <w:r>
        <w:t xml:space="preserve">Gambar </w:t>
      </w:r>
      <w:r>
        <w:rPr>
          <w:spacing w:val="-10"/>
        </w:rPr>
        <w:t>3</w:t>
      </w:r>
    </w:p>
    <w:p w:rsidR="00CB3BE5" w:rsidRDefault="00CB3BE5">
      <w:pPr>
        <w:pStyle w:val="BodyText"/>
      </w:pPr>
    </w:p>
    <w:p w:rsidR="00CB3BE5" w:rsidRDefault="00DC242E">
      <w:pPr>
        <w:pStyle w:val="BodyText"/>
        <w:spacing w:line="480" w:lineRule="auto"/>
        <w:ind w:left="2589" w:right="2964" w:firstLine="1284"/>
        <w:jc w:val="both"/>
      </w:pPr>
      <w:r>
        <w:t>Kriteria</w:t>
      </w:r>
      <w:r>
        <w:rPr>
          <w:spacing w:val="-7"/>
        </w:rPr>
        <w:t xml:space="preserve"> </w:t>
      </w:r>
      <w:r>
        <w:t>Pengujian</w:t>
      </w:r>
      <w:r>
        <w:rPr>
          <w:spacing w:val="-8"/>
        </w:rPr>
        <w:t xml:space="preserve"> </w:t>
      </w:r>
      <w:r>
        <w:t>Hipotesis</w:t>
      </w:r>
      <w:r>
        <w:rPr>
          <w:spacing w:val="-10"/>
        </w:rPr>
        <w:t xml:space="preserve"> </w:t>
      </w:r>
      <w:r>
        <w:t>(Uji</w:t>
      </w:r>
      <w:r>
        <w:rPr>
          <w:spacing w:val="-7"/>
        </w:rPr>
        <w:t xml:space="preserve"> </w:t>
      </w:r>
      <w:r>
        <w:t>F) Kriteria untuk menerima atau menolak Ho</w:t>
      </w:r>
      <w:r>
        <w:rPr>
          <w:spacing w:val="-1"/>
        </w:rPr>
        <w:t xml:space="preserve"> </w:t>
      </w:r>
      <w:r>
        <w:t>yaitu: Ho diterima apabila F</w:t>
      </w:r>
      <w:r>
        <w:rPr>
          <w:vertAlign w:val="subscript"/>
        </w:rPr>
        <w:t>hitung</w:t>
      </w:r>
      <w:r>
        <w:rPr>
          <w:spacing w:val="-5"/>
        </w:rPr>
        <w:t xml:space="preserve"> </w:t>
      </w:r>
      <w:r>
        <w:t>&lt; F</w:t>
      </w:r>
      <w:r>
        <w:rPr>
          <w:vertAlign w:val="subscript"/>
        </w:rPr>
        <w:t>tabel</w:t>
      </w:r>
    </w:p>
    <w:p w:rsidR="00CB3BE5" w:rsidRDefault="00DC242E">
      <w:pPr>
        <w:pStyle w:val="BodyText"/>
        <w:spacing w:before="1"/>
        <w:ind w:left="2589"/>
        <w:jc w:val="both"/>
      </w:pPr>
      <w:r>
        <w:t>Ho</w:t>
      </w:r>
      <w:r>
        <w:rPr>
          <w:spacing w:val="-2"/>
        </w:rPr>
        <w:t xml:space="preserve"> </w:t>
      </w:r>
      <w:r>
        <w:t>ditolak</w:t>
      </w:r>
      <w:r>
        <w:rPr>
          <w:spacing w:val="-1"/>
        </w:rPr>
        <w:t xml:space="preserve"> </w:t>
      </w:r>
      <w:r>
        <w:t>apabila F</w:t>
      </w:r>
      <w:r>
        <w:rPr>
          <w:vertAlign w:val="subscript"/>
        </w:rPr>
        <w:t>hitung</w:t>
      </w:r>
      <w:r>
        <w:rPr>
          <w:spacing w:val="-24"/>
        </w:rPr>
        <w:t xml:space="preserve"> </w:t>
      </w:r>
      <w:r>
        <w:t xml:space="preserve">&gt; </w:t>
      </w:r>
      <w:r>
        <w:rPr>
          <w:spacing w:val="-2"/>
        </w:rPr>
        <w:t>F</w:t>
      </w:r>
      <w:r>
        <w:rPr>
          <w:spacing w:val="-2"/>
          <w:vertAlign w:val="subscript"/>
        </w:rPr>
        <w:t>tabel</w:t>
      </w:r>
    </w:p>
    <w:p w:rsidR="00CB3BE5" w:rsidRDefault="00CB3BE5">
      <w:pPr>
        <w:jc w:val="both"/>
        <w:sectPr w:rsidR="00CB3BE5">
          <w:headerReference w:type="default" r:id="rId272"/>
          <w:footerReference w:type="default" r:id="rId273"/>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ListParagraph"/>
        <w:numPr>
          <w:ilvl w:val="2"/>
          <w:numId w:val="1"/>
        </w:numPr>
        <w:tabs>
          <w:tab w:val="left" w:pos="2587"/>
        </w:tabs>
        <w:ind w:left="2587" w:hanging="359"/>
        <w:rPr>
          <w:sz w:val="24"/>
        </w:rPr>
      </w:pPr>
      <w:r>
        <w:rPr>
          <w:sz w:val="24"/>
        </w:rPr>
        <w:t>Menghitung</w:t>
      </w:r>
      <w:r>
        <w:rPr>
          <w:spacing w:val="1"/>
          <w:sz w:val="24"/>
        </w:rPr>
        <w:t xml:space="preserve"> </w:t>
      </w:r>
      <w:r>
        <w:rPr>
          <w:spacing w:val="-2"/>
          <w:sz w:val="24"/>
        </w:rPr>
        <w:t>F</w:t>
      </w:r>
      <w:r>
        <w:rPr>
          <w:spacing w:val="-2"/>
          <w:sz w:val="24"/>
          <w:vertAlign w:val="subscript"/>
        </w:rPr>
        <w:t>hitung</w:t>
      </w:r>
    </w:p>
    <w:p w:rsidR="00CB3BE5" w:rsidRDefault="00DC242E">
      <w:pPr>
        <w:pStyle w:val="BodyText"/>
        <w:spacing w:before="11"/>
        <w:rPr>
          <w:sz w:val="20"/>
        </w:rPr>
      </w:pPr>
      <w:r>
        <w:rPr>
          <w:noProof/>
          <w:lang w:val="en-US"/>
        </w:rPr>
        <mc:AlternateContent>
          <mc:Choice Requires="wpg">
            <w:drawing>
              <wp:anchor distT="0" distB="0" distL="0" distR="0" simplePos="0" relativeHeight="487599104" behindDoc="1" locked="0" layoutInCell="1" allowOverlap="1">
                <wp:simplePos x="0" y="0"/>
                <wp:positionH relativeFrom="page">
                  <wp:posOffset>3310254</wp:posOffset>
                </wp:positionH>
                <wp:positionV relativeFrom="paragraph">
                  <wp:posOffset>168403</wp:posOffset>
                </wp:positionV>
                <wp:extent cx="2174875" cy="546100"/>
                <wp:effectExtent l="0" t="0" r="0" b="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546100"/>
                          <a:chOff x="0" y="0"/>
                          <a:chExt cx="2174875" cy="546100"/>
                        </a:xfrm>
                      </wpg:grpSpPr>
                      <wps:wsp>
                        <wps:cNvPr id="219" name="Graphic 219"/>
                        <wps:cNvSpPr/>
                        <wps:spPr>
                          <a:xfrm>
                            <a:off x="6350" y="6350"/>
                            <a:ext cx="2162175" cy="533400"/>
                          </a:xfrm>
                          <a:custGeom>
                            <a:avLst/>
                            <a:gdLst/>
                            <a:ahLst/>
                            <a:cxnLst/>
                            <a:rect l="l" t="t" r="r" b="b"/>
                            <a:pathLst>
                              <a:path w="2162175" h="533400">
                                <a:moveTo>
                                  <a:pt x="0" y="533400"/>
                                </a:moveTo>
                                <a:lnTo>
                                  <a:pt x="2162175" y="533400"/>
                                </a:lnTo>
                                <a:lnTo>
                                  <a:pt x="2162175" y="0"/>
                                </a:lnTo>
                                <a:lnTo>
                                  <a:pt x="0" y="0"/>
                                </a:lnTo>
                                <a:lnTo>
                                  <a:pt x="0" y="53340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274" cstate="print"/>
                          <a:stretch>
                            <a:fillRect/>
                          </a:stretch>
                        </pic:blipFill>
                        <pic:spPr>
                          <a:xfrm>
                            <a:off x="481262" y="146877"/>
                            <a:ext cx="438022" cy="158442"/>
                          </a:xfrm>
                          <a:prstGeom prst="rect">
                            <a:avLst/>
                          </a:prstGeom>
                        </pic:spPr>
                      </pic:pic>
                      <pic:pic xmlns:pic="http://schemas.openxmlformats.org/drawingml/2006/picture">
                        <pic:nvPicPr>
                          <pic:cNvPr id="221" name="Image 221"/>
                          <pic:cNvPicPr/>
                        </pic:nvPicPr>
                        <pic:blipFill>
                          <a:blip r:embed="rId275" cstate="print"/>
                          <a:stretch>
                            <a:fillRect/>
                          </a:stretch>
                        </pic:blipFill>
                        <pic:spPr>
                          <a:xfrm>
                            <a:off x="1098311" y="92847"/>
                            <a:ext cx="309341" cy="100805"/>
                          </a:xfrm>
                          <a:prstGeom prst="rect">
                            <a:avLst/>
                          </a:prstGeom>
                        </pic:spPr>
                      </pic:pic>
                      <pic:pic xmlns:pic="http://schemas.openxmlformats.org/drawingml/2006/picture">
                        <pic:nvPicPr>
                          <pic:cNvPr id="222" name="Image 222"/>
                          <pic:cNvPicPr/>
                        </pic:nvPicPr>
                        <pic:blipFill>
                          <a:blip r:embed="rId276" cstate="print"/>
                          <a:stretch>
                            <a:fillRect/>
                          </a:stretch>
                        </pic:blipFill>
                        <pic:spPr>
                          <a:xfrm>
                            <a:off x="1330325" y="57785"/>
                            <a:ext cx="203453" cy="205994"/>
                          </a:xfrm>
                          <a:prstGeom prst="rect">
                            <a:avLst/>
                          </a:prstGeom>
                        </pic:spPr>
                      </pic:pic>
                      <pic:pic xmlns:pic="http://schemas.openxmlformats.org/drawingml/2006/picture">
                        <pic:nvPicPr>
                          <pic:cNvPr id="223" name="Image 223"/>
                          <pic:cNvPicPr/>
                        </pic:nvPicPr>
                        <pic:blipFill>
                          <a:blip r:embed="rId277" cstate="print"/>
                          <a:stretch>
                            <a:fillRect/>
                          </a:stretch>
                        </pic:blipFill>
                        <pic:spPr>
                          <a:xfrm>
                            <a:off x="1383664" y="57785"/>
                            <a:ext cx="216166" cy="205994"/>
                          </a:xfrm>
                          <a:prstGeom prst="rect">
                            <a:avLst/>
                          </a:prstGeom>
                        </pic:spPr>
                      </pic:pic>
                      <pic:pic xmlns:pic="http://schemas.openxmlformats.org/drawingml/2006/picture">
                        <pic:nvPicPr>
                          <pic:cNvPr id="224" name="Image 224"/>
                          <pic:cNvPicPr/>
                        </pic:nvPicPr>
                        <pic:blipFill>
                          <a:blip r:embed="rId278" cstate="print"/>
                          <a:stretch>
                            <a:fillRect/>
                          </a:stretch>
                        </pic:blipFill>
                        <pic:spPr>
                          <a:xfrm>
                            <a:off x="860425" y="189864"/>
                            <a:ext cx="457466" cy="244094"/>
                          </a:xfrm>
                          <a:prstGeom prst="rect">
                            <a:avLst/>
                          </a:prstGeom>
                        </pic:spPr>
                      </pic:pic>
                      <pic:pic xmlns:pic="http://schemas.openxmlformats.org/drawingml/2006/picture">
                        <pic:nvPicPr>
                          <pic:cNvPr id="225" name="Image 225"/>
                          <pic:cNvPicPr/>
                        </pic:nvPicPr>
                        <pic:blipFill>
                          <a:blip r:embed="rId230" cstate="print"/>
                          <a:stretch>
                            <a:fillRect/>
                          </a:stretch>
                        </pic:blipFill>
                        <pic:spPr>
                          <a:xfrm>
                            <a:off x="1167764" y="189864"/>
                            <a:ext cx="195821" cy="244094"/>
                          </a:xfrm>
                          <a:prstGeom prst="rect">
                            <a:avLst/>
                          </a:prstGeom>
                        </pic:spPr>
                      </pic:pic>
                      <pic:pic xmlns:pic="http://schemas.openxmlformats.org/drawingml/2006/picture">
                        <pic:nvPicPr>
                          <pic:cNvPr id="226" name="Image 226"/>
                          <pic:cNvPicPr/>
                        </pic:nvPicPr>
                        <pic:blipFill>
                          <a:blip r:embed="rId279" cstate="print"/>
                          <a:stretch>
                            <a:fillRect/>
                          </a:stretch>
                        </pic:blipFill>
                        <pic:spPr>
                          <a:xfrm>
                            <a:off x="1213485" y="189864"/>
                            <a:ext cx="221234" cy="244094"/>
                          </a:xfrm>
                          <a:prstGeom prst="rect">
                            <a:avLst/>
                          </a:prstGeom>
                        </pic:spPr>
                      </pic:pic>
                      <pic:pic xmlns:pic="http://schemas.openxmlformats.org/drawingml/2006/picture">
                        <pic:nvPicPr>
                          <pic:cNvPr id="227" name="Image 227"/>
                          <pic:cNvPicPr/>
                        </pic:nvPicPr>
                        <pic:blipFill>
                          <a:blip r:embed="rId203" cstate="print"/>
                          <a:stretch>
                            <a:fillRect/>
                          </a:stretch>
                        </pic:blipFill>
                        <pic:spPr>
                          <a:xfrm>
                            <a:off x="1284605" y="189864"/>
                            <a:ext cx="228879" cy="244094"/>
                          </a:xfrm>
                          <a:prstGeom prst="rect">
                            <a:avLst/>
                          </a:prstGeom>
                        </pic:spPr>
                      </pic:pic>
                      <pic:pic xmlns:pic="http://schemas.openxmlformats.org/drawingml/2006/picture">
                        <pic:nvPicPr>
                          <pic:cNvPr id="228" name="Image 228"/>
                          <pic:cNvPicPr/>
                        </pic:nvPicPr>
                        <pic:blipFill>
                          <a:blip r:embed="rId280" cstate="print"/>
                          <a:stretch>
                            <a:fillRect/>
                          </a:stretch>
                        </pic:blipFill>
                        <pic:spPr>
                          <a:xfrm>
                            <a:off x="1363344" y="189864"/>
                            <a:ext cx="216166" cy="244094"/>
                          </a:xfrm>
                          <a:prstGeom prst="rect">
                            <a:avLst/>
                          </a:prstGeom>
                        </pic:spPr>
                      </pic:pic>
                      <pic:pic xmlns:pic="http://schemas.openxmlformats.org/drawingml/2006/picture">
                        <pic:nvPicPr>
                          <pic:cNvPr id="229" name="Image 229"/>
                          <pic:cNvPicPr/>
                        </pic:nvPicPr>
                        <pic:blipFill>
                          <a:blip r:embed="rId203" cstate="print"/>
                          <a:stretch>
                            <a:fillRect/>
                          </a:stretch>
                        </pic:blipFill>
                        <pic:spPr>
                          <a:xfrm>
                            <a:off x="1431925" y="189864"/>
                            <a:ext cx="228879" cy="244094"/>
                          </a:xfrm>
                          <a:prstGeom prst="rect">
                            <a:avLst/>
                          </a:prstGeom>
                        </pic:spPr>
                      </pic:pic>
                      <pic:pic xmlns:pic="http://schemas.openxmlformats.org/drawingml/2006/picture">
                        <pic:nvPicPr>
                          <pic:cNvPr id="230" name="Image 230"/>
                          <pic:cNvPicPr/>
                        </pic:nvPicPr>
                        <pic:blipFill>
                          <a:blip r:embed="rId281" cstate="print"/>
                          <a:stretch>
                            <a:fillRect/>
                          </a:stretch>
                        </pic:blipFill>
                        <pic:spPr>
                          <a:xfrm>
                            <a:off x="1510664" y="189864"/>
                            <a:ext cx="213601" cy="244094"/>
                          </a:xfrm>
                          <a:prstGeom prst="rect">
                            <a:avLst/>
                          </a:prstGeom>
                        </pic:spPr>
                      </pic:pic>
                      <pic:pic xmlns:pic="http://schemas.openxmlformats.org/drawingml/2006/picture">
                        <pic:nvPicPr>
                          <pic:cNvPr id="231" name="Image 231"/>
                          <pic:cNvPicPr/>
                        </pic:nvPicPr>
                        <pic:blipFill>
                          <a:blip r:embed="rId232" cstate="print"/>
                          <a:stretch>
                            <a:fillRect/>
                          </a:stretch>
                        </pic:blipFill>
                        <pic:spPr>
                          <a:xfrm>
                            <a:off x="1574164" y="189864"/>
                            <a:ext cx="195821" cy="244094"/>
                          </a:xfrm>
                          <a:prstGeom prst="rect">
                            <a:avLst/>
                          </a:prstGeom>
                        </pic:spPr>
                      </pic:pic>
                      <pic:pic xmlns:pic="http://schemas.openxmlformats.org/drawingml/2006/picture">
                        <pic:nvPicPr>
                          <pic:cNvPr id="232" name="Image 232"/>
                          <pic:cNvPicPr/>
                        </pic:nvPicPr>
                        <pic:blipFill>
                          <a:blip r:embed="rId282" cstate="print"/>
                          <a:stretch>
                            <a:fillRect/>
                          </a:stretch>
                        </pic:blipFill>
                        <pic:spPr>
                          <a:xfrm>
                            <a:off x="923925" y="194917"/>
                            <a:ext cx="785113" cy="38381"/>
                          </a:xfrm>
                          <a:prstGeom prst="rect">
                            <a:avLst/>
                          </a:prstGeom>
                        </pic:spPr>
                      </pic:pic>
                      <wps:wsp>
                        <wps:cNvPr id="233" name="Graphic 233"/>
                        <wps:cNvSpPr/>
                        <wps:spPr>
                          <a:xfrm>
                            <a:off x="934085" y="205104"/>
                            <a:ext cx="756920" cy="10160"/>
                          </a:xfrm>
                          <a:custGeom>
                            <a:avLst/>
                            <a:gdLst/>
                            <a:ahLst/>
                            <a:cxnLst/>
                            <a:rect l="l" t="t" r="r" b="b"/>
                            <a:pathLst>
                              <a:path w="756920" h="10160">
                                <a:moveTo>
                                  <a:pt x="756920" y="0"/>
                                </a:moveTo>
                                <a:lnTo>
                                  <a:pt x="0" y="0"/>
                                </a:lnTo>
                                <a:lnTo>
                                  <a:pt x="0" y="10159"/>
                                </a:lnTo>
                                <a:lnTo>
                                  <a:pt x="756920" y="10159"/>
                                </a:lnTo>
                                <a:lnTo>
                                  <a:pt x="756920" y="0"/>
                                </a:lnTo>
                                <a:close/>
                              </a:path>
                            </a:pathLst>
                          </a:custGeom>
                          <a:solidFill>
                            <a:srgbClr val="000000"/>
                          </a:solidFill>
                        </wps:spPr>
                        <wps:bodyPr wrap="square" lIns="0" tIns="0" rIns="0" bIns="0" rtlCol="0">
                          <a:prstTxWarp prst="textNoShape">
                            <a:avLst/>
                          </a:prstTxWarp>
                          <a:noAutofit/>
                        </wps:bodyPr>
                      </wps:wsp>
                      <wps:wsp>
                        <wps:cNvPr id="234" name="Textbox 234"/>
                        <wps:cNvSpPr txBox="1"/>
                        <wps:spPr>
                          <a:xfrm>
                            <a:off x="483234" y="120070"/>
                            <a:ext cx="438784" cy="171450"/>
                          </a:xfrm>
                          <a:prstGeom prst="rect">
                            <a:avLst/>
                          </a:prstGeom>
                        </wps:spPr>
                        <wps:txbx>
                          <w:txbxContent>
                            <w:p w:rsidR="00DC242E" w:rsidRDefault="00DC242E">
                              <w:pPr>
                                <w:spacing w:line="269" w:lineRule="exact"/>
                                <w:rPr>
                                  <w:sz w:val="16"/>
                                </w:rPr>
                              </w:pPr>
                              <w:r>
                                <w:rPr>
                                  <w:position w:val="2"/>
                                  <w:sz w:val="24"/>
                                </w:rPr>
                                <w:t>F</w:t>
                              </w:r>
                              <w:r>
                                <w:rPr>
                                  <w:sz w:val="16"/>
                                </w:rPr>
                                <w:t>hitung</w:t>
                              </w:r>
                              <w:r>
                                <w:rPr>
                                  <w:spacing w:val="-6"/>
                                  <w:sz w:val="16"/>
                                </w:rPr>
                                <w:t xml:space="preserve"> </w:t>
                              </w:r>
                              <w:r>
                                <w:rPr>
                                  <w:spacing w:val="-10"/>
                                  <w:sz w:val="16"/>
                                </w:rPr>
                                <w:t>=</w:t>
                              </w:r>
                            </w:p>
                          </w:txbxContent>
                        </wps:txbx>
                        <wps:bodyPr wrap="square" lIns="0" tIns="0" rIns="0" bIns="0" rtlCol="0">
                          <a:noAutofit/>
                        </wps:bodyPr>
                      </wps:wsp>
                      <wps:wsp>
                        <wps:cNvPr id="235" name="Textbox 235"/>
                        <wps:cNvSpPr txBox="1"/>
                        <wps:spPr>
                          <a:xfrm>
                            <a:off x="935355" y="77224"/>
                            <a:ext cx="772160" cy="280035"/>
                          </a:xfrm>
                          <a:prstGeom prst="rect">
                            <a:avLst/>
                          </a:prstGeom>
                        </wps:spPr>
                        <wps:txbx>
                          <w:txbxContent>
                            <w:p w:rsidR="00DC242E" w:rsidRDefault="00DC242E">
                              <w:pPr>
                                <w:spacing w:line="172" w:lineRule="exact"/>
                                <w:ind w:right="25"/>
                                <w:jc w:val="center"/>
                                <w:rPr>
                                  <w:rFonts w:ascii="Cambria Math" w:eastAsia="Cambria Math"/>
                                  <w:sz w:val="17"/>
                                </w:rPr>
                              </w:pPr>
                              <w:r>
                                <w:rPr>
                                  <w:rFonts w:ascii="Cambria Math" w:eastAsia="Cambria Math"/>
                                  <w:spacing w:val="-2"/>
                                  <w:w w:val="110"/>
                                  <w:sz w:val="17"/>
                                </w:rPr>
                                <w:t>𝐽𝑘𝑟𝑒𝑔/𝑘</w:t>
                              </w:r>
                            </w:p>
                            <w:p w:rsidR="00DC242E" w:rsidRDefault="00DC242E">
                              <w:pPr>
                                <w:spacing w:before="69"/>
                                <w:ind w:left="6" w:right="25"/>
                                <w:jc w:val="center"/>
                                <w:rPr>
                                  <w:rFonts w:ascii="Cambria Math" w:eastAsia="Cambria Math" w:hAnsi="Cambria Math"/>
                                  <w:sz w:val="17"/>
                                </w:rPr>
                              </w:pPr>
                              <w:r>
                                <w:rPr>
                                  <w:rFonts w:ascii="Cambria Math" w:eastAsia="Cambria Math" w:hAnsi="Cambria Math"/>
                                  <w:spacing w:val="-2"/>
                                  <w:sz w:val="17"/>
                                </w:rPr>
                                <w:t>𝐽𝑘𝑟𝑒𝑔(𝑛−𝑘−1)</w:t>
                              </w:r>
                            </w:p>
                          </w:txbxContent>
                        </wps:txbx>
                        <wps:bodyPr wrap="square" lIns="0" tIns="0" rIns="0" bIns="0" rtlCol="0">
                          <a:noAutofit/>
                        </wps:bodyPr>
                      </wps:wsp>
                    </wpg:wgp>
                  </a:graphicData>
                </a:graphic>
              </wp:anchor>
            </w:drawing>
          </mc:Choice>
          <mc:Fallback>
            <w:pict>
              <v:group id="Group 218" o:spid="_x0000_s1143" style="position:absolute;margin-left:260.65pt;margin-top:13.25pt;width:171.25pt;height:43pt;z-index:-15717376;mso-wrap-distance-left:0;mso-wrap-distance-right:0;mso-position-horizontal-relative:page;mso-position-vertical-relative:text" coordsize="21748,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">
                <v:shape id="Graphic 219" o:spid="_x0000_s1144" style="position:absolute;left:63;top:63;width:21622;height:5334;visibility:visible;mso-wrap-style:square;v-text-anchor:top" coordsize="216217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48QA&#10;AADcAAAADwAAAGRycy9kb3ducmV2LnhtbESPX2vCQBDE3wt+h2MF3+pFC1Kjp0i1IIVS/Pe+5NYk&#10;mN1Lc2eSfvteoeDjMDO/YZbrnivVUuNLJwYm4wQUSeZsKbmB8+n9+RWUDygWKydk4Ic8rFeDpyWm&#10;1nVyoPYYchUh4lM0UIRQp1r7rCBGP3Y1SfSurmEMUTa5tg12Ec6VnibJTDOWEhcKrOmtoOx2vLMB&#10;ffnmL9vOQ8+Xz5dt93GbbXlnzGjYbxagAvXhEf5v762B6WQOf2fiE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vuPEAAAA3AAAAA8AAAAAAAAAAAAAAAAAmAIAAGRycy9k&#10;b3ducmV2LnhtbFBLBQYAAAAABAAEAPUAAACJAwAAAAA=&#10;" path="m,533400r2162175,l2162175,,,,,533400xe" filled="f" strokeweight="1pt">
                  <v:path arrowok="t"/>
                </v:shape>
                <v:shape id="Image 220" o:spid="_x0000_s1145" type="#_x0000_t75" style="position:absolute;left:4812;top:1468;width:438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EDBAAAA3AAAAA8AAABkcnMvZG93bnJldi54bWxET11rgzAUfR/0P4Q72NuMkzGKMy2lUBiM&#10;IVop3dvF3KnM3EiStfrvl4dCHw/nu9jOZhQXcn6wrOAlSUEQt1YP3ClojofnNQgfkDWOlknBQh62&#10;m9VDgbm2V67oUodOxBD2OSroQ5hyKX3bk0Gf2Ik4cj/WGQwRuk5qh9cYbkaZpembNDhwbOhxon1P&#10;7W/9ZxSUX+4Vq/ST+XyqlrqcqfkeSamnx3n3DiLQHO7im/tDK8iyOD+eiUdAb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FEDBAAAA3AAAAA8AAAAAAAAAAAAAAAAAnwIA&#10;AGRycy9kb3ducmV2LnhtbFBLBQYAAAAABAAEAPcAAACNAwAAAAA=&#10;">
                  <v:imagedata r:id="rId283" o:title=""/>
                </v:shape>
                <v:shape id="Image 221" o:spid="_x0000_s1146" type="#_x0000_t75" style="position:absolute;left:10983;top:928;width:3093;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K8WrFAAAA3AAAAA8AAABkcnMvZG93bnJldi54bWxEj0FrwkAUhO9C/8PyCl6kbhI0lNRVRBS9&#10;iJqWnh/Z1yQ0+zZkNxr/vVsoeBxm5htmsRpMI67UudqygngagSAurK65VPD1uXt7B+E8ssbGMim4&#10;k4PV8mW0wEzbG1/omvtSBAi7DBVU3reZlK6oyKCb2pY4eD+2M+iD7EqpO7wFuGlkEkWpNFhzWKiw&#10;pU1FxW/eGwX91h2P8rSOy8k8mX3vz/e0n+RKjV+H9QcIT4N/hv/bB60gSWL4OxOO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SvFqxQAAANwAAAAPAAAAAAAAAAAAAAAA&#10;AJ8CAABkcnMvZG93bnJldi54bWxQSwUGAAAAAAQABAD3AAAAkQMAAAAA&#10;">
                  <v:imagedata r:id="rId284" o:title=""/>
                </v:shape>
                <v:shape id="Image 222" o:spid="_x0000_s1147" type="#_x0000_t75" style="position:absolute;left:13303;top:577;width:2034;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XIlbDAAAA3AAAAA8AAABkcnMvZG93bnJldi54bWxEj0FrAjEUhO+C/yG8gjfNGsHK1ihVKPTQ&#10;S7eKPT42z93F5GXZRHf77xtB8DjMzDfMejs4K27UhcazhvksA0FcetNwpeHw8zFdgQgR2aD1TBr+&#10;KMB2Mx6tMTe+52+6FbESCcIhRw11jG0uZShrchhmviVO3tl3DmOSXSVNh32COytVli2lw4bTQo0t&#10;7WsqL8XVabD71RcXv71Vp1CY3fx1ZxbHQevJy/D+BiLSEJ/hR/vTaFBKwf1MOg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ciVsMAAADcAAAADwAAAAAAAAAAAAAAAACf&#10;AgAAZHJzL2Rvd25yZXYueG1sUEsFBgAAAAAEAAQA9wAAAI8DAAAAAA==&#10;">
                  <v:imagedata r:id="rId285" o:title=""/>
                </v:shape>
                <v:shape id="Image 223" o:spid="_x0000_s1148" type="#_x0000_t75" style="position:absolute;left:13836;top:577;width:2162;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9cDGAAAA3AAAAA8AAABkcnMvZG93bnJldi54bWxEj9FqwkAURN8L/YflFnzTTWMRja7SFkx9&#10;UEptP+CSvWZDsndDdjVpv94VhD4OM3OGWW0G24gLdb5yrOB5koAgLpyuuFTw870dz0H4gKyxcUwK&#10;fsnDZv34sMJMu56/6HIMpYgQ9hkqMCG0mZS+MGTRT1xLHL2T6yyGKLtS6g77CLeNTJNkJi1WHBcM&#10;tvRuqKiPZ6sg/+v3wyz/NIuXN5p/1PliX+8OSo2ehtcliEBD+A/f2zutIE2ncDsTj4B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cT1wMYAAADcAAAADwAAAAAAAAAAAAAA&#10;AACfAgAAZHJzL2Rvd25yZXYueG1sUEsFBgAAAAAEAAQA9wAAAJIDAAAAAA==&#10;">
                  <v:imagedata r:id="rId286" o:title=""/>
                </v:shape>
                <v:shape id="Image 224" o:spid="_x0000_s1149" type="#_x0000_t75" style="position:absolute;left:8604;top:1898;width:4574;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bozHAAAA3AAAAA8AAABkcnMvZG93bnJldi54bWxEj09rwkAUxO9Cv8PyCr1I3Rjqv9RV2tKC&#10;By8m9eDtkX1Notm3YXer6bfvCoLHYWZ+wyzXvWnFmZxvLCsYjxIQxKXVDVcKvouv5zkIH5A1tpZJ&#10;wR95WK8eBkvMtL3wjs55qESEsM9QQR1Cl0npy5oM+pHtiKP3Y53BEKWrpHZ4iXDTyjRJptJgw3Gh&#10;xo4+aipP+a9RUBaH7Se9y8VhnsvhpHDH/XR2VOrpsX97BRGoD/fwrb3RCtL0Ba5n4hGQq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GbozHAAAA3AAAAA8AAAAAAAAAAAAA&#10;AAAAnwIAAGRycy9kb3ducmV2LnhtbFBLBQYAAAAABAAEAPcAAACTAwAAAAA=&#10;">
                  <v:imagedata r:id="rId287" o:title=""/>
                </v:shape>
                <v:shape id="Image 225" o:spid="_x0000_s1150" type="#_x0000_t75" style="position:absolute;left:11677;top:1898;width:1958;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xy2HEAAAA3AAAAA8AAABkcnMvZG93bnJldi54bWxEj0uLwkAQhO8L/oehBW/rZCOKZJ3Iqgie&#10;Ij4OHptM58FmemJm1PjvdxYEj0VVfUUtlr1pxJ06V1tW8DWOQBDnVtdcKjiftp9zEM4ja2wsk4In&#10;OVimg48FJto++ED3oy9FgLBLUEHlfZtI6fKKDLqxbYmDV9jOoA+yK6Xu8BHgppFxFM2kwZrDQoUt&#10;rSvKf483o2DvrpPzpp2uMvbZddJk+/JiC6VGw/7nG4Sn3r/Dr/ZOK4jjKfyfCUdAp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xy2HEAAAA3AAAAA8AAAAAAAAAAAAAAAAA&#10;nwIAAGRycy9kb3ducmV2LnhtbFBLBQYAAAAABAAEAPcAAACQAwAAAAA=&#10;">
                  <v:imagedata r:id="rId245" o:title=""/>
                </v:shape>
                <v:shape id="Image 226" o:spid="_x0000_s1151" type="#_x0000_t75" style="position:absolute;left:12134;top:1898;width:2213;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fa3HGAAAA3AAAAA8AAABkcnMvZG93bnJldi54bWxEj0FrwkAUhO9C/8PyCt5000DFxmxEBMEq&#10;FrQpenzNviap2bchu2r677sFocdhZr5h0nlvGnGlztWWFTyNIxDEhdU1lwry99VoCsJ5ZI2NZVLw&#10;Qw7m2cMgxUTbG+/pevClCBB2CSqovG8TKV1RkUE3ti1x8L5sZ9AH2ZVSd3gLcNPIOIom0mDNYaHC&#10;lpYVFefDxSh4XR158/GC38/HU758W+DnbldulRo+9osZCE+9/w/f22utII4n8HcmHA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9rccYAAADcAAAADwAAAAAAAAAAAAAA&#10;AACfAgAAZHJzL2Rvd25yZXYueG1sUEsFBgAAAAAEAAQA9wAAAJIDAAAAAA==&#10;">
                  <v:imagedata r:id="rId288" o:title=""/>
                </v:shape>
                <v:shape id="Image 227" o:spid="_x0000_s1152" type="#_x0000_t75" style="position:absolute;left:12846;top:1898;width:2288;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1HzCAAAA3AAAAA8AAABkcnMvZG93bnJldi54bWxEj0GLwjAUhO+C/yE8wZumFrpKNYoIK+Jt&#10;tR68PZpnW2xeYpPV+u83Cwt7HGbmG2a16U0rntT5xrKC2TQBQVxa3XCloDh/ThYgfEDW2FomBW/y&#10;sFkPByvMtX3xFz1PoRIRwj5HBXUILpfSlzUZ9FPriKN3s53BEGVXSd3hK8JNK9Mk+ZAGG44LNTra&#10;1VTeT99GARfH7TGUWX9tHpTts0smHTulxqN+uwQRqA//4b/2QStI0zn8nolH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JdR8wgAAANwAAAAPAAAAAAAAAAAAAAAAAJ8C&#10;AABkcnMvZG93bnJldi54bWxQSwUGAAAAAAQABAD3AAAAjgMAAAAA&#10;">
                  <v:imagedata r:id="rId217" o:title=""/>
                </v:shape>
                <v:shape id="Image 228" o:spid="_x0000_s1153" type="#_x0000_t75" style="position:absolute;left:13633;top:1898;width:2162;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a6DCAAAA3AAAAA8AAABkcnMvZG93bnJldi54bWxET89rwjAUvg/8H8ITdltTcxCpRhFxssOG&#10;2A3E26N5NtXmpTRRu//eHAY7fny/F6vBteJOfWg8a5hkOQjiypuGaw0/3+9vMxAhIhtsPZOGXwqw&#10;Wo5eFlgY/+AD3ctYixTCoUANNsaukDJUlhyGzHfEiTv73mFMsK+l6fGRwl0rVZ5PpcOGU4PFjjaW&#10;qmt5cxrceXfc1+prc9rHz+mtPKitvey0fh0P6zmISEP8F/+5P4wGpdLadCYd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Z2ugwgAAANwAAAAPAAAAAAAAAAAAAAAAAJ8C&#10;AABkcnMvZG93bnJldi54bWxQSwUGAAAAAAQABAD3AAAAjgMAAAAA&#10;">
                  <v:imagedata r:id="rId289" o:title=""/>
                </v:shape>
                <v:shape id="Image 229" o:spid="_x0000_s1154" type="#_x0000_t75" style="position:absolute;left:14319;top:1898;width:2289;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25ZXCAAAA3AAAAA8AAABkcnMvZG93bnJldi54bWxEj0GLwjAUhO+C/yE8wZumFrpoNYoIK+Jt&#10;tR68PZpnW2xeYpPV+u83Cwt7HGbmG2a16U0rntT5xrKC2TQBQVxa3XCloDh/TuYgfEDW2FomBW/y&#10;sFkPByvMtX3xFz1PoRIRwj5HBXUILpfSlzUZ9FPriKN3s53BEGVXSd3hK8JNK9Mk+ZAGG44LNTra&#10;1VTeT99GARfH7TGUWX9tHpTts0smHTulxqN+uwQRqA//4b/2QStI0wX8nolH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9uWVwgAAANwAAAAPAAAAAAAAAAAAAAAAAJ8C&#10;AABkcnMvZG93bnJldi54bWxQSwUGAAAAAAQABAD3AAAAjgMAAAAA&#10;">
                  <v:imagedata r:id="rId217" o:title=""/>
                </v:shape>
                <v:shape id="Image 230" o:spid="_x0000_s1155" type="#_x0000_t75" style="position:absolute;left:15106;top:1898;width:2136;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M9XBAAAA3AAAAA8AAABkcnMvZG93bnJldi54bWxET01rAjEQvRf6H8IUvNVsVdqyNUopFPem&#10;VS+9DZtxE91MliSu6783B8Hj433Pl4NrRU8hWs8K3sYFCOLaa8uNgv3u9/UTREzIGlvPpOBKEZaL&#10;56c5ltpf+I/6bWpEDuFYogKTUldKGWtDDuPYd8SZO/jgMGUYGqkDXnK4a+WkKN6lQ8u5wWBHP4bq&#10;0/bsFNhjv4onu1/Nppv/8HFdV5JMpdToZfj+ApFoSA/x3V1pBZNpnp/P5CMgF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dM9XBAAAA3AAAAA8AAAAAAAAAAAAAAAAAnwIA&#10;AGRycy9kb3ducmV2LnhtbFBLBQYAAAAABAAEAPcAAACNAwAAAAA=&#10;">
                  <v:imagedata r:id="rId290" o:title=""/>
                </v:shape>
                <v:shape id="Image 231" o:spid="_x0000_s1156" type="#_x0000_t75" style="position:absolute;left:15741;top:1898;width:1958;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cb6XGAAAA3AAAAA8AAABkcnMvZG93bnJldi54bWxEj9FqAjEURN8L/kO4hb4UzboVka1RbBeL&#10;vhSqfsB1c7vZurlZkqjr3zdCoY/DzJxh5svetuJCPjSOFYxHGQjiyumGawWH/Xo4AxEissbWMSm4&#10;UYDlYvAwx0K7K3/RZRdrkSAcClRgYuwKKUNlyGIYuY44ed/OW4xJ+lpqj9cEt63Ms2wqLTacFgx2&#10;9G6oOu3OVsHklJdNt72dj+Vbqf3PZ/vxbNZKPT32q1cQkfr4H/5rb7SC/GUM9zPp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VxvpcYAAADcAAAADwAAAAAAAAAAAAAA&#10;AACfAgAAZHJzL2Rvd25yZXYueG1sUEsFBgAAAAAEAAQA9wAAAJIDAAAAAA==&#10;">
                  <v:imagedata r:id="rId247" o:title=""/>
                </v:shape>
                <v:shape id="Image 232" o:spid="_x0000_s1157" type="#_x0000_t75" style="position:absolute;left:9239;top:1949;width:7851;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vyQrDAAAA3AAAAA8AAABkcnMvZG93bnJldi54bWxEj92KwjAUhO+FfYdwFvZOUyv+UI0igqDg&#10;jdoHODTHpticlCZq1qffLCzs5TDzzTCrTbSteFLvG8cKxqMMBHHldMO1gvK6Hy5A+ICssXVMCr7J&#10;w2b9MVhhod2Lz/S8hFqkEvYFKjAhdIWUvjJk0Y9cR5y8m+sthiT7WuoeX6nctjLPspm02HBaMNjR&#10;zlB1vzysgrwtT+9pXsfFsYnm8J7c5+UxU+rrM26XIALF8B/+ow86cZMcfs+kI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JCsMAAADcAAAADwAAAAAAAAAAAAAAAACf&#10;AgAAZHJzL2Rvd25yZXYueG1sUEsFBgAAAAAEAAQA9wAAAI8DAAAAAA==&#10;">
                  <v:imagedata r:id="rId291" o:title=""/>
                </v:shape>
                <v:shape id="Graphic 233" o:spid="_x0000_s1158" style="position:absolute;left:9340;top:2051;width:7570;height:101;visibility:visible;mso-wrap-style:square;v-text-anchor:top" coordsize="75692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qwsUA&#10;AADcAAAADwAAAGRycy9kb3ducmV2LnhtbESP0WrCQBRE3wv+w3KFvtWNBtqSuopaAqVYSpJ+wDV7&#10;TaLZuyG7NfHv3ULBx2FmzjDL9WhacaHeNZYVzGcRCOLS6oYrBT9F+vQKwnlkja1lUnAlB+vV5GGJ&#10;ibYDZ3TJfSUChF2CCmrvu0RKV9Zk0M1sRxy8o+0N+iD7SuoehwA3rVxE0bM02HBYqLGjXU3lOf81&#10;Cg4HI6/b73e3L152Q/F1yj5TOyr1OB03byA8jf4e/m9/aAWLOIa/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WrCxQAAANwAAAAPAAAAAAAAAAAAAAAAAJgCAABkcnMv&#10;ZG93bnJldi54bWxQSwUGAAAAAAQABAD1AAAAigMAAAAA&#10;" path="m756920,l,,,10159r756920,l756920,xe" fillcolor="black" stroked="f">
                  <v:path arrowok="t"/>
                </v:shape>
                <v:shape id="Textbox 234" o:spid="_x0000_s1159" type="#_x0000_t202" style="position:absolute;left:4832;top:1200;width:4388;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DC242E" w:rsidRDefault="00DC242E">
                        <w:pPr>
                          <w:spacing w:line="269" w:lineRule="exact"/>
                          <w:rPr>
                            <w:sz w:val="16"/>
                          </w:rPr>
                        </w:pPr>
                        <w:r>
                          <w:rPr>
                            <w:position w:val="2"/>
                            <w:sz w:val="24"/>
                          </w:rPr>
                          <w:t>F</w:t>
                        </w:r>
                        <w:r>
                          <w:rPr>
                            <w:sz w:val="16"/>
                          </w:rPr>
                          <w:t>hitung</w:t>
                        </w:r>
                        <w:r>
                          <w:rPr>
                            <w:spacing w:val="-6"/>
                            <w:sz w:val="16"/>
                          </w:rPr>
                          <w:t xml:space="preserve"> </w:t>
                        </w:r>
                        <w:r>
                          <w:rPr>
                            <w:spacing w:val="-10"/>
                            <w:sz w:val="16"/>
                          </w:rPr>
                          <w:t>=</w:t>
                        </w:r>
                      </w:p>
                    </w:txbxContent>
                  </v:textbox>
                </v:shape>
                <v:shape id="Textbox 235" o:spid="_x0000_s1160" type="#_x0000_t202" style="position:absolute;left:9353;top:772;width:7722;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DC242E" w:rsidRDefault="00DC242E">
                        <w:pPr>
                          <w:spacing w:line="172" w:lineRule="exact"/>
                          <w:ind w:right="25"/>
                          <w:jc w:val="center"/>
                          <w:rPr>
                            <w:rFonts w:ascii="Cambria Math" w:eastAsia="Cambria Math"/>
                            <w:sz w:val="17"/>
                          </w:rPr>
                        </w:pPr>
                        <w:r>
                          <w:rPr>
                            <w:rFonts w:ascii="Cambria Math" w:eastAsia="Cambria Math"/>
                            <w:spacing w:val="-2"/>
                            <w:w w:val="110"/>
                            <w:sz w:val="17"/>
                          </w:rPr>
                          <w:t>𝐽𝑘𝑟𝑒𝑔/𝑘</w:t>
                        </w:r>
                      </w:p>
                      <w:p w:rsidR="00DC242E" w:rsidRDefault="00DC242E">
                        <w:pPr>
                          <w:spacing w:before="69"/>
                          <w:ind w:left="6" w:right="25"/>
                          <w:jc w:val="center"/>
                          <w:rPr>
                            <w:rFonts w:ascii="Cambria Math" w:eastAsia="Cambria Math" w:hAnsi="Cambria Math"/>
                            <w:sz w:val="17"/>
                          </w:rPr>
                        </w:pPr>
                        <w:r>
                          <w:rPr>
                            <w:rFonts w:ascii="Cambria Math" w:eastAsia="Cambria Math" w:hAnsi="Cambria Math"/>
                            <w:spacing w:val="-2"/>
                            <w:sz w:val="17"/>
                          </w:rPr>
                          <w:t>𝐽𝑘𝑟𝑒𝑔(𝑛−𝑘−1)</w:t>
                        </w:r>
                      </w:p>
                    </w:txbxContent>
                  </v:textbox>
                </v:shape>
                <w10:wrap type="topAndBottom" anchorx="page"/>
              </v:group>
            </w:pict>
          </mc:Fallback>
        </mc:AlternateContent>
      </w:r>
    </w:p>
    <w:p w:rsidR="00CB3BE5" w:rsidRDefault="00DC242E">
      <w:pPr>
        <w:pStyle w:val="BodyText"/>
        <w:spacing w:before="256"/>
        <w:ind w:left="2653"/>
      </w:pPr>
      <w:r>
        <w:rPr>
          <w:spacing w:val="-2"/>
        </w:rPr>
        <w:t>Keterenagan:</w:t>
      </w:r>
    </w:p>
    <w:p w:rsidR="00CB3BE5" w:rsidRDefault="00DC242E" w:rsidP="0016141C">
      <w:pPr>
        <w:pStyle w:val="ListParagraph"/>
        <w:numPr>
          <w:ilvl w:val="3"/>
          <w:numId w:val="1"/>
        </w:numPr>
        <w:tabs>
          <w:tab w:val="left" w:pos="2948"/>
        </w:tabs>
        <w:spacing w:before="276"/>
        <w:ind w:left="2948" w:hanging="359"/>
        <w:rPr>
          <w:sz w:val="24"/>
        </w:rPr>
      </w:pPr>
      <w:r>
        <w:rPr>
          <w:sz w:val="24"/>
        </w:rPr>
        <w:t>Menghitung jumlah kuadrat</w:t>
      </w:r>
      <w:r>
        <w:rPr>
          <w:spacing w:val="1"/>
          <w:sz w:val="24"/>
        </w:rPr>
        <w:t xml:space="preserve"> </w:t>
      </w:r>
      <w:r>
        <w:rPr>
          <w:sz w:val="24"/>
        </w:rPr>
        <w:t>X</w:t>
      </w:r>
      <w:r>
        <w:rPr>
          <w:spacing w:val="-2"/>
          <w:sz w:val="24"/>
        </w:rPr>
        <w:t xml:space="preserve"> </w:t>
      </w:r>
      <w:r>
        <w:rPr>
          <w:sz w:val="24"/>
        </w:rPr>
        <w:t>Y</w:t>
      </w:r>
      <w:r>
        <w:rPr>
          <w:spacing w:val="-2"/>
          <w:sz w:val="24"/>
        </w:rPr>
        <w:t xml:space="preserve"> </w:t>
      </w:r>
      <w:r>
        <w:rPr>
          <w:sz w:val="24"/>
        </w:rPr>
        <w:t>dengan</w:t>
      </w:r>
      <w:r>
        <w:rPr>
          <w:spacing w:val="1"/>
          <w:sz w:val="24"/>
        </w:rPr>
        <w:t xml:space="preserve"> </w:t>
      </w:r>
      <w:r>
        <w:rPr>
          <w:spacing w:val="-2"/>
          <w:sz w:val="24"/>
        </w:rPr>
        <w:t>rumus:</w:t>
      </w:r>
    </w:p>
    <w:p w:rsidR="00CB3BE5" w:rsidRDefault="00DC242E">
      <w:pPr>
        <w:pStyle w:val="BodyText"/>
        <w:spacing w:before="9"/>
        <w:rPr>
          <w:sz w:val="20"/>
        </w:rPr>
      </w:pPr>
      <w:r>
        <w:rPr>
          <w:noProof/>
          <w:lang w:val="en-US"/>
        </w:rPr>
        <mc:AlternateContent>
          <mc:Choice Requires="wpg">
            <w:drawing>
              <wp:anchor distT="0" distB="0" distL="0" distR="0" simplePos="0" relativeHeight="487599616" behindDoc="1" locked="0" layoutInCell="1" allowOverlap="1">
                <wp:simplePos x="0" y="0"/>
                <wp:positionH relativeFrom="page">
                  <wp:posOffset>3310254</wp:posOffset>
                </wp:positionH>
                <wp:positionV relativeFrom="paragraph">
                  <wp:posOffset>167542</wp:posOffset>
                </wp:positionV>
                <wp:extent cx="2174875" cy="546100"/>
                <wp:effectExtent l="0" t="0" r="0" b="0"/>
                <wp:wrapTopAndBottom/>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546100"/>
                          <a:chOff x="0" y="0"/>
                          <a:chExt cx="2174875" cy="546100"/>
                        </a:xfrm>
                      </wpg:grpSpPr>
                      <wps:wsp>
                        <wps:cNvPr id="237" name="Graphic 237"/>
                        <wps:cNvSpPr/>
                        <wps:spPr>
                          <a:xfrm>
                            <a:off x="6350" y="6350"/>
                            <a:ext cx="2162175" cy="533400"/>
                          </a:xfrm>
                          <a:custGeom>
                            <a:avLst/>
                            <a:gdLst/>
                            <a:ahLst/>
                            <a:cxnLst/>
                            <a:rect l="l" t="t" r="r" b="b"/>
                            <a:pathLst>
                              <a:path w="2162175" h="533400">
                                <a:moveTo>
                                  <a:pt x="0" y="533400"/>
                                </a:moveTo>
                                <a:lnTo>
                                  <a:pt x="2162175" y="533400"/>
                                </a:lnTo>
                                <a:lnTo>
                                  <a:pt x="2162175" y="0"/>
                                </a:lnTo>
                                <a:lnTo>
                                  <a:pt x="0" y="0"/>
                                </a:lnTo>
                                <a:lnTo>
                                  <a:pt x="0" y="53340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292" cstate="print"/>
                          <a:stretch>
                            <a:fillRect/>
                          </a:stretch>
                        </pic:blipFill>
                        <pic:spPr>
                          <a:xfrm>
                            <a:off x="402548" y="155177"/>
                            <a:ext cx="1067971" cy="158442"/>
                          </a:xfrm>
                          <a:prstGeom prst="rect">
                            <a:avLst/>
                          </a:prstGeom>
                        </pic:spPr>
                      </pic:pic>
                      <pic:pic xmlns:pic="http://schemas.openxmlformats.org/drawingml/2006/picture">
                        <pic:nvPicPr>
                          <pic:cNvPr id="239" name="Image 239"/>
                          <pic:cNvPicPr/>
                        </pic:nvPicPr>
                        <pic:blipFill>
                          <a:blip r:embed="rId293" cstate="print"/>
                          <a:stretch>
                            <a:fillRect/>
                          </a:stretch>
                        </pic:blipFill>
                        <pic:spPr>
                          <a:xfrm>
                            <a:off x="1429385" y="57911"/>
                            <a:ext cx="228879" cy="218693"/>
                          </a:xfrm>
                          <a:prstGeom prst="rect">
                            <a:avLst/>
                          </a:prstGeom>
                        </pic:spPr>
                      </pic:pic>
                      <pic:pic xmlns:pic="http://schemas.openxmlformats.org/drawingml/2006/picture">
                        <pic:nvPicPr>
                          <pic:cNvPr id="240" name="Image 240"/>
                          <pic:cNvPicPr/>
                        </pic:nvPicPr>
                        <pic:blipFill>
                          <a:blip r:embed="rId294" cstate="print"/>
                          <a:stretch>
                            <a:fillRect/>
                          </a:stretch>
                        </pic:blipFill>
                        <pic:spPr>
                          <a:xfrm>
                            <a:off x="1508125" y="57911"/>
                            <a:ext cx="226313" cy="218693"/>
                          </a:xfrm>
                          <a:prstGeom prst="rect">
                            <a:avLst/>
                          </a:prstGeom>
                        </pic:spPr>
                      </pic:pic>
                      <pic:pic xmlns:pic="http://schemas.openxmlformats.org/drawingml/2006/picture">
                        <pic:nvPicPr>
                          <pic:cNvPr id="241" name="Image 241"/>
                          <pic:cNvPicPr/>
                        </pic:nvPicPr>
                        <pic:blipFill>
                          <a:blip r:embed="rId295" cstate="print"/>
                          <a:stretch>
                            <a:fillRect/>
                          </a:stretch>
                        </pic:blipFill>
                        <pic:spPr>
                          <a:xfrm>
                            <a:off x="1584325" y="57911"/>
                            <a:ext cx="193306" cy="218693"/>
                          </a:xfrm>
                          <a:prstGeom prst="rect">
                            <a:avLst/>
                          </a:prstGeom>
                        </pic:spPr>
                      </pic:pic>
                      <pic:pic xmlns:pic="http://schemas.openxmlformats.org/drawingml/2006/picture">
                        <pic:nvPicPr>
                          <pic:cNvPr id="242" name="Image 242"/>
                          <pic:cNvPicPr/>
                        </pic:nvPicPr>
                        <pic:blipFill>
                          <a:blip r:embed="rId296" cstate="print"/>
                          <a:stretch>
                            <a:fillRect/>
                          </a:stretch>
                        </pic:blipFill>
                        <pic:spPr>
                          <a:xfrm>
                            <a:off x="1627504" y="57911"/>
                            <a:ext cx="218681" cy="218693"/>
                          </a:xfrm>
                          <a:prstGeom prst="rect">
                            <a:avLst/>
                          </a:prstGeom>
                        </pic:spPr>
                      </pic:pic>
                      <pic:pic xmlns:pic="http://schemas.openxmlformats.org/drawingml/2006/picture">
                        <pic:nvPicPr>
                          <pic:cNvPr id="243" name="Image 243"/>
                          <pic:cNvPicPr/>
                        </pic:nvPicPr>
                        <pic:blipFill>
                          <a:blip r:embed="rId279" cstate="print"/>
                          <a:stretch>
                            <a:fillRect/>
                          </a:stretch>
                        </pic:blipFill>
                        <pic:spPr>
                          <a:xfrm>
                            <a:off x="1525905" y="202692"/>
                            <a:ext cx="221234" cy="244094"/>
                          </a:xfrm>
                          <a:prstGeom prst="rect">
                            <a:avLst/>
                          </a:prstGeom>
                        </pic:spPr>
                      </pic:pic>
                      <pic:pic xmlns:pic="http://schemas.openxmlformats.org/drawingml/2006/picture">
                        <pic:nvPicPr>
                          <pic:cNvPr id="244" name="Image 244"/>
                          <pic:cNvPicPr/>
                        </pic:nvPicPr>
                        <pic:blipFill>
                          <a:blip r:embed="rId297" cstate="print"/>
                          <a:stretch>
                            <a:fillRect/>
                          </a:stretch>
                        </pic:blipFill>
                        <pic:spPr>
                          <a:xfrm>
                            <a:off x="1492885" y="207744"/>
                            <a:ext cx="294893" cy="38381"/>
                          </a:xfrm>
                          <a:prstGeom prst="rect">
                            <a:avLst/>
                          </a:prstGeom>
                        </pic:spPr>
                      </pic:pic>
                      <wps:wsp>
                        <wps:cNvPr id="245" name="Graphic 245"/>
                        <wps:cNvSpPr/>
                        <wps:spPr>
                          <a:xfrm>
                            <a:off x="1503044" y="217931"/>
                            <a:ext cx="266700" cy="10160"/>
                          </a:xfrm>
                          <a:custGeom>
                            <a:avLst/>
                            <a:gdLst/>
                            <a:ahLst/>
                            <a:cxnLst/>
                            <a:rect l="l" t="t" r="r" b="b"/>
                            <a:pathLst>
                              <a:path w="266700" h="10160">
                                <a:moveTo>
                                  <a:pt x="266700" y="0"/>
                                </a:moveTo>
                                <a:lnTo>
                                  <a:pt x="0" y="0"/>
                                </a:lnTo>
                                <a:lnTo>
                                  <a:pt x="0" y="10159"/>
                                </a:lnTo>
                                <a:lnTo>
                                  <a:pt x="266700" y="10159"/>
                                </a:lnTo>
                                <a:lnTo>
                                  <a:pt x="266700" y="0"/>
                                </a:lnTo>
                                <a:close/>
                              </a:path>
                            </a:pathLst>
                          </a:custGeom>
                          <a:solidFill>
                            <a:srgbClr val="000000"/>
                          </a:solidFill>
                        </wps:spPr>
                        <wps:bodyPr wrap="square" lIns="0" tIns="0" rIns="0" bIns="0" rtlCol="0">
                          <a:prstTxWarp prst="textNoShape">
                            <a:avLst/>
                          </a:prstTxWarp>
                          <a:noAutofit/>
                        </wps:bodyPr>
                      </wps:wsp>
                      <wps:wsp>
                        <wps:cNvPr id="246" name="Textbox 246"/>
                        <wps:cNvSpPr txBox="1"/>
                        <wps:spPr>
                          <a:xfrm>
                            <a:off x="404495" y="90432"/>
                            <a:ext cx="1379855" cy="212090"/>
                          </a:xfrm>
                          <a:prstGeom prst="rect">
                            <a:avLst/>
                          </a:prstGeom>
                        </wps:spPr>
                        <wps:txbx>
                          <w:txbxContent>
                            <w:p w:rsidR="00DC242E" w:rsidRDefault="00DC242E">
                              <w:pPr>
                                <w:spacing w:line="334" w:lineRule="exact"/>
                                <w:rPr>
                                  <w:rFonts w:ascii="Cambria Math" w:eastAsia="Cambria Math" w:hAnsi="Cambria Math"/>
                                  <w:sz w:val="17"/>
                                </w:rPr>
                              </w:pPr>
                              <w:r>
                                <w:rPr>
                                  <w:sz w:val="24"/>
                                </w:rPr>
                                <w:t>JKX₁Y</w:t>
                              </w:r>
                              <w:r>
                                <w:rPr>
                                  <w:spacing w:val="-4"/>
                                  <w:sz w:val="24"/>
                                </w:rPr>
                                <w:t xml:space="preserve"> </w:t>
                              </w:r>
                              <w:r>
                                <w:rPr>
                                  <w:sz w:val="24"/>
                                </w:rPr>
                                <w:t>=</w:t>
                              </w:r>
                              <w:r>
                                <w:rPr>
                                  <w:spacing w:val="-1"/>
                                  <w:sz w:val="24"/>
                                </w:rPr>
                                <w:t xml:space="preserve"> </w:t>
                              </w:r>
                              <w:r>
                                <w:rPr>
                                  <w:sz w:val="24"/>
                                </w:rPr>
                                <w:t>⅀X₁Y</w:t>
                              </w:r>
                              <w:r>
                                <w:rPr>
                                  <w:spacing w:val="-3"/>
                                  <w:sz w:val="24"/>
                                </w:rPr>
                                <w:t xml:space="preserve"> </w:t>
                              </w:r>
                              <w:r>
                                <w:rPr>
                                  <w:sz w:val="24"/>
                                </w:rPr>
                                <w:t>-</w:t>
                              </w:r>
                              <w:r>
                                <w:rPr>
                                  <w:spacing w:val="2"/>
                                  <w:sz w:val="24"/>
                                </w:rPr>
                                <w:t xml:space="preserve"> </w:t>
                              </w:r>
                              <w:r>
                                <w:rPr>
                                  <w:rFonts w:ascii="Cambria Math" w:eastAsia="Cambria Math" w:hAnsi="Cambria Math"/>
                                  <w:spacing w:val="-4"/>
                                  <w:position w:val="15"/>
                                  <w:sz w:val="17"/>
                                </w:rPr>
                                <w:t>⅀𝑋₁𝑌</w:t>
                              </w:r>
                            </w:p>
                          </w:txbxContent>
                        </wps:txbx>
                        <wps:bodyPr wrap="square" lIns="0" tIns="0" rIns="0" bIns="0" rtlCol="0">
                          <a:noAutofit/>
                        </wps:bodyPr>
                      </wps:wsp>
                      <wps:wsp>
                        <wps:cNvPr id="247" name="Textbox 247"/>
                        <wps:cNvSpPr txBox="1"/>
                        <wps:spPr>
                          <a:xfrm>
                            <a:off x="1601216" y="260993"/>
                            <a:ext cx="83820" cy="109220"/>
                          </a:xfrm>
                          <a:prstGeom prst="rect">
                            <a:avLst/>
                          </a:prstGeom>
                        </wps:spPr>
                        <wps:txbx>
                          <w:txbxContent>
                            <w:p w:rsidR="00DC242E" w:rsidRDefault="00DC242E">
                              <w:pPr>
                                <w:spacing w:line="172" w:lineRule="exact"/>
                                <w:rPr>
                                  <w:rFonts w:ascii="Cambria Math" w:eastAsia="Cambria Math"/>
                                  <w:sz w:val="17"/>
                                </w:rPr>
                              </w:pPr>
                              <w:r>
                                <w:rPr>
                                  <w:rFonts w:ascii="Cambria Math" w:eastAsia="Cambria Math"/>
                                  <w:spacing w:val="-10"/>
                                  <w:w w:val="115"/>
                                  <w:sz w:val="17"/>
                                </w:rPr>
                                <w:t>𝑛</w:t>
                              </w:r>
                            </w:p>
                          </w:txbxContent>
                        </wps:txbx>
                        <wps:bodyPr wrap="square" lIns="0" tIns="0" rIns="0" bIns="0" rtlCol="0">
                          <a:noAutofit/>
                        </wps:bodyPr>
                      </wps:wsp>
                    </wpg:wgp>
                  </a:graphicData>
                </a:graphic>
              </wp:anchor>
            </w:drawing>
          </mc:Choice>
          <mc:Fallback>
            <w:pict>
              <v:group id="Group 236" o:spid="_x0000_s1161" style="position:absolute;margin-left:260.65pt;margin-top:13.2pt;width:171.25pt;height:43pt;z-index:-15716864;mso-wrap-distance-left:0;mso-wrap-distance-right:0;mso-position-horizontal-relative:page;mso-position-vertical-relative:text" coordsize="21748,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">
                <v:shape id="Graphic 237" o:spid="_x0000_s1162" style="position:absolute;left:63;top:63;width:21622;height:5334;visibility:visible;mso-wrap-style:square;v-text-anchor:top" coordsize="216217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TasQA&#10;AADcAAAADwAAAGRycy9kb3ducmV2LnhtbESPUWvCQBCE3wv9D8cWfNNLFaxNPaVUC0Uooq3vS26b&#10;BLN7MXcm8d97gtDHYWa+YebLnivVUuNLJwaeRwkokszZUnIDvz+fwxkoH1AsVk7IwIU8LBePD3NM&#10;retkR+0+5CpCxKdooAihTrX2WUGMfuRqkuj9uYYxRNnk2jbYRThXepwkU81YSlwosKaPgrLj/swG&#10;9OHEW9u+hp4P35NVtzlOV7w2ZvDUv7+BCtSH//C9/WUNjCcvcDsTj4B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02rEAAAA3AAAAA8AAAAAAAAAAAAAAAAAmAIAAGRycy9k&#10;b3ducmV2LnhtbFBLBQYAAAAABAAEAPUAAACJAwAAAAA=&#10;" path="m,533400r2162175,l2162175,,,,,533400xe" filled="f" strokeweight="1pt">
                  <v:path arrowok="t"/>
                </v:shape>
                <v:shape id="Image 238" o:spid="_x0000_s1163" type="#_x0000_t75" style="position:absolute;left:4025;top:1551;width:10680;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GeFrCAAAA3AAAAA8AAABkcnMvZG93bnJldi54bWxET89rwjAUvg/8H8ITdhmazsHQapRtIgzG&#10;Duu8eHs2z7bYvGRJbOt/bw4Djx/f79VmMK3oyIfGsoLnaQaCuLS64UrB/nc3mYMIEVlja5kUXCnA&#10;Zj16WGGubc8/1BWxEimEQ44K6hhdLmUoazIYptYRJ+5kvcGYoK+k9tincNPKWZa9SoMNp4YaHX3U&#10;VJ6Li1HguLPzv8X7tugP7L6Gp+i3x2+lHsfD2xJEpCHexf/uT61g9pLWpjPpCM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xnhawgAAANwAAAAPAAAAAAAAAAAAAAAAAJ8C&#10;AABkcnMvZG93bnJldi54bWxQSwUGAAAAAAQABAD3AAAAjgMAAAAA&#10;">
                  <v:imagedata r:id="rId298" o:title=""/>
                </v:shape>
                <v:shape id="Image 239" o:spid="_x0000_s1164" type="#_x0000_t75" style="position:absolute;left:14293;top:579;width:2289;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5jsbDAAAA3AAAAA8AAABkcnMvZG93bnJldi54bWxEj09rwkAUxO8Fv8PyhN7qxhRaja4igtBT&#10;IVbvj+wzCWbfbrJb8+fTdwuFHoeZ+Q2z3Q+mEQ/qfG1ZwXKRgCAurK65VHD5Or2sQPiArLGxTApG&#10;8rDfzZ62mGnbc06PcyhFhLDPUEEVgsuk9EVFBv3COuLo3WxnMETZlVJ32Ee4aWSaJG/SYM1xoUJH&#10;x4qK+/nbKOgTfr/Jz3GaBudzmV/b1p1Qqef5cNiACDSE//Bf+0MrSF/X8HsmH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mOxsMAAADcAAAADwAAAAAAAAAAAAAAAACf&#10;AgAAZHJzL2Rvd25yZXYueG1sUEsFBgAAAAAEAAQA9wAAAI8DAAAAAA==&#10;">
                  <v:imagedata r:id="rId299" o:title=""/>
                </v:shape>
                <v:shape id="Image 240" o:spid="_x0000_s1165" type="#_x0000_t75" style="position:absolute;left:15081;top:579;width:2263;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bdXDAAAA3AAAAA8AAABkcnMvZG93bnJldi54bWxET8tqwkAU3Rf8h+EKbopOGlrR6ChSFWzp&#10;xsfC5U3mmgxm7oTMqOnfO4tCl4fzni87W4s7td44VvA2SkAQF04bLhWcjtvhBIQPyBprx6Tglzws&#10;F72XOWbaPXhP90MoRQxhn6GCKoQmk9IXFVn0I9cQR+7iWoshwraUusVHDLe1TJNkLC0ajg0VNvRZ&#10;UXE93KyCZvPl0p/ppFifk1dzu37kufnOlRr0u9UMRKAu/Iv/3DutIH2P8+OZeAT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Jt1cMAAADcAAAADwAAAAAAAAAAAAAAAACf&#10;AgAAZHJzL2Rvd25yZXYueG1sUEsFBgAAAAAEAAQA9wAAAI8DAAAAAA==&#10;">
                  <v:imagedata r:id="rId300" o:title=""/>
                </v:shape>
                <v:shape id="Image 241" o:spid="_x0000_s1166" type="#_x0000_t75" style="position:absolute;left:15843;top:579;width:1933;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N+1nGAAAA3AAAAA8AAABkcnMvZG93bnJldi54bWxEj0FrAjEUhO8F/0N4BW81q7bSrkYRpVCr&#10;l2qpHh+b193VzUtIoq7/vikUehxm5htmMmtNIy7kQ21ZQb+XgSAurK65VPC5e314BhEissbGMim4&#10;UYDZtHM3wVzbK3/QZRtLkSAcclRQxehyKUNRkcHQs444ed/WG4xJ+lJqj9cEN40cZNlIGqw5LVTo&#10;aFFRcdqejYKv98NmHV78As9uuHSH/dPxuFsp1b1v52MQkdr4H/5rv2kFg8c+/J5JR0BO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37WcYAAADcAAAADwAAAAAAAAAAAAAA&#10;AACfAgAAZHJzL2Rvd25yZXYueG1sUEsFBgAAAAAEAAQA9wAAAJIDAAAAAA==&#10;">
                  <v:imagedata r:id="rId301" o:title=""/>
                </v:shape>
                <v:shape id="Image 242" o:spid="_x0000_s1167" type="#_x0000_t75" style="position:absolute;left:16275;top:579;width:2186;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VmsbCAAAA3AAAAA8AAABkcnMvZG93bnJldi54bWxEj0FrwkAUhO8F/8PyBG91Y5RWUldRQfBa&#10;KxRvj+xrEsy+Ddmnrv76rlDocZiZb5jFKrpWXakPjWcDk3EGirj0tuHKwPFr9zoHFQTZYuuZDNwp&#10;wGo5eFlgYf2NP+l6kEolCIcCDdQiXaF1KGtyGMa+I07ej+8dSpJ9pW2PtwR3rc6z7E07bDgt1NjR&#10;tqbyfLg4A++76ZFOd9ys8fLw3/Ehk0hizGgY1x+ghKL8h//ae2sgn+XwPJOOgF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1ZrGwgAAANwAAAAPAAAAAAAAAAAAAAAAAJ8C&#10;AABkcnMvZG93bnJldi54bWxQSwUGAAAAAAQABAD3AAAAjgMAAAAA&#10;">
                  <v:imagedata r:id="rId302" o:title=""/>
                </v:shape>
                <v:shape id="Image 243" o:spid="_x0000_s1168" type="#_x0000_t75" style="position:absolute;left:15259;top:2026;width:2212;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3LUnGAAAA3AAAAA8AAABkcnMvZG93bnJldi54bWxEj91qwkAUhO8F32E5Qu90o21FU1cRQbCK&#10;BX+KvTzNHpNo9mzIrhrfvisUvBxm5htmNKlNIa5Uudyygm4nAkGcWJ1zqmC/m7cHIJxH1lhYJgV3&#10;cjAZNxsjjLW98YauW5+KAGEXo4LM+zKW0iUZGXQdWxIH72grgz7IKpW6wluAm0L2oqgvDeYcFjIs&#10;aZZRct5ejILP+YGX30M8vR9+9rOvKf6u1+lKqZdWPf0A4an2z/B/e6EV9N5e4XEmHAE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ctScYAAADcAAAADwAAAAAAAAAAAAAA&#10;AACfAgAAZHJzL2Rvd25yZXYueG1sUEsFBgAAAAAEAAQA9wAAAJIDAAAAAA==&#10;">
                  <v:imagedata r:id="rId288" o:title=""/>
                </v:shape>
                <v:shape id="Image 244" o:spid="_x0000_s1169" type="#_x0000_t75" style="position:absolute;left:14928;top:2077;width:2949;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6X3DAAAA3AAAAA8AAABkcnMvZG93bnJldi54bWxEj8FqwzAQRO+F/IPYQG6NnGBK40QJJaTQ&#10;nEzd0vPW2lim0spYcuz8fVQo9DjMzBtmd5icFVfqQ+tZwWqZgSCuvW65UfD58fr4DCJEZI3WMym4&#10;UYDDfvaww0L7kd/pWsVGJAiHAhWYGLtCylAbchiWviNO3sX3DmOSfSN1j2OCOyvXWfYkHbacFgx2&#10;dDRU/1SDU3CS9qRt+d0y8WYY6tKZzflLqcV8etmCiDTF//Bf+00rWOc5/J5JR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vpfcMAAADcAAAADwAAAAAAAAAAAAAAAACf&#10;AgAAZHJzL2Rvd25yZXYueG1sUEsFBgAAAAAEAAQA9wAAAI8DAAAAAA==&#10;">
                  <v:imagedata r:id="rId303" o:title=""/>
                </v:shape>
                <v:shape id="Graphic 245" o:spid="_x0000_s1170" style="position:absolute;left:15030;top:2179;width:2667;height:101;visibility:visible;mso-wrap-style:square;v-text-anchor:top" coordsize="26670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v8sEA&#10;AADcAAAADwAAAGRycy9kb3ducmV2LnhtbESP32rCMBTG7we+QzjC7mZq0aLVKKII2+XUBzg0x6bY&#10;nJQk2rqnXwbCLj++Pz++9XawrXiQD41jBdNJBoK4crrhWsHlfPxYgAgRWWPrmBQ8KcB2M3pbY6ld&#10;z9/0OMVapBEOJSowMXallKEyZDFMXEecvKvzFmOSvpbaY5/GbSvzLCukxYYTwWBHe0PV7XS3CbLc&#10;Z1+3c24qOvjiUsT++uN7pd7Hw24FItIQ/8Ov9qdWkM/m8Hc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5L/LBAAAA3AAAAA8AAAAAAAAAAAAAAAAAmAIAAGRycy9kb3du&#10;cmV2LnhtbFBLBQYAAAAABAAEAPUAAACGAwAAAAA=&#10;" path="m266700,l,,,10159r266700,l266700,xe" fillcolor="black" stroked="f">
                  <v:path arrowok="t"/>
                </v:shape>
                <v:shape id="Textbox 246" o:spid="_x0000_s1171" type="#_x0000_t202" style="position:absolute;left:4044;top:904;width:13799;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DC242E" w:rsidRDefault="00DC242E">
                        <w:pPr>
                          <w:spacing w:line="334" w:lineRule="exact"/>
                          <w:rPr>
                            <w:rFonts w:ascii="Cambria Math" w:eastAsia="Cambria Math" w:hAnsi="Cambria Math"/>
                            <w:sz w:val="17"/>
                          </w:rPr>
                        </w:pPr>
                        <w:r>
                          <w:rPr>
                            <w:sz w:val="24"/>
                          </w:rPr>
                          <w:t>JKX₁Y</w:t>
                        </w:r>
                        <w:r>
                          <w:rPr>
                            <w:spacing w:val="-4"/>
                            <w:sz w:val="24"/>
                          </w:rPr>
                          <w:t xml:space="preserve"> </w:t>
                        </w:r>
                        <w:r>
                          <w:rPr>
                            <w:sz w:val="24"/>
                          </w:rPr>
                          <w:t>=</w:t>
                        </w:r>
                        <w:r>
                          <w:rPr>
                            <w:spacing w:val="-1"/>
                            <w:sz w:val="24"/>
                          </w:rPr>
                          <w:t xml:space="preserve"> </w:t>
                        </w:r>
                        <w:r>
                          <w:rPr>
                            <w:sz w:val="24"/>
                          </w:rPr>
                          <w:t>⅀X₁Y</w:t>
                        </w:r>
                        <w:r>
                          <w:rPr>
                            <w:spacing w:val="-3"/>
                            <w:sz w:val="24"/>
                          </w:rPr>
                          <w:t xml:space="preserve"> </w:t>
                        </w:r>
                        <w:r>
                          <w:rPr>
                            <w:sz w:val="24"/>
                          </w:rPr>
                          <w:t>-</w:t>
                        </w:r>
                        <w:r>
                          <w:rPr>
                            <w:spacing w:val="2"/>
                            <w:sz w:val="24"/>
                          </w:rPr>
                          <w:t xml:space="preserve"> </w:t>
                        </w:r>
                        <w:r>
                          <w:rPr>
                            <w:rFonts w:ascii="Cambria Math" w:eastAsia="Cambria Math" w:hAnsi="Cambria Math"/>
                            <w:spacing w:val="-4"/>
                            <w:position w:val="15"/>
                            <w:sz w:val="17"/>
                          </w:rPr>
                          <w:t>⅀𝑋₁𝑌</w:t>
                        </w:r>
                      </w:p>
                    </w:txbxContent>
                  </v:textbox>
                </v:shape>
                <v:shape id="Textbox 247" o:spid="_x0000_s1172" type="#_x0000_t202" style="position:absolute;left:16012;top:2609;width:83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DC242E" w:rsidRDefault="00DC242E">
                        <w:pPr>
                          <w:spacing w:line="172" w:lineRule="exact"/>
                          <w:rPr>
                            <w:rFonts w:ascii="Cambria Math" w:eastAsia="Cambria Math"/>
                            <w:sz w:val="17"/>
                          </w:rPr>
                        </w:pPr>
                        <w:r>
                          <w:rPr>
                            <w:rFonts w:ascii="Cambria Math" w:eastAsia="Cambria Math"/>
                            <w:spacing w:val="-10"/>
                            <w:w w:val="115"/>
                            <w:sz w:val="17"/>
                          </w:rPr>
                          <w:t>𝑛</w:t>
                        </w:r>
                      </w:p>
                    </w:txbxContent>
                  </v:textbox>
                </v:shape>
                <w10:wrap type="topAndBottom" anchorx="page"/>
              </v:group>
            </w:pict>
          </mc:Fallback>
        </mc:AlternateContent>
      </w:r>
    </w:p>
    <w:p w:rsidR="00CB3BE5" w:rsidRDefault="00DC242E" w:rsidP="0016141C">
      <w:pPr>
        <w:pStyle w:val="ListParagraph"/>
        <w:numPr>
          <w:ilvl w:val="3"/>
          <w:numId w:val="1"/>
        </w:numPr>
        <w:tabs>
          <w:tab w:val="left" w:pos="2948"/>
        </w:tabs>
        <w:spacing w:before="256"/>
        <w:ind w:left="2948" w:hanging="359"/>
        <w:rPr>
          <w:sz w:val="24"/>
        </w:rPr>
      </w:pPr>
      <w:r>
        <w:rPr>
          <w:sz w:val="24"/>
        </w:rPr>
        <w:t>Menghitung</w:t>
      </w:r>
      <w:r>
        <w:rPr>
          <w:spacing w:val="-2"/>
          <w:sz w:val="24"/>
        </w:rPr>
        <w:t xml:space="preserve"> </w:t>
      </w:r>
      <w:r>
        <w:rPr>
          <w:sz w:val="24"/>
        </w:rPr>
        <w:t>jumlah</w:t>
      </w:r>
      <w:r>
        <w:rPr>
          <w:spacing w:val="-1"/>
          <w:sz w:val="24"/>
        </w:rPr>
        <w:t xml:space="preserve"> </w:t>
      </w:r>
      <w:r>
        <w:rPr>
          <w:sz w:val="24"/>
        </w:rPr>
        <w:t>kuadrat total dengan</w:t>
      </w:r>
      <w:r>
        <w:rPr>
          <w:spacing w:val="-1"/>
          <w:sz w:val="24"/>
        </w:rPr>
        <w:t xml:space="preserve"> </w:t>
      </w:r>
      <w:r>
        <w:rPr>
          <w:spacing w:val="-2"/>
          <w:sz w:val="24"/>
        </w:rPr>
        <w:t>rumus:</w:t>
      </w:r>
    </w:p>
    <w:p w:rsidR="00CB3BE5" w:rsidRDefault="00DC242E">
      <w:pPr>
        <w:pStyle w:val="BodyText"/>
        <w:spacing w:before="10"/>
        <w:rPr>
          <w:sz w:val="20"/>
        </w:rPr>
      </w:pPr>
      <w:r>
        <w:rPr>
          <w:noProof/>
          <w:lang w:val="en-US"/>
        </w:rPr>
        <mc:AlternateContent>
          <mc:Choice Requires="wpg">
            <w:drawing>
              <wp:anchor distT="0" distB="0" distL="0" distR="0" simplePos="0" relativeHeight="487600128" behindDoc="1" locked="0" layoutInCell="1" allowOverlap="1">
                <wp:simplePos x="0" y="0"/>
                <wp:positionH relativeFrom="page">
                  <wp:posOffset>3310254</wp:posOffset>
                </wp:positionH>
                <wp:positionV relativeFrom="paragraph">
                  <wp:posOffset>168162</wp:posOffset>
                </wp:positionV>
                <wp:extent cx="2174875" cy="546100"/>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546100"/>
                          <a:chOff x="0" y="0"/>
                          <a:chExt cx="2174875" cy="546100"/>
                        </a:xfrm>
                      </wpg:grpSpPr>
                      <wps:wsp>
                        <wps:cNvPr id="249" name="Graphic 249"/>
                        <wps:cNvSpPr/>
                        <wps:spPr>
                          <a:xfrm>
                            <a:off x="6350" y="6350"/>
                            <a:ext cx="2162175" cy="533400"/>
                          </a:xfrm>
                          <a:custGeom>
                            <a:avLst/>
                            <a:gdLst/>
                            <a:ahLst/>
                            <a:cxnLst/>
                            <a:rect l="l" t="t" r="r" b="b"/>
                            <a:pathLst>
                              <a:path w="2162175" h="533400">
                                <a:moveTo>
                                  <a:pt x="0" y="533400"/>
                                </a:moveTo>
                                <a:lnTo>
                                  <a:pt x="2162175" y="533400"/>
                                </a:lnTo>
                                <a:lnTo>
                                  <a:pt x="2162175" y="0"/>
                                </a:lnTo>
                                <a:lnTo>
                                  <a:pt x="0" y="0"/>
                                </a:lnTo>
                                <a:lnTo>
                                  <a:pt x="0" y="53340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0" name="Image 250"/>
                          <pic:cNvPicPr/>
                        </pic:nvPicPr>
                        <pic:blipFill>
                          <a:blip r:embed="rId304" cstate="print"/>
                          <a:stretch>
                            <a:fillRect/>
                          </a:stretch>
                        </pic:blipFill>
                        <pic:spPr>
                          <a:xfrm>
                            <a:off x="506592" y="166816"/>
                            <a:ext cx="410345" cy="126754"/>
                          </a:xfrm>
                          <a:prstGeom prst="rect">
                            <a:avLst/>
                          </a:prstGeom>
                        </pic:spPr>
                      </pic:pic>
                      <pic:pic xmlns:pic="http://schemas.openxmlformats.org/drawingml/2006/picture">
                        <pic:nvPicPr>
                          <pic:cNvPr id="251" name="Image 251"/>
                          <pic:cNvPicPr/>
                        </pic:nvPicPr>
                        <pic:blipFill>
                          <a:blip r:embed="rId305" cstate="print"/>
                          <a:stretch>
                            <a:fillRect/>
                          </a:stretch>
                        </pic:blipFill>
                        <pic:spPr>
                          <a:xfrm>
                            <a:off x="850264" y="75184"/>
                            <a:ext cx="317753" cy="340613"/>
                          </a:xfrm>
                          <a:prstGeom prst="rect">
                            <a:avLst/>
                          </a:prstGeom>
                        </pic:spPr>
                      </pic:pic>
                      <pic:pic xmlns:pic="http://schemas.openxmlformats.org/drawingml/2006/picture">
                        <pic:nvPicPr>
                          <pic:cNvPr id="252" name="Image 252"/>
                          <pic:cNvPicPr/>
                        </pic:nvPicPr>
                        <pic:blipFill>
                          <a:blip r:embed="rId306" cstate="print"/>
                          <a:stretch>
                            <a:fillRect/>
                          </a:stretch>
                        </pic:blipFill>
                        <pic:spPr>
                          <a:xfrm>
                            <a:off x="962025" y="75184"/>
                            <a:ext cx="297446" cy="340613"/>
                          </a:xfrm>
                          <a:prstGeom prst="rect">
                            <a:avLst/>
                          </a:prstGeom>
                        </pic:spPr>
                      </pic:pic>
                      <pic:pic xmlns:pic="http://schemas.openxmlformats.org/drawingml/2006/picture">
                        <pic:nvPicPr>
                          <pic:cNvPr id="253" name="Image 253"/>
                          <pic:cNvPicPr/>
                        </pic:nvPicPr>
                        <pic:blipFill>
                          <a:blip r:embed="rId307" cstate="print"/>
                          <a:stretch>
                            <a:fillRect/>
                          </a:stretch>
                        </pic:blipFill>
                        <pic:spPr>
                          <a:xfrm>
                            <a:off x="1083944" y="77723"/>
                            <a:ext cx="213601" cy="244094"/>
                          </a:xfrm>
                          <a:prstGeom prst="rect">
                            <a:avLst/>
                          </a:prstGeom>
                        </pic:spPr>
                      </pic:pic>
                      <pic:pic xmlns:pic="http://schemas.openxmlformats.org/drawingml/2006/picture">
                        <pic:nvPicPr>
                          <pic:cNvPr id="254" name="Image 254"/>
                          <pic:cNvPicPr/>
                        </pic:nvPicPr>
                        <pic:blipFill>
                          <a:blip r:embed="rId308" cstate="print"/>
                          <a:stretch>
                            <a:fillRect/>
                          </a:stretch>
                        </pic:blipFill>
                        <pic:spPr>
                          <a:xfrm>
                            <a:off x="1132205" y="85331"/>
                            <a:ext cx="327901" cy="330466"/>
                          </a:xfrm>
                          <a:prstGeom prst="rect">
                            <a:avLst/>
                          </a:prstGeom>
                        </pic:spPr>
                      </pic:pic>
                      <pic:pic xmlns:pic="http://schemas.openxmlformats.org/drawingml/2006/picture">
                        <pic:nvPicPr>
                          <pic:cNvPr id="255" name="Image 255"/>
                          <pic:cNvPicPr/>
                        </pic:nvPicPr>
                        <pic:blipFill>
                          <a:blip r:embed="rId309" cstate="print"/>
                          <a:stretch>
                            <a:fillRect/>
                          </a:stretch>
                        </pic:blipFill>
                        <pic:spPr>
                          <a:xfrm>
                            <a:off x="1282064" y="59943"/>
                            <a:ext cx="203453" cy="223774"/>
                          </a:xfrm>
                          <a:prstGeom prst="rect">
                            <a:avLst/>
                          </a:prstGeom>
                        </pic:spPr>
                      </pic:pic>
                      <pic:pic xmlns:pic="http://schemas.openxmlformats.org/drawingml/2006/picture">
                        <pic:nvPicPr>
                          <pic:cNvPr id="256" name="Image 256"/>
                          <pic:cNvPicPr/>
                        </pic:nvPicPr>
                        <pic:blipFill>
                          <a:blip r:embed="rId310" cstate="print"/>
                          <a:stretch>
                            <a:fillRect/>
                          </a:stretch>
                        </pic:blipFill>
                        <pic:spPr>
                          <a:xfrm>
                            <a:off x="1332864" y="59943"/>
                            <a:ext cx="228879" cy="221234"/>
                          </a:xfrm>
                          <a:prstGeom prst="rect">
                            <a:avLst/>
                          </a:prstGeom>
                        </pic:spPr>
                      </pic:pic>
                      <pic:pic xmlns:pic="http://schemas.openxmlformats.org/drawingml/2006/picture">
                        <pic:nvPicPr>
                          <pic:cNvPr id="257" name="Image 257"/>
                          <pic:cNvPicPr/>
                        </pic:nvPicPr>
                        <pic:blipFill>
                          <a:blip r:embed="rId311" cstate="print"/>
                          <a:stretch>
                            <a:fillRect/>
                          </a:stretch>
                        </pic:blipFill>
                        <pic:spPr>
                          <a:xfrm>
                            <a:off x="1411605" y="59943"/>
                            <a:ext cx="218681" cy="221234"/>
                          </a:xfrm>
                          <a:prstGeom prst="rect">
                            <a:avLst/>
                          </a:prstGeom>
                        </pic:spPr>
                      </pic:pic>
                      <pic:pic xmlns:pic="http://schemas.openxmlformats.org/drawingml/2006/picture">
                        <pic:nvPicPr>
                          <pic:cNvPr id="258" name="Image 258"/>
                          <pic:cNvPicPr/>
                        </pic:nvPicPr>
                        <pic:blipFill>
                          <a:blip r:embed="rId312" cstate="print"/>
                          <a:stretch>
                            <a:fillRect/>
                          </a:stretch>
                        </pic:blipFill>
                        <pic:spPr>
                          <a:xfrm>
                            <a:off x="1482725" y="59943"/>
                            <a:ext cx="203453" cy="223774"/>
                          </a:xfrm>
                          <a:prstGeom prst="rect">
                            <a:avLst/>
                          </a:prstGeom>
                        </pic:spPr>
                      </pic:pic>
                      <pic:pic xmlns:pic="http://schemas.openxmlformats.org/drawingml/2006/picture">
                        <pic:nvPicPr>
                          <pic:cNvPr id="259" name="Image 259"/>
                          <pic:cNvPicPr/>
                        </pic:nvPicPr>
                        <pic:blipFill>
                          <a:blip r:embed="rId313" cstate="print"/>
                          <a:stretch>
                            <a:fillRect/>
                          </a:stretch>
                        </pic:blipFill>
                        <pic:spPr>
                          <a:xfrm>
                            <a:off x="1530985" y="59943"/>
                            <a:ext cx="213601" cy="221234"/>
                          </a:xfrm>
                          <a:prstGeom prst="rect">
                            <a:avLst/>
                          </a:prstGeom>
                        </pic:spPr>
                      </pic:pic>
                      <pic:pic xmlns:pic="http://schemas.openxmlformats.org/drawingml/2006/picture">
                        <pic:nvPicPr>
                          <pic:cNvPr id="260" name="Image 260"/>
                          <pic:cNvPicPr/>
                        </pic:nvPicPr>
                        <pic:blipFill>
                          <a:blip r:embed="rId279" cstate="print"/>
                          <a:stretch>
                            <a:fillRect/>
                          </a:stretch>
                        </pic:blipFill>
                        <pic:spPr>
                          <a:xfrm>
                            <a:off x="1398905" y="209804"/>
                            <a:ext cx="221234" cy="244093"/>
                          </a:xfrm>
                          <a:prstGeom prst="rect">
                            <a:avLst/>
                          </a:prstGeom>
                        </pic:spPr>
                      </pic:pic>
                      <pic:pic xmlns:pic="http://schemas.openxmlformats.org/drawingml/2006/picture">
                        <pic:nvPicPr>
                          <pic:cNvPr id="261" name="Image 261"/>
                          <pic:cNvPicPr/>
                        </pic:nvPicPr>
                        <pic:blipFill>
                          <a:blip r:embed="rId314" cstate="print"/>
                          <a:stretch>
                            <a:fillRect/>
                          </a:stretch>
                        </pic:blipFill>
                        <pic:spPr>
                          <a:xfrm>
                            <a:off x="1345564" y="214856"/>
                            <a:ext cx="335534" cy="38381"/>
                          </a:xfrm>
                          <a:prstGeom prst="rect">
                            <a:avLst/>
                          </a:prstGeom>
                        </pic:spPr>
                      </pic:pic>
                      <wps:wsp>
                        <wps:cNvPr id="262" name="Graphic 262"/>
                        <wps:cNvSpPr/>
                        <wps:spPr>
                          <a:xfrm>
                            <a:off x="1355725" y="225043"/>
                            <a:ext cx="307340" cy="10160"/>
                          </a:xfrm>
                          <a:custGeom>
                            <a:avLst/>
                            <a:gdLst/>
                            <a:ahLst/>
                            <a:cxnLst/>
                            <a:rect l="l" t="t" r="r" b="b"/>
                            <a:pathLst>
                              <a:path w="307340" h="10160">
                                <a:moveTo>
                                  <a:pt x="307339" y="0"/>
                                </a:moveTo>
                                <a:lnTo>
                                  <a:pt x="0" y="0"/>
                                </a:lnTo>
                                <a:lnTo>
                                  <a:pt x="0" y="10160"/>
                                </a:lnTo>
                                <a:lnTo>
                                  <a:pt x="307339" y="10160"/>
                                </a:lnTo>
                                <a:lnTo>
                                  <a:pt x="307339" y="0"/>
                                </a:lnTo>
                                <a:close/>
                              </a:path>
                            </a:pathLst>
                          </a:custGeom>
                          <a:solidFill>
                            <a:srgbClr val="000000"/>
                          </a:solidFill>
                        </wps:spPr>
                        <wps:bodyPr wrap="square" lIns="0" tIns="0" rIns="0" bIns="0" rtlCol="0">
                          <a:prstTxWarp prst="textNoShape">
                            <a:avLst/>
                          </a:prstTxWarp>
                          <a:noAutofit/>
                        </wps:bodyPr>
                      </wps:wsp>
                      <wps:wsp>
                        <wps:cNvPr id="263" name="Textbox 263"/>
                        <wps:cNvSpPr txBox="1"/>
                        <wps:spPr>
                          <a:xfrm>
                            <a:off x="508634" y="92718"/>
                            <a:ext cx="1174115" cy="218440"/>
                          </a:xfrm>
                          <a:prstGeom prst="rect">
                            <a:avLst/>
                          </a:prstGeom>
                        </wps:spPr>
                        <wps:txbx>
                          <w:txbxContent>
                            <w:p w:rsidR="00DC242E" w:rsidRDefault="00DC242E">
                              <w:pPr>
                                <w:spacing w:line="343" w:lineRule="exact"/>
                                <w:rPr>
                                  <w:rFonts w:ascii="Cambria Math" w:eastAsia="Cambria Math" w:hAnsi="Cambria Math" w:cs="Cambria Math"/>
                                  <w:sz w:val="17"/>
                                  <w:szCs w:val="17"/>
                                </w:rPr>
                              </w:pPr>
                              <w:r>
                                <w:rPr>
                                  <w:sz w:val="24"/>
                                  <w:szCs w:val="24"/>
                                </w:rPr>
                                <w:t>JKY</w:t>
                              </w:r>
                              <w:r>
                                <w:rPr>
                                  <w:spacing w:val="1"/>
                                  <w:sz w:val="24"/>
                                  <w:szCs w:val="24"/>
                                </w:rPr>
                                <w:t xml:space="preserve"> </w:t>
                              </w:r>
                              <w:r>
                                <w:rPr>
                                  <w:sz w:val="24"/>
                                  <w:szCs w:val="24"/>
                                </w:rPr>
                                <w:t>=</w:t>
                              </w:r>
                              <w:r>
                                <w:rPr>
                                  <w:spacing w:val="7"/>
                                  <w:sz w:val="24"/>
                                  <w:szCs w:val="24"/>
                                </w:rPr>
                                <w:t xml:space="preserve"> </w:t>
                              </w:r>
                              <w:r>
                                <w:rPr>
                                  <w:rFonts w:ascii="Cambria Math" w:eastAsia="Cambria Math" w:hAnsi="Cambria Math" w:cs="Cambria Math"/>
                                  <w:sz w:val="24"/>
                                  <w:szCs w:val="24"/>
                                </w:rPr>
                                <w:t>⅀𝑌</w:t>
                              </w:r>
                              <w:r>
                                <w:rPr>
                                  <w:rFonts w:ascii="Cambria Math" w:eastAsia="Cambria Math" w:hAnsi="Cambria Math" w:cs="Cambria Math"/>
                                  <w:sz w:val="24"/>
                                  <w:szCs w:val="24"/>
                                  <w:vertAlign w:val="superscript"/>
                                </w:rPr>
                                <w:t>2</w:t>
                              </w:r>
                              <w:r>
                                <w:rPr>
                                  <w:rFonts w:ascii="Cambria Math" w:eastAsia="Cambria Math" w:hAnsi="Cambria Math" w:cs="Cambria Math"/>
                                  <w:spacing w:val="25"/>
                                  <w:sz w:val="24"/>
                                  <w:szCs w:val="24"/>
                                </w:rPr>
                                <w:t xml:space="preserve"> </w:t>
                              </w:r>
                              <w:r>
                                <w:rPr>
                                  <w:sz w:val="24"/>
                                  <w:szCs w:val="24"/>
                                </w:rPr>
                                <w:t>-</w:t>
                              </w:r>
                              <w:r>
                                <w:rPr>
                                  <w:spacing w:val="3"/>
                                  <w:sz w:val="24"/>
                                  <w:szCs w:val="24"/>
                                </w:rPr>
                                <w:t xml:space="preserve"> </w:t>
                              </w:r>
                              <w:r>
                                <w:rPr>
                                  <w:rFonts w:ascii="Cambria Math" w:eastAsia="Cambria Math" w:hAnsi="Cambria Math" w:cs="Cambria Math"/>
                                  <w:spacing w:val="-4"/>
                                  <w:w w:val="75"/>
                                  <w:position w:val="16"/>
                                  <w:sz w:val="17"/>
                                  <w:szCs w:val="17"/>
                                </w:rPr>
                                <w:t>൫</w:t>
                              </w:r>
                              <w:r>
                                <w:rPr>
                                  <w:rFonts w:ascii="Cambria Math" w:eastAsia="Cambria Math" w:hAnsi="Cambria Math" w:cs="Cambria Math"/>
                                  <w:spacing w:val="-4"/>
                                  <w:w w:val="75"/>
                                  <w:position w:val="15"/>
                                  <w:sz w:val="17"/>
                                  <w:szCs w:val="17"/>
                                </w:rPr>
                                <w:t>⅀𝑌</w:t>
                              </w:r>
                              <w:r>
                                <w:rPr>
                                  <w:rFonts w:ascii="Cambria Math" w:eastAsia="Cambria Math" w:hAnsi="Cambria Math" w:cs="Cambria Math"/>
                                  <w:spacing w:val="-4"/>
                                  <w:w w:val="75"/>
                                  <w:position w:val="16"/>
                                  <w:sz w:val="17"/>
                                  <w:szCs w:val="17"/>
                                </w:rPr>
                                <w:t>൯</w:t>
                              </w:r>
                              <w:r>
                                <w:rPr>
                                  <w:rFonts w:ascii="Cambria Math" w:eastAsia="Cambria Math" w:hAnsi="Cambria Math" w:cs="Cambria Math"/>
                                  <w:spacing w:val="-4"/>
                                  <w:w w:val="75"/>
                                  <w:position w:val="15"/>
                                  <w:sz w:val="17"/>
                                  <w:szCs w:val="17"/>
                                </w:rPr>
                                <w:t>2</w:t>
                              </w:r>
                            </w:p>
                          </w:txbxContent>
                        </wps:txbx>
                        <wps:bodyPr wrap="square" lIns="0" tIns="0" rIns="0" bIns="0" rtlCol="0">
                          <a:noAutofit/>
                        </wps:bodyPr>
                      </wps:wsp>
                      <wps:wsp>
                        <wps:cNvPr id="264" name="Textbox 264"/>
                        <wps:cNvSpPr txBox="1"/>
                        <wps:spPr>
                          <a:xfrm>
                            <a:off x="1474216" y="267978"/>
                            <a:ext cx="83820" cy="109220"/>
                          </a:xfrm>
                          <a:prstGeom prst="rect">
                            <a:avLst/>
                          </a:prstGeom>
                        </wps:spPr>
                        <wps:txbx>
                          <w:txbxContent>
                            <w:p w:rsidR="00DC242E" w:rsidRDefault="00DC242E">
                              <w:pPr>
                                <w:spacing w:line="172" w:lineRule="exact"/>
                                <w:rPr>
                                  <w:rFonts w:ascii="Cambria Math" w:eastAsia="Cambria Math"/>
                                  <w:sz w:val="17"/>
                                </w:rPr>
                              </w:pPr>
                              <w:r>
                                <w:rPr>
                                  <w:rFonts w:ascii="Cambria Math" w:eastAsia="Cambria Math"/>
                                  <w:spacing w:val="-10"/>
                                  <w:w w:val="115"/>
                                  <w:sz w:val="17"/>
                                </w:rPr>
                                <w:t>𝑛</w:t>
                              </w:r>
                            </w:p>
                          </w:txbxContent>
                        </wps:txbx>
                        <wps:bodyPr wrap="square" lIns="0" tIns="0" rIns="0" bIns="0" rtlCol="0">
                          <a:noAutofit/>
                        </wps:bodyPr>
                      </wps:wsp>
                    </wpg:wgp>
                  </a:graphicData>
                </a:graphic>
              </wp:anchor>
            </w:drawing>
          </mc:Choice>
          <mc:Fallback>
            <w:pict>
              <v:group id="Group 248" o:spid="_x0000_s1173" style="position:absolute;margin-left:260.65pt;margin-top:13.25pt;width:171.25pt;height:43pt;z-index:-15716352;mso-wrap-distance-left:0;mso-wrap-distance-right:0;mso-position-horizontal-relative:page;mso-position-vertical-relative:text" coordsize="21748,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">
                <v:shape id="Graphic 249" o:spid="_x0000_s1174" style="position:absolute;left:63;top:63;width:21622;height:5334;visibility:visible;mso-wrap-style:square;v-text-anchor:top" coordsize="216217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R/sQA&#10;AADcAAAADwAAAGRycy9kb3ducmV2LnhtbESPUWvCQBCE34X+h2MLvtVLtYimnlKqghREtPV9yW2T&#10;YHYvzZ1J+u97QsHHYWa+YRarnivVUuNLJwaeRwkokszZUnIDX5/bpxkoH1AsVk7IwC95WC0fBgtM&#10;revkSO0p5CpCxKdooAihTrX2WUGMfuRqkuh9u4YxRNnk2jbYRThXepwkU81YSlwosKb3grLL6coG&#10;9PmHD7adh57P+8m6+7hM17wxZvjYv72CCtSHe/i/vbMGxi9zuJ2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0kf7EAAAA3AAAAA8AAAAAAAAAAAAAAAAAmAIAAGRycy9k&#10;b3ducmV2LnhtbFBLBQYAAAAABAAEAPUAAACJAwAAAAA=&#10;" path="m,533400r2162175,l2162175,,,,,533400xe" filled="f" strokeweight="1pt">
                  <v:path arrowok="t"/>
                </v:shape>
                <v:shape id="Image 250" o:spid="_x0000_s1175" type="#_x0000_t75" style="position:absolute;left:5065;top:1668;width:4104;height:1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FCC/AAAA3AAAAA8AAABkcnMvZG93bnJldi54bWxET02LwjAQvS/4H8IIe1tTZdVajaILK3q0&#10;1fvYjG2xmZQmav335iB4fLzvxaoztbhT6yrLCoaDCARxbnXFhYJj9v8Tg3AeWWNtmRQ8ycFq2fta&#10;YKLtgw90T30hQgi7BBWU3jeJlC4vyaAb2IY4cBfbGvQBtoXULT5CuKnlKIom0mDFoaHEhv5Kyq/p&#10;zShw01O62R62mc/2s9kw/j1HsTkr9d3v1nMQnjr/Eb/dO61gNA7zw5lwBO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hQgvwAAANwAAAAPAAAAAAAAAAAAAAAAAJ8CAABk&#10;cnMvZG93bnJldi54bWxQSwUGAAAAAAQABAD3AAAAiwMAAAAA&#10;">
                  <v:imagedata r:id="rId315" o:title=""/>
                </v:shape>
                <v:shape id="Image 251" o:spid="_x0000_s1176" type="#_x0000_t75" style="position:absolute;left:8502;top:751;width:3178;height: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iS+/GAAAA3AAAAA8AAABkcnMvZG93bnJldi54bWxEj91qwkAUhO+FvsNyCt6ZjYqlRFeRQiUg&#10;GvwB9e6QPU1Cs2dDdtXo03cLhV4OM/MNM1t0phY3al1lWcEwikEQ51ZXXCg4Hj4H7yCcR9ZYWyYF&#10;D3KwmL/0Zphoe+cd3fa+EAHCLkEFpfdNIqXLSzLoItsQB+/LtgZ9kG0hdYv3ADe1HMXxmzRYcVgo&#10;saGPkvLv/dUoyJbbR3Z5Ps+blDker9MsPa2kUv3XbjkF4anz/+G/dqoVjCZD+D0Tjo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JL78YAAADcAAAADwAAAAAAAAAAAAAA&#10;AACfAgAAZHJzL2Rvd25yZXYueG1sUEsFBgAAAAAEAAQA9wAAAJIDAAAAAA==&#10;">
                  <v:imagedata r:id="rId316" o:title=""/>
                </v:shape>
                <v:shape id="Image 252" o:spid="_x0000_s1177" type="#_x0000_t75" style="position:absolute;left:9620;top:751;width:2974;height: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I7fBAAAA3AAAAA8AAABkcnMvZG93bnJldi54bWxEj82qwjAUhPeC7xCOcDeiqRVFeo0iiuDG&#10;hX/7Q3NuW2xOShJtffsbQXA5zMw3zHLdmVo8yfnKsoLJOAFBnFtdcaHgetmPFiB8QNZYWyYFL/Kw&#10;XvV7S8y0bflEz3MoRISwz1BBGUKTSenzkgz6sW2Io/dnncEQpSukdthGuKllmiRzabDiuFBiQ9uS&#10;8vv5YRS0oZ3udo9bN7wfNzp1buL8q1bqZ9BtfkEE6sI3/GkftIJ0lsL7TDwC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cI7fBAAAA3AAAAA8AAAAAAAAAAAAAAAAAnwIA&#10;AGRycy9kb3ducmV2LnhtbFBLBQYAAAAABAAEAPcAAACNAwAAAAA=&#10;">
                  <v:imagedata r:id="rId317" o:title=""/>
                </v:shape>
                <v:shape id="Image 253" o:spid="_x0000_s1178" type="#_x0000_t75" style="position:absolute;left:10839;top:777;width:2136;height:2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6CVfEAAAA3AAAAA8AAABkcnMvZG93bnJldi54bWxEj0FrwkAUhO+F/oflFbzVTbUWja5SBaGH&#10;XkyrXh/ZZxKafRt2X038991CocdhZr5hVpvBtepKITaeDTyNM1DEpbcNVwY+P/aPc1BRkC22nsnA&#10;jSJs1vd3K8yt7/lA10IqlSAcczRQi3S51rGsyWEc+444eRcfHEqSodI2YJ/grtWTLHvRDhtOCzV2&#10;tKup/Cq+nYHpLJyPz4t3LOSA2G9F/Gm7MGb0MLwuQQkN8h/+a79ZA5PZFH7PpCO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6CVfEAAAA3AAAAA8AAAAAAAAAAAAAAAAA&#10;nwIAAGRycy9kb3ducmV2LnhtbFBLBQYAAAAABAAEAPcAAACQAwAAAAA=&#10;">
                  <v:imagedata r:id="rId318" o:title=""/>
                </v:shape>
                <v:shape id="Image 254" o:spid="_x0000_s1179" type="#_x0000_t75" style="position:absolute;left:11322;top:853;width:3279;height:3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iO93EAAAA3AAAAA8AAABkcnMvZG93bnJldi54bWxEj0+LwjAUxO+C3yE8wZum/uuu1Si6sOBB&#10;Bd1FPD6aZ1tsXkoTtX77zYLgcZiZ3zDzZWNKcafaFZYVDPoRCOLU6oIzBb8/371PEM4jaywtk4In&#10;OVgu2q05Jto++ED3o89EgLBLUEHufZVI6dKcDLq+rYiDd7G1QR9knUld4yPATSmHURRLgwWHhRwr&#10;+sopvR5vRsH247y3G31y2+koNrGU09V+vVOq22lWMxCeGv8Ov9obrWA4GcP/mXA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iO93EAAAA3AAAAA8AAAAAAAAAAAAAAAAA&#10;nwIAAGRycy9kb3ducmV2LnhtbFBLBQYAAAAABAAEAPcAAACQAwAAAAA=&#10;">
                  <v:imagedata r:id="rId319" o:title=""/>
                </v:shape>
                <v:shape id="Image 255" o:spid="_x0000_s1180" type="#_x0000_t75" style="position:absolute;left:12820;top:599;width:2035;height:2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4cenFAAAA3AAAAA8AAABkcnMvZG93bnJldi54bWxEj09rwkAUxO+FfoflFXqrGwVLja7SCmJ7&#10;8OAf8PrIPpNo9m26+2rSb98VCh6HmfkNM1v0rlFXCrH2bGA4yEARF97WXBo47Fcvb6CiIFtsPJOB&#10;X4qwmD8+zDC3vuMtXXdSqgThmKOBSqTNtY5FRQ7jwLfEyTv54FCSDKW2AbsEd40eZdmrdlhzWqiw&#10;pWVFxWX34wysluVke5T1plt/S7BDOX98+bMxz0/9+xSUUC/38H/70xoYjcdwO5OOgJ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OHHpxQAAANwAAAAPAAAAAAAAAAAAAAAA&#10;AJ8CAABkcnMvZG93bnJldi54bWxQSwUGAAAAAAQABAD3AAAAkQMAAAAA&#10;">
                  <v:imagedata r:id="rId320" o:title=""/>
                </v:shape>
                <v:shape id="Image 256" o:spid="_x0000_s1181" type="#_x0000_t75" style="position:absolute;left:13328;top:599;width:2289;height: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05NfFAAAA3AAAAA8AAABkcnMvZG93bnJldi54bWxEj0FrwkAUhO+C/2F5Qm+6MVCrqZsQpYWe&#10;LFV76O2Rfc0Gs29Ddhvjv3cLhR6HmfmG2RajbcVAvW8cK1guEhDEldMN1wrOp9f5GoQPyBpbx6Tg&#10;Rh6KfDrZYqbdlT9oOIZaRAj7DBWYELpMSl8ZsugXriOO3rfrLYYo+1rqHq8RbluZJslKWmw4Lhjs&#10;aG+ouhx/rAL9tTPleynXw6b+pJeng9bpbaPUw2wsn0EEGsN/+K/9phWkjyv4PROPgM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tOTXxQAAANwAAAAPAAAAAAAAAAAAAAAA&#10;AJ8CAABkcnMvZG93bnJldi54bWxQSwUGAAAAAAQABAD3AAAAkQMAAAAA&#10;">
                  <v:imagedata r:id="rId321" o:title=""/>
                </v:shape>
                <v:shape id="Image 257" o:spid="_x0000_s1182" type="#_x0000_t75" style="position:absolute;left:14116;top:599;width:2186;height: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MDXvFAAAA3AAAAA8AAABkcnMvZG93bnJldi54bWxEj91qAjEUhO8LfYdwCr0pNVt/UlmNUgSp&#10;gghV6fVhc9xdm5wsm6jbtzdCoZfDzHzDTOeds+JCbag9a3jrZSCIC29qLjUc9svXMYgQkQ1az6Th&#10;lwLMZ48PU8yNv/IXXXaxFAnCIUcNVYxNLmUoKnIYer4hTt7Rtw5jkm0pTYvXBHdW9rNMSYc1p4UK&#10;G1pUVPzszk7D9tOeuLR+PRhs1ItafSu5GCqtn5+6jwmISF38D/+1V0ZDf/QO9zPpCM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jA17xQAAANwAAAAPAAAAAAAAAAAAAAAA&#10;AJ8CAABkcnMvZG93bnJldi54bWxQSwUGAAAAAAQABAD3AAAAkQMAAAAA&#10;">
                  <v:imagedata r:id="rId322" o:title=""/>
                </v:shape>
                <v:shape id="Image 258" o:spid="_x0000_s1183" type="#_x0000_t75" style="position:absolute;left:14827;top:599;width:2034;height:2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aorHCAAAA3AAAAA8AAABkcnMvZG93bnJldi54bWxET0tLw0AQvgv+h2UEb3aTSKWk3RZRhJ4s&#10;fUBzHLLTJE12NmTHJv5791Dw+PG9V5vJdepGQ2g8G0hnCSji0tuGKwOn49fLAlQQZIudZzLwSwE2&#10;68eHFebWj7yn20EqFUM45GigFulzrUNZk8Mw8z1x5C5+cCgRDpW2A44x3HU6S5I37bDh2FBjTx81&#10;le3hxxm4jtu0LdJxV1BRfWbnb3lNWjHm+Wl6X4ISmuRffHdvrYFsHtfGM/EI6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qKxwgAAANwAAAAPAAAAAAAAAAAAAAAAAJ8C&#10;AABkcnMvZG93bnJldi54bWxQSwUGAAAAAAQABAD3AAAAjgMAAAAA&#10;">
                  <v:imagedata r:id="rId323" o:title=""/>
                </v:shape>
                <v:shape id="Image 259" o:spid="_x0000_s1184" type="#_x0000_t75" style="position:absolute;left:15309;top:599;width:2136;height: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xfHFAAAA3AAAAA8AAABkcnMvZG93bnJldi54bWxEj0trwkAUhfeC/2G4grs6MaDY1FFEfO1K&#10;bCFd3mZuk9TMnZAZNfrrOwXB5eE8Ps582ZlaXKh1lWUF41EEgji3uuJCwefH9mUGwnlkjbVlUnAj&#10;B8tFvzfHRNsrp3Q5+kKEEXYJKii9bxIpXV6SQTeyDXHwfmxr0AfZFlK3eA3jppZxFE2lwYoDocSG&#10;1iXlp+PZBG48mbnfdbq7d+/ft6/DLttv0kyp4aBbvYHw1Pln+NE+aAXx5BX+z4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sXxxQAAANwAAAAPAAAAAAAAAAAAAAAA&#10;AJ8CAABkcnMvZG93bnJldi54bWxQSwUGAAAAAAQABAD3AAAAkQMAAAAA&#10;">
                  <v:imagedata r:id="rId324" o:title=""/>
                </v:shape>
                <v:shape id="Image 260" o:spid="_x0000_s1185" type="#_x0000_t75" style="position:absolute;left:13989;top:2098;width:2212;height:2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Q717CAAAA3AAAAA8AAABkcnMvZG93bnJldi54bWxET02LwjAQvQv+hzDC3jRVWFmrUUQQ1MUF&#10;taLHsRnbajMpTdTuv98cFjw+3vdk1phSPKl2hWUF/V4Egji1uuBMQXJYdr9AOI+ssbRMCn7JwWza&#10;bk0w1vbFO3rufSZCCLsYFeTeV7GULs3JoOvZijhwV1sb9AHWmdQ1vkK4KeUgiobSYMGhIceKFjml&#10;9/3DKFgvT7w5jvD2eToni585Xrbb7Fupj04zH4Pw1Pi3+N+90goGwzA/nAlHQE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EO9ewgAAANwAAAAPAAAAAAAAAAAAAAAAAJ8C&#10;AABkcnMvZG93bnJldi54bWxQSwUGAAAAAAQABAD3AAAAjgMAAAAA&#10;">
                  <v:imagedata r:id="rId288" o:title=""/>
                </v:shape>
                <v:shape id="Image 261" o:spid="_x0000_s1186" type="#_x0000_t75" style="position:absolute;left:13455;top:2148;width:3355;height: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zUTEAAAA3AAAAA8AAABkcnMvZG93bnJldi54bWxEj09LAzEUxO9Cv0N4gpfSZrtiKWvTUkRR&#10;Dx76x/tj80yWbl6Wzet2/fZGEDwOM/MbZr0dQ6sG6lMT2cBiXoAirqNt2Bk4HV9mK1BJkC22kcnA&#10;NyXYbiY3a6xsvPKehoM4lSGcKjTgRbpK61R7CpjmsSPO3lfsA0qWvdO2x2uGh1aXRbHUARvOCx47&#10;evJUnw+XYMB9nKf37MvX6fBQNvIp5N6fL8bc3Y67R1BCo/yH/9pv1kC5XMDvmXwE9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zUTEAAAA3AAAAA8AAAAAAAAAAAAAAAAA&#10;nwIAAGRycy9kb3ducmV2LnhtbFBLBQYAAAAABAAEAPcAAACQAwAAAAA=&#10;">
                  <v:imagedata r:id="rId325" o:title=""/>
                </v:shape>
                <v:shape id="Graphic 262" o:spid="_x0000_s1187" style="position:absolute;left:13557;top:2250;width:3073;height:102;visibility:visible;mso-wrap-style:square;v-text-anchor:top" coordsize="30734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yZsMA&#10;AADcAAAADwAAAGRycy9kb3ducmV2LnhtbESPQWvCQBSE70L/w/IKXqRuzEFNdJUiFHpt2oPeXrPP&#10;bDD7dsluTfz3XUHwOMzMN8x2P9pOXKkPrWMFi3kGgrh2uuVGwc/3x9saRIjIGjvHpOBGAfa7l8kW&#10;S+0G/qJrFRuRIBxKVGBi9KWUoTZkMcydJ07e2fUWY5J9I3WPQ4LbTuZZtpQWW04LBj0dDNWX6s8q&#10;8CeT/RaH48zTSuvq3A1FXAxKTV/H9w2ISGN8hh/tT60gX+ZwP5OO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0yZsMAAADcAAAADwAAAAAAAAAAAAAAAACYAgAAZHJzL2Rv&#10;d25yZXYueG1sUEsFBgAAAAAEAAQA9QAAAIgDAAAAAA==&#10;" path="m307339,l,,,10160r307339,l307339,xe" fillcolor="black" stroked="f">
                  <v:path arrowok="t"/>
                </v:shape>
                <v:shape id="Textbox 263" o:spid="_x0000_s1188" type="#_x0000_t202" style="position:absolute;left:5086;top:927;width:11741;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DC242E" w:rsidRDefault="00DC242E">
                        <w:pPr>
                          <w:spacing w:line="343" w:lineRule="exact"/>
                          <w:rPr>
                            <w:rFonts w:ascii="Cambria Math" w:eastAsia="Cambria Math" w:hAnsi="Cambria Math" w:cs="Cambria Math"/>
                            <w:sz w:val="17"/>
                            <w:szCs w:val="17"/>
                          </w:rPr>
                        </w:pPr>
                        <w:r>
                          <w:rPr>
                            <w:sz w:val="24"/>
                            <w:szCs w:val="24"/>
                          </w:rPr>
                          <w:t>JKY</w:t>
                        </w:r>
                        <w:r>
                          <w:rPr>
                            <w:spacing w:val="1"/>
                            <w:sz w:val="24"/>
                            <w:szCs w:val="24"/>
                          </w:rPr>
                          <w:t xml:space="preserve"> </w:t>
                        </w:r>
                        <w:r>
                          <w:rPr>
                            <w:sz w:val="24"/>
                            <w:szCs w:val="24"/>
                          </w:rPr>
                          <w:t>=</w:t>
                        </w:r>
                        <w:r>
                          <w:rPr>
                            <w:spacing w:val="7"/>
                            <w:sz w:val="24"/>
                            <w:szCs w:val="24"/>
                          </w:rPr>
                          <w:t xml:space="preserve"> </w:t>
                        </w:r>
                        <w:r>
                          <w:rPr>
                            <w:rFonts w:ascii="Cambria Math" w:eastAsia="Cambria Math" w:hAnsi="Cambria Math" w:cs="Cambria Math"/>
                            <w:sz w:val="24"/>
                            <w:szCs w:val="24"/>
                          </w:rPr>
                          <w:t>⅀𝑌</w:t>
                        </w:r>
                        <w:r>
                          <w:rPr>
                            <w:rFonts w:ascii="Cambria Math" w:eastAsia="Cambria Math" w:hAnsi="Cambria Math" w:cs="Cambria Math"/>
                            <w:sz w:val="24"/>
                            <w:szCs w:val="24"/>
                            <w:vertAlign w:val="superscript"/>
                          </w:rPr>
                          <w:t>2</w:t>
                        </w:r>
                        <w:r>
                          <w:rPr>
                            <w:rFonts w:ascii="Cambria Math" w:eastAsia="Cambria Math" w:hAnsi="Cambria Math" w:cs="Cambria Math"/>
                            <w:spacing w:val="25"/>
                            <w:sz w:val="24"/>
                            <w:szCs w:val="24"/>
                          </w:rPr>
                          <w:t xml:space="preserve"> </w:t>
                        </w:r>
                        <w:r>
                          <w:rPr>
                            <w:sz w:val="24"/>
                            <w:szCs w:val="24"/>
                          </w:rPr>
                          <w:t>-</w:t>
                        </w:r>
                        <w:r>
                          <w:rPr>
                            <w:spacing w:val="3"/>
                            <w:sz w:val="24"/>
                            <w:szCs w:val="24"/>
                          </w:rPr>
                          <w:t xml:space="preserve"> </w:t>
                        </w:r>
                        <w:r>
                          <w:rPr>
                            <w:rFonts w:ascii="Cambria Math" w:eastAsia="Cambria Math" w:hAnsi="Cambria Math" w:cs="Cambria Math"/>
                            <w:spacing w:val="-4"/>
                            <w:w w:val="75"/>
                            <w:position w:val="16"/>
                            <w:sz w:val="17"/>
                            <w:szCs w:val="17"/>
                          </w:rPr>
                          <w:t>൫</w:t>
                        </w:r>
                        <w:r>
                          <w:rPr>
                            <w:rFonts w:ascii="Cambria Math" w:eastAsia="Cambria Math" w:hAnsi="Cambria Math" w:cs="Cambria Math"/>
                            <w:spacing w:val="-4"/>
                            <w:w w:val="75"/>
                            <w:position w:val="15"/>
                            <w:sz w:val="17"/>
                            <w:szCs w:val="17"/>
                          </w:rPr>
                          <w:t>⅀𝑌</w:t>
                        </w:r>
                        <w:r>
                          <w:rPr>
                            <w:rFonts w:ascii="Cambria Math" w:eastAsia="Cambria Math" w:hAnsi="Cambria Math" w:cs="Cambria Math"/>
                            <w:spacing w:val="-4"/>
                            <w:w w:val="75"/>
                            <w:position w:val="16"/>
                            <w:sz w:val="17"/>
                            <w:szCs w:val="17"/>
                          </w:rPr>
                          <w:t>൯</w:t>
                        </w:r>
                        <w:r>
                          <w:rPr>
                            <w:rFonts w:ascii="Cambria Math" w:eastAsia="Cambria Math" w:hAnsi="Cambria Math" w:cs="Cambria Math"/>
                            <w:spacing w:val="-4"/>
                            <w:w w:val="75"/>
                            <w:position w:val="15"/>
                            <w:sz w:val="17"/>
                            <w:szCs w:val="17"/>
                          </w:rPr>
                          <w:t>2</w:t>
                        </w:r>
                      </w:p>
                    </w:txbxContent>
                  </v:textbox>
                </v:shape>
                <v:shape id="Textbox 264" o:spid="_x0000_s1189" type="#_x0000_t202" style="position:absolute;left:14742;top:2679;width:838;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DC242E" w:rsidRDefault="00DC242E">
                        <w:pPr>
                          <w:spacing w:line="172" w:lineRule="exact"/>
                          <w:rPr>
                            <w:rFonts w:ascii="Cambria Math" w:eastAsia="Cambria Math"/>
                            <w:sz w:val="17"/>
                          </w:rPr>
                        </w:pPr>
                        <w:r>
                          <w:rPr>
                            <w:rFonts w:ascii="Cambria Math" w:eastAsia="Cambria Math"/>
                            <w:spacing w:val="-10"/>
                            <w:w w:val="115"/>
                            <w:sz w:val="17"/>
                          </w:rPr>
                          <w:t>𝑛</w:t>
                        </w:r>
                      </w:p>
                    </w:txbxContent>
                  </v:textbox>
                </v:shape>
                <w10:wrap type="topAndBottom" anchorx="page"/>
              </v:group>
            </w:pict>
          </mc:Fallback>
        </mc:AlternateContent>
      </w:r>
    </w:p>
    <w:p w:rsidR="00CB3BE5" w:rsidRDefault="00DC242E" w:rsidP="0016141C">
      <w:pPr>
        <w:pStyle w:val="ListParagraph"/>
        <w:numPr>
          <w:ilvl w:val="3"/>
          <w:numId w:val="1"/>
        </w:numPr>
        <w:tabs>
          <w:tab w:val="left" w:pos="2948"/>
        </w:tabs>
        <w:spacing w:before="256"/>
        <w:ind w:left="2948" w:hanging="359"/>
        <w:rPr>
          <w:sz w:val="24"/>
        </w:rPr>
      </w:pPr>
      <w:r>
        <w:rPr>
          <w:sz w:val="24"/>
        </w:rPr>
        <w:t>Menghitung</w:t>
      </w:r>
      <w:r>
        <w:rPr>
          <w:spacing w:val="-3"/>
          <w:sz w:val="24"/>
        </w:rPr>
        <w:t xml:space="preserve"> </w:t>
      </w:r>
      <w:r>
        <w:rPr>
          <w:sz w:val="24"/>
        </w:rPr>
        <w:t>jumlah</w:t>
      </w:r>
      <w:r>
        <w:rPr>
          <w:spacing w:val="-2"/>
          <w:sz w:val="24"/>
        </w:rPr>
        <w:t xml:space="preserve"> </w:t>
      </w:r>
      <w:r>
        <w:rPr>
          <w:sz w:val="24"/>
        </w:rPr>
        <w:t>kuadrat</w:t>
      </w:r>
      <w:r>
        <w:rPr>
          <w:spacing w:val="-2"/>
          <w:sz w:val="24"/>
        </w:rPr>
        <w:t xml:space="preserve"> </w:t>
      </w:r>
      <w:r>
        <w:rPr>
          <w:sz w:val="24"/>
        </w:rPr>
        <w:t>regresi</w:t>
      </w:r>
      <w:r>
        <w:rPr>
          <w:spacing w:val="-1"/>
          <w:sz w:val="24"/>
        </w:rPr>
        <w:t xml:space="preserve"> </w:t>
      </w:r>
      <w:r>
        <w:rPr>
          <w:sz w:val="24"/>
        </w:rPr>
        <w:t>dengan</w:t>
      </w:r>
      <w:r>
        <w:rPr>
          <w:spacing w:val="-2"/>
          <w:sz w:val="24"/>
        </w:rPr>
        <w:t xml:space="preserve"> rumus:</w:t>
      </w:r>
    </w:p>
    <w:p w:rsidR="00CB3BE5" w:rsidRDefault="00DC242E">
      <w:pPr>
        <w:pStyle w:val="BodyText"/>
        <w:spacing w:before="10"/>
        <w:rPr>
          <w:sz w:val="20"/>
        </w:rPr>
      </w:pPr>
      <w:r>
        <w:rPr>
          <w:noProof/>
          <w:lang w:val="en-US"/>
        </w:rPr>
        <mc:AlternateContent>
          <mc:Choice Requires="wpg">
            <w:drawing>
              <wp:anchor distT="0" distB="0" distL="0" distR="0" simplePos="0" relativeHeight="487600640" behindDoc="1" locked="0" layoutInCell="1" allowOverlap="1">
                <wp:simplePos x="0" y="0"/>
                <wp:positionH relativeFrom="page">
                  <wp:posOffset>3310254</wp:posOffset>
                </wp:positionH>
                <wp:positionV relativeFrom="paragraph">
                  <wp:posOffset>167654</wp:posOffset>
                </wp:positionV>
                <wp:extent cx="2174875" cy="546100"/>
                <wp:effectExtent l="0" t="0" r="0" b="0"/>
                <wp:wrapTopAndBottom/>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546100"/>
                          <a:chOff x="0" y="0"/>
                          <a:chExt cx="2174875" cy="546100"/>
                        </a:xfrm>
                      </wpg:grpSpPr>
                      <pic:pic xmlns:pic="http://schemas.openxmlformats.org/drawingml/2006/picture">
                        <pic:nvPicPr>
                          <pic:cNvPr id="266" name="Image 266"/>
                          <pic:cNvPicPr/>
                        </pic:nvPicPr>
                        <pic:blipFill>
                          <a:blip r:embed="rId326" cstate="print"/>
                          <a:stretch>
                            <a:fillRect/>
                          </a:stretch>
                        </pic:blipFill>
                        <pic:spPr>
                          <a:xfrm>
                            <a:off x="501629" y="156656"/>
                            <a:ext cx="1218845" cy="153915"/>
                          </a:xfrm>
                          <a:prstGeom prst="rect">
                            <a:avLst/>
                          </a:prstGeom>
                        </pic:spPr>
                      </pic:pic>
                      <wps:wsp>
                        <wps:cNvPr id="267" name="Textbox 267"/>
                        <wps:cNvSpPr txBox="1"/>
                        <wps:spPr>
                          <a:xfrm>
                            <a:off x="6350" y="6350"/>
                            <a:ext cx="2162175" cy="533400"/>
                          </a:xfrm>
                          <a:prstGeom prst="rect">
                            <a:avLst/>
                          </a:prstGeom>
                          <a:ln w="12700">
                            <a:solidFill>
                              <a:srgbClr val="000000"/>
                            </a:solidFill>
                            <a:prstDash val="solid"/>
                          </a:ln>
                        </wps:spPr>
                        <wps:txbx>
                          <w:txbxContent>
                            <w:p w:rsidR="00DC242E" w:rsidRDefault="00DC242E">
                              <w:pPr>
                                <w:spacing w:before="176"/>
                                <w:ind w:left="773"/>
                                <w:rPr>
                                  <w:sz w:val="24"/>
                                </w:rPr>
                              </w:pPr>
                              <w:r>
                                <w:rPr>
                                  <w:sz w:val="24"/>
                                </w:rPr>
                                <w:t>JKreg</w:t>
                              </w:r>
                              <w:r>
                                <w:rPr>
                                  <w:spacing w:val="-4"/>
                                  <w:sz w:val="24"/>
                                </w:rPr>
                                <w:t xml:space="preserve"> </w:t>
                              </w:r>
                              <w:r>
                                <w:rPr>
                                  <w:sz w:val="24"/>
                                </w:rPr>
                                <w:t>=</w:t>
                              </w:r>
                              <w:r>
                                <w:rPr>
                                  <w:spacing w:val="-1"/>
                                  <w:sz w:val="24"/>
                                </w:rPr>
                                <w:t xml:space="preserve"> </w:t>
                              </w:r>
                              <w:r>
                                <w:rPr>
                                  <w:sz w:val="24"/>
                                </w:rPr>
                                <w:t>b</w:t>
                              </w:r>
                              <w:r>
                                <w:rPr>
                                  <w:spacing w:val="-1"/>
                                  <w:sz w:val="24"/>
                                </w:rPr>
                                <w:t xml:space="preserve"> </w:t>
                              </w:r>
                              <w:r>
                                <w:rPr>
                                  <w:sz w:val="24"/>
                                </w:rPr>
                                <w:t>(JK</w:t>
                              </w:r>
                              <w:r>
                                <w:rPr>
                                  <w:spacing w:val="-3"/>
                                  <w:sz w:val="24"/>
                                </w:rPr>
                                <w:t xml:space="preserve"> </w:t>
                              </w:r>
                              <w:r>
                                <w:rPr>
                                  <w:spacing w:val="-4"/>
                                  <w:sz w:val="24"/>
                                </w:rPr>
                                <w:t>X₁Y)</w:t>
                              </w:r>
                            </w:p>
                          </w:txbxContent>
                        </wps:txbx>
                        <wps:bodyPr wrap="square" lIns="0" tIns="0" rIns="0" bIns="0" rtlCol="0">
                          <a:noAutofit/>
                        </wps:bodyPr>
                      </wps:wsp>
                    </wpg:wgp>
                  </a:graphicData>
                </a:graphic>
              </wp:anchor>
            </w:drawing>
          </mc:Choice>
          <mc:Fallback>
            <w:pict>
              <v:group id="Group 265" o:spid="_x0000_s1190" style="position:absolute;margin-left:260.65pt;margin-top:13.2pt;width:171.25pt;height:43pt;z-index:-15715840;mso-wrap-distance-left:0;mso-wrap-distance-right:0;mso-position-horizontal-relative:page;mso-position-vertical-relative:text" coordsize="21748,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">
                <v:shape id="Image 266" o:spid="_x0000_s1191" type="#_x0000_t75" style="position:absolute;left:5016;top:1566;width:1218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SjHHAAAA3AAAAA8AAABkcnMvZG93bnJldi54bWxEj0FrwkAUhO9C/8PyCr3ppqEETV2DCAUF&#10;D9ZWSm+v2dckJPs2ZlcT++tdQehxmJlvmHk2mEacqXOVZQXPkwgEcW51xYWCz4+38RSE88gaG8uk&#10;4EIOssXDaI6ptj2/03nvCxEg7FJUUHrfplK6vCSDbmJb4uD92s6gD7IrpO6wD3DTyDiKEmmw4rBQ&#10;YkurkvJ6fzIKNnU/iw+r7fHla/bdHmLa/az/lko9PQ7LVxCeBv8fvrfXWkGcJHA7E46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QSjHHAAAA3AAAAA8AAAAAAAAAAAAA&#10;AAAAnwIAAGRycy9kb3ducmV2LnhtbFBLBQYAAAAABAAEAPcAAACTAwAAAAA=&#10;">
                  <v:imagedata r:id="rId327" o:title=""/>
                </v:shape>
                <v:shape id="Textbox 267" o:spid="_x0000_s1192" type="#_x0000_t202" style="position:absolute;left:63;top:63;width:2162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4Pe8QA&#10;AADcAAAADwAAAGRycy9kb3ducmV2LnhtbESP0WrCQBRE34X+w3KFvunGgLGkrmLFgqWC1voBl+w1&#10;CWbvht1tjH/fFQQfh5k5w8yXvWlER87XlhVMxgkI4sLqmksFp9/P0RsIH5A1NpZJwY08LBcvgznm&#10;2l75h7pjKEWEsM9RQRVCm0vpi4oM+rFtiaN3ts5giNKVUju8RrhpZJokmTRYc1yosKV1RcXl+GcU&#10;bPz2ltJp+pF1h53b4/d0N+m/lHod9qt3EIH68Aw/2lutIM1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uD3vEAAAA3AAAAA8AAAAAAAAAAAAAAAAAmAIAAGRycy9k&#10;b3ducmV2LnhtbFBLBQYAAAAABAAEAPUAAACJAwAAAAA=&#10;" filled="f" strokeweight="1pt">
                  <v:textbox inset="0,0,0,0">
                    <w:txbxContent>
                      <w:p w:rsidR="00DC242E" w:rsidRDefault="00DC242E">
                        <w:pPr>
                          <w:spacing w:before="176"/>
                          <w:ind w:left="773"/>
                          <w:rPr>
                            <w:sz w:val="24"/>
                          </w:rPr>
                        </w:pPr>
                        <w:r>
                          <w:rPr>
                            <w:sz w:val="24"/>
                          </w:rPr>
                          <w:t>JKreg</w:t>
                        </w:r>
                        <w:r>
                          <w:rPr>
                            <w:spacing w:val="-4"/>
                            <w:sz w:val="24"/>
                          </w:rPr>
                          <w:t xml:space="preserve"> </w:t>
                        </w:r>
                        <w:r>
                          <w:rPr>
                            <w:sz w:val="24"/>
                          </w:rPr>
                          <w:t>=</w:t>
                        </w:r>
                        <w:r>
                          <w:rPr>
                            <w:spacing w:val="-1"/>
                            <w:sz w:val="24"/>
                          </w:rPr>
                          <w:t xml:space="preserve"> </w:t>
                        </w:r>
                        <w:r>
                          <w:rPr>
                            <w:sz w:val="24"/>
                          </w:rPr>
                          <w:t>b</w:t>
                        </w:r>
                        <w:r>
                          <w:rPr>
                            <w:spacing w:val="-1"/>
                            <w:sz w:val="24"/>
                          </w:rPr>
                          <w:t xml:space="preserve"> </w:t>
                        </w:r>
                        <w:r>
                          <w:rPr>
                            <w:sz w:val="24"/>
                          </w:rPr>
                          <w:t>(JK</w:t>
                        </w:r>
                        <w:r>
                          <w:rPr>
                            <w:spacing w:val="-3"/>
                            <w:sz w:val="24"/>
                          </w:rPr>
                          <w:t xml:space="preserve"> </w:t>
                        </w:r>
                        <w:r>
                          <w:rPr>
                            <w:spacing w:val="-4"/>
                            <w:sz w:val="24"/>
                          </w:rPr>
                          <w:t>X₁Y)</w:t>
                        </w:r>
                      </w:p>
                    </w:txbxContent>
                  </v:textbox>
                </v:shape>
                <w10:wrap type="topAndBottom" anchorx="page"/>
              </v:group>
            </w:pict>
          </mc:Fallback>
        </mc:AlternateContent>
      </w:r>
    </w:p>
    <w:p w:rsidR="00CB3BE5" w:rsidRDefault="00CB3BE5">
      <w:pPr>
        <w:pStyle w:val="BodyText"/>
        <w:spacing w:before="172"/>
      </w:pPr>
    </w:p>
    <w:p w:rsidR="00CB3BE5" w:rsidRDefault="00DC242E" w:rsidP="0016141C">
      <w:pPr>
        <w:pStyle w:val="ListParagraph"/>
        <w:numPr>
          <w:ilvl w:val="3"/>
          <w:numId w:val="1"/>
        </w:numPr>
        <w:tabs>
          <w:tab w:val="left" w:pos="2948"/>
        </w:tabs>
        <w:ind w:left="2948" w:hanging="359"/>
        <w:rPr>
          <w:sz w:val="24"/>
        </w:rPr>
      </w:pPr>
      <w:r>
        <w:rPr>
          <w:sz w:val="24"/>
        </w:rPr>
        <w:t>Menghitung</w:t>
      </w:r>
      <w:r>
        <w:rPr>
          <w:spacing w:val="-1"/>
          <w:sz w:val="24"/>
        </w:rPr>
        <w:t xml:space="preserve"> </w:t>
      </w:r>
      <w:r>
        <w:rPr>
          <w:sz w:val="24"/>
        </w:rPr>
        <w:t>jumlah</w:t>
      </w:r>
      <w:r>
        <w:rPr>
          <w:spacing w:val="-1"/>
          <w:sz w:val="24"/>
        </w:rPr>
        <w:t xml:space="preserve"> </w:t>
      </w:r>
      <w:r>
        <w:rPr>
          <w:sz w:val="24"/>
        </w:rPr>
        <w:t>kuadrat</w:t>
      </w:r>
      <w:r>
        <w:rPr>
          <w:spacing w:val="1"/>
          <w:sz w:val="24"/>
        </w:rPr>
        <w:t xml:space="preserve"> </w:t>
      </w:r>
      <w:r>
        <w:rPr>
          <w:sz w:val="24"/>
        </w:rPr>
        <w:t>residu</w:t>
      </w:r>
      <w:r>
        <w:rPr>
          <w:spacing w:val="-1"/>
          <w:sz w:val="24"/>
        </w:rPr>
        <w:t xml:space="preserve"> </w:t>
      </w:r>
      <w:r>
        <w:rPr>
          <w:sz w:val="24"/>
        </w:rPr>
        <w:t>dengan</w:t>
      </w:r>
      <w:r>
        <w:rPr>
          <w:spacing w:val="-5"/>
          <w:sz w:val="24"/>
        </w:rPr>
        <w:t xml:space="preserve"> </w:t>
      </w:r>
      <w:r>
        <w:rPr>
          <w:spacing w:val="-2"/>
          <w:sz w:val="24"/>
        </w:rPr>
        <w:t>rumus:</w:t>
      </w:r>
    </w:p>
    <w:p w:rsidR="00CB3BE5" w:rsidRDefault="00DC242E">
      <w:pPr>
        <w:pStyle w:val="BodyText"/>
        <w:spacing w:before="4"/>
        <w:rPr>
          <w:sz w:val="14"/>
        </w:rPr>
      </w:pPr>
      <w:r>
        <w:rPr>
          <w:noProof/>
          <w:lang w:val="en-US"/>
        </w:rPr>
        <mc:AlternateContent>
          <mc:Choice Requires="wpg">
            <w:drawing>
              <wp:anchor distT="0" distB="0" distL="0" distR="0" simplePos="0" relativeHeight="487601152" behindDoc="1" locked="0" layoutInCell="1" allowOverlap="1">
                <wp:simplePos x="0" y="0"/>
                <wp:positionH relativeFrom="page">
                  <wp:posOffset>3376929</wp:posOffset>
                </wp:positionH>
                <wp:positionV relativeFrom="paragraph">
                  <wp:posOffset>120552</wp:posOffset>
                </wp:positionV>
                <wp:extent cx="2174875" cy="546100"/>
                <wp:effectExtent l="0" t="0" r="0" b="0"/>
                <wp:wrapTopAndBottom/>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4875" cy="546100"/>
                          <a:chOff x="0" y="0"/>
                          <a:chExt cx="2174875" cy="546100"/>
                        </a:xfrm>
                      </wpg:grpSpPr>
                      <pic:pic xmlns:pic="http://schemas.openxmlformats.org/drawingml/2006/picture">
                        <pic:nvPicPr>
                          <pic:cNvPr id="269" name="Image 269"/>
                          <pic:cNvPicPr/>
                        </pic:nvPicPr>
                        <pic:blipFill>
                          <a:blip r:embed="rId328" cstate="print"/>
                          <a:stretch>
                            <a:fillRect/>
                          </a:stretch>
                        </pic:blipFill>
                        <pic:spPr>
                          <a:xfrm>
                            <a:off x="447786" y="155513"/>
                            <a:ext cx="1289092" cy="153915"/>
                          </a:xfrm>
                          <a:prstGeom prst="rect">
                            <a:avLst/>
                          </a:prstGeom>
                        </pic:spPr>
                      </pic:pic>
                      <wps:wsp>
                        <wps:cNvPr id="270" name="Textbox 270"/>
                        <wps:cNvSpPr txBox="1"/>
                        <wps:spPr>
                          <a:xfrm>
                            <a:off x="6350" y="6350"/>
                            <a:ext cx="2162175" cy="533400"/>
                          </a:xfrm>
                          <a:prstGeom prst="rect">
                            <a:avLst/>
                          </a:prstGeom>
                          <a:ln w="12700">
                            <a:solidFill>
                              <a:srgbClr val="000000"/>
                            </a:solidFill>
                            <a:prstDash val="solid"/>
                          </a:ln>
                        </wps:spPr>
                        <wps:txbx>
                          <w:txbxContent>
                            <w:p w:rsidR="00DC242E" w:rsidRDefault="00DC242E">
                              <w:pPr>
                                <w:spacing w:before="175"/>
                                <w:ind w:left="688"/>
                                <w:rPr>
                                  <w:sz w:val="24"/>
                                </w:rPr>
                              </w:pPr>
                              <w:r>
                                <w:rPr>
                                  <w:sz w:val="24"/>
                                </w:rPr>
                                <w:t>JKres</w:t>
                              </w:r>
                              <w:r>
                                <w:rPr>
                                  <w:spacing w:val="-6"/>
                                  <w:sz w:val="24"/>
                                </w:rPr>
                                <w:t xml:space="preserve"> </w:t>
                              </w:r>
                              <w:r>
                                <w:rPr>
                                  <w:sz w:val="24"/>
                                </w:rPr>
                                <w:t>=</w:t>
                              </w:r>
                              <w:r>
                                <w:rPr>
                                  <w:spacing w:val="-1"/>
                                  <w:sz w:val="24"/>
                                </w:rPr>
                                <w:t xml:space="preserve"> </w:t>
                              </w:r>
                              <w:r>
                                <w:rPr>
                                  <w:sz w:val="24"/>
                                </w:rPr>
                                <w:t>JKY</w:t>
                              </w:r>
                              <w:r>
                                <w:rPr>
                                  <w:spacing w:val="-3"/>
                                  <w:sz w:val="24"/>
                                </w:rPr>
                                <w:t xml:space="preserve"> </w:t>
                              </w:r>
                              <w:r>
                                <w:rPr>
                                  <w:sz w:val="24"/>
                                </w:rPr>
                                <w:t>-</w:t>
                              </w:r>
                              <w:r>
                                <w:rPr>
                                  <w:spacing w:val="3"/>
                                  <w:sz w:val="24"/>
                                </w:rPr>
                                <w:t xml:space="preserve"> </w:t>
                              </w:r>
                              <w:r>
                                <w:rPr>
                                  <w:spacing w:val="-4"/>
                                  <w:sz w:val="24"/>
                                </w:rPr>
                                <w:t>JKreg</w:t>
                              </w:r>
                            </w:p>
                          </w:txbxContent>
                        </wps:txbx>
                        <wps:bodyPr wrap="square" lIns="0" tIns="0" rIns="0" bIns="0" rtlCol="0">
                          <a:noAutofit/>
                        </wps:bodyPr>
                      </wps:wsp>
                    </wpg:wgp>
                  </a:graphicData>
                </a:graphic>
              </wp:anchor>
            </w:drawing>
          </mc:Choice>
          <mc:Fallback>
            <w:pict>
              <v:group id="Group 268" o:spid="_x0000_s1193" style="position:absolute;margin-left:265.9pt;margin-top:9.5pt;width:171.25pt;height:43pt;z-index:-15715328;mso-wrap-distance-left:0;mso-wrap-distance-right:0;mso-position-horizontal-relative:page;mso-position-vertical-relative:text" coordsize="21748,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">
                <v:shape id="Image 269" o:spid="_x0000_s1194" type="#_x0000_t75" style="position:absolute;left:4477;top:1555;width:1289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TH/nFAAAA3AAAAA8AAABkcnMvZG93bnJldi54bWxEj09rwkAQxe9Cv8MyBS/FbPQgbXSVUlCk&#10;9OKfeh6yYxLNzobdNYn99F1B8Ph4835v3nzZm1q05HxlWcE4SUEQ51ZXXCg47FejdxA+IGusLZOC&#10;G3lYLl4Gc8y07XhL7S4UIkLYZ6igDKHJpPR5SQZ9Yhvi6J2sMxiidIXUDrsIN7WcpOlUGqw4NpTY&#10;0FdJ+WV3NfEN93P+bvtfvG7/0lsnjybfvK2VGr72nzMQgfrwPH6kN1rBZPoB9zGRAH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0x/5xQAAANwAAAAPAAAAAAAAAAAAAAAA&#10;AJ8CAABkcnMvZG93bnJldi54bWxQSwUGAAAAAAQABAD3AAAAkQMAAAAA&#10;">
                  <v:imagedata r:id="rId329" o:title=""/>
                </v:shape>
                <v:shape id="Textbox 270" o:spid="_x0000_s1195" type="#_x0000_t202" style="position:absolute;left:63;top:63;width:2162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B0sEA&#10;AADcAAAADwAAAGRycy9kb3ducmV2LnhtbERPy4rCMBTdC/5DuMLsNLWgDtUozuCAg4Lj4wMuzbUt&#10;NjclibX+/WQhuDyc92LVmVq05HxlWcF4lIAgzq2uuFBwOf8MP0H4gKyxtkwKnuRhtez3Fphp++Aj&#10;tadQiBjCPkMFZQhNJqXPSzLoR7YhjtzVOoMhQldI7fARw00t0ySZSoMVx4YSG/ouKb+d7kbBxm+f&#10;KV0mX9P2b+8OuJvsx92vUh+Dbj0HEagLb/HLvdUK0lmcH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eAdLBAAAA3AAAAA8AAAAAAAAAAAAAAAAAmAIAAGRycy9kb3du&#10;cmV2LnhtbFBLBQYAAAAABAAEAPUAAACGAwAAAAA=&#10;" filled="f" strokeweight="1pt">
                  <v:textbox inset="0,0,0,0">
                    <w:txbxContent>
                      <w:p w:rsidR="00DC242E" w:rsidRDefault="00DC242E">
                        <w:pPr>
                          <w:spacing w:before="175"/>
                          <w:ind w:left="688"/>
                          <w:rPr>
                            <w:sz w:val="24"/>
                          </w:rPr>
                        </w:pPr>
                        <w:r>
                          <w:rPr>
                            <w:sz w:val="24"/>
                          </w:rPr>
                          <w:t>JKres</w:t>
                        </w:r>
                        <w:r>
                          <w:rPr>
                            <w:spacing w:val="-6"/>
                            <w:sz w:val="24"/>
                          </w:rPr>
                          <w:t xml:space="preserve"> </w:t>
                        </w:r>
                        <w:r>
                          <w:rPr>
                            <w:sz w:val="24"/>
                          </w:rPr>
                          <w:t>=</w:t>
                        </w:r>
                        <w:r>
                          <w:rPr>
                            <w:spacing w:val="-1"/>
                            <w:sz w:val="24"/>
                          </w:rPr>
                          <w:t xml:space="preserve"> </w:t>
                        </w:r>
                        <w:r>
                          <w:rPr>
                            <w:sz w:val="24"/>
                          </w:rPr>
                          <w:t>JKY</w:t>
                        </w:r>
                        <w:r>
                          <w:rPr>
                            <w:spacing w:val="-3"/>
                            <w:sz w:val="24"/>
                          </w:rPr>
                          <w:t xml:space="preserve"> </w:t>
                        </w:r>
                        <w:r>
                          <w:rPr>
                            <w:sz w:val="24"/>
                          </w:rPr>
                          <w:t>-</w:t>
                        </w:r>
                        <w:r>
                          <w:rPr>
                            <w:spacing w:val="3"/>
                            <w:sz w:val="24"/>
                          </w:rPr>
                          <w:t xml:space="preserve"> </w:t>
                        </w:r>
                        <w:r>
                          <w:rPr>
                            <w:spacing w:val="-4"/>
                            <w:sz w:val="24"/>
                          </w:rPr>
                          <w:t>JKreg</w:t>
                        </w:r>
                      </w:p>
                    </w:txbxContent>
                  </v:textbox>
                </v:shape>
                <w10:wrap type="topAndBottom" anchorx="page"/>
              </v:group>
            </w:pict>
          </mc:Fallback>
        </mc:AlternateContent>
      </w:r>
    </w:p>
    <w:p w:rsidR="00CB3BE5" w:rsidRDefault="00CB3BE5">
      <w:pPr>
        <w:pStyle w:val="BodyText"/>
        <w:spacing w:before="54"/>
      </w:pPr>
    </w:p>
    <w:p w:rsidR="00CB3BE5" w:rsidRDefault="00DC242E">
      <w:pPr>
        <w:pStyle w:val="BodyText"/>
        <w:spacing w:before="1"/>
        <w:ind w:left="2589"/>
      </w:pPr>
      <w:r>
        <w:rPr>
          <w:spacing w:val="-2"/>
        </w:rPr>
        <w:t>Keterangan:</w:t>
      </w:r>
    </w:p>
    <w:p w:rsidR="00CB3BE5" w:rsidRDefault="00CB3BE5">
      <w:pPr>
        <w:pStyle w:val="BodyText"/>
      </w:pPr>
    </w:p>
    <w:p w:rsidR="00CB3BE5" w:rsidRDefault="00DC242E">
      <w:pPr>
        <w:pStyle w:val="BodyText"/>
        <w:tabs>
          <w:tab w:val="left" w:pos="2949"/>
        </w:tabs>
        <w:spacing w:line="480" w:lineRule="auto"/>
        <w:ind w:left="2589" w:right="5082"/>
      </w:pPr>
      <w:r>
        <w:t>K</w:t>
      </w:r>
      <w:r>
        <w:rPr>
          <w:spacing w:val="80"/>
        </w:rPr>
        <w:t xml:space="preserve"> </w:t>
      </w:r>
      <w:r>
        <w:t>:</w:t>
      </w:r>
      <w:r>
        <w:rPr>
          <w:spacing w:val="-5"/>
        </w:rPr>
        <w:t xml:space="preserve"> </w:t>
      </w:r>
      <w:r>
        <w:t>Jumlah</w:t>
      </w:r>
      <w:r>
        <w:rPr>
          <w:spacing w:val="-6"/>
        </w:rPr>
        <w:t xml:space="preserve"> </w:t>
      </w:r>
      <w:r>
        <w:t>variabel</w:t>
      </w:r>
      <w:r>
        <w:rPr>
          <w:spacing w:val="-5"/>
        </w:rPr>
        <w:t xml:space="preserve"> </w:t>
      </w:r>
      <w:r>
        <w:t xml:space="preserve">bebas </w:t>
      </w:r>
      <w:r>
        <w:rPr>
          <w:spacing w:val="-10"/>
        </w:rPr>
        <w:t>n</w:t>
      </w:r>
      <w:r>
        <w:tab/>
        <w:t>: Jumlah sampel</w:t>
      </w:r>
    </w:p>
    <w:p w:rsidR="00CB3BE5" w:rsidRDefault="00DC242E" w:rsidP="0016141C">
      <w:pPr>
        <w:pStyle w:val="ListParagraph"/>
        <w:numPr>
          <w:ilvl w:val="2"/>
          <w:numId w:val="1"/>
        </w:numPr>
        <w:tabs>
          <w:tab w:val="left" w:pos="2587"/>
        </w:tabs>
        <w:ind w:left="2587" w:hanging="359"/>
        <w:rPr>
          <w:sz w:val="24"/>
        </w:rPr>
      </w:pPr>
      <w:r>
        <w:rPr>
          <w:spacing w:val="-2"/>
          <w:sz w:val="24"/>
        </w:rPr>
        <w:t>Kesimpulan</w:t>
      </w:r>
    </w:p>
    <w:p w:rsidR="00CB3BE5" w:rsidRDefault="00CB3BE5">
      <w:pPr>
        <w:pStyle w:val="BodyText"/>
      </w:pPr>
    </w:p>
    <w:p w:rsidR="00CB3BE5" w:rsidRDefault="00DC242E">
      <w:pPr>
        <w:pStyle w:val="BodyText"/>
        <w:ind w:left="2589"/>
      </w:pPr>
      <w:r>
        <w:t>Ho:</w:t>
      </w:r>
      <w:r>
        <w:rPr>
          <w:spacing w:val="2"/>
        </w:rPr>
        <w:t xml:space="preserve"> </w:t>
      </w:r>
      <w:r>
        <w:t>ditolak</w:t>
      </w:r>
      <w:r>
        <w:rPr>
          <w:spacing w:val="-3"/>
        </w:rPr>
        <w:t xml:space="preserve"> </w:t>
      </w:r>
      <w:r>
        <w:t>atau</w:t>
      </w:r>
      <w:r>
        <w:rPr>
          <w:spacing w:val="2"/>
        </w:rPr>
        <w:t xml:space="preserve"> </w:t>
      </w:r>
      <w:r>
        <w:rPr>
          <w:spacing w:val="-2"/>
        </w:rPr>
        <w:t>diterima</w:t>
      </w:r>
    </w:p>
    <w:p w:rsidR="00CB3BE5" w:rsidRDefault="00CB3BE5">
      <w:pPr>
        <w:sectPr w:rsidR="00CB3BE5">
          <w:headerReference w:type="default" r:id="rId330"/>
          <w:footerReference w:type="default" r:id="rId331"/>
          <w:pgSz w:w="11920" w:h="16840"/>
          <w:pgMar w:top="1020" w:right="380" w:bottom="280" w:left="1240" w:header="762" w:footer="0" w:gutter="0"/>
          <w:cols w:space="720"/>
        </w:sectPr>
      </w:pPr>
    </w:p>
    <w:p w:rsidR="00CB3BE5" w:rsidRDefault="00CB3BE5">
      <w:pPr>
        <w:pStyle w:val="BodyText"/>
      </w:pPr>
    </w:p>
    <w:p w:rsidR="00CB3BE5" w:rsidRDefault="00CB3BE5">
      <w:pPr>
        <w:pStyle w:val="BodyText"/>
      </w:pPr>
    </w:p>
    <w:p w:rsidR="00CB3BE5" w:rsidRDefault="00CB3BE5">
      <w:pPr>
        <w:pStyle w:val="BodyText"/>
      </w:pPr>
    </w:p>
    <w:p w:rsidR="00CB3BE5" w:rsidRDefault="00CB3BE5">
      <w:pPr>
        <w:pStyle w:val="BodyText"/>
        <w:spacing w:before="136"/>
      </w:pPr>
    </w:p>
    <w:p w:rsidR="00CB3BE5" w:rsidRDefault="00DC242E" w:rsidP="0016141C">
      <w:pPr>
        <w:pStyle w:val="Heading2"/>
        <w:numPr>
          <w:ilvl w:val="0"/>
          <w:numId w:val="1"/>
        </w:numPr>
        <w:tabs>
          <w:tab w:val="left" w:pos="1737"/>
        </w:tabs>
      </w:pPr>
      <w:r>
        <w:t>Analisis</w:t>
      </w:r>
      <w:r>
        <w:rPr>
          <w:spacing w:val="-5"/>
        </w:rPr>
        <w:t xml:space="preserve"> </w:t>
      </w:r>
      <w:r>
        <w:t>Koefisien</w:t>
      </w:r>
      <w:r>
        <w:rPr>
          <w:spacing w:val="-5"/>
        </w:rPr>
        <w:t xml:space="preserve"> </w:t>
      </w:r>
      <w:r>
        <w:rPr>
          <w:spacing w:val="-2"/>
        </w:rPr>
        <w:t>Determinasi</w:t>
      </w:r>
    </w:p>
    <w:p w:rsidR="00CB3BE5" w:rsidRDefault="00CB3BE5">
      <w:pPr>
        <w:pStyle w:val="BodyText"/>
        <w:rPr>
          <w:b/>
        </w:rPr>
      </w:pPr>
    </w:p>
    <w:p w:rsidR="00CB3BE5" w:rsidRDefault="00DC242E">
      <w:pPr>
        <w:pStyle w:val="BodyText"/>
        <w:spacing w:line="480" w:lineRule="auto"/>
        <w:ind w:left="1737" w:right="1315" w:firstLine="720"/>
        <w:jc w:val="both"/>
      </w:pPr>
      <w:r>
        <w:t>Koefisien</w:t>
      </w:r>
      <w:r>
        <w:rPr>
          <w:spacing w:val="-4"/>
        </w:rPr>
        <w:t xml:space="preserve"> </w:t>
      </w:r>
      <w:r>
        <w:t>determinasi</w:t>
      </w:r>
      <w:r>
        <w:rPr>
          <w:spacing w:val="-3"/>
        </w:rPr>
        <w:t xml:space="preserve"> </w:t>
      </w:r>
      <w:r>
        <w:t>(R²)</w:t>
      </w:r>
      <w:r>
        <w:rPr>
          <w:spacing w:val="-4"/>
        </w:rPr>
        <w:t xml:space="preserve"> </w:t>
      </w:r>
      <w:r>
        <w:t>pada</w:t>
      </w:r>
      <w:r>
        <w:rPr>
          <w:spacing w:val="-3"/>
        </w:rPr>
        <w:t xml:space="preserve"> </w:t>
      </w:r>
      <w:r>
        <w:t>intinya</w:t>
      </w:r>
      <w:r>
        <w:rPr>
          <w:spacing w:val="-3"/>
        </w:rPr>
        <w:t xml:space="preserve"> </w:t>
      </w:r>
      <w:r>
        <w:t>digunakan</w:t>
      </w:r>
      <w:r>
        <w:rPr>
          <w:spacing w:val="-4"/>
        </w:rPr>
        <w:t xml:space="preserve"> </w:t>
      </w:r>
      <w:r>
        <w:t>untuk mengukur seberapa jauh kemampuan model dalam menerangkan variasi variabel dependen (Ghozali 2018: 97).</w:t>
      </w:r>
    </w:p>
    <w:p w:rsidR="00CB3BE5" w:rsidRDefault="00DC242E">
      <w:pPr>
        <w:pStyle w:val="BodyText"/>
        <w:spacing w:before="1" w:line="480" w:lineRule="auto"/>
        <w:ind w:left="1737" w:right="1317" w:firstLine="720"/>
        <w:jc w:val="both"/>
      </w:pPr>
      <w:r>
        <w:t>Koefisien determinasi ini berfungsi untuk mengetahui</w:t>
      </w:r>
      <w:r>
        <w:rPr>
          <w:spacing w:val="-15"/>
        </w:rPr>
        <w:t xml:space="preserve"> </w:t>
      </w:r>
      <w:r>
        <w:t>presentase besarnya pengaruh variabel independen terhadap variabel dependen. Nilai R² besarnya antara 0 dan 1 (0 ≤ R² ≤ 1). R²</w:t>
      </w:r>
      <w:r>
        <w:rPr>
          <w:spacing w:val="40"/>
        </w:rPr>
        <w:t xml:space="preserve"> </w:t>
      </w:r>
      <w:r>
        <w:t>dikatakan</w:t>
      </w:r>
      <w:r>
        <w:rPr>
          <w:spacing w:val="40"/>
        </w:rPr>
        <w:t xml:space="preserve"> </w:t>
      </w:r>
      <w:r>
        <w:t>baik</w:t>
      </w:r>
      <w:r>
        <w:rPr>
          <w:spacing w:val="40"/>
        </w:rPr>
        <w:t xml:space="preserve"> </w:t>
      </w:r>
      <w:r>
        <w:t>jika</w:t>
      </w:r>
      <w:r>
        <w:rPr>
          <w:spacing w:val="40"/>
        </w:rPr>
        <w:t xml:space="preserve"> </w:t>
      </w:r>
      <w:r>
        <w:t>semakin mendekati 1, jika nilai R² = 1, berarti</w:t>
      </w:r>
      <w:r>
        <w:rPr>
          <w:spacing w:val="-1"/>
        </w:rPr>
        <w:t xml:space="preserve"> </w:t>
      </w:r>
      <w:r>
        <w:t xml:space="preserve">variabel independen berpengaruh sempurna pada variabel dependen, sedangkan jika </w:t>
      </w:r>
      <w:r>
        <w:rPr>
          <w:i/>
        </w:rPr>
        <w:t xml:space="preserve">adjusted </w:t>
      </w:r>
      <w:r>
        <w:t>R² = 0 maka tidak ada pengaruhvariabel independen pada variabel dependen.</w:t>
      </w:r>
    </w:p>
    <w:p w:rsidR="00CB3BE5" w:rsidRDefault="00DC242E">
      <w:pPr>
        <w:pStyle w:val="BodyText"/>
        <w:spacing w:before="1"/>
        <w:ind w:left="1661"/>
        <w:jc w:val="both"/>
      </w:pPr>
      <w:r>
        <w:t>D</w:t>
      </w:r>
      <w:r>
        <w:rPr>
          <w:spacing w:val="-2"/>
        </w:rPr>
        <w:t xml:space="preserve"> </w:t>
      </w:r>
      <w:r>
        <w:t>= r</w:t>
      </w:r>
      <w:r>
        <w:rPr>
          <w:vertAlign w:val="superscript"/>
        </w:rPr>
        <w:t>2</w:t>
      </w:r>
      <w:r>
        <w:t xml:space="preserve"> x </w:t>
      </w:r>
      <w:r>
        <w:rPr>
          <w:spacing w:val="-4"/>
        </w:rPr>
        <w:t>100%</w:t>
      </w:r>
    </w:p>
    <w:p w:rsidR="00CB3BE5" w:rsidRDefault="00CB3BE5">
      <w:pPr>
        <w:pStyle w:val="BodyText"/>
      </w:pPr>
    </w:p>
    <w:p w:rsidR="00CB3BE5" w:rsidRDefault="00DC242E">
      <w:pPr>
        <w:pStyle w:val="BodyText"/>
        <w:ind w:left="1661"/>
      </w:pPr>
      <w:r>
        <w:rPr>
          <w:spacing w:val="-2"/>
        </w:rPr>
        <w:t>Keterangan:</w:t>
      </w:r>
    </w:p>
    <w:p w:rsidR="00CB3BE5" w:rsidRDefault="00CB3BE5">
      <w:pPr>
        <w:pStyle w:val="BodyText"/>
      </w:pPr>
    </w:p>
    <w:p w:rsidR="00CB3BE5" w:rsidRDefault="00DC242E">
      <w:pPr>
        <w:pStyle w:val="BodyText"/>
        <w:spacing w:line="480" w:lineRule="auto"/>
        <w:ind w:left="1737" w:right="4268" w:hanging="76"/>
      </w:pPr>
      <w:r>
        <w:t>D</w:t>
      </w:r>
      <w:r>
        <w:rPr>
          <w:spacing w:val="-8"/>
        </w:rPr>
        <w:t xml:space="preserve"> </w:t>
      </w:r>
      <w:r>
        <w:t>=</w:t>
      </w:r>
      <w:r>
        <w:rPr>
          <w:spacing w:val="-6"/>
        </w:rPr>
        <w:t xml:space="preserve"> </w:t>
      </w:r>
      <w:r>
        <w:t>Nilai</w:t>
      </w:r>
      <w:r>
        <w:rPr>
          <w:spacing w:val="-5"/>
        </w:rPr>
        <w:t xml:space="preserve"> </w:t>
      </w:r>
      <w:r>
        <w:t>koefisien</w:t>
      </w:r>
      <w:r>
        <w:rPr>
          <w:spacing w:val="-6"/>
        </w:rPr>
        <w:t xml:space="preserve"> </w:t>
      </w:r>
      <w:r>
        <w:t>determinan</w:t>
      </w:r>
      <w:r>
        <w:rPr>
          <w:spacing w:val="-6"/>
        </w:rPr>
        <w:t xml:space="preserve"> </w:t>
      </w:r>
      <w:r>
        <w:t>atau</w:t>
      </w:r>
      <w:r>
        <w:rPr>
          <w:spacing w:val="-6"/>
        </w:rPr>
        <w:t xml:space="preserve"> </w:t>
      </w:r>
      <w:r>
        <w:t>penentu r</w:t>
      </w:r>
      <w:r>
        <w:rPr>
          <w:vertAlign w:val="superscript"/>
        </w:rPr>
        <w:t>2</w:t>
      </w:r>
      <w:r>
        <w:t xml:space="preserve"> = Nilai koefisien korelasi</w:t>
      </w:r>
    </w:p>
    <w:p w:rsidR="00CB3BE5" w:rsidRDefault="00CB3BE5">
      <w:pPr>
        <w:spacing w:line="480" w:lineRule="auto"/>
        <w:sectPr w:rsidR="00CB3BE5">
          <w:headerReference w:type="default" r:id="rId332"/>
          <w:footerReference w:type="default" r:id="rId333"/>
          <w:pgSz w:w="11920" w:h="16840"/>
          <w:pgMar w:top="1020" w:right="380" w:bottom="280" w:left="1240" w:header="762" w:footer="0" w:gutter="0"/>
          <w:cols w:space="720"/>
        </w:sectPr>
      </w:pPr>
    </w:p>
    <w:p w:rsidR="00CB3BE5" w:rsidRDefault="00CB3BE5">
      <w:pPr>
        <w:rPr>
          <w:sz w:val="20"/>
        </w:rPr>
        <w:sectPr w:rsidR="00CB3BE5">
          <w:headerReference w:type="default" r:id="rId334"/>
          <w:footerReference w:type="default" r:id="rId335"/>
          <w:pgSz w:w="11910" w:h="16840"/>
          <w:pgMar w:top="2000" w:right="320" w:bottom="280" w:left="580" w:header="718" w:footer="0" w:gutter="0"/>
          <w:cols w:space="720"/>
        </w:sectPr>
      </w:pPr>
      <w:bookmarkStart w:id="20" w:name="_GoBack"/>
      <w:bookmarkEnd w:id="20"/>
    </w:p>
    <w:p w:rsidR="00CB3BE5" w:rsidRDefault="00CB3BE5">
      <w:pPr>
        <w:rPr>
          <w:sz w:val="20"/>
        </w:rPr>
        <w:sectPr w:rsidR="00CB3BE5">
          <w:headerReference w:type="default" r:id="rId336"/>
          <w:footerReference w:type="default" r:id="rId337"/>
          <w:pgSz w:w="11910" w:h="16840"/>
          <w:pgMar w:top="2000" w:right="320" w:bottom="280" w:left="580" w:header="718" w:footer="0" w:gutter="0"/>
          <w:cols w:space="720"/>
        </w:sectPr>
      </w:pPr>
    </w:p>
    <w:p w:rsidR="00CB3BE5" w:rsidRDefault="00CB3BE5">
      <w:pPr>
        <w:rPr>
          <w:sz w:val="20"/>
        </w:rPr>
        <w:sectPr w:rsidR="00CB3BE5">
          <w:headerReference w:type="default" r:id="rId338"/>
          <w:footerReference w:type="default" r:id="rId339"/>
          <w:pgSz w:w="11910" w:h="16840"/>
          <w:pgMar w:top="1620" w:right="720" w:bottom="280" w:left="1480" w:header="718" w:footer="0" w:gutter="0"/>
          <w:cols w:space="720"/>
        </w:sectPr>
      </w:pPr>
    </w:p>
    <w:p w:rsidR="00CB3BE5" w:rsidRPr="00DC242E" w:rsidRDefault="00CB3BE5">
      <w:pPr>
        <w:spacing w:line="232" w:lineRule="exact"/>
        <w:rPr>
          <w:lang w:val="id-ID"/>
        </w:rPr>
        <w:sectPr w:rsidR="00CB3BE5" w:rsidRPr="00DC242E">
          <w:headerReference w:type="default" r:id="rId340"/>
          <w:footerReference w:type="default" r:id="rId341"/>
          <w:pgSz w:w="11910" w:h="16840"/>
          <w:pgMar w:top="2000" w:right="600" w:bottom="280" w:left="1680" w:header="718" w:footer="0" w:gutter="0"/>
          <w:cols w:space="720"/>
        </w:sectPr>
      </w:pPr>
    </w:p>
    <w:p w:rsidR="00CB3BE5" w:rsidRPr="00DC242E" w:rsidRDefault="00CB3BE5">
      <w:pPr>
        <w:pStyle w:val="BodyText"/>
        <w:rPr>
          <w:b/>
          <w:lang w:val="id-ID"/>
        </w:rPr>
      </w:pPr>
    </w:p>
    <w:sectPr w:rsidR="00CB3BE5" w:rsidRPr="00DC242E">
      <w:headerReference w:type="default" r:id="rId342"/>
      <w:footerReference w:type="default" r:id="rId343"/>
      <w:pgSz w:w="11910" w:h="16840"/>
      <w:pgMar w:top="2000" w:right="600" w:bottom="280" w:left="1680" w:header="71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41C" w:rsidRDefault="0016141C">
      <w:r>
        <w:separator/>
      </w:r>
    </w:p>
  </w:endnote>
  <w:endnote w:type="continuationSeparator" w:id="0">
    <w:p w:rsidR="0016141C" w:rsidRDefault="00161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29664" behindDoc="1" locked="0" layoutInCell="1" allowOverlap="1">
              <wp:simplePos x="0" y="0"/>
              <wp:positionH relativeFrom="page">
                <wp:posOffset>3928109</wp:posOffset>
              </wp:positionH>
              <wp:positionV relativeFrom="page">
                <wp:posOffset>9886716</wp:posOffset>
              </wp:positionV>
              <wp:extent cx="6794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94310"/>
                      </a:xfrm>
                      <a:prstGeom prst="rect">
                        <a:avLst/>
                      </a:prstGeom>
                    </wps:spPr>
                    <wps:txbx>
                      <w:txbxContent>
                        <w:p w:rsidR="00DC242E" w:rsidRDefault="00DC242E">
                          <w:pPr>
                            <w:pStyle w:val="BodyText"/>
                            <w:spacing w:before="10"/>
                            <w:ind w:left="20"/>
                          </w:pPr>
                          <w:r>
                            <w:rPr>
                              <w:spacing w:val="-10"/>
                            </w:rPr>
                            <w:t>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96" type="#_x0000_t202" style="position:absolute;margin-left:309.3pt;margin-top:778.5pt;width:5.35pt;height:15.3pt;z-index:-523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" filled="f" stroked="f">
              <v:path arrowok="t"/>
              <v:textbox inset="0,0,0,0">
                <w:txbxContent>
                  <w:p w:rsidR="00DC242E" w:rsidRDefault="00DC242E">
                    <w:pPr>
                      <w:pStyle w:val="BodyText"/>
                      <w:spacing w:before="10"/>
                      <w:ind w:left="20"/>
                    </w:pPr>
                    <w:r>
                      <w:rPr>
                        <w:spacing w:val="-10"/>
                      </w:rPr>
                      <w:t>i</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5808" behindDoc="1" locked="0" layoutInCell="1" allowOverlap="1">
              <wp:simplePos x="0" y="0"/>
              <wp:positionH relativeFrom="page">
                <wp:posOffset>3910329</wp:posOffset>
              </wp:positionH>
              <wp:positionV relativeFrom="page">
                <wp:posOffset>9886716</wp:posOffset>
              </wp:positionV>
              <wp:extent cx="1016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DC242E" w:rsidRDefault="00DC242E">
                          <w:pPr>
                            <w:pStyle w:val="BodyText"/>
                            <w:spacing w:before="10"/>
                            <w:ind w:left="20"/>
                          </w:pPr>
                          <w:r>
                            <w:rPr>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205" type="#_x0000_t202" style="position:absolute;margin-left:307.9pt;margin-top:778.5pt;width:8pt;height:15.3pt;z-index:-523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" filled="f" stroked="f">
              <v:path arrowok="t"/>
              <v:textbox inset="0,0,0,0">
                <w:txbxContent>
                  <w:p w:rsidR="00DC242E" w:rsidRDefault="00DC242E">
                    <w:pPr>
                      <w:pStyle w:val="BodyText"/>
                      <w:spacing w:before="10"/>
                      <w:ind w:left="20"/>
                    </w:pPr>
                    <w:r>
                      <w:rPr>
                        <w:spacing w:val="-10"/>
                      </w:rPr>
                      <w:t>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0688" behindDoc="1" locked="0" layoutInCell="1" allowOverlap="1">
              <wp:simplePos x="0" y="0"/>
              <wp:positionH relativeFrom="page">
                <wp:posOffset>3884929</wp:posOffset>
              </wp:positionH>
              <wp:positionV relativeFrom="page">
                <wp:posOffset>9886716</wp:posOffset>
              </wp:positionV>
              <wp:extent cx="15494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40" cy="194310"/>
                      </a:xfrm>
                      <a:prstGeom prst="rect">
                        <a:avLst/>
                      </a:prstGeom>
                    </wps:spPr>
                    <wps:txbx>
                      <w:txbxContent>
                        <w:p w:rsidR="00DC242E" w:rsidRDefault="00DC242E">
                          <w:pPr>
                            <w:pStyle w:val="BodyText"/>
                            <w:spacing w:before="10"/>
                            <w:ind w:left="20"/>
                          </w:pPr>
                          <w:r>
                            <w:rPr>
                              <w:spacing w:val="-5"/>
                            </w:rPr>
                            <w:t>iii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197" type="#_x0000_t202" style="position:absolute;margin-left:305.9pt;margin-top:778.5pt;width:12.2pt;height:15.3pt;z-index:-523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" filled="f" stroked="f">
              <v:path arrowok="t"/>
              <v:textbox inset="0,0,0,0">
                <w:txbxContent>
                  <w:p w:rsidR="00DC242E" w:rsidRDefault="00DC242E">
                    <w:pPr>
                      <w:pStyle w:val="BodyText"/>
                      <w:spacing w:before="10"/>
                      <w:ind w:left="20"/>
                    </w:pPr>
                    <w:r>
                      <w:rPr>
                        <w:spacing w:val="-5"/>
                      </w:rPr>
                      <w:t>iii</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1712" behindDoc="1" locked="0" layoutInCell="1" allowOverlap="1">
              <wp:simplePos x="0" y="0"/>
              <wp:positionH relativeFrom="page">
                <wp:posOffset>3910329</wp:posOffset>
              </wp:positionH>
              <wp:positionV relativeFrom="page">
                <wp:posOffset>9886716</wp:posOffset>
              </wp:positionV>
              <wp:extent cx="1016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DC242E" w:rsidRDefault="00DC242E">
                          <w:pPr>
                            <w:pStyle w:val="BodyText"/>
                            <w:spacing w:before="10"/>
                            <w:ind w:left="20"/>
                          </w:pPr>
                          <w:r>
                            <w:rPr>
                              <w:spacing w:val="-10"/>
                            </w:rPr>
                            <w:t>v</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198" type="#_x0000_t202" style="position:absolute;margin-left:307.9pt;margin-top:778.5pt;width:8pt;height:15.3pt;z-index:-5238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" filled="f" stroked="f">
              <v:path arrowok="t"/>
              <v:textbox inset="0,0,0,0">
                <w:txbxContent>
                  <w:p w:rsidR="00DC242E" w:rsidRDefault="00DC242E">
                    <w:pPr>
                      <w:pStyle w:val="BodyText"/>
                      <w:spacing w:before="10"/>
                      <w:ind w:left="20"/>
                    </w:pPr>
                    <w:r>
                      <w:rPr>
                        <w:spacing w:val="-10"/>
                      </w:rPr>
                      <w:t>v</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2224" behindDoc="1" locked="0" layoutInCell="1" allowOverlap="1">
              <wp:simplePos x="0" y="0"/>
              <wp:positionH relativeFrom="page">
                <wp:posOffset>3890009</wp:posOffset>
              </wp:positionH>
              <wp:positionV relativeFrom="page">
                <wp:posOffset>9886716</wp:posOffset>
              </wp:positionV>
              <wp:extent cx="144145"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94310"/>
                      </a:xfrm>
                      <a:prstGeom prst="rect">
                        <a:avLst/>
                      </a:prstGeom>
                    </wps:spPr>
                    <wps:txbx>
                      <w:txbxContent>
                        <w:p w:rsidR="00DC242E" w:rsidRDefault="00DC242E">
                          <w:pPr>
                            <w:pStyle w:val="BodyText"/>
                            <w:spacing w:before="10"/>
                            <w:ind w:left="20"/>
                          </w:pPr>
                          <w:r>
                            <w:rPr>
                              <w:spacing w:val="-5"/>
                            </w:rPr>
                            <w:t>vi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199" type="#_x0000_t202" style="position:absolute;margin-left:306.3pt;margin-top:778.5pt;width:11.35pt;height:15.3pt;z-index:-523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" filled="f" stroked="f">
              <v:path arrowok="t"/>
              <v:textbox inset="0,0,0,0">
                <w:txbxContent>
                  <w:p w:rsidR="00DC242E" w:rsidRDefault="00DC242E">
                    <w:pPr>
                      <w:pStyle w:val="BodyText"/>
                      <w:spacing w:before="10"/>
                      <w:ind w:left="20"/>
                    </w:pPr>
                    <w:r>
                      <w:rPr>
                        <w:spacing w:val="-5"/>
                      </w:rPr>
                      <w:t>vi</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2736" behindDoc="1" locked="0" layoutInCell="1" allowOverlap="1">
              <wp:simplePos x="0" y="0"/>
              <wp:positionH relativeFrom="page">
                <wp:posOffset>3869690</wp:posOffset>
              </wp:positionH>
              <wp:positionV relativeFrom="page">
                <wp:posOffset>9886716</wp:posOffset>
              </wp:positionV>
              <wp:extent cx="187325"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194310"/>
                      </a:xfrm>
                      <a:prstGeom prst="rect">
                        <a:avLst/>
                      </a:prstGeom>
                    </wps:spPr>
                    <wps:txbx>
                      <w:txbxContent>
                        <w:p w:rsidR="00DC242E" w:rsidRDefault="00DC242E">
                          <w:pPr>
                            <w:pStyle w:val="BodyText"/>
                            <w:spacing w:before="10"/>
                            <w:ind w:left="20"/>
                          </w:pPr>
                          <w:r>
                            <w:rPr>
                              <w:spacing w:val="-5"/>
                            </w:rPr>
                            <w:t>vii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200" type="#_x0000_t202" style="position:absolute;margin-left:304.7pt;margin-top:778.5pt;width:14.75pt;height:15.3pt;z-index:-523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" filled="f" stroked="f">
              <v:path arrowok="t"/>
              <v:textbox inset="0,0,0,0">
                <w:txbxContent>
                  <w:p w:rsidR="00DC242E" w:rsidRDefault="00DC242E">
                    <w:pPr>
                      <w:pStyle w:val="BodyText"/>
                      <w:spacing w:before="10"/>
                      <w:ind w:left="20"/>
                    </w:pPr>
                    <w:r>
                      <w:rPr>
                        <w:spacing w:val="-5"/>
                      </w:rPr>
                      <w:t>vii</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3248" behindDoc="1" locked="0" layoutInCell="1" allowOverlap="1">
              <wp:simplePos x="0" y="0"/>
              <wp:positionH relativeFrom="page">
                <wp:posOffset>3846829</wp:posOffset>
              </wp:positionH>
              <wp:positionV relativeFrom="page">
                <wp:posOffset>9886716</wp:posOffset>
              </wp:positionV>
              <wp:extent cx="230504"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94310"/>
                      </a:xfrm>
                      <a:prstGeom prst="rect">
                        <a:avLst/>
                      </a:prstGeom>
                    </wps:spPr>
                    <wps:txbx>
                      <w:txbxContent>
                        <w:p w:rsidR="00DC242E" w:rsidRDefault="00DC242E">
                          <w:pPr>
                            <w:pStyle w:val="BodyText"/>
                            <w:spacing w:before="10"/>
                            <w:ind w:left="20"/>
                          </w:pPr>
                          <w:r>
                            <w:rPr>
                              <w:spacing w:val="-4"/>
                            </w:rPr>
                            <w:t>viii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201" type="#_x0000_t202" style="position:absolute;margin-left:302.9pt;margin-top:778.5pt;width:18.15pt;height:15.3pt;z-index:-523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" filled="f" stroked="f">
              <v:path arrowok="t"/>
              <v:textbox inset="0,0,0,0">
                <w:txbxContent>
                  <w:p w:rsidR="00DC242E" w:rsidRDefault="00DC242E">
                    <w:pPr>
                      <w:pStyle w:val="BodyText"/>
                      <w:spacing w:before="10"/>
                      <w:ind w:left="20"/>
                    </w:pPr>
                    <w:r>
                      <w:rPr>
                        <w:spacing w:val="-4"/>
                      </w:rPr>
                      <w:t>viii</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4272" behindDoc="1" locked="0" layoutInCell="1" allowOverlap="1">
              <wp:simplePos x="0" y="0"/>
              <wp:positionH relativeFrom="page">
                <wp:posOffset>3910329</wp:posOffset>
              </wp:positionH>
              <wp:positionV relativeFrom="page">
                <wp:posOffset>9886716</wp:posOffset>
              </wp:positionV>
              <wp:extent cx="1016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DC242E" w:rsidRDefault="00DC242E">
                          <w:pPr>
                            <w:pStyle w:val="BodyText"/>
                            <w:spacing w:before="10"/>
                            <w:ind w:left="20"/>
                          </w:pPr>
                          <w:r>
                            <w:rPr>
                              <w:spacing w:val="-10"/>
                            </w:rPr>
                            <w:t>x</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202" type="#_x0000_t202" style="position:absolute;margin-left:307.9pt;margin-top:778.5pt;width:8pt;height:15.3pt;z-index:-523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" filled="f" stroked="f">
              <v:path arrowok="t"/>
              <v:textbox inset="0,0,0,0">
                <w:txbxContent>
                  <w:p w:rsidR="00DC242E" w:rsidRDefault="00DC242E">
                    <w:pPr>
                      <w:pStyle w:val="BodyText"/>
                      <w:spacing w:before="10"/>
                      <w:ind w:left="20"/>
                    </w:pPr>
                    <w:r>
                      <w:rPr>
                        <w:spacing w:val="-10"/>
                      </w:rPr>
                      <w:t>x</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6016" behindDoc="1" locked="0" layoutInCell="1" allowOverlap="1">
              <wp:simplePos x="0" y="0"/>
              <wp:positionH relativeFrom="page">
                <wp:posOffset>2065654</wp:posOffset>
              </wp:positionH>
              <wp:positionV relativeFrom="page">
                <wp:posOffset>9056200</wp:posOffset>
              </wp:positionV>
              <wp:extent cx="77089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194310"/>
                      </a:xfrm>
                      <a:prstGeom prst="rect">
                        <a:avLst/>
                      </a:prstGeom>
                    </wps:spPr>
                    <wps:txbx>
                      <w:txbxContent>
                        <w:p w:rsidR="00DC242E" w:rsidRDefault="00DC242E">
                          <w:pPr>
                            <w:pStyle w:val="BodyText"/>
                            <w:spacing w:before="10"/>
                            <w:ind w:left="20"/>
                          </w:pPr>
                          <w:r>
                            <w:rPr>
                              <w:spacing w:val="-2"/>
                            </w:rPr>
                            <w:t>Keterangan: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264" type="#_x0000_t202" style="position:absolute;margin-left:162.65pt;margin-top:713.1pt;width:60.7pt;height:15.3pt;z-index:-5235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" filled="f" stroked="f">
              <v:path arrowok="t"/>
              <v:textbox inset="0,0,0,0">
                <w:txbxContent>
                  <w:p w:rsidR="00DC242E" w:rsidRDefault="00DC242E">
                    <w:pPr>
                      <w:pStyle w:val="BodyText"/>
                      <w:spacing w:before="10"/>
                      <w:ind w:left="20"/>
                    </w:pPr>
                    <w:r>
                      <w:rPr>
                        <w:spacing w:val="-2"/>
                      </w:rPr>
                      <w:t>Keterangan:</w:t>
                    </w:r>
                  </w:p>
                </w:txbxContent>
              </v:textbox>
              <w10:wrap anchorx="page" anchory="page"/>
            </v:shape>
          </w:pict>
        </mc:Fallback>
      </mc:AlternateContent>
    </w:r>
    <w:r>
      <w:rPr>
        <w:noProof/>
        <w:lang w:val="en-US"/>
      </w:rPr>
      <mc:AlternateContent>
        <mc:Choice Requires="wps">
          <w:drawing>
            <wp:anchor distT="0" distB="0" distL="0" distR="0" simplePos="0" relativeHeight="450966528" behindDoc="1" locked="0" layoutInCell="1" allowOverlap="1">
              <wp:simplePos x="0" y="0"/>
              <wp:positionH relativeFrom="page">
                <wp:posOffset>2065654</wp:posOffset>
              </wp:positionH>
              <wp:positionV relativeFrom="page">
                <wp:posOffset>9406656</wp:posOffset>
              </wp:positionV>
              <wp:extent cx="177800" cy="19621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6215"/>
                      </a:xfrm>
                      <a:prstGeom prst="rect">
                        <a:avLst/>
                      </a:prstGeom>
                    </wps:spPr>
                    <wps:txbx>
                      <w:txbxContent>
                        <w:p w:rsidR="00DC242E" w:rsidRDefault="00DC242E">
                          <w:pPr>
                            <w:spacing w:before="10"/>
                            <w:ind w:left="20"/>
                            <w:rPr>
                              <w:sz w:val="16"/>
                            </w:rPr>
                          </w:pPr>
                          <w:r>
                            <w:rPr>
                              <w:spacing w:val="-5"/>
                              <w:position w:val="2"/>
                              <w:sz w:val="24"/>
                            </w:rPr>
                            <w:t>r</w:t>
                          </w:r>
                          <w:r>
                            <w:rPr>
                              <w:spacing w:val="-5"/>
                              <w:sz w:val="16"/>
                            </w:rPr>
                            <w:t>xy</w:t>
                          </w:r>
                        </w:p>
                      </w:txbxContent>
                    </wps:txbx>
                    <wps:bodyPr wrap="square" lIns="0" tIns="0" rIns="0" bIns="0" rtlCol="0">
                      <a:noAutofit/>
                    </wps:bodyPr>
                  </wps:wsp>
                </a:graphicData>
              </a:graphic>
            </wp:anchor>
          </w:drawing>
        </mc:Choice>
        <mc:Fallback>
          <w:pict>
            <v:shape id="Textbox 95" o:spid="_x0000_s1265" type="#_x0000_t202" style="position:absolute;margin-left:162.65pt;margin-top:740.7pt;width:14pt;height:15.45pt;z-index:-5234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" filled="f" stroked="f">
              <v:path arrowok="t"/>
              <v:textbox inset="0,0,0,0">
                <w:txbxContent>
                  <w:p w:rsidR="00DC242E" w:rsidRDefault="00DC242E">
                    <w:pPr>
                      <w:spacing w:before="10"/>
                      <w:ind w:left="20"/>
                      <w:rPr>
                        <w:sz w:val="16"/>
                      </w:rPr>
                    </w:pPr>
                    <w:r>
                      <w:rPr>
                        <w:spacing w:val="-5"/>
                        <w:position w:val="2"/>
                        <w:sz w:val="24"/>
                      </w:rPr>
                      <w:t>r</w:t>
                    </w:r>
                    <w:r>
                      <w:rPr>
                        <w:spacing w:val="-5"/>
                        <w:sz w:val="16"/>
                      </w:rPr>
                      <w:t>xy</w:t>
                    </w:r>
                  </w:p>
                </w:txbxContent>
              </v:textbox>
              <w10:wrap anchorx="page" anchory="page"/>
            </v:shape>
          </w:pict>
        </mc:Fallback>
      </mc:AlternateContent>
    </w:r>
    <w:r>
      <w:rPr>
        <w:noProof/>
        <w:lang w:val="en-US"/>
      </w:rPr>
      <mc:AlternateContent>
        <mc:Choice Requires="wps">
          <w:drawing>
            <wp:anchor distT="0" distB="0" distL="0" distR="0" simplePos="0" relativeHeight="450967040" behindDoc="1" locked="0" layoutInCell="1" allowOverlap="1">
              <wp:simplePos x="0" y="0"/>
              <wp:positionH relativeFrom="page">
                <wp:posOffset>2342514</wp:posOffset>
              </wp:positionH>
              <wp:positionV relativeFrom="page">
                <wp:posOffset>9406656</wp:posOffset>
              </wp:positionV>
              <wp:extent cx="1261745"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194310"/>
                      </a:xfrm>
                      <a:prstGeom prst="rect">
                        <a:avLst/>
                      </a:prstGeom>
                    </wps:spPr>
                    <wps:txbx>
                      <w:txbxContent>
                        <w:p w:rsidR="00DC242E" w:rsidRDefault="00DC242E">
                          <w:pPr>
                            <w:pStyle w:val="BodyText"/>
                            <w:spacing w:before="10"/>
                            <w:ind w:left="20"/>
                          </w:pPr>
                          <w:r>
                            <w:t>=</w:t>
                          </w:r>
                          <w:r>
                            <w:rPr>
                              <w:spacing w:val="-4"/>
                            </w:rPr>
                            <w:t xml:space="preserve"> </w:t>
                          </w:r>
                          <w:r>
                            <w:t>Koefisien</w:t>
                          </w:r>
                          <w:r>
                            <w:rPr>
                              <w:spacing w:val="-3"/>
                            </w:rPr>
                            <w:t xml:space="preserve"> </w:t>
                          </w:r>
                          <w:r>
                            <w:rPr>
                              <w:spacing w:val="-2"/>
                            </w:rPr>
                            <w:t>korelasi</w:t>
                          </w:r>
                        </w:p>
                      </w:txbxContent>
                    </wps:txbx>
                    <wps:bodyPr wrap="square" lIns="0" tIns="0" rIns="0" bIns="0" rtlCol="0">
                      <a:noAutofit/>
                    </wps:bodyPr>
                  </wps:wsp>
                </a:graphicData>
              </a:graphic>
            </wp:anchor>
          </w:drawing>
        </mc:Choice>
        <mc:Fallback>
          <w:pict>
            <v:shape id="Textbox 96" o:spid="_x0000_s1266" type="#_x0000_t202" style="position:absolute;margin-left:184.45pt;margin-top:740.7pt;width:99.35pt;height:15.3pt;z-index:-5234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" filled="f" stroked="f">
              <v:path arrowok="t"/>
              <v:textbox inset="0,0,0,0">
                <w:txbxContent>
                  <w:p w:rsidR="00DC242E" w:rsidRDefault="00DC242E">
                    <w:pPr>
                      <w:pStyle w:val="BodyText"/>
                      <w:spacing w:before="10"/>
                      <w:ind w:left="20"/>
                    </w:pPr>
                    <w:r>
                      <w:t>=</w:t>
                    </w:r>
                    <w:r>
                      <w:rPr>
                        <w:spacing w:val="-4"/>
                      </w:rPr>
                      <w:t xml:space="preserve"> </w:t>
                    </w:r>
                    <w:r>
                      <w:t>Koefisien</w:t>
                    </w:r>
                    <w:r>
                      <w:rPr>
                        <w:spacing w:val="-3"/>
                      </w:rPr>
                      <w:t xml:space="preserve"> </w:t>
                    </w:r>
                    <w:r>
                      <w:rPr>
                        <w:spacing w:val="-2"/>
                      </w:rPr>
                      <w:t>korelasi</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8064" behindDoc="1" locked="0" layoutInCell="1" allowOverlap="1">
              <wp:simplePos x="0" y="0"/>
              <wp:positionH relativeFrom="page">
                <wp:posOffset>2065654</wp:posOffset>
              </wp:positionH>
              <wp:positionV relativeFrom="page">
                <wp:posOffset>9035499</wp:posOffset>
              </wp:positionV>
              <wp:extent cx="77089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890" cy="194310"/>
                      </a:xfrm>
                      <a:prstGeom prst="rect">
                        <a:avLst/>
                      </a:prstGeom>
                    </wps:spPr>
                    <wps:txbx>
                      <w:txbxContent>
                        <w:p w:rsidR="00DC242E" w:rsidRDefault="00DC242E">
                          <w:pPr>
                            <w:pStyle w:val="BodyText"/>
                            <w:spacing w:before="10"/>
                            <w:ind w:left="20"/>
                          </w:pPr>
                          <w:r>
                            <w:rPr>
                              <w:spacing w:val="-2"/>
                            </w:rPr>
                            <w:t>Keterangan: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268" type="#_x0000_t202" style="position:absolute;margin-left:162.65pt;margin-top:711.45pt;width:60.7pt;height:15.3pt;z-index:-5234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" filled="f" stroked="f">
              <v:path arrowok="t"/>
              <v:textbox inset="0,0,0,0">
                <w:txbxContent>
                  <w:p w:rsidR="00DC242E" w:rsidRDefault="00DC242E">
                    <w:pPr>
                      <w:pStyle w:val="BodyText"/>
                      <w:spacing w:before="10"/>
                      <w:ind w:left="20"/>
                    </w:pPr>
                    <w:r>
                      <w:rPr>
                        <w:spacing w:val="-2"/>
                      </w:rPr>
                      <w:t>Keterangan:</w:t>
                    </w:r>
                  </w:p>
                </w:txbxContent>
              </v:textbox>
              <w10:wrap anchorx="page" anchory="page"/>
            </v:shape>
          </w:pict>
        </mc:Fallback>
      </mc:AlternateContent>
    </w:r>
    <w:r>
      <w:rPr>
        <w:noProof/>
        <w:lang w:val="en-US"/>
      </w:rPr>
      <mc:AlternateContent>
        <mc:Choice Requires="wps">
          <w:drawing>
            <wp:anchor distT="0" distB="0" distL="0" distR="0" simplePos="0" relativeHeight="450968576" behindDoc="1" locked="0" layoutInCell="1" allowOverlap="1">
              <wp:simplePos x="0" y="0"/>
              <wp:positionH relativeFrom="page">
                <wp:posOffset>2065654</wp:posOffset>
              </wp:positionH>
              <wp:positionV relativeFrom="page">
                <wp:posOffset>9391416</wp:posOffset>
              </wp:positionV>
              <wp:extent cx="1811020" cy="21653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020" cy="216535"/>
                      </a:xfrm>
                      <a:prstGeom prst="rect">
                        <a:avLst/>
                      </a:prstGeom>
                    </wps:spPr>
                    <wps:txbx>
                      <w:txbxContent>
                        <w:p w:rsidR="00DC242E" w:rsidRDefault="00DC242E">
                          <w:pPr>
                            <w:pStyle w:val="BodyText"/>
                            <w:tabs>
                              <w:tab w:val="left" w:pos="455"/>
                            </w:tabs>
                            <w:spacing w:before="6"/>
                            <w:ind w:left="20"/>
                          </w:pPr>
                          <w:r>
                            <w:rPr>
                              <w:rFonts w:ascii="Cambria Math" w:eastAsia="Cambria Math"/>
                              <w:spacing w:val="-5"/>
                            </w:rPr>
                            <w:t>𝑟</w:t>
                          </w:r>
                          <w:r>
                            <w:rPr>
                              <w:rFonts w:ascii="Cambria Math" w:eastAsia="Cambria Math"/>
                              <w:spacing w:val="-5"/>
                              <w:vertAlign w:val="subscript"/>
                            </w:rPr>
                            <w:t>𝑖</w:t>
                          </w:r>
                          <w:r>
                            <w:rPr>
                              <w:rFonts w:ascii="Cambria Math" w:eastAsia="Cambria Math"/>
                            </w:rPr>
                            <w:tab/>
                          </w:r>
                          <w:r>
                            <w:t>= Reliabilitas</w:t>
                          </w:r>
                          <w:r>
                            <w:rPr>
                              <w:spacing w:val="-1"/>
                            </w:rPr>
                            <w:t xml:space="preserve"> </w:t>
                          </w:r>
                          <w:r>
                            <w:rPr>
                              <w:spacing w:val="-2"/>
                            </w:rPr>
                            <w:t>instrument</w:t>
                          </w:r>
                        </w:p>
                      </w:txbxContent>
                    </wps:txbx>
                    <wps:bodyPr wrap="square" lIns="0" tIns="0" rIns="0" bIns="0" rtlCol="0">
                      <a:noAutofit/>
                    </wps:bodyPr>
                  </wps:wsp>
                </a:graphicData>
              </a:graphic>
            </wp:anchor>
          </w:drawing>
        </mc:Choice>
        <mc:Fallback>
          <w:pict>
            <v:shape id="Textbox 100" o:spid="_x0000_s1269" type="#_x0000_t202" style="position:absolute;margin-left:162.65pt;margin-top:739.5pt;width:142.6pt;height:17.05pt;z-index:-5234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" filled="f" stroked="f">
              <v:path arrowok="t"/>
              <v:textbox inset="0,0,0,0">
                <w:txbxContent>
                  <w:p w:rsidR="00DC242E" w:rsidRDefault="00DC242E">
                    <w:pPr>
                      <w:pStyle w:val="BodyText"/>
                      <w:tabs>
                        <w:tab w:val="left" w:pos="455"/>
                      </w:tabs>
                      <w:spacing w:before="6"/>
                      <w:ind w:left="20"/>
                    </w:pPr>
                    <w:r>
                      <w:rPr>
                        <w:rFonts w:ascii="Cambria Math" w:eastAsia="Cambria Math"/>
                        <w:spacing w:val="-5"/>
                      </w:rPr>
                      <w:t>𝑟</w:t>
                    </w:r>
                    <w:r>
                      <w:rPr>
                        <w:rFonts w:ascii="Cambria Math" w:eastAsia="Cambria Math"/>
                        <w:spacing w:val="-5"/>
                        <w:vertAlign w:val="subscript"/>
                      </w:rPr>
                      <w:t>𝑖</w:t>
                    </w:r>
                    <w:r>
                      <w:rPr>
                        <w:rFonts w:ascii="Cambria Math" w:eastAsia="Cambria Math"/>
                      </w:rPr>
                      <w:tab/>
                    </w:r>
                    <w:r>
                      <w:t>= Reliabilitas</w:t>
                    </w:r>
                    <w:r>
                      <w:rPr>
                        <w:spacing w:val="-1"/>
                      </w:rPr>
                      <w:t xml:space="preserve"> </w:t>
                    </w:r>
                    <w:r>
                      <w:rPr>
                        <w:spacing w:val="-2"/>
                      </w:rPr>
                      <w:t>instrument</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4784" behindDoc="1" locked="0" layoutInCell="1" allowOverlap="1">
              <wp:simplePos x="0" y="0"/>
              <wp:positionH relativeFrom="page">
                <wp:posOffset>3890009</wp:posOffset>
              </wp:positionH>
              <wp:positionV relativeFrom="page">
                <wp:posOffset>9886716</wp:posOffset>
              </wp:positionV>
              <wp:extent cx="144145"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194310"/>
                      </a:xfrm>
                      <a:prstGeom prst="rect">
                        <a:avLst/>
                      </a:prstGeom>
                    </wps:spPr>
                    <wps:txbx>
                      <w:txbxContent>
                        <w:p w:rsidR="00DC242E" w:rsidRDefault="00DC242E">
                          <w:pPr>
                            <w:pStyle w:val="BodyText"/>
                            <w:spacing w:before="10"/>
                            <w:ind w:left="20"/>
                          </w:pPr>
                          <w:r>
                            <w:rPr>
                              <w:spacing w:val="-5"/>
                            </w:rPr>
                            <w:t>xi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203" type="#_x0000_t202" style="position:absolute;margin-left:306.3pt;margin-top:778.5pt;width:11.35pt;height:15.3pt;z-index:-523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" filled="f" stroked="f">
              <v:path arrowok="t"/>
              <v:textbox inset="0,0,0,0">
                <w:txbxContent>
                  <w:p w:rsidR="00DC242E" w:rsidRDefault="00DC242E">
                    <w:pPr>
                      <w:pStyle w:val="BodyText"/>
                      <w:spacing w:before="10"/>
                      <w:ind w:left="20"/>
                    </w:pPr>
                    <w:r>
                      <w:rPr>
                        <w:spacing w:val="-5"/>
                      </w:rPr>
                      <w:t>xi</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5296" behindDoc="1" locked="0" layoutInCell="1" allowOverlap="1">
              <wp:simplePos x="0" y="0"/>
              <wp:positionH relativeFrom="page">
                <wp:posOffset>3869690</wp:posOffset>
              </wp:positionH>
              <wp:positionV relativeFrom="page">
                <wp:posOffset>9886716</wp:posOffset>
              </wp:positionV>
              <wp:extent cx="187325"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194310"/>
                      </a:xfrm>
                      <a:prstGeom prst="rect">
                        <a:avLst/>
                      </a:prstGeom>
                    </wps:spPr>
                    <wps:txbx>
                      <w:txbxContent>
                        <w:p w:rsidR="00DC242E" w:rsidRDefault="00DC242E">
                          <w:pPr>
                            <w:pStyle w:val="BodyText"/>
                            <w:spacing w:before="10"/>
                            <w:ind w:left="20"/>
                          </w:pPr>
                          <w:r>
                            <w:rPr>
                              <w:spacing w:val="-5"/>
                            </w:rPr>
                            <w:t>xii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204" type="#_x0000_t202" style="position:absolute;margin-left:304.7pt;margin-top:778.5pt;width:14.75pt;height:15.3pt;z-index:-523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" filled="f" stroked="f">
              <v:path arrowok="t"/>
              <v:textbox inset="0,0,0,0">
                <w:txbxContent>
                  <w:p w:rsidR="00DC242E" w:rsidRDefault="00DC242E">
                    <w:pPr>
                      <w:pStyle w:val="BodyText"/>
                      <w:spacing w:before="10"/>
                      <w:ind w:left="20"/>
                    </w:pPr>
                    <w:r>
                      <w:rPr>
                        <w:spacing w:val="-5"/>
                      </w:rPr>
                      <w:t>xii</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41C" w:rsidRDefault="0016141C">
      <w:r>
        <w:separator/>
      </w:r>
    </w:p>
  </w:footnote>
  <w:footnote w:type="continuationSeparator" w:id="0">
    <w:p w:rsidR="0016141C" w:rsidRDefault="001614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632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206" type="#_x0000_t202" style="position:absolute;margin-left:495.55pt;margin-top:37.1pt;width:19pt;height:15.3pt;z-index:-523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092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215" type="#_x0000_t202" style="position:absolute;margin-left:495.55pt;margin-top:37.1pt;width:19pt;height:15.3pt;z-index:-523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Lw6tgK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11</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144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216" type="#_x0000_t202" style="position:absolute;margin-left:495.55pt;margin-top:37.1pt;width:19pt;height:15.3pt;z-index:-5237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12</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195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217" type="#_x0000_t202" style="position:absolute;margin-left:495.55pt;margin-top:37.1pt;width:19pt;height:15.3pt;z-index:-523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LhwPJG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14</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2464"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218" type="#_x0000_t202" style="position:absolute;margin-left:495.55pt;margin-top:37.1pt;width:19pt;height:15.3pt;z-index:-523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15</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2976"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219" type="#_x0000_t202" style="position:absolute;margin-left:495.55pt;margin-top:37.1pt;width:19pt;height:15.3pt;z-index:-523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Dn16F+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16</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348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220" type="#_x0000_t202" style="position:absolute;margin-left:495.55pt;margin-top:37.1pt;width:19pt;height:15.3pt;z-index:-523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17</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400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221" type="#_x0000_t202" style="position:absolute;margin-left:495.55pt;margin-top:37.1pt;width:19pt;height:15.3pt;z-index:-523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EjLuoW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18</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451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222" type="#_x0000_t202" style="position:absolute;margin-left:495.55pt;margin-top:37.1pt;width:19pt;height:15.3pt;z-index:-523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KKteXi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19</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5024"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223" type="#_x0000_t202" style="position:absolute;margin-left:495.55pt;margin-top:37.1pt;width:19pt;height:15.3pt;z-index:-5237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ARwxyy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6832" behindDoc="1" locked="0" layoutInCell="1" allowOverlap="1">
              <wp:simplePos x="0" y="0"/>
              <wp:positionH relativeFrom="page">
                <wp:posOffset>6369684</wp:posOffset>
              </wp:positionH>
              <wp:positionV relativeFrom="page">
                <wp:posOffset>471254</wp:posOffset>
              </wp:positionV>
              <wp:extent cx="1651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207" type="#_x0000_t202" style="position:absolute;margin-left:501.55pt;margin-top:37.1pt;width:13pt;height:15.3pt;z-index:-523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" filled="f" stroked="f">
              <v:path arrowok="t"/>
              <v:textbox inset="0,0,0,0">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3</w:t>
                    </w:r>
                    <w:r>
                      <w:rPr>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5536"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224" type="#_x0000_t202" style="position:absolute;margin-left:495.55pt;margin-top:37.1pt;width:19pt;height:15.3pt;z-index:-523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I2oCmO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21</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604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225" type="#_x0000_t202" style="position:absolute;margin-left:495.55pt;margin-top:37.1pt;width:19pt;height:15.3pt;z-index:-5237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ArdbQ3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22</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656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226" type="#_x0000_t202" style="position:absolute;margin-left:495.55pt;margin-top:37.1pt;width:19pt;height:15.3pt;z-index:-523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23</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707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227" type="#_x0000_t202" style="position:absolute;margin-left:495.55pt;margin-top:37.1pt;width:19pt;height:15.3pt;z-index:-523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LjI3a6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24</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7584"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228" type="#_x0000_t202" style="position:absolute;margin-left:495.55pt;margin-top:37.1pt;width:19pt;height:15.3pt;z-index:-523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25</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8096"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229" type="#_x0000_t202" style="position:absolute;margin-left:495.55pt;margin-top:37.1pt;width:19pt;height:15.3pt;z-index:-523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DlNCWC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26</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860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230" type="#_x0000_t202" style="position:absolute;margin-left:495.55pt;margin-top:37.1pt;width:19pt;height:15.3pt;z-index:-523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27</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912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231" type="#_x0000_t202" style="position:absolute;margin-left:495.55pt;margin-top:37.1pt;width:19pt;height:15.3pt;z-index:-523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PH7OiW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28</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963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232" type="#_x0000_t202" style="position:absolute;margin-left:495.55pt;margin-top:37.1pt;width:19pt;height:15.3pt;z-index:-523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Bud+di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29</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0144"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233" type="#_x0000_t202" style="position:absolute;margin-left:495.55pt;margin-top:37.1pt;width:19pt;height:15.3pt;z-index:-523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C9QEeM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7344" behindDoc="1" locked="0" layoutInCell="1" allowOverlap="1">
              <wp:simplePos x="0" y="0"/>
              <wp:positionH relativeFrom="page">
                <wp:posOffset>6369684</wp:posOffset>
              </wp:positionH>
              <wp:positionV relativeFrom="page">
                <wp:posOffset>471254</wp:posOffset>
              </wp:positionV>
              <wp:extent cx="165100" cy="1943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208" type="#_x0000_t202" style="position:absolute;margin-left:501.55pt;margin-top:37.1pt;width:13pt;height:15.3pt;z-index:-523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" filled="f" stroked="f">
              <v:path arrowok="t"/>
              <v:textbox inset="0,0,0,0">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4</w:t>
                    </w:r>
                    <w:r>
                      <w:rPr>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0656"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234" type="#_x0000_t202" style="position:absolute;margin-left:495.55pt;margin-top:37.1pt;width:19pt;height:15.3pt;z-index:-523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DSYisO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31</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116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235" type="#_x0000_t202" style="position:absolute;margin-left:495.55pt;margin-top:37.1pt;width:19pt;height:15.3pt;z-index:-523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CSRTSX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32</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168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236" type="#_x0000_t202" style="position:absolute;margin-left:495.55pt;margin-top:37.1pt;width:19pt;height:15.3pt;z-index:-523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33</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219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237" type="#_x0000_t202" style="position:absolute;margin-left:495.55pt;margin-top:37.1pt;width:19pt;height:15.3pt;z-index:-523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LjgeRG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34</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2704"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238" type="#_x0000_t202" style="position:absolute;margin-left:495.55pt;margin-top:37.1pt;width:19pt;height:15.3pt;z-index:-523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35</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3216"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239" type="#_x0000_t202" style="position:absolute;margin-left:495.55pt;margin-top:37.1pt;width:19pt;height:15.3pt;z-index:-523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Dllrd+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36</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372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240" type="#_x0000_t202" style="position:absolute;margin-left:495.55pt;margin-top:37.1pt;width:19pt;height:15.3pt;z-index:-5236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37</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424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241" type="#_x0000_t202" style="position:absolute;margin-left:495.55pt;margin-top:37.1pt;width:19pt;height:15.3pt;z-index:-5236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BIW/8F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38</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475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242" type="#_x0000_t202" style="position:absolute;margin-left:495.55pt;margin-top:37.1pt;width:19pt;height:15.3pt;z-index:-523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CiPTz4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39</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5264"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243" type="#_x0000_t202" style="position:absolute;margin-left:495.55pt;margin-top:37.1pt;width:19pt;height:15.3pt;z-index:-5236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AE4IKs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40</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7856" behindDoc="1" locked="0" layoutInCell="1" allowOverlap="1">
              <wp:simplePos x="0" y="0"/>
              <wp:positionH relativeFrom="page">
                <wp:posOffset>6369684</wp:posOffset>
              </wp:positionH>
              <wp:positionV relativeFrom="page">
                <wp:posOffset>471254</wp:posOffset>
              </wp:positionV>
              <wp:extent cx="1651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5</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209" type="#_x0000_t202" style="position:absolute;margin-left:501.55pt;margin-top:37.1pt;width:13pt;height:15.3pt;z-index:-523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" filled="f" stroked="f">
              <v:path arrowok="t"/>
              <v:textbox inset="0,0,0,0">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5</w:t>
                    </w:r>
                    <w:r>
                      <w:rPr>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5776"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244" type="#_x0000_t202" style="position:absolute;margin-left:495.55pt;margin-top:37.1pt;width:19pt;height:15.3pt;z-index:-5236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CNOE/j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41</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628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245" type="#_x0000_t202" style="position:absolute;margin-left:495.55pt;margin-top:37.1pt;width:19pt;height:15.3pt;z-index:-5236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Ar5fG3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42</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680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246" type="#_x0000_t202" style="position:absolute;margin-left:495.55pt;margin-top:37.1pt;width:19pt;height:15.3pt;z-index:-5235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43</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731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247" type="#_x0000_t202" style="position:absolute;margin-left:495.55pt;margin-top:37.1pt;width:19pt;height:15.3pt;z-index:-5235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LhYmC6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44</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7824"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248" type="#_x0000_t202" style="position:absolute;margin-left:495.55pt;margin-top:37.1pt;width:19pt;height:15.3pt;z-index:-523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45</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8336"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249" type="#_x0000_t202" style="position:absolute;margin-left:495.55pt;margin-top:37.1pt;width:19pt;height:15.3pt;z-index:-5235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DndTOC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46</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884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250" type="#_x0000_t202" style="position:absolute;margin-left:495.55pt;margin-top:37.1pt;width:19pt;height:15.3pt;z-index:-523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Hm5gBu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47</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936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251" type="#_x0000_t202" style="position:absolute;margin-left:495.55pt;margin-top:37.1pt;width:19pt;height:15.3pt;z-index:-523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N9kPk+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48</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5987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252" type="#_x0000_t202" style="position:absolute;margin-left:495.55pt;margin-top:37.1pt;width:19pt;height:15.3pt;z-index:-5235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A1Av2y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49</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0384"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253" type="#_x0000_t202" style="position:absolute;margin-left:495.55pt;margin-top:37.1pt;width:19pt;height:15.3pt;z-index:-5235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CT30Pm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50</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8368" behindDoc="1" locked="0" layoutInCell="1" allowOverlap="1">
              <wp:simplePos x="0" y="0"/>
              <wp:positionH relativeFrom="page">
                <wp:posOffset>6369684</wp:posOffset>
              </wp:positionH>
              <wp:positionV relativeFrom="page">
                <wp:posOffset>471254</wp:posOffset>
              </wp:positionV>
              <wp:extent cx="165100"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210" type="#_x0000_t202" style="position:absolute;margin-left:501.55pt;margin-top:37.1pt;width:13pt;height:15.3pt;z-index:-523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" filled="f" stroked="f">
              <v:path arrowok="t"/>
              <v:textbox inset="0,0,0,0">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6</w:t>
                    </w:r>
                    <w:r>
                      <w:rPr>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0896"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254" type="#_x0000_t202" style="position:absolute;margin-left:495.55pt;margin-top:37.1pt;width:19pt;height:15.3pt;z-index:-5235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AaB46p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51</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140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255" type="#_x0000_t202" style="position:absolute;margin-left:495.55pt;margin-top:37.1pt;width:19pt;height:15.3pt;z-index:-5235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BeVs6z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52</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192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256" type="#_x0000_t202" style="position:absolute;margin-left:495.55pt;margin-top:37.1pt;width:19pt;height:15.3pt;z-index:-5235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54</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243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257" type="#_x0000_t202" style="position:absolute;margin-left:495.55pt;margin-top:37.1pt;width:19pt;height:15.3pt;z-index:-5235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N4LDLS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55</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2944"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258" type="#_x0000_t202" style="position:absolute;margin-left:495.55pt;margin-top:37.1pt;width:19pt;height:15.3pt;z-index:-5235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DtYQmS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56</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3456"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259" type="#_x0000_t202" style="position:absolute;margin-left:495.55pt;margin-top:37.1pt;width:19pt;height:15.3pt;z-index:-5235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Cdhfww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57</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396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260" type="#_x0000_t202" style="position:absolute;margin-left:495.55pt;margin-top:37.1pt;width:19pt;height:15.3pt;z-index:-5235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EpmEL6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58</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448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261" type="#_x0000_t202" style="position:absolute;margin-left:495.55pt;margin-top:37.1pt;width:19pt;height:15.3pt;z-index:-5235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Oy7ruq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59</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499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262" type="#_x0000_t202" style="position:absolute;margin-left:495.55pt;margin-top:37.1pt;width:19pt;height:15.3pt;z-index:-5235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AbdbRe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60</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8880" behindDoc="1" locked="0" layoutInCell="1" allowOverlap="1">
              <wp:simplePos x="0" y="0"/>
              <wp:positionH relativeFrom="page">
                <wp:posOffset>6369684</wp:posOffset>
              </wp:positionH>
              <wp:positionV relativeFrom="page">
                <wp:posOffset>471254</wp:posOffset>
              </wp:positionV>
              <wp:extent cx="1651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7</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211" type="#_x0000_t202" style="position:absolute;margin-left:501.55pt;margin-top:37.1pt;width:13pt;height:15.3pt;z-index:-523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" filled="f" stroked="f">
              <v:path arrowok="t"/>
              <v:textbox inset="0,0,0,0">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7</w:t>
                    </w:r>
                    <w:r>
                      <w:rPr>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5504"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263" type="#_x0000_t202" style="position:absolute;margin-left:495.55pt;margin-top:37.1pt;width:19pt;height:15.3pt;z-index:-5235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CgANNDrgEAAEg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61</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755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267" type="#_x0000_t202" style="position:absolute;margin-left:495.55pt;margin-top:37.1pt;width:19pt;height:15.3pt;z-index:-5234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PKIVsm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62</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908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270" type="#_x0000_t202" style="position:absolute;margin-left:495.55pt;margin-top:37.1pt;width:19pt;height:15.3pt;z-index:-5234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AzOqk9rgEAAEo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63</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6960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271" type="#_x0000_t202" style="position:absolute;margin-left:495.55pt;margin-top:37.1pt;width:19pt;height:15.3pt;z-index:-5234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DNps8GtAQAASg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64</w:t>
                    </w:r>
                    <w:r>
                      <w:rPr>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7011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272" type="#_x0000_t202" style="position:absolute;margin-left:495.55pt;margin-top:37.1pt;width:19pt;height:15.3pt;z-index:-5234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65</w:t>
                    </w:r>
                    <w:r>
                      <w:rPr>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70624"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273" type="#_x0000_t202" style="position:absolute;margin-left:495.55pt;margin-top:37.1pt;width:19pt;height:15.3pt;z-index:-5234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K6O7sqtAQAASg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66</w:t>
                    </w:r>
                    <w:r>
                      <w:rPr>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71136"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274" type="#_x0000_t202" style="position:absolute;margin-left:495.55pt;margin-top:37.1pt;width:19pt;height:15.3pt;z-index:-5234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67</w:t>
                    </w:r>
                    <w:r>
                      <w:rPr>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7164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275" type="#_x0000_t202" style="position:absolute;margin-left:495.55pt;margin-top:37.1pt;width:19pt;height:15.3pt;z-index:-5234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G8vlMStAQAASg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68</w:t>
                    </w:r>
                    <w:r>
                      <w:rPr>
                        <w:spacing w:val="-5"/>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7216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 o:spid="_x0000_s1276" type="#_x0000_t202" style="position:absolute;margin-left:495.55pt;margin-top:37.1pt;width:19pt;height:15.3pt;z-index:-5234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69</w:t>
                    </w:r>
                    <w:r>
                      <w:rPr>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7267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277" type="#_x0000_t202" style="position:absolute;margin-left:495.55pt;margin-top:37.1pt;width:19pt;height:15.3pt;z-index:-5234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L7XtY2tAQAASg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70</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9392" behindDoc="1" locked="0" layoutInCell="1" allowOverlap="1">
              <wp:simplePos x="0" y="0"/>
              <wp:positionH relativeFrom="page">
                <wp:posOffset>6369684</wp:posOffset>
              </wp:positionH>
              <wp:positionV relativeFrom="page">
                <wp:posOffset>471254</wp:posOffset>
              </wp:positionV>
              <wp:extent cx="165100" cy="1943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8</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212" type="#_x0000_t202" style="position:absolute;margin-left:501.55pt;margin-top:37.1pt;width:13pt;height:15.3pt;z-index:-523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" filled="f" stroked="f">
              <v:path arrowok="t"/>
              <v:textbox inset="0,0,0,0">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8</w:t>
                    </w:r>
                    <w:r>
                      <w:rPr>
                        <w:spacing w:val="-10"/>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73184"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278" type="#_x0000_t202" style="position:absolute;margin-left:495.55pt;margin-top:37.1pt;width:19pt;height:15.3pt;z-index:-5234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PdJydCtAQAASg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71</w:t>
                    </w:r>
                    <w:r>
                      <w:rPr>
                        <w:spacing w:val="-5"/>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73696"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1" o:spid="_x0000_s1279" type="#_x0000_t202" style="position:absolute;margin-left:495.55pt;margin-top:37.1pt;width:19pt;height:15.3pt;z-index:-523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&#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DAVqm6rgEAAEo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72</w:t>
                    </w:r>
                    <w:r>
                      <w:rPr>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74208"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2" o:spid="_x0000_s1280" type="#_x0000_t202" style="position:absolute;margin-left:495.55pt;margin-top:37.1pt;width:19pt;height:15.3pt;z-index:-5234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&#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CVRHW+rgEAAEo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73</w:t>
                    </w:r>
                    <w:r>
                      <w:rPr>
                        <w:spacing w:val="-5"/>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74720"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7" o:spid="_x0000_s1281" type="#_x0000_t202" style="position:absolute;margin-left:495.55pt;margin-top:37.1pt;width:19pt;height:15.3pt;z-index:-523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&#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DQvJWIrgEAAEo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74</w:t>
                    </w:r>
                    <w:r>
                      <w:rPr>
                        <w:spacing w:val="-5"/>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75232"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1" o:spid="_x0000_s1282" type="#_x0000_t202" style="position:absolute;margin-left:495.55pt;margin-top:37.1pt;width:19pt;height:15.3pt;z-index:-5234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75</w:t>
                    </w:r>
                    <w:r>
                      <w:rPr>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1001856" behindDoc="1" locked="0" layoutInCell="1" allowOverlap="1">
              <wp:simplePos x="0" y="0"/>
              <wp:positionH relativeFrom="page">
                <wp:posOffset>5856604</wp:posOffset>
              </wp:positionH>
              <wp:positionV relativeFrom="page">
                <wp:posOffset>443314</wp:posOffset>
              </wp:positionV>
              <wp:extent cx="317500" cy="19431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8" o:spid="_x0000_s1283" type="#_x0000_t202" style="position:absolute;margin-left:461.15pt;margin-top:34.9pt;width:25pt;height:15.3pt;z-index:-5231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76</w:t>
                    </w:r>
                    <w:r>
                      <w:rPr>
                        <w:spacing w:val="-5"/>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1002880" behindDoc="1" locked="0" layoutInCell="1" allowOverlap="1">
              <wp:simplePos x="0" y="0"/>
              <wp:positionH relativeFrom="page">
                <wp:posOffset>5945504</wp:posOffset>
              </wp:positionH>
              <wp:positionV relativeFrom="page">
                <wp:posOffset>443314</wp:posOffset>
              </wp:positionV>
              <wp:extent cx="317500" cy="194310"/>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0" o:spid="_x0000_s1284" type="#_x0000_t202" style="position:absolute;margin-left:468.15pt;margin-top:34.9pt;width:25pt;height:15.3pt;z-index:-5231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77</w:t>
                    </w:r>
                    <w:r>
                      <w:rPr>
                        <w:spacing w:val="-5"/>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1012608" behindDoc="1" locked="0" layoutInCell="1" allowOverlap="1">
              <wp:simplePos x="0" y="0"/>
              <wp:positionH relativeFrom="page">
                <wp:posOffset>5854065</wp:posOffset>
              </wp:positionH>
              <wp:positionV relativeFrom="page">
                <wp:posOffset>443314</wp:posOffset>
              </wp:positionV>
              <wp:extent cx="317500" cy="19431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9" o:spid="_x0000_s1285" type="#_x0000_t202" style="position:absolute;margin-left:460.95pt;margin-top:34.9pt;width:25pt;height:15.3pt;z-index:-523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78</w:t>
                    </w:r>
                    <w:r>
                      <w:rPr>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1026432" behindDoc="1" locked="0" layoutInCell="1" allowOverlap="1" wp14:anchorId="70A99B76" wp14:editId="35BDE75E">
              <wp:simplePos x="0" y="0"/>
              <wp:positionH relativeFrom="page">
                <wp:posOffset>6214745</wp:posOffset>
              </wp:positionH>
              <wp:positionV relativeFrom="page">
                <wp:posOffset>443314</wp:posOffset>
              </wp:positionV>
              <wp:extent cx="317500" cy="19431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9" o:spid="_x0000_s1286" type="#_x0000_t202" style="position:absolute;margin-left:489.35pt;margin-top:34.9pt;width:25pt;height:15.3pt;z-index:-5229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79</w:t>
                    </w:r>
                    <w:r>
                      <w:rPr>
                        <w:spacing w:val="-5"/>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1027968" behindDoc="1" locked="0" layoutInCell="1" allowOverlap="1" wp14:anchorId="17C26EAC" wp14:editId="191C6D57">
              <wp:simplePos x="0" y="0"/>
              <wp:positionH relativeFrom="page">
                <wp:posOffset>6214745</wp:posOffset>
              </wp:positionH>
              <wp:positionV relativeFrom="page">
                <wp:posOffset>443314</wp:posOffset>
              </wp:positionV>
              <wp:extent cx="317500" cy="19431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80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3" o:spid="_x0000_s1287" type="#_x0000_t202" style="position:absolute;margin-left:489.35pt;margin-top:34.9pt;width:25pt;height:15.3pt;z-index:-5228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sidR="004F4F45">
                      <w:rPr>
                        <w:noProof/>
                        <w:spacing w:val="-5"/>
                      </w:rPr>
                      <w:t>80</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39904" behindDoc="1" locked="0" layoutInCell="1" allowOverlap="1">
              <wp:simplePos x="0" y="0"/>
              <wp:positionH relativeFrom="page">
                <wp:posOffset>6369684</wp:posOffset>
              </wp:positionH>
              <wp:positionV relativeFrom="page">
                <wp:posOffset>471254</wp:posOffset>
              </wp:positionV>
              <wp:extent cx="1651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9</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213" type="#_x0000_t202" style="position:absolute;margin-left:501.55pt;margin-top:37.1pt;width:13pt;height:15.3pt;z-index:-523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" filled="f" stroked="f">
              <v:path arrowok="t"/>
              <v:textbox inset="0,0,0,0">
                <w:txbxContent>
                  <w:p w:rsidR="00DC242E" w:rsidRDefault="00DC242E">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9</w:t>
                    </w:r>
                    <w:r>
                      <w:rPr>
                        <w:spacing w:val="-10"/>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42E" w:rsidRDefault="00DC242E">
    <w:pPr>
      <w:pStyle w:val="BodyText"/>
      <w:spacing w:line="14" w:lineRule="auto"/>
      <w:rPr>
        <w:sz w:val="20"/>
      </w:rPr>
    </w:pPr>
    <w:r>
      <w:rPr>
        <w:noProof/>
        <w:lang w:val="en-US"/>
      </w:rPr>
      <mc:AlternateContent>
        <mc:Choice Requires="wps">
          <w:drawing>
            <wp:anchor distT="0" distB="0" distL="0" distR="0" simplePos="0" relativeHeight="450940416" behindDoc="1" locked="0" layoutInCell="1" allowOverlap="1">
              <wp:simplePos x="0" y="0"/>
              <wp:positionH relativeFrom="page">
                <wp:posOffset>6293484</wp:posOffset>
              </wp:positionH>
              <wp:positionV relativeFrom="page">
                <wp:posOffset>471254</wp:posOffset>
              </wp:positionV>
              <wp:extent cx="241300"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214" type="#_x0000_t202" style="position:absolute;margin-left:495.55pt;margin-top:37.1pt;width:19pt;height:15.3pt;z-index:-523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" filled="f" stroked="f">
              <v:path arrowok="t"/>
              <v:textbox inset="0,0,0,0">
                <w:txbxContent>
                  <w:p w:rsidR="00DC242E" w:rsidRDefault="00DC242E">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76C5F"/>
    <w:multiLevelType w:val="hybridMultilevel"/>
    <w:tmpl w:val="7BEC8A80"/>
    <w:lvl w:ilvl="0" w:tplc="D4488F22">
      <w:start w:val="1"/>
      <w:numFmt w:val="decimal"/>
      <w:lvlText w:val="%1."/>
      <w:lvlJc w:val="left"/>
      <w:pPr>
        <w:ind w:left="463" w:hanging="360"/>
        <w:jc w:val="left"/>
      </w:pPr>
      <w:rPr>
        <w:rFonts w:hint="default"/>
        <w:spacing w:val="0"/>
        <w:w w:val="100"/>
        <w:lang w:val="id" w:eastAsia="en-US" w:bidi="ar-SA"/>
      </w:rPr>
    </w:lvl>
    <w:lvl w:ilvl="1" w:tplc="916A00C8">
      <w:numFmt w:val="bullet"/>
      <w:lvlText w:val="•"/>
      <w:lvlJc w:val="left"/>
      <w:pPr>
        <w:ind w:left="583" w:hanging="360"/>
      </w:pPr>
      <w:rPr>
        <w:rFonts w:hint="default"/>
        <w:lang w:val="id" w:eastAsia="en-US" w:bidi="ar-SA"/>
      </w:rPr>
    </w:lvl>
    <w:lvl w:ilvl="2" w:tplc="5C6049E0">
      <w:numFmt w:val="bullet"/>
      <w:lvlText w:val="•"/>
      <w:lvlJc w:val="left"/>
      <w:pPr>
        <w:ind w:left="706" w:hanging="360"/>
      </w:pPr>
      <w:rPr>
        <w:rFonts w:hint="default"/>
        <w:lang w:val="id" w:eastAsia="en-US" w:bidi="ar-SA"/>
      </w:rPr>
    </w:lvl>
    <w:lvl w:ilvl="3" w:tplc="7A9ADB9E">
      <w:numFmt w:val="bullet"/>
      <w:lvlText w:val="•"/>
      <w:lvlJc w:val="left"/>
      <w:pPr>
        <w:ind w:left="829" w:hanging="360"/>
      </w:pPr>
      <w:rPr>
        <w:rFonts w:hint="default"/>
        <w:lang w:val="id" w:eastAsia="en-US" w:bidi="ar-SA"/>
      </w:rPr>
    </w:lvl>
    <w:lvl w:ilvl="4" w:tplc="D4CC3D92">
      <w:numFmt w:val="bullet"/>
      <w:lvlText w:val="•"/>
      <w:lvlJc w:val="left"/>
      <w:pPr>
        <w:ind w:left="952" w:hanging="360"/>
      </w:pPr>
      <w:rPr>
        <w:rFonts w:hint="default"/>
        <w:lang w:val="id" w:eastAsia="en-US" w:bidi="ar-SA"/>
      </w:rPr>
    </w:lvl>
    <w:lvl w:ilvl="5" w:tplc="770218DA">
      <w:numFmt w:val="bullet"/>
      <w:lvlText w:val="•"/>
      <w:lvlJc w:val="left"/>
      <w:pPr>
        <w:ind w:left="1075" w:hanging="360"/>
      </w:pPr>
      <w:rPr>
        <w:rFonts w:hint="default"/>
        <w:lang w:val="id" w:eastAsia="en-US" w:bidi="ar-SA"/>
      </w:rPr>
    </w:lvl>
    <w:lvl w:ilvl="6" w:tplc="C194C4C6">
      <w:numFmt w:val="bullet"/>
      <w:lvlText w:val="•"/>
      <w:lvlJc w:val="left"/>
      <w:pPr>
        <w:ind w:left="1198" w:hanging="360"/>
      </w:pPr>
      <w:rPr>
        <w:rFonts w:hint="default"/>
        <w:lang w:val="id" w:eastAsia="en-US" w:bidi="ar-SA"/>
      </w:rPr>
    </w:lvl>
    <w:lvl w:ilvl="7" w:tplc="7444BC06">
      <w:numFmt w:val="bullet"/>
      <w:lvlText w:val="•"/>
      <w:lvlJc w:val="left"/>
      <w:pPr>
        <w:ind w:left="1321" w:hanging="360"/>
      </w:pPr>
      <w:rPr>
        <w:rFonts w:hint="default"/>
        <w:lang w:val="id" w:eastAsia="en-US" w:bidi="ar-SA"/>
      </w:rPr>
    </w:lvl>
    <w:lvl w:ilvl="8" w:tplc="E8C8D2F0">
      <w:numFmt w:val="bullet"/>
      <w:lvlText w:val="•"/>
      <w:lvlJc w:val="left"/>
      <w:pPr>
        <w:ind w:left="1444" w:hanging="360"/>
      </w:pPr>
      <w:rPr>
        <w:rFonts w:hint="default"/>
        <w:lang w:val="id" w:eastAsia="en-US" w:bidi="ar-SA"/>
      </w:rPr>
    </w:lvl>
  </w:abstractNum>
  <w:abstractNum w:abstractNumId="1">
    <w:nsid w:val="022B5A45"/>
    <w:multiLevelType w:val="hybridMultilevel"/>
    <w:tmpl w:val="99222E36"/>
    <w:lvl w:ilvl="0" w:tplc="275A0EAC">
      <w:start w:val="1"/>
      <w:numFmt w:val="decimal"/>
      <w:lvlText w:val="%1."/>
      <w:lvlJc w:val="left"/>
      <w:pPr>
        <w:ind w:left="4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5AA6C30">
      <w:numFmt w:val="bullet"/>
      <w:lvlText w:val="•"/>
      <w:lvlJc w:val="left"/>
      <w:pPr>
        <w:ind w:left="583" w:hanging="360"/>
      </w:pPr>
      <w:rPr>
        <w:rFonts w:hint="default"/>
        <w:lang w:val="id" w:eastAsia="en-US" w:bidi="ar-SA"/>
      </w:rPr>
    </w:lvl>
    <w:lvl w:ilvl="2" w:tplc="DFF68FCE">
      <w:numFmt w:val="bullet"/>
      <w:lvlText w:val="•"/>
      <w:lvlJc w:val="left"/>
      <w:pPr>
        <w:ind w:left="706" w:hanging="360"/>
      </w:pPr>
      <w:rPr>
        <w:rFonts w:hint="default"/>
        <w:lang w:val="id" w:eastAsia="en-US" w:bidi="ar-SA"/>
      </w:rPr>
    </w:lvl>
    <w:lvl w:ilvl="3" w:tplc="7DBCFDA8">
      <w:numFmt w:val="bullet"/>
      <w:lvlText w:val="•"/>
      <w:lvlJc w:val="left"/>
      <w:pPr>
        <w:ind w:left="829" w:hanging="360"/>
      </w:pPr>
      <w:rPr>
        <w:rFonts w:hint="default"/>
        <w:lang w:val="id" w:eastAsia="en-US" w:bidi="ar-SA"/>
      </w:rPr>
    </w:lvl>
    <w:lvl w:ilvl="4" w:tplc="DFCAF854">
      <w:numFmt w:val="bullet"/>
      <w:lvlText w:val="•"/>
      <w:lvlJc w:val="left"/>
      <w:pPr>
        <w:ind w:left="952" w:hanging="360"/>
      </w:pPr>
      <w:rPr>
        <w:rFonts w:hint="default"/>
        <w:lang w:val="id" w:eastAsia="en-US" w:bidi="ar-SA"/>
      </w:rPr>
    </w:lvl>
    <w:lvl w:ilvl="5" w:tplc="492A5168">
      <w:numFmt w:val="bullet"/>
      <w:lvlText w:val="•"/>
      <w:lvlJc w:val="left"/>
      <w:pPr>
        <w:ind w:left="1075" w:hanging="360"/>
      </w:pPr>
      <w:rPr>
        <w:rFonts w:hint="default"/>
        <w:lang w:val="id" w:eastAsia="en-US" w:bidi="ar-SA"/>
      </w:rPr>
    </w:lvl>
    <w:lvl w:ilvl="6" w:tplc="8E6E96E0">
      <w:numFmt w:val="bullet"/>
      <w:lvlText w:val="•"/>
      <w:lvlJc w:val="left"/>
      <w:pPr>
        <w:ind w:left="1198" w:hanging="360"/>
      </w:pPr>
      <w:rPr>
        <w:rFonts w:hint="default"/>
        <w:lang w:val="id" w:eastAsia="en-US" w:bidi="ar-SA"/>
      </w:rPr>
    </w:lvl>
    <w:lvl w:ilvl="7" w:tplc="97448950">
      <w:numFmt w:val="bullet"/>
      <w:lvlText w:val="•"/>
      <w:lvlJc w:val="left"/>
      <w:pPr>
        <w:ind w:left="1321" w:hanging="360"/>
      </w:pPr>
      <w:rPr>
        <w:rFonts w:hint="default"/>
        <w:lang w:val="id" w:eastAsia="en-US" w:bidi="ar-SA"/>
      </w:rPr>
    </w:lvl>
    <w:lvl w:ilvl="8" w:tplc="53020C56">
      <w:numFmt w:val="bullet"/>
      <w:lvlText w:val="•"/>
      <w:lvlJc w:val="left"/>
      <w:pPr>
        <w:ind w:left="1444" w:hanging="360"/>
      </w:pPr>
      <w:rPr>
        <w:rFonts w:hint="default"/>
        <w:lang w:val="id" w:eastAsia="en-US" w:bidi="ar-SA"/>
      </w:rPr>
    </w:lvl>
  </w:abstractNum>
  <w:abstractNum w:abstractNumId="2">
    <w:nsid w:val="022D1FC6"/>
    <w:multiLevelType w:val="hybridMultilevel"/>
    <w:tmpl w:val="4344FEAA"/>
    <w:lvl w:ilvl="0" w:tplc="53380860">
      <w:start w:val="1"/>
      <w:numFmt w:val="decimal"/>
      <w:lvlText w:val="%1."/>
      <w:lvlJc w:val="left"/>
      <w:pPr>
        <w:ind w:left="246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A72D42E">
      <w:numFmt w:val="bullet"/>
      <w:lvlText w:val="•"/>
      <w:lvlJc w:val="left"/>
      <w:pPr>
        <w:ind w:left="3243" w:hanging="360"/>
      </w:pPr>
      <w:rPr>
        <w:rFonts w:hint="default"/>
        <w:lang w:val="id" w:eastAsia="en-US" w:bidi="ar-SA"/>
      </w:rPr>
    </w:lvl>
    <w:lvl w:ilvl="2" w:tplc="806407D6">
      <w:numFmt w:val="bullet"/>
      <w:lvlText w:val="•"/>
      <w:lvlJc w:val="left"/>
      <w:pPr>
        <w:ind w:left="4026" w:hanging="360"/>
      </w:pPr>
      <w:rPr>
        <w:rFonts w:hint="default"/>
        <w:lang w:val="id" w:eastAsia="en-US" w:bidi="ar-SA"/>
      </w:rPr>
    </w:lvl>
    <w:lvl w:ilvl="3" w:tplc="0390160C">
      <w:numFmt w:val="bullet"/>
      <w:lvlText w:val="•"/>
      <w:lvlJc w:val="left"/>
      <w:pPr>
        <w:ind w:left="4809" w:hanging="360"/>
      </w:pPr>
      <w:rPr>
        <w:rFonts w:hint="default"/>
        <w:lang w:val="id" w:eastAsia="en-US" w:bidi="ar-SA"/>
      </w:rPr>
    </w:lvl>
    <w:lvl w:ilvl="4" w:tplc="2698DC8A">
      <w:numFmt w:val="bullet"/>
      <w:lvlText w:val="•"/>
      <w:lvlJc w:val="left"/>
      <w:pPr>
        <w:ind w:left="5592" w:hanging="360"/>
      </w:pPr>
      <w:rPr>
        <w:rFonts w:hint="default"/>
        <w:lang w:val="id" w:eastAsia="en-US" w:bidi="ar-SA"/>
      </w:rPr>
    </w:lvl>
    <w:lvl w:ilvl="5" w:tplc="5EB49528">
      <w:numFmt w:val="bullet"/>
      <w:lvlText w:val="•"/>
      <w:lvlJc w:val="left"/>
      <w:pPr>
        <w:ind w:left="6376" w:hanging="360"/>
      </w:pPr>
      <w:rPr>
        <w:rFonts w:hint="default"/>
        <w:lang w:val="id" w:eastAsia="en-US" w:bidi="ar-SA"/>
      </w:rPr>
    </w:lvl>
    <w:lvl w:ilvl="6" w:tplc="98324A98">
      <w:numFmt w:val="bullet"/>
      <w:lvlText w:val="•"/>
      <w:lvlJc w:val="left"/>
      <w:pPr>
        <w:ind w:left="7159" w:hanging="360"/>
      </w:pPr>
      <w:rPr>
        <w:rFonts w:hint="default"/>
        <w:lang w:val="id" w:eastAsia="en-US" w:bidi="ar-SA"/>
      </w:rPr>
    </w:lvl>
    <w:lvl w:ilvl="7" w:tplc="23468A80">
      <w:numFmt w:val="bullet"/>
      <w:lvlText w:val="•"/>
      <w:lvlJc w:val="left"/>
      <w:pPr>
        <w:ind w:left="7942" w:hanging="360"/>
      </w:pPr>
      <w:rPr>
        <w:rFonts w:hint="default"/>
        <w:lang w:val="id" w:eastAsia="en-US" w:bidi="ar-SA"/>
      </w:rPr>
    </w:lvl>
    <w:lvl w:ilvl="8" w:tplc="C4D823D8">
      <w:numFmt w:val="bullet"/>
      <w:lvlText w:val="•"/>
      <w:lvlJc w:val="left"/>
      <w:pPr>
        <w:ind w:left="8725" w:hanging="360"/>
      </w:pPr>
      <w:rPr>
        <w:rFonts w:hint="default"/>
        <w:lang w:val="id" w:eastAsia="en-US" w:bidi="ar-SA"/>
      </w:rPr>
    </w:lvl>
  </w:abstractNum>
  <w:abstractNum w:abstractNumId="3">
    <w:nsid w:val="03CA78EE"/>
    <w:multiLevelType w:val="hybridMultilevel"/>
    <w:tmpl w:val="426EC9A4"/>
    <w:lvl w:ilvl="0" w:tplc="1B283F06">
      <w:start w:val="1"/>
      <w:numFmt w:val="decimal"/>
      <w:lvlText w:val="%1."/>
      <w:lvlJc w:val="left"/>
      <w:pPr>
        <w:ind w:left="2105" w:hanging="35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FE4ADB0">
      <w:numFmt w:val="bullet"/>
      <w:lvlText w:val="•"/>
      <w:lvlJc w:val="left"/>
      <w:pPr>
        <w:ind w:left="2919" w:hanging="356"/>
      </w:pPr>
      <w:rPr>
        <w:rFonts w:hint="default"/>
        <w:lang w:val="id" w:eastAsia="en-US" w:bidi="ar-SA"/>
      </w:rPr>
    </w:lvl>
    <w:lvl w:ilvl="2" w:tplc="BF40A558">
      <w:numFmt w:val="bullet"/>
      <w:lvlText w:val="•"/>
      <w:lvlJc w:val="left"/>
      <w:pPr>
        <w:ind w:left="3738" w:hanging="356"/>
      </w:pPr>
      <w:rPr>
        <w:rFonts w:hint="default"/>
        <w:lang w:val="id" w:eastAsia="en-US" w:bidi="ar-SA"/>
      </w:rPr>
    </w:lvl>
    <w:lvl w:ilvl="3" w:tplc="955EC7E4">
      <w:numFmt w:val="bullet"/>
      <w:lvlText w:val="•"/>
      <w:lvlJc w:val="left"/>
      <w:pPr>
        <w:ind w:left="4557" w:hanging="356"/>
      </w:pPr>
      <w:rPr>
        <w:rFonts w:hint="default"/>
        <w:lang w:val="id" w:eastAsia="en-US" w:bidi="ar-SA"/>
      </w:rPr>
    </w:lvl>
    <w:lvl w:ilvl="4" w:tplc="EE108EC2">
      <w:numFmt w:val="bullet"/>
      <w:lvlText w:val="•"/>
      <w:lvlJc w:val="left"/>
      <w:pPr>
        <w:ind w:left="5376" w:hanging="356"/>
      </w:pPr>
      <w:rPr>
        <w:rFonts w:hint="default"/>
        <w:lang w:val="id" w:eastAsia="en-US" w:bidi="ar-SA"/>
      </w:rPr>
    </w:lvl>
    <w:lvl w:ilvl="5" w:tplc="485EC6F6">
      <w:numFmt w:val="bullet"/>
      <w:lvlText w:val="•"/>
      <w:lvlJc w:val="left"/>
      <w:pPr>
        <w:ind w:left="6196" w:hanging="356"/>
      </w:pPr>
      <w:rPr>
        <w:rFonts w:hint="default"/>
        <w:lang w:val="id" w:eastAsia="en-US" w:bidi="ar-SA"/>
      </w:rPr>
    </w:lvl>
    <w:lvl w:ilvl="6" w:tplc="3ED00DAC">
      <w:numFmt w:val="bullet"/>
      <w:lvlText w:val="•"/>
      <w:lvlJc w:val="left"/>
      <w:pPr>
        <w:ind w:left="7015" w:hanging="356"/>
      </w:pPr>
      <w:rPr>
        <w:rFonts w:hint="default"/>
        <w:lang w:val="id" w:eastAsia="en-US" w:bidi="ar-SA"/>
      </w:rPr>
    </w:lvl>
    <w:lvl w:ilvl="7" w:tplc="EE8C1934">
      <w:numFmt w:val="bullet"/>
      <w:lvlText w:val="•"/>
      <w:lvlJc w:val="left"/>
      <w:pPr>
        <w:ind w:left="7834" w:hanging="356"/>
      </w:pPr>
      <w:rPr>
        <w:rFonts w:hint="default"/>
        <w:lang w:val="id" w:eastAsia="en-US" w:bidi="ar-SA"/>
      </w:rPr>
    </w:lvl>
    <w:lvl w:ilvl="8" w:tplc="6764BE32">
      <w:numFmt w:val="bullet"/>
      <w:lvlText w:val="•"/>
      <w:lvlJc w:val="left"/>
      <w:pPr>
        <w:ind w:left="8653" w:hanging="356"/>
      </w:pPr>
      <w:rPr>
        <w:rFonts w:hint="default"/>
        <w:lang w:val="id" w:eastAsia="en-US" w:bidi="ar-SA"/>
      </w:rPr>
    </w:lvl>
  </w:abstractNum>
  <w:abstractNum w:abstractNumId="4">
    <w:nsid w:val="04C80E19"/>
    <w:multiLevelType w:val="hybridMultilevel"/>
    <w:tmpl w:val="19B21BA2"/>
    <w:lvl w:ilvl="0" w:tplc="99C498FE">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7FA65A8">
      <w:numFmt w:val="bullet"/>
      <w:lvlText w:val="•"/>
      <w:lvlJc w:val="left"/>
      <w:pPr>
        <w:ind w:left="654" w:hanging="360"/>
      </w:pPr>
      <w:rPr>
        <w:rFonts w:hint="default"/>
        <w:lang w:val="id" w:eastAsia="en-US" w:bidi="ar-SA"/>
      </w:rPr>
    </w:lvl>
    <w:lvl w:ilvl="2" w:tplc="641A9E3C">
      <w:numFmt w:val="bullet"/>
      <w:lvlText w:val="•"/>
      <w:lvlJc w:val="left"/>
      <w:pPr>
        <w:ind w:left="848" w:hanging="360"/>
      </w:pPr>
      <w:rPr>
        <w:rFonts w:hint="default"/>
        <w:lang w:val="id" w:eastAsia="en-US" w:bidi="ar-SA"/>
      </w:rPr>
    </w:lvl>
    <w:lvl w:ilvl="3" w:tplc="0EDA0EFE">
      <w:numFmt w:val="bullet"/>
      <w:lvlText w:val="•"/>
      <w:lvlJc w:val="left"/>
      <w:pPr>
        <w:ind w:left="1042" w:hanging="360"/>
      </w:pPr>
      <w:rPr>
        <w:rFonts w:hint="default"/>
        <w:lang w:val="id" w:eastAsia="en-US" w:bidi="ar-SA"/>
      </w:rPr>
    </w:lvl>
    <w:lvl w:ilvl="4" w:tplc="A3B6E818">
      <w:numFmt w:val="bullet"/>
      <w:lvlText w:val="•"/>
      <w:lvlJc w:val="left"/>
      <w:pPr>
        <w:ind w:left="1237" w:hanging="360"/>
      </w:pPr>
      <w:rPr>
        <w:rFonts w:hint="default"/>
        <w:lang w:val="id" w:eastAsia="en-US" w:bidi="ar-SA"/>
      </w:rPr>
    </w:lvl>
    <w:lvl w:ilvl="5" w:tplc="6BFC01C0">
      <w:numFmt w:val="bullet"/>
      <w:lvlText w:val="•"/>
      <w:lvlJc w:val="left"/>
      <w:pPr>
        <w:ind w:left="1431" w:hanging="360"/>
      </w:pPr>
      <w:rPr>
        <w:rFonts w:hint="default"/>
        <w:lang w:val="id" w:eastAsia="en-US" w:bidi="ar-SA"/>
      </w:rPr>
    </w:lvl>
    <w:lvl w:ilvl="6" w:tplc="619050B6">
      <w:numFmt w:val="bullet"/>
      <w:lvlText w:val="•"/>
      <w:lvlJc w:val="left"/>
      <w:pPr>
        <w:ind w:left="1625" w:hanging="360"/>
      </w:pPr>
      <w:rPr>
        <w:rFonts w:hint="default"/>
        <w:lang w:val="id" w:eastAsia="en-US" w:bidi="ar-SA"/>
      </w:rPr>
    </w:lvl>
    <w:lvl w:ilvl="7" w:tplc="E0EC50FC">
      <w:numFmt w:val="bullet"/>
      <w:lvlText w:val="•"/>
      <w:lvlJc w:val="left"/>
      <w:pPr>
        <w:ind w:left="1820" w:hanging="360"/>
      </w:pPr>
      <w:rPr>
        <w:rFonts w:hint="default"/>
        <w:lang w:val="id" w:eastAsia="en-US" w:bidi="ar-SA"/>
      </w:rPr>
    </w:lvl>
    <w:lvl w:ilvl="8" w:tplc="5394AEF6">
      <w:numFmt w:val="bullet"/>
      <w:lvlText w:val="•"/>
      <w:lvlJc w:val="left"/>
      <w:pPr>
        <w:ind w:left="2014" w:hanging="360"/>
      </w:pPr>
      <w:rPr>
        <w:rFonts w:hint="default"/>
        <w:lang w:val="id" w:eastAsia="en-US" w:bidi="ar-SA"/>
      </w:rPr>
    </w:lvl>
  </w:abstractNum>
  <w:abstractNum w:abstractNumId="5">
    <w:nsid w:val="09007330"/>
    <w:multiLevelType w:val="hybridMultilevel"/>
    <w:tmpl w:val="9A9A82DE"/>
    <w:lvl w:ilvl="0" w:tplc="12DA9934">
      <w:start w:val="2"/>
      <w:numFmt w:val="decimal"/>
      <w:lvlText w:val="%1."/>
      <w:lvlJc w:val="left"/>
      <w:pPr>
        <w:ind w:left="1737" w:hanging="284"/>
        <w:jc w:val="left"/>
      </w:pPr>
      <w:rPr>
        <w:rFonts w:ascii="Times New Roman" w:eastAsia="Times New Roman" w:hAnsi="Times New Roman" w:cs="Times New Roman" w:hint="default"/>
        <w:b/>
        <w:bCs/>
        <w:i w:val="0"/>
        <w:iCs w:val="0"/>
        <w:spacing w:val="0"/>
        <w:w w:val="100"/>
        <w:sz w:val="24"/>
        <w:szCs w:val="24"/>
        <w:lang w:val="id" w:eastAsia="en-US" w:bidi="ar-SA"/>
      </w:rPr>
    </w:lvl>
    <w:lvl w:ilvl="1" w:tplc="D68C4BF2">
      <w:start w:val="1"/>
      <w:numFmt w:val="lowerLetter"/>
      <w:lvlText w:val="%2."/>
      <w:lvlJc w:val="left"/>
      <w:pPr>
        <w:ind w:left="216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8AA87B6">
      <w:start w:val="1"/>
      <w:numFmt w:val="decimal"/>
      <w:lvlText w:val="%3)"/>
      <w:lvlJc w:val="left"/>
      <w:pPr>
        <w:ind w:left="25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C37C01FC">
      <w:start w:val="1"/>
      <w:numFmt w:val="lowerLetter"/>
      <w:lvlText w:val="%4)"/>
      <w:lvlJc w:val="left"/>
      <w:pPr>
        <w:ind w:left="3013"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608C6F5C">
      <w:numFmt w:val="bullet"/>
      <w:lvlText w:val="•"/>
      <w:lvlJc w:val="left"/>
      <w:pPr>
        <w:ind w:left="3020" w:hanging="361"/>
      </w:pPr>
      <w:rPr>
        <w:rFonts w:hint="default"/>
        <w:lang w:val="id" w:eastAsia="en-US" w:bidi="ar-SA"/>
      </w:rPr>
    </w:lvl>
    <w:lvl w:ilvl="5" w:tplc="BE2AF384">
      <w:numFmt w:val="bullet"/>
      <w:lvlText w:val="•"/>
      <w:lvlJc w:val="left"/>
      <w:pPr>
        <w:ind w:left="4232" w:hanging="361"/>
      </w:pPr>
      <w:rPr>
        <w:rFonts w:hint="default"/>
        <w:lang w:val="id" w:eastAsia="en-US" w:bidi="ar-SA"/>
      </w:rPr>
    </w:lvl>
    <w:lvl w:ilvl="6" w:tplc="A35471EC">
      <w:numFmt w:val="bullet"/>
      <w:lvlText w:val="•"/>
      <w:lvlJc w:val="left"/>
      <w:pPr>
        <w:ind w:left="5444" w:hanging="361"/>
      </w:pPr>
      <w:rPr>
        <w:rFonts w:hint="default"/>
        <w:lang w:val="id" w:eastAsia="en-US" w:bidi="ar-SA"/>
      </w:rPr>
    </w:lvl>
    <w:lvl w:ilvl="7" w:tplc="04488B1C">
      <w:numFmt w:val="bullet"/>
      <w:lvlText w:val="•"/>
      <w:lvlJc w:val="left"/>
      <w:pPr>
        <w:ind w:left="6656" w:hanging="361"/>
      </w:pPr>
      <w:rPr>
        <w:rFonts w:hint="default"/>
        <w:lang w:val="id" w:eastAsia="en-US" w:bidi="ar-SA"/>
      </w:rPr>
    </w:lvl>
    <w:lvl w:ilvl="8" w:tplc="23108B08">
      <w:numFmt w:val="bullet"/>
      <w:lvlText w:val="•"/>
      <w:lvlJc w:val="left"/>
      <w:pPr>
        <w:ind w:left="7868" w:hanging="361"/>
      </w:pPr>
      <w:rPr>
        <w:rFonts w:hint="default"/>
        <w:lang w:val="id" w:eastAsia="en-US" w:bidi="ar-SA"/>
      </w:rPr>
    </w:lvl>
  </w:abstractNum>
  <w:abstractNum w:abstractNumId="6">
    <w:nsid w:val="09FC33DF"/>
    <w:multiLevelType w:val="hybridMultilevel"/>
    <w:tmpl w:val="3C783E6C"/>
    <w:lvl w:ilvl="0" w:tplc="2932C74C">
      <w:start w:val="1"/>
      <w:numFmt w:val="decimal"/>
      <w:lvlText w:val="%1."/>
      <w:lvlJc w:val="left"/>
      <w:pPr>
        <w:ind w:left="138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312858E">
      <w:start w:val="1"/>
      <w:numFmt w:val="upperLetter"/>
      <w:lvlText w:val="%2."/>
      <w:lvlJc w:val="left"/>
      <w:pPr>
        <w:ind w:left="2589" w:hanging="360"/>
        <w:jc w:val="left"/>
      </w:pPr>
      <w:rPr>
        <w:rFonts w:ascii="Times New Roman" w:eastAsia="Times New Roman" w:hAnsi="Times New Roman" w:cs="Times New Roman" w:hint="default"/>
        <w:b w:val="0"/>
        <w:bCs w:val="0"/>
        <w:i w:val="0"/>
        <w:iCs w:val="0"/>
        <w:spacing w:val="-2"/>
        <w:w w:val="100"/>
        <w:sz w:val="24"/>
        <w:szCs w:val="24"/>
        <w:lang w:val="id" w:eastAsia="en-US" w:bidi="ar-SA"/>
      </w:rPr>
    </w:lvl>
    <w:lvl w:ilvl="2" w:tplc="1C506E7C">
      <w:numFmt w:val="bullet"/>
      <w:lvlText w:val="•"/>
      <w:lvlJc w:val="left"/>
      <w:pPr>
        <w:ind w:left="3436" w:hanging="360"/>
      </w:pPr>
      <w:rPr>
        <w:rFonts w:hint="default"/>
        <w:lang w:val="id" w:eastAsia="en-US" w:bidi="ar-SA"/>
      </w:rPr>
    </w:lvl>
    <w:lvl w:ilvl="3" w:tplc="19A89A44">
      <w:numFmt w:val="bullet"/>
      <w:lvlText w:val="•"/>
      <w:lvlJc w:val="left"/>
      <w:pPr>
        <w:ind w:left="4293" w:hanging="360"/>
      </w:pPr>
      <w:rPr>
        <w:rFonts w:hint="default"/>
        <w:lang w:val="id" w:eastAsia="en-US" w:bidi="ar-SA"/>
      </w:rPr>
    </w:lvl>
    <w:lvl w:ilvl="4" w:tplc="B27CBFB4">
      <w:numFmt w:val="bullet"/>
      <w:lvlText w:val="•"/>
      <w:lvlJc w:val="left"/>
      <w:pPr>
        <w:ind w:left="5150" w:hanging="360"/>
      </w:pPr>
      <w:rPr>
        <w:rFonts w:hint="default"/>
        <w:lang w:val="id" w:eastAsia="en-US" w:bidi="ar-SA"/>
      </w:rPr>
    </w:lvl>
    <w:lvl w:ilvl="5" w:tplc="E7AC5C72">
      <w:numFmt w:val="bullet"/>
      <w:lvlText w:val="•"/>
      <w:lvlJc w:val="left"/>
      <w:pPr>
        <w:ind w:left="6007" w:hanging="360"/>
      </w:pPr>
      <w:rPr>
        <w:rFonts w:hint="default"/>
        <w:lang w:val="id" w:eastAsia="en-US" w:bidi="ar-SA"/>
      </w:rPr>
    </w:lvl>
    <w:lvl w:ilvl="6" w:tplc="0A883DF0">
      <w:numFmt w:val="bullet"/>
      <w:lvlText w:val="•"/>
      <w:lvlJc w:val="left"/>
      <w:pPr>
        <w:ind w:left="6864" w:hanging="360"/>
      </w:pPr>
      <w:rPr>
        <w:rFonts w:hint="default"/>
        <w:lang w:val="id" w:eastAsia="en-US" w:bidi="ar-SA"/>
      </w:rPr>
    </w:lvl>
    <w:lvl w:ilvl="7" w:tplc="70225FA8">
      <w:numFmt w:val="bullet"/>
      <w:lvlText w:val="•"/>
      <w:lvlJc w:val="left"/>
      <w:pPr>
        <w:ind w:left="7721" w:hanging="360"/>
      </w:pPr>
      <w:rPr>
        <w:rFonts w:hint="default"/>
        <w:lang w:val="id" w:eastAsia="en-US" w:bidi="ar-SA"/>
      </w:rPr>
    </w:lvl>
    <w:lvl w:ilvl="8" w:tplc="26169A28">
      <w:numFmt w:val="bullet"/>
      <w:lvlText w:val="•"/>
      <w:lvlJc w:val="left"/>
      <w:pPr>
        <w:ind w:left="8578" w:hanging="360"/>
      </w:pPr>
      <w:rPr>
        <w:rFonts w:hint="default"/>
        <w:lang w:val="id" w:eastAsia="en-US" w:bidi="ar-SA"/>
      </w:rPr>
    </w:lvl>
  </w:abstractNum>
  <w:abstractNum w:abstractNumId="7">
    <w:nsid w:val="0C235176"/>
    <w:multiLevelType w:val="hybridMultilevel"/>
    <w:tmpl w:val="C20CC264"/>
    <w:lvl w:ilvl="0" w:tplc="2BDE48B2">
      <w:start w:val="1"/>
      <w:numFmt w:val="decimal"/>
      <w:lvlText w:val="%1."/>
      <w:lvlJc w:val="left"/>
      <w:pPr>
        <w:ind w:left="4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730204A">
      <w:numFmt w:val="bullet"/>
      <w:lvlText w:val="•"/>
      <w:lvlJc w:val="left"/>
      <w:pPr>
        <w:ind w:left="583" w:hanging="360"/>
      </w:pPr>
      <w:rPr>
        <w:rFonts w:hint="default"/>
        <w:lang w:val="id" w:eastAsia="en-US" w:bidi="ar-SA"/>
      </w:rPr>
    </w:lvl>
    <w:lvl w:ilvl="2" w:tplc="30AECC7A">
      <w:numFmt w:val="bullet"/>
      <w:lvlText w:val="•"/>
      <w:lvlJc w:val="left"/>
      <w:pPr>
        <w:ind w:left="706" w:hanging="360"/>
      </w:pPr>
      <w:rPr>
        <w:rFonts w:hint="default"/>
        <w:lang w:val="id" w:eastAsia="en-US" w:bidi="ar-SA"/>
      </w:rPr>
    </w:lvl>
    <w:lvl w:ilvl="3" w:tplc="D85A6C3E">
      <w:numFmt w:val="bullet"/>
      <w:lvlText w:val="•"/>
      <w:lvlJc w:val="left"/>
      <w:pPr>
        <w:ind w:left="829" w:hanging="360"/>
      </w:pPr>
      <w:rPr>
        <w:rFonts w:hint="default"/>
        <w:lang w:val="id" w:eastAsia="en-US" w:bidi="ar-SA"/>
      </w:rPr>
    </w:lvl>
    <w:lvl w:ilvl="4" w:tplc="2068B532">
      <w:numFmt w:val="bullet"/>
      <w:lvlText w:val="•"/>
      <w:lvlJc w:val="left"/>
      <w:pPr>
        <w:ind w:left="952" w:hanging="360"/>
      </w:pPr>
      <w:rPr>
        <w:rFonts w:hint="default"/>
        <w:lang w:val="id" w:eastAsia="en-US" w:bidi="ar-SA"/>
      </w:rPr>
    </w:lvl>
    <w:lvl w:ilvl="5" w:tplc="D91A3D68">
      <w:numFmt w:val="bullet"/>
      <w:lvlText w:val="•"/>
      <w:lvlJc w:val="left"/>
      <w:pPr>
        <w:ind w:left="1075" w:hanging="360"/>
      </w:pPr>
      <w:rPr>
        <w:rFonts w:hint="default"/>
        <w:lang w:val="id" w:eastAsia="en-US" w:bidi="ar-SA"/>
      </w:rPr>
    </w:lvl>
    <w:lvl w:ilvl="6" w:tplc="39224584">
      <w:numFmt w:val="bullet"/>
      <w:lvlText w:val="•"/>
      <w:lvlJc w:val="left"/>
      <w:pPr>
        <w:ind w:left="1198" w:hanging="360"/>
      </w:pPr>
      <w:rPr>
        <w:rFonts w:hint="default"/>
        <w:lang w:val="id" w:eastAsia="en-US" w:bidi="ar-SA"/>
      </w:rPr>
    </w:lvl>
    <w:lvl w:ilvl="7" w:tplc="4EDA739E">
      <w:numFmt w:val="bullet"/>
      <w:lvlText w:val="•"/>
      <w:lvlJc w:val="left"/>
      <w:pPr>
        <w:ind w:left="1321" w:hanging="360"/>
      </w:pPr>
      <w:rPr>
        <w:rFonts w:hint="default"/>
        <w:lang w:val="id" w:eastAsia="en-US" w:bidi="ar-SA"/>
      </w:rPr>
    </w:lvl>
    <w:lvl w:ilvl="8" w:tplc="D302A9B0">
      <w:numFmt w:val="bullet"/>
      <w:lvlText w:val="•"/>
      <w:lvlJc w:val="left"/>
      <w:pPr>
        <w:ind w:left="1444" w:hanging="360"/>
      </w:pPr>
      <w:rPr>
        <w:rFonts w:hint="default"/>
        <w:lang w:val="id" w:eastAsia="en-US" w:bidi="ar-SA"/>
      </w:rPr>
    </w:lvl>
  </w:abstractNum>
  <w:abstractNum w:abstractNumId="8">
    <w:nsid w:val="0EE81FDF"/>
    <w:multiLevelType w:val="hybridMultilevel"/>
    <w:tmpl w:val="A87A04B2"/>
    <w:lvl w:ilvl="0" w:tplc="794257EC">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B441164">
      <w:numFmt w:val="bullet"/>
      <w:lvlText w:val="•"/>
      <w:lvlJc w:val="left"/>
      <w:pPr>
        <w:ind w:left="569" w:hanging="360"/>
      </w:pPr>
      <w:rPr>
        <w:rFonts w:hint="default"/>
        <w:lang w:val="id" w:eastAsia="en-US" w:bidi="ar-SA"/>
      </w:rPr>
    </w:lvl>
    <w:lvl w:ilvl="2" w:tplc="73200950">
      <w:numFmt w:val="bullet"/>
      <w:lvlText w:val="•"/>
      <w:lvlJc w:val="left"/>
      <w:pPr>
        <w:ind w:left="678" w:hanging="360"/>
      </w:pPr>
      <w:rPr>
        <w:rFonts w:hint="default"/>
        <w:lang w:val="id" w:eastAsia="en-US" w:bidi="ar-SA"/>
      </w:rPr>
    </w:lvl>
    <w:lvl w:ilvl="3" w:tplc="A2682156">
      <w:numFmt w:val="bullet"/>
      <w:lvlText w:val="•"/>
      <w:lvlJc w:val="left"/>
      <w:pPr>
        <w:ind w:left="787" w:hanging="360"/>
      </w:pPr>
      <w:rPr>
        <w:rFonts w:hint="default"/>
        <w:lang w:val="id" w:eastAsia="en-US" w:bidi="ar-SA"/>
      </w:rPr>
    </w:lvl>
    <w:lvl w:ilvl="4" w:tplc="5030A824">
      <w:numFmt w:val="bullet"/>
      <w:lvlText w:val="•"/>
      <w:lvlJc w:val="left"/>
      <w:pPr>
        <w:ind w:left="896" w:hanging="360"/>
      </w:pPr>
      <w:rPr>
        <w:rFonts w:hint="default"/>
        <w:lang w:val="id" w:eastAsia="en-US" w:bidi="ar-SA"/>
      </w:rPr>
    </w:lvl>
    <w:lvl w:ilvl="5" w:tplc="0CAEAAE2">
      <w:numFmt w:val="bullet"/>
      <w:lvlText w:val="•"/>
      <w:lvlJc w:val="left"/>
      <w:pPr>
        <w:ind w:left="1005" w:hanging="360"/>
      </w:pPr>
      <w:rPr>
        <w:rFonts w:hint="default"/>
        <w:lang w:val="id" w:eastAsia="en-US" w:bidi="ar-SA"/>
      </w:rPr>
    </w:lvl>
    <w:lvl w:ilvl="6" w:tplc="4AF27704">
      <w:numFmt w:val="bullet"/>
      <w:lvlText w:val="•"/>
      <w:lvlJc w:val="left"/>
      <w:pPr>
        <w:ind w:left="1114" w:hanging="360"/>
      </w:pPr>
      <w:rPr>
        <w:rFonts w:hint="default"/>
        <w:lang w:val="id" w:eastAsia="en-US" w:bidi="ar-SA"/>
      </w:rPr>
    </w:lvl>
    <w:lvl w:ilvl="7" w:tplc="5D98E938">
      <w:numFmt w:val="bullet"/>
      <w:lvlText w:val="•"/>
      <w:lvlJc w:val="left"/>
      <w:pPr>
        <w:ind w:left="1223" w:hanging="360"/>
      </w:pPr>
      <w:rPr>
        <w:rFonts w:hint="default"/>
        <w:lang w:val="id" w:eastAsia="en-US" w:bidi="ar-SA"/>
      </w:rPr>
    </w:lvl>
    <w:lvl w:ilvl="8" w:tplc="BA12E0EA">
      <w:numFmt w:val="bullet"/>
      <w:lvlText w:val="•"/>
      <w:lvlJc w:val="left"/>
      <w:pPr>
        <w:ind w:left="1332" w:hanging="360"/>
      </w:pPr>
      <w:rPr>
        <w:rFonts w:hint="default"/>
        <w:lang w:val="id" w:eastAsia="en-US" w:bidi="ar-SA"/>
      </w:rPr>
    </w:lvl>
  </w:abstractNum>
  <w:abstractNum w:abstractNumId="9">
    <w:nsid w:val="11F87CE8"/>
    <w:multiLevelType w:val="hybridMultilevel"/>
    <w:tmpl w:val="4CEECFD0"/>
    <w:lvl w:ilvl="0" w:tplc="07942DE6">
      <w:start w:val="1"/>
      <w:numFmt w:val="decimal"/>
      <w:lvlText w:val="%1."/>
      <w:lvlJc w:val="left"/>
      <w:pPr>
        <w:ind w:left="4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F3E5364">
      <w:numFmt w:val="bullet"/>
      <w:lvlText w:val="•"/>
      <w:lvlJc w:val="left"/>
      <w:pPr>
        <w:ind w:left="583" w:hanging="360"/>
      </w:pPr>
      <w:rPr>
        <w:rFonts w:hint="default"/>
        <w:lang w:val="id" w:eastAsia="en-US" w:bidi="ar-SA"/>
      </w:rPr>
    </w:lvl>
    <w:lvl w:ilvl="2" w:tplc="B0505C68">
      <w:numFmt w:val="bullet"/>
      <w:lvlText w:val="•"/>
      <w:lvlJc w:val="left"/>
      <w:pPr>
        <w:ind w:left="706" w:hanging="360"/>
      </w:pPr>
      <w:rPr>
        <w:rFonts w:hint="default"/>
        <w:lang w:val="id" w:eastAsia="en-US" w:bidi="ar-SA"/>
      </w:rPr>
    </w:lvl>
    <w:lvl w:ilvl="3" w:tplc="6A3884FE">
      <w:numFmt w:val="bullet"/>
      <w:lvlText w:val="•"/>
      <w:lvlJc w:val="left"/>
      <w:pPr>
        <w:ind w:left="829" w:hanging="360"/>
      </w:pPr>
      <w:rPr>
        <w:rFonts w:hint="default"/>
        <w:lang w:val="id" w:eastAsia="en-US" w:bidi="ar-SA"/>
      </w:rPr>
    </w:lvl>
    <w:lvl w:ilvl="4" w:tplc="646E248E">
      <w:numFmt w:val="bullet"/>
      <w:lvlText w:val="•"/>
      <w:lvlJc w:val="left"/>
      <w:pPr>
        <w:ind w:left="952" w:hanging="360"/>
      </w:pPr>
      <w:rPr>
        <w:rFonts w:hint="default"/>
        <w:lang w:val="id" w:eastAsia="en-US" w:bidi="ar-SA"/>
      </w:rPr>
    </w:lvl>
    <w:lvl w:ilvl="5" w:tplc="B9822BEE">
      <w:numFmt w:val="bullet"/>
      <w:lvlText w:val="•"/>
      <w:lvlJc w:val="left"/>
      <w:pPr>
        <w:ind w:left="1075" w:hanging="360"/>
      </w:pPr>
      <w:rPr>
        <w:rFonts w:hint="default"/>
        <w:lang w:val="id" w:eastAsia="en-US" w:bidi="ar-SA"/>
      </w:rPr>
    </w:lvl>
    <w:lvl w:ilvl="6" w:tplc="CE1CADC8">
      <w:numFmt w:val="bullet"/>
      <w:lvlText w:val="•"/>
      <w:lvlJc w:val="left"/>
      <w:pPr>
        <w:ind w:left="1198" w:hanging="360"/>
      </w:pPr>
      <w:rPr>
        <w:rFonts w:hint="default"/>
        <w:lang w:val="id" w:eastAsia="en-US" w:bidi="ar-SA"/>
      </w:rPr>
    </w:lvl>
    <w:lvl w:ilvl="7" w:tplc="5A085E96">
      <w:numFmt w:val="bullet"/>
      <w:lvlText w:val="•"/>
      <w:lvlJc w:val="left"/>
      <w:pPr>
        <w:ind w:left="1321" w:hanging="360"/>
      </w:pPr>
      <w:rPr>
        <w:rFonts w:hint="default"/>
        <w:lang w:val="id" w:eastAsia="en-US" w:bidi="ar-SA"/>
      </w:rPr>
    </w:lvl>
    <w:lvl w:ilvl="8" w:tplc="FDC8A758">
      <w:numFmt w:val="bullet"/>
      <w:lvlText w:val="•"/>
      <w:lvlJc w:val="left"/>
      <w:pPr>
        <w:ind w:left="1444" w:hanging="360"/>
      </w:pPr>
      <w:rPr>
        <w:rFonts w:hint="default"/>
        <w:lang w:val="id" w:eastAsia="en-US" w:bidi="ar-SA"/>
      </w:rPr>
    </w:lvl>
  </w:abstractNum>
  <w:abstractNum w:abstractNumId="10">
    <w:nsid w:val="16EF7E9E"/>
    <w:multiLevelType w:val="hybridMultilevel"/>
    <w:tmpl w:val="B48A8E8A"/>
    <w:lvl w:ilvl="0" w:tplc="BA74986C">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660B7D0">
      <w:numFmt w:val="bullet"/>
      <w:lvlText w:val="•"/>
      <w:lvlJc w:val="left"/>
      <w:pPr>
        <w:ind w:left="569" w:hanging="360"/>
      </w:pPr>
      <w:rPr>
        <w:rFonts w:hint="default"/>
        <w:lang w:val="id" w:eastAsia="en-US" w:bidi="ar-SA"/>
      </w:rPr>
    </w:lvl>
    <w:lvl w:ilvl="2" w:tplc="21FE78B0">
      <w:numFmt w:val="bullet"/>
      <w:lvlText w:val="•"/>
      <w:lvlJc w:val="left"/>
      <w:pPr>
        <w:ind w:left="678" w:hanging="360"/>
      </w:pPr>
      <w:rPr>
        <w:rFonts w:hint="default"/>
        <w:lang w:val="id" w:eastAsia="en-US" w:bidi="ar-SA"/>
      </w:rPr>
    </w:lvl>
    <w:lvl w:ilvl="3" w:tplc="58B237AE">
      <w:numFmt w:val="bullet"/>
      <w:lvlText w:val="•"/>
      <w:lvlJc w:val="left"/>
      <w:pPr>
        <w:ind w:left="787" w:hanging="360"/>
      </w:pPr>
      <w:rPr>
        <w:rFonts w:hint="default"/>
        <w:lang w:val="id" w:eastAsia="en-US" w:bidi="ar-SA"/>
      </w:rPr>
    </w:lvl>
    <w:lvl w:ilvl="4" w:tplc="8E34F226">
      <w:numFmt w:val="bullet"/>
      <w:lvlText w:val="•"/>
      <w:lvlJc w:val="left"/>
      <w:pPr>
        <w:ind w:left="896" w:hanging="360"/>
      </w:pPr>
      <w:rPr>
        <w:rFonts w:hint="default"/>
        <w:lang w:val="id" w:eastAsia="en-US" w:bidi="ar-SA"/>
      </w:rPr>
    </w:lvl>
    <w:lvl w:ilvl="5" w:tplc="2FC4E898">
      <w:numFmt w:val="bullet"/>
      <w:lvlText w:val="•"/>
      <w:lvlJc w:val="left"/>
      <w:pPr>
        <w:ind w:left="1005" w:hanging="360"/>
      </w:pPr>
      <w:rPr>
        <w:rFonts w:hint="default"/>
        <w:lang w:val="id" w:eastAsia="en-US" w:bidi="ar-SA"/>
      </w:rPr>
    </w:lvl>
    <w:lvl w:ilvl="6" w:tplc="8CF62BC0">
      <w:numFmt w:val="bullet"/>
      <w:lvlText w:val="•"/>
      <w:lvlJc w:val="left"/>
      <w:pPr>
        <w:ind w:left="1114" w:hanging="360"/>
      </w:pPr>
      <w:rPr>
        <w:rFonts w:hint="default"/>
        <w:lang w:val="id" w:eastAsia="en-US" w:bidi="ar-SA"/>
      </w:rPr>
    </w:lvl>
    <w:lvl w:ilvl="7" w:tplc="C19C23DC">
      <w:numFmt w:val="bullet"/>
      <w:lvlText w:val="•"/>
      <w:lvlJc w:val="left"/>
      <w:pPr>
        <w:ind w:left="1223" w:hanging="360"/>
      </w:pPr>
      <w:rPr>
        <w:rFonts w:hint="default"/>
        <w:lang w:val="id" w:eastAsia="en-US" w:bidi="ar-SA"/>
      </w:rPr>
    </w:lvl>
    <w:lvl w:ilvl="8" w:tplc="0F7EDBA0">
      <w:numFmt w:val="bullet"/>
      <w:lvlText w:val="•"/>
      <w:lvlJc w:val="left"/>
      <w:pPr>
        <w:ind w:left="1332" w:hanging="360"/>
      </w:pPr>
      <w:rPr>
        <w:rFonts w:hint="default"/>
        <w:lang w:val="id" w:eastAsia="en-US" w:bidi="ar-SA"/>
      </w:rPr>
    </w:lvl>
  </w:abstractNum>
  <w:abstractNum w:abstractNumId="11">
    <w:nsid w:val="1867658B"/>
    <w:multiLevelType w:val="hybridMultilevel"/>
    <w:tmpl w:val="B26EA6F6"/>
    <w:lvl w:ilvl="0" w:tplc="94667AC6">
      <w:start w:val="1"/>
      <w:numFmt w:val="decimal"/>
      <w:lvlText w:val="%1."/>
      <w:lvlJc w:val="left"/>
      <w:pPr>
        <w:ind w:left="4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8468D3A">
      <w:numFmt w:val="bullet"/>
      <w:lvlText w:val="•"/>
      <w:lvlJc w:val="left"/>
      <w:pPr>
        <w:ind w:left="583" w:hanging="360"/>
      </w:pPr>
      <w:rPr>
        <w:rFonts w:hint="default"/>
        <w:lang w:val="id" w:eastAsia="en-US" w:bidi="ar-SA"/>
      </w:rPr>
    </w:lvl>
    <w:lvl w:ilvl="2" w:tplc="650A8F4C">
      <w:numFmt w:val="bullet"/>
      <w:lvlText w:val="•"/>
      <w:lvlJc w:val="left"/>
      <w:pPr>
        <w:ind w:left="706" w:hanging="360"/>
      </w:pPr>
      <w:rPr>
        <w:rFonts w:hint="default"/>
        <w:lang w:val="id" w:eastAsia="en-US" w:bidi="ar-SA"/>
      </w:rPr>
    </w:lvl>
    <w:lvl w:ilvl="3" w:tplc="DD627FAA">
      <w:numFmt w:val="bullet"/>
      <w:lvlText w:val="•"/>
      <w:lvlJc w:val="left"/>
      <w:pPr>
        <w:ind w:left="829" w:hanging="360"/>
      </w:pPr>
      <w:rPr>
        <w:rFonts w:hint="default"/>
        <w:lang w:val="id" w:eastAsia="en-US" w:bidi="ar-SA"/>
      </w:rPr>
    </w:lvl>
    <w:lvl w:ilvl="4" w:tplc="18F85EDE">
      <w:numFmt w:val="bullet"/>
      <w:lvlText w:val="•"/>
      <w:lvlJc w:val="left"/>
      <w:pPr>
        <w:ind w:left="952" w:hanging="360"/>
      </w:pPr>
      <w:rPr>
        <w:rFonts w:hint="default"/>
        <w:lang w:val="id" w:eastAsia="en-US" w:bidi="ar-SA"/>
      </w:rPr>
    </w:lvl>
    <w:lvl w:ilvl="5" w:tplc="C2945A64">
      <w:numFmt w:val="bullet"/>
      <w:lvlText w:val="•"/>
      <w:lvlJc w:val="left"/>
      <w:pPr>
        <w:ind w:left="1075" w:hanging="360"/>
      </w:pPr>
      <w:rPr>
        <w:rFonts w:hint="default"/>
        <w:lang w:val="id" w:eastAsia="en-US" w:bidi="ar-SA"/>
      </w:rPr>
    </w:lvl>
    <w:lvl w:ilvl="6" w:tplc="0AEECDEC">
      <w:numFmt w:val="bullet"/>
      <w:lvlText w:val="•"/>
      <w:lvlJc w:val="left"/>
      <w:pPr>
        <w:ind w:left="1198" w:hanging="360"/>
      </w:pPr>
      <w:rPr>
        <w:rFonts w:hint="default"/>
        <w:lang w:val="id" w:eastAsia="en-US" w:bidi="ar-SA"/>
      </w:rPr>
    </w:lvl>
    <w:lvl w:ilvl="7" w:tplc="69DCAEA6">
      <w:numFmt w:val="bullet"/>
      <w:lvlText w:val="•"/>
      <w:lvlJc w:val="left"/>
      <w:pPr>
        <w:ind w:left="1321" w:hanging="360"/>
      </w:pPr>
      <w:rPr>
        <w:rFonts w:hint="default"/>
        <w:lang w:val="id" w:eastAsia="en-US" w:bidi="ar-SA"/>
      </w:rPr>
    </w:lvl>
    <w:lvl w:ilvl="8" w:tplc="8F900A70">
      <w:numFmt w:val="bullet"/>
      <w:lvlText w:val="•"/>
      <w:lvlJc w:val="left"/>
      <w:pPr>
        <w:ind w:left="1444" w:hanging="360"/>
      </w:pPr>
      <w:rPr>
        <w:rFonts w:hint="default"/>
        <w:lang w:val="id" w:eastAsia="en-US" w:bidi="ar-SA"/>
      </w:rPr>
    </w:lvl>
  </w:abstractNum>
  <w:abstractNum w:abstractNumId="12">
    <w:nsid w:val="19895E02"/>
    <w:multiLevelType w:val="hybridMultilevel"/>
    <w:tmpl w:val="8F2045E0"/>
    <w:lvl w:ilvl="0" w:tplc="0978AE1C">
      <w:start w:val="1"/>
      <w:numFmt w:val="upperLetter"/>
      <w:lvlText w:val="%1."/>
      <w:lvlJc w:val="left"/>
      <w:pPr>
        <w:ind w:left="1457" w:hanging="429"/>
        <w:jc w:val="right"/>
      </w:pPr>
      <w:rPr>
        <w:rFonts w:ascii="Times New Roman" w:eastAsia="Times New Roman" w:hAnsi="Times New Roman" w:cs="Times New Roman" w:hint="default"/>
        <w:b/>
        <w:bCs/>
        <w:i w:val="0"/>
        <w:iCs w:val="0"/>
        <w:spacing w:val="-2"/>
        <w:w w:val="100"/>
        <w:sz w:val="24"/>
        <w:szCs w:val="24"/>
        <w:lang w:val="id" w:eastAsia="en-US" w:bidi="ar-SA"/>
      </w:rPr>
    </w:lvl>
    <w:lvl w:ilvl="1" w:tplc="E348E68A">
      <w:start w:val="1"/>
      <w:numFmt w:val="decimal"/>
      <w:lvlText w:val="%2."/>
      <w:lvlJc w:val="left"/>
      <w:pPr>
        <w:ind w:left="1801" w:hanging="364"/>
        <w:jc w:val="left"/>
      </w:pPr>
      <w:rPr>
        <w:rFonts w:ascii="Times New Roman" w:eastAsia="Times New Roman" w:hAnsi="Times New Roman" w:cs="Times New Roman" w:hint="default"/>
        <w:b/>
        <w:bCs/>
        <w:i w:val="0"/>
        <w:iCs w:val="0"/>
        <w:spacing w:val="0"/>
        <w:w w:val="100"/>
        <w:sz w:val="24"/>
        <w:szCs w:val="24"/>
        <w:lang w:val="id" w:eastAsia="en-US" w:bidi="ar-SA"/>
      </w:rPr>
    </w:lvl>
    <w:lvl w:ilvl="2" w:tplc="DD140534">
      <w:start w:val="1"/>
      <w:numFmt w:val="lowerLetter"/>
      <w:lvlText w:val="%3."/>
      <w:lvlJc w:val="left"/>
      <w:pPr>
        <w:ind w:left="2021" w:hanging="2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EE385F12">
      <w:start w:val="1"/>
      <w:numFmt w:val="decimal"/>
      <w:lvlText w:val="%4)"/>
      <w:lvlJc w:val="left"/>
      <w:pPr>
        <w:ind w:left="24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D12291FC">
      <w:numFmt w:val="bullet"/>
      <w:lvlText w:val="•"/>
      <w:lvlJc w:val="left"/>
      <w:pPr>
        <w:ind w:left="2020" w:hanging="360"/>
      </w:pPr>
      <w:rPr>
        <w:rFonts w:hint="default"/>
        <w:lang w:val="id" w:eastAsia="en-US" w:bidi="ar-SA"/>
      </w:rPr>
    </w:lvl>
    <w:lvl w:ilvl="5" w:tplc="F436478E">
      <w:numFmt w:val="bullet"/>
      <w:lvlText w:val="•"/>
      <w:lvlJc w:val="left"/>
      <w:pPr>
        <w:ind w:left="2160" w:hanging="360"/>
      </w:pPr>
      <w:rPr>
        <w:rFonts w:hint="default"/>
        <w:lang w:val="id" w:eastAsia="en-US" w:bidi="ar-SA"/>
      </w:rPr>
    </w:lvl>
    <w:lvl w:ilvl="6" w:tplc="6F12A44E">
      <w:numFmt w:val="bullet"/>
      <w:lvlText w:val="•"/>
      <w:lvlJc w:val="left"/>
      <w:pPr>
        <w:ind w:left="2300" w:hanging="360"/>
      </w:pPr>
      <w:rPr>
        <w:rFonts w:hint="default"/>
        <w:lang w:val="id" w:eastAsia="en-US" w:bidi="ar-SA"/>
      </w:rPr>
    </w:lvl>
    <w:lvl w:ilvl="7" w:tplc="E9285372">
      <w:numFmt w:val="bullet"/>
      <w:lvlText w:val="•"/>
      <w:lvlJc w:val="left"/>
      <w:pPr>
        <w:ind w:left="2440" w:hanging="360"/>
      </w:pPr>
      <w:rPr>
        <w:rFonts w:hint="default"/>
        <w:lang w:val="id" w:eastAsia="en-US" w:bidi="ar-SA"/>
      </w:rPr>
    </w:lvl>
    <w:lvl w:ilvl="8" w:tplc="B130F66E">
      <w:numFmt w:val="bullet"/>
      <w:lvlText w:val="•"/>
      <w:lvlJc w:val="left"/>
      <w:pPr>
        <w:ind w:left="2460" w:hanging="360"/>
      </w:pPr>
      <w:rPr>
        <w:rFonts w:hint="default"/>
        <w:lang w:val="id" w:eastAsia="en-US" w:bidi="ar-SA"/>
      </w:rPr>
    </w:lvl>
  </w:abstractNum>
  <w:abstractNum w:abstractNumId="13">
    <w:nsid w:val="1B40108F"/>
    <w:multiLevelType w:val="hybridMultilevel"/>
    <w:tmpl w:val="CCF44DAA"/>
    <w:lvl w:ilvl="0" w:tplc="E4367C4C">
      <w:start w:val="1"/>
      <w:numFmt w:val="decimal"/>
      <w:lvlText w:val="%1)"/>
      <w:lvlJc w:val="left"/>
      <w:pPr>
        <w:ind w:left="216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0E846E2">
      <w:numFmt w:val="bullet"/>
      <w:lvlText w:val="•"/>
      <w:lvlJc w:val="left"/>
      <w:pPr>
        <w:ind w:left="2973" w:hanging="360"/>
      </w:pPr>
      <w:rPr>
        <w:rFonts w:hint="default"/>
        <w:lang w:val="id" w:eastAsia="en-US" w:bidi="ar-SA"/>
      </w:rPr>
    </w:lvl>
    <w:lvl w:ilvl="2" w:tplc="C34CD688">
      <w:numFmt w:val="bullet"/>
      <w:lvlText w:val="•"/>
      <w:lvlJc w:val="left"/>
      <w:pPr>
        <w:ind w:left="3786" w:hanging="360"/>
      </w:pPr>
      <w:rPr>
        <w:rFonts w:hint="default"/>
        <w:lang w:val="id" w:eastAsia="en-US" w:bidi="ar-SA"/>
      </w:rPr>
    </w:lvl>
    <w:lvl w:ilvl="3" w:tplc="D21C06AE">
      <w:numFmt w:val="bullet"/>
      <w:lvlText w:val="•"/>
      <w:lvlJc w:val="left"/>
      <w:pPr>
        <w:ind w:left="4599" w:hanging="360"/>
      </w:pPr>
      <w:rPr>
        <w:rFonts w:hint="default"/>
        <w:lang w:val="id" w:eastAsia="en-US" w:bidi="ar-SA"/>
      </w:rPr>
    </w:lvl>
    <w:lvl w:ilvl="4" w:tplc="9918997A">
      <w:numFmt w:val="bullet"/>
      <w:lvlText w:val="•"/>
      <w:lvlJc w:val="left"/>
      <w:pPr>
        <w:ind w:left="5412" w:hanging="360"/>
      </w:pPr>
      <w:rPr>
        <w:rFonts w:hint="default"/>
        <w:lang w:val="id" w:eastAsia="en-US" w:bidi="ar-SA"/>
      </w:rPr>
    </w:lvl>
    <w:lvl w:ilvl="5" w:tplc="7938FDAE">
      <w:numFmt w:val="bullet"/>
      <w:lvlText w:val="•"/>
      <w:lvlJc w:val="left"/>
      <w:pPr>
        <w:ind w:left="6226" w:hanging="360"/>
      </w:pPr>
      <w:rPr>
        <w:rFonts w:hint="default"/>
        <w:lang w:val="id" w:eastAsia="en-US" w:bidi="ar-SA"/>
      </w:rPr>
    </w:lvl>
    <w:lvl w:ilvl="6" w:tplc="95344F96">
      <w:numFmt w:val="bullet"/>
      <w:lvlText w:val="•"/>
      <w:lvlJc w:val="left"/>
      <w:pPr>
        <w:ind w:left="7039" w:hanging="360"/>
      </w:pPr>
      <w:rPr>
        <w:rFonts w:hint="default"/>
        <w:lang w:val="id" w:eastAsia="en-US" w:bidi="ar-SA"/>
      </w:rPr>
    </w:lvl>
    <w:lvl w:ilvl="7" w:tplc="8EDC2272">
      <w:numFmt w:val="bullet"/>
      <w:lvlText w:val="•"/>
      <w:lvlJc w:val="left"/>
      <w:pPr>
        <w:ind w:left="7852" w:hanging="360"/>
      </w:pPr>
      <w:rPr>
        <w:rFonts w:hint="default"/>
        <w:lang w:val="id" w:eastAsia="en-US" w:bidi="ar-SA"/>
      </w:rPr>
    </w:lvl>
    <w:lvl w:ilvl="8" w:tplc="F630458C">
      <w:numFmt w:val="bullet"/>
      <w:lvlText w:val="•"/>
      <w:lvlJc w:val="left"/>
      <w:pPr>
        <w:ind w:left="8665" w:hanging="360"/>
      </w:pPr>
      <w:rPr>
        <w:rFonts w:hint="default"/>
        <w:lang w:val="id" w:eastAsia="en-US" w:bidi="ar-SA"/>
      </w:rPr>
    </w:lvl>
  </w:abstractNum>
  <w:abstractNum w:abstractNumId="14">
    <w:nsid w:val="1C356024"/>
    <w:multiLevelType w:val="hybridMultilevel"/>
    <w:tmpl w:val="21C4DCA4"/>
    <w:lvl w:ilvl="0" w:tplc="35A44EDE">
      <w:start w:val="1"/>
      <w:numFmt w:val="upperLetter"/>
      <w:lvlText w:val="%1."/>
      <w:lvlJc w:val="left"/>
      <w:pPr>
        <w:ind w:left="2589" w:hanging="360"/>
        <w:jc w:val="left"/>
      </w:pPr>
      <w:rPr>
        <w:rFonts w:ascii="Times New Roman" w:eastAsia="Times New Roman" w:hAnsi="Times New Roman" w:cs="Times New Roman" w:hint="default"/>
        <w:b w:val="0"/>
        <w:bCs w:val="0"/>
        <w:i w:val="0"/>
        <w:iCs w:val="0"/>
        <w:spacing w:val="-2"/>
        <w:w w:val="100"/>
        <w:sz w:val="24"/>
        <w:szCs w:val="24"/>
        <w:lang w:val="id" w:eastAsia="en-US" w:bidi="ar-SA"/>
      </w:rPr>
    </w:lvl>
    <w:lvl w:ilvl="1" w:tplc="00DEA46C">
      <w:numFmt w:val="bullet"/>
      <w:lvlText w:val="•"/>
      <w:lvlJc w:val="left"/>
      <w:pPr>
        <w:ind w:left="3351" w:hanging="360"/>
      </w:pPr>
      <w:rPr>
        <w:rFonts w:hint="default"/>
        <w:lang w:val="id" w:eastAsia="en-US" w:bidi="ar-SA"/>
      </w:rPr>
    </w:lvl>
    <w:lvl w:ilvl="2" w:tplc="645EECA8">
      <w:numFmt w:val="bullet"/>
      <w:lvlText w:val="•"/>
      <w:lvlJc w:val="left"/>
      <w:pPr>
        <w:ind w:left="4122" w:hanging="360"/>
      </w:pPr>
      <w:rPr>
        <w:rFonts w:hint="default"/>
        <w:lang w:val="id" w:eastAsia="en-US" w:bidi="ar-SA"/>
      </w:rPr>
    </w:lvl>
    <w:lvl w:ilvl="3" w:tplc="9FDA0C7A">
      <w:numFmt w:val="bullet"/>
      <w:lvlText w:val="•"/>
      <w:lvlJc w:val="left"/>
      <w:pPr>
        <w:ind w:left="4893" w:hanging="360"/>
      </w:pPr>
      <w:rPr>
        <w:rFonts w:hint="default"/>
        <w:lang w:val="id" w:eastAsia="en-US" w:bidi="ar-SA"/>
      </w:rPr>
    </w:lvl>
    <w:lvl w:ilvl="4" w:tplc="158C02B2">
      <w:numFmt w:val="bullet"/>
      <w:lvlText w:val="•"/>
      <w:lvlJc w:val="left"/>
      <w:pPr>
        <w:ind w:left="5664" w:hanging="360"/>
      </w:pPr>
      <w:rPr>
        <w:rFonts w:hint="default"/>
        <w:lang w:val="id" w:eastAsia="en-US" w:bidi="ar-SA"/>
      </w:rPr>
    </w:lvl>
    <w:lvl w:ilvl="5" w:tplc="B476C17C">
      <w:numFmt w:val="bullet"/>
      <w:lvlText w:val="•"/>
      <w:lvlJc w:val="left"/>
      <w:pPr>
        <w:ind w:left="6436" w:hanging="360"/>
      </w:pPr>
      <w:rPr>
        <w:rFonts w:hint="default"/>
        <w:lang w:val="id" w:eastAsia="en-US" w:bidi="ar-SA"/>
      </w:rPr>
    </w:lvl>
    <w:lvl w:ilvl="6" w:tplc="280CD86E">
      <w:numFmt w:val="bullet"/>
      <w:lvlText w:val="•"/>
      <w:lvlJc w:val="left"/>
      <w:pPr>
        <w:ind w:left="7207" w:hanging="360"/>
      </w:pPr>
      <w:rPr>
        <w:rFonts w:hint="default"/>
        <w:lang w:val="id" w:eastAsia="en-US" w:bidi="ar-SA"/>
      </w:rPr>
    </w:lvl>
    <w:lvl w:ilvl="7" w:tplc="98C6587C">
      <w:numFmt w:val="bullet"/>
      <w:lvlText w:val="•"/>
      <w:lvlJc w:val="left"/>
      <w:pPr>
        <w:ind w:left="7978" w:hanging="360"/>
      </w:pPr>
      <w:rPr>
        <w:rFonts w:hint="default"/>
        <w:lang w:val="id" w:eastAsia="en-US" w:bidi="ar-SA"/>
      </w:rPr>
    </w:lvl>
    <w:lvl w:ilvl="8" w:tplc="E0301C28">
      <w:numFmt w:val="bullet"/>
      <w:lvlText w:val="•"/>
      <w:lvlJc w:val="left"/>
      <w:pPr>
        <w:ind w:left="8749" w:hanging="360"/>
      </w:pPr>
      <w:rPr>
        <w:rFonts w:hint="default"/>
        <w:lang w:val="id" w:eastAsia="en-US" w:bidi="ar-SA"/>
      </w:rPr>
    </w:lvl>
  </w:abstractNum>
  <w:abstractNum w:abstractNumId="15">
    <w:nsid w:val="1D4B0DAE"/>
    <w:multiLevelType w:val="hybridMultilevel"/>
    <w:tmpl w:val="E96EAD44"/>
    <w:lvl w:ilvl="0" w:tplc="A70AC336">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F1C69B0">
      <w:numFmt w:val="bullet"/>
      <w:lvlText w:val="•"/>
      <w:lvlJc w:val="left"/>
      <w:pPr>
        <w:ind w:left="654" w:hanging="360"/>
      </w:pPr>
      <w:rPr>
        <w:rFonts w:hint="default"/>
        <w:lang w:val="id" w:eastAsia="en-US" w:bidi="ar-SA"/>
      </w:rPr>
    </w:lvl>
    <w:lvl w:ilvl="2" w:tplc="08FE687E">
      <w:numFmt w:val="bullet"/>
      <w:lvlText w:val="•"/>
      <w:lvlJc w:val="left"/>
      <w:pPr>
        <w:ind w:left="848" w:hanging="360"/>
      </w:pPr>
      <w:rPr>
        <w:rFonts w:hint="default"/>
        <w:lang w:val="id" w:eastAsia="en-US" w:bidi="ar-SA"/>
      </w:rPr>
    </w:lvl>
    <w:lvl w:ilvl="3" w:tplc="45760AF2">
      <w:numFmt w:val="bullet"/>
      <w:lvlText w:val="•"/>
      <w:lvlJc w:val="left"/>
      <w:pPr>
        <w:ind w:left="1042" w:hanging="360"/>
      </w:pPr>
      <w:rPr>
        <w:rFonts w:hint="default"/>
        <w:lang w:val="id" w:eastAsia="en-US" w:bidi="ar-SA"/>
      </w:rPr>
    </w:lvl>
    <w:lvl w:ilvl="4" w:tplc="57629BEE">
      <w:numFmt w:val="bullet"/>
      <w:lvlText w:val="•"/>
      <w:lvlJc w:val="left"/>
      <w:pPr>
        <w:ind w:left="1237" w:hanging="360"/>
      </w:pPr>
      <w:rPr>
        <w:rFonts w:hint="default"/>
        <w:lang w:val="id" w:eastAsia="en-US" w:bidi="ar-SA"/>
      </w:rPr>
    </w:lvl>
    <w:lvl w:ilvl="5" w:tplc="62582690">
      <w:numFmt w:val="bullet"/>
      <w:lvlText w:val="•"/>
      <w:lvlJc w:val="left"/>
      <w:pPr>
        <w:ind w:left="1431" w:hanging="360"/>
      </w:pPr>
      <w:rPr>
        <w:rFonts w:hint="default"/>
        <w:lang w:val="id" w:eastAsia="en-US" w:bidi="ar-SA"/>
      </w:rPr>
    </w:lvl>
    <w:lvl w:ilvl="6" w:tplc="E7380AA2">
      <w:numFmt w:val="bullet"/>
      <w:lvlText w:val="•"/>
      <w:lvlJc w:val="left"/>
      <w:pPr>
        <w:ind w:left="1625" w:hanging="360"/>
      </w:pPr>
      <w:rPr>
        <w:rFonts w:hint="default"/>
        <w:lang w:val="id" w:eastAsia="en-US" w:bidi="ar-SA"/>
      </w:rPr>
    </w:lvl>
    <w:lvl w:ilvl="7" w:tplc="4576244E">
      <w:numFmt w:val="bullet"/>
      <w:lvlText w:val="•"/>
      <w:lvlJc w:val="left"/>
      <w:pPr>
        <w:ind w:left="1820" w:hanging="360"/>
      </w:pPr>
      <w:rPr>
        <w:rFonts w:hint="default"/>
        <w:lang w:val="id" w:eastAsia="en-US" w:bidi="ar-SA"/>
      </w:rPr>
    </w:lvl>
    <w:lvl w:ilvl="8" w:tplc="2B803D98">
      <w:numFmt w:val="bullet"/>
      <w:lvlText w:val="•"/>
      <w:lvlJc w:val="left"/>
      <w:pPr>
        <w:ind w:left="2014" w:hanging="360"/>
      </w:pPr>
      <w:rPr>
        <w:rFonts w:hint="default"/>
        <w:lang w:val="id" w:eastAsia="en-US" w:bidi="ar-SA"/>
      </w:rPr>
    </w:lvl>
  </w:abstractNum>
  <w:abstractNum w:abstractNumId="16">
    <w:nsid w:val="1EF600B2"/>
    <w:multiLevelType w:val="hybridMultilevel"/>
    <w:tmpl w:val="CFC66FAA"/>
    <w:lvl w:ilvl="0" w:tplc="519C4FAC">
      <w:start w:val="1"/>
      <w:numFmt w:val="decimal"/>
      <w:lvlText w:val="%1."/>
      <w:lvlJc w:val="left"/>
      <w:pPr>
        <w:ind w:left="466" w:hanging="360"/>
        <w:jc w:val="left"/>
      </w:pPr>
      <w:rPr>
        <w:rFonts w:ascii="Times New Roman" w:eastAsia="Times New Roman" w:hAnsi="Times New Roman" w:cs="Times New Roman" w:hint="default"/>
        <w:b w:val="0"/>
        <w:bCs w:val="0"/>
        <w:i/>
        <w:iCs/>
        <w:spacing w:val="0"/>
        <w:w w:val="100"/>
        <w:sz w:val="24"/>
        <w:szCs w:val="24"/>
        <w:lang w:val="id" w:eastAsia="en-US" w:bidi="ar-SA"/>
      </w:rPr>
    </w:lvl>
    <w:lvl w:ilvl="1" w:tplc="0F4C52EC">
      <w:numFmt w:val="bullet"/>
      <w:lvlText w:val="•"/>
      <w:lvlJc w:val="left"/>
      <w:pPr>
        <w:ind w:left="569" w:hanging="360"/>
      </w:pPr>
      <w:rPr>
        <w:rFonts w:hint="default"/>
        <w:lang w:val="id" w:eastAsia="en-US" w:bidi="ar-SA"/>
      </w:rPr>
    </w:lvl>
    <w:lvl w:ilvl="2" w:tplc="A9C22B02">
      <w:numFmt w:val="bullet"/>
      <w:lvlText w:val="•"/>
      <w:lvlJc w:val="left"/>
      <w:pPr>
        <w:ind w:left="678" w:hanging="360"/>
      </w:pPr>
      <w:rPr>
        <w:rFonts w:hint="default"/>
        <w:lang w:val="id" w:eastAsia="en-US" w:bidi="ar-SA"/>
      </w:rPr>
    </w:lvl>
    <w:lvl w:ilvl="3" w:tplc="43DE1DE0">
      <w:numFmt w:val="bullet"/>
      <w:lvlText w:val="•"/>
      <w:lvlJc w:val="left"/>
      <w:pPr>
        <w:ind w:left="787" w:hanging="360"/>
      </w:pPr>
      <w:rPr>
        <w:rFonts w:hint="default"/>
        <w:lang w:val="id" w:eastAsia="en-US" w:bidi="ar-SA"/>
      </w:rPr>
    </w:lvl>
    <w:lvl w:ilvl="4" w:tplc="6C62528C">
      <w:numFmt w:val="bullet"/>
      <w:lvlText w:val="•"/>
      <w:lvlJc w:val="left"/>
      <w:pPr>
        <w:ind w:left="896" w:hanging="360"/>
      </w:pPr>
      <w:rPr>
        <w:rFonts w:hint="default"/>
        <w:lang w:val="id" w:eastAsia="en-US" w:bidi="ar-SA"/>
      </w:rPr>
    </w:lvl>
    <w:lvl w:ilvl="5" w:tplc="2B9456FA">
      <w:numFmt w:val="bullet"/>
      <w:lvlText w:val="•"/>
      <w:lvlJc w:val="left"/>
      <w:pPr>
        <w:ind w:left="1005" w:hanging="360"/>
      </w:pPr>
      <w:rPr>
        <w:rFonts w:hint="default"/>
        <w:lang w:val="id" w:eastAsia="en-US" w:bidi="ar-SA"/>
      </w:rPr>
    </w:lvl>
    <w:lvl w:ilvl="6" w:tplc="35DCC44A">
      <w:numFmt w:val="bullet"/>
      <w:lvlText w:val="•"/>
      <w:lvlJc w:val="left"/>
      <w:pPr>
        <w:ind w:left="1114" w:hanging="360"/>
      </w:pPr>
      <w:rPr>
        <w:rFonts w:hint="default"/>
        <w:lang w:val="id" w:eastAsia="en-US" w:bidi="ar-SA"/>
      </w:rPr>
    </w:lvl>
    <w:lvl w:ilvl="7" w:tplc="C016C300">
      <w:numFmt w:val="bullet"/>
      <w:lvlText w:val="•"/>
      <w:lvlJc w:val="left"/>
      <w:pPr>
        <w:ind w:left="1223" w:hanging="360"/>
      </w:pPr>
      <w:rPr>
        <w:rFonts w:hint="default"/>
        <w:lang w:val="id" w:eastAsia="en-US" w:bidi="ar-SA"/>
      </w:rPr>
    </w:lvl>
    <w:lvl w:ilvl="8" w:tplc="7E2A8C26">
      <w:numFmt w:val="bullet"/>
      <w:lvlText w:val="•"/>
      <w:lvlJc w:val="left"/>
      <w:pPr>
        <w:ind w:left="1332" w:hanging="360"/>
      </w:pPr>
      <w:rPr>
        <w:rFonts w:hint="default"/>
        <w:lang w:val="id" w:eastAsia="en-US" w:bidi="ar-SA"/>
      </w:rPr>
    </w:lvl>
  </w:abstractNum>
  <w:abstractNum w:abstractNumId="17">
    <w:nsid w:val="1F831005"/>
    <w:multiLevelType w:val="hybridMultilevel"/>
    <w:tmpl w:val="92241A98"/>
    <w:lvl w:ilvl="0" w:tplc="C1D8F670">
      <w:start w:val="1"/>
      <w:numFmt w:val="upperLetter"/>
      <w:lvlText w:val="%1."/>
      <w:lvlJc w:val="left"/>
      <w:pPr>
        <w:ind w:left="2589" w:hanging="360"/>
        <w:jc w:val="left"/>
      </w:pPr>
      <w:rPr>
        <w:rFonts w:ascii="Times New Roman" w:eastAsia="Times New Roman" w:hAnsi="Times New Roman" w:cs="Times New Roman" w:hint="default"/>
        <w:b w:val="0"/>
        <w:bCs w:val="0"/>
        <w:i w:val="0"/>
        <w:iCs w:val="0"/>
        <w:spacing w:val="-2"/>
        <w:w w:val="100"/>
        <w:sz w:val="24"/>
        <w:szCs w:val="24"/>
        <w:lang w:val="id" w:eastAsia="en-US" w:bidi="ar-SA"/>
      </w:rPr>
    </w:lvl>
    <w:lvl w:ilvl="1" w:tplc="D974BC9E">
      <w:numFmt w:val="bullet"/>
      <w:lvlText w:val="•"/>
      <w:lvlJc w:val="left"/>
      <w:pPr>
        <w:ind w:left="3351" w:hanging="360"/>
      </w:pPr>
      <w:rPr>
        <w:rFonts w:hint="default"/>
        <w:lang w:val="id" w:eastAsia="en-US" w:bidi="ar-SA"/>
      </w:rPr>
    </w:lvl>
    <w:lvl w:ilvl="2" w:tplc="8570A1AE">
      <w:numFmt w:val="bullet"/>
      <w:lvlText w:val="•"/>
      <w:lvlJc w:val="left"/>
      <w:pPr>
        <w:ind w:left="4122" w:hanging="360"/>
      </w:pPr>
      <w:rPr>
        <w:rFonts w:hint="default"/>
        <w:lang w:val="id" w:eastAsia="en-US" w:bidi="ar-SA"/>
      </w:rPr>
    </w:lvl>
    <w:lvl w:ilvl="3" w:tplc="0562FE82">
      <w:numFmt w:val="bullet"/>
      <w:lvlText w:val="•"/>
      <w:lvlJc w:val="left"/>
      <w:pPr>
        <w:ind w:left="4893" w:hanging="360"/>
      </w:pPr>
      <w:rPr>
        <w:rFonts w:hint="default"/>
        <w:lang w:val="id" w:eastAsia="en-US" w:bidi="ar-SA"/>
      </w:rPr>
    </w:lvl>
    <w:lvl w:ilvl="4" w:tplc="8070E104">
      <w:numFmt w:val="bullet"/>
      <w:lvlText w:val="•"/>
      <w:lvlJc w:val="left"/>
      <w:pPr>
        <w:ind w:left="5664" w:hanging="360"/>
      </w:pPr>
      <w:rPr>
        <w:rFonts w:hint="default"/>
        <w:lang w:val="id" w:eastAsia="en-US" w:bidi="ar-SA"/>
      </w:rPr>
    </w:lvl>
    <w:lvl w:ilvl="5" w:tplc="14BE0EC0">
      <w:numFmt w:val="bullet"/>
      <w:lvlText w:val="•"/>
      <w:lvlJc w:val="left"/>
      <w:pPr>
        <w:ind w:left="6436" w:hanging="360"/>
      </w:pPr>
      <w:rPr>
        <w:rFonts w:hint="default"/>
        <w:lang w:val="id" w:eastAsia="en-US" w:bidi="ar-SA"/>
      </w:rPr>
    </w:lvl>
    <w:lvl w:ilvl="6" w:tplc="5074D520">
      <w:numFmt w:val="bullet"/>
      <w:lvlText w:val="•"/>
      <w:lvlJc w:val="left"/>
      <w:pPr>
        <w:ind w:left="7207" w:hanging="360"/>
      </w:pPr>
      <w:rPr>
        <w:rFonts w:hint="default"/>
        <w:lang w:val="id" w:eastAsia="en-US" w:bidi="ar-SA"/>
      </w:rPr>
    </w:lvl>
    <w:lvl w:ilvl="7" w:tplc="C89243C2">
      <w:numFmt w:val="bullet"/>
      <w:lvlText w:val="•"/>
      <w:lvlJc w:val="left"/>
      <w:pPr>
        <w:ind w:left="7978" w:hanging="360"/>
      </w:pPr>
      <w:rPr>
        <w:rFonts w:hint="default"/>
        <w:lang w:val="id" w:eastAsia="en-US" w:bidi="ar-SA"/>
      </w:rPr>
    </w:lvl>
    <w:lvl w:ilvl="8" w:tplc="C088ABF8">
      <w:numFmt w:val="bullet"/>
      <w:lvlText w:val="•"/>
      <w:lvlJc w:val="left"/>
      <w:pPr>
        <w:ind w:left="8749" w:hanging="360"/>
      </w:pPr>
      <w:rPr>
        <w:rFonts w:hint="default"/>
        <w:lang w:val="id" w:eastAsia="en-US" w:bidi="ar-SA"/>
      </w:rPr>
    </w:lvl>
  </w:abstractNum>
  <w:abstractNum w:abstractNumId="18">
    <w:nsid w:val="218C322D"/>
    <w:multiLevelType w:val="hybridMultilevel"/>
    <w:tmpl w:val="54024AAC"/>
    <w:lvl w:ilvl="0" w:tplc="310C0FDC">
      <w:start w:val="1"/>
      <w:numFmt w:val="decimal"/>
      <w:lvlText w:val="%1."/>
      <w:lvlJc w:val="left"/>
      <w:pPr>
        <w:ind w:left="4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04EA26E">
      <w:numFmt w:val="bullet"/>
      <w:lvlText w:val="•"/>
      <w:lvlJc w:val="left"/>
      <w:pPr>
        <w:ind w:left="583" w:hanging="360"/>
      </w:pPr>
      <w:rPr>
        <w:rFonts w:hint="default"/>
        <w:lang w:val="id" w:eastAsia="en-US" w:bidi="ar-SA"/>
      </w:rPr>
    </w:lvl>
    <w:lvl w:ilvl="2" w:tplc="03FA0B54">
      <w:numFmt w:val="bullet"/>
      <w:lvlText w:val="•"/>
      <w:lvlJc w:val="left"/>
      <w:pPr>
        <w:ind w:left="706" w:hanging="360"/>
      </w:pPr>
      <w:rPr>
        <w:rFonts w:hint="default"/>
        <w:lang w:val="id" w:eastAsia="en-US" w:bidi="ar-SA"/>
      </w:rPr>
    </w:lvl>
    <w:lvl w:ilvl="3" w:tplc="01A8E0BC">
      <w:numFmt w:val="bullet"/>
      <w:lvlText w:val="•"/>
      <w:lvlJc w:val="left"/>
      <w:pPr>
        <w:ind w:left="829" w:hanging="360"/>
      </w:pPr>
      <w:rPr>
        <w:rFonts w:hint="default"/>
        <w:lang w:val="id" w:eastAsia="en-US" w:bidi="ar-SA"/>
      </w:rPr>
    </w:lvl>
    <w:lvl w:ilvl="4" w:tplc="0FDA9BD8">
      <w:numFmt w:val="bullet"/>
      <w:lvlText w:val="•"/>
      <w:lvlJc w:val="left"/>
      <w:pPr>
        <w:ind w:left="952" w:hanging="360"/>
      </w:pPr>
      <w:rPr>
        <w:rFonts w:hint="default"/>
        <w:lang w:val="id" w:eastAsia="en-US" w:bidi="ar-SA"/>
      </w:rPr>
    </w:lvl>
    <w:lvl w:ilvl="5" w:tplc="1BE8D738">
      <w:numFmt w:val="bullet"/>
      <w:lvlText w:val="•"/>
      <w:lvlJc w:val="left"/>
      <w:pPr>
        <w:ind w:left="1075" w:hanging="360"/>
      </w:pPr>
      <w:rPr>
        <w:rFonts w:hint="default"/>
        <w:lang w:val="id" w:eastAsia="en-US" w:bidi="ar-SA"/>
      </w:rPr>
    </w:lvl>
    <w:lvl w:ilvl="6" w:tplc="1734A306">
      <w:numFmt w:val="bullet"/>
      <w:lvlText w:val="•"/>
      <w:lvlJc w:val="left"/>
      <w:pPr>
        <w:ind w:left="1198" w:hanging="360"/>
      </w:pPr>
      <w:rPr>
        <w:rFonts w:hint="default"/>
        <w:lang w:val="id" w:eastAsia="en-US" w:bidi="ar-SA"/>
      </w:rPr>
    </w:lvl>
    <w:lvl w:ilvl="7" w:tplc="C728E00A">
      <w:numFmt w:val="bullet"/>
      <w:lvlText w:val="•"/>
      <w:lvlJc w:val="left"/>
      <w:pPr>
        <w:ind w:left="1321" w:hanging="360"/>
      </w:pPr>
      <w:rPr>
        <w:rFonts w:hint="default"/>
        <w:lang w:val="id" w:eastAsia="en-US" w:bidi="ar-SA"/>
      </w:rPr>
    </w:lvl>
    <w:lvl w:ilvl="8" w:tplc="6AA0E5B2">
      <w:numFmt w:val="bullet"/>
      <w:lvlText w:val="•"/>
      <w:lvlJc w:val="left"/>
      <w:pPr>
        <w:ind w:left="1444" w:hanging="360"/>
      </w:pPr>
      <w:rPr>
        <w:rFonts w:hint="default"/>
        <w:lang w:val="id" w:eastAsia="en-US" w:bidi="ar-SA"/>
      </w:rPr>
    </w:lvl>
  </w:abstractNum>
  <w:abstractNum w:abstractNumId="19">
    <w:nsid w:val="21FE39E0"/>
    <w:multiLevelType w:val="hybridMultilevel"/>
    <w:tmpl w:val="E5BE6AAA"/>
    <w:lvl w:ilvl="0" w:tplc="8E026C7C">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CC68F86">
      <w:numFmt w:val="bullet"/>
      <w:lvlText w:val="•"/>
      <w:lvlJc w:val="left"/>
      <w:pPr>
        <w:ind w:left="654" w:hanging="360"/>
      </w:pPr>
      <w:rPr>
        <w:rFonts w:hint="default"/>
        <w:lang w:val="id" w:eastAsia="en-US" w:bidi="ar-SA"/>
      </w:rPr>
    </w:lvl>
    <w:lvl w:ilvl="2" w:tplc="AF62BEC8">
      <w:numFmt w:val="bullet"/>
      <w:lvlText w:val="•"/>
      <w:lvlJc w:val="left"/>
      <w:pPr>
        <w:ind w:left="848" w:hanging="360"/>
      </w:pPr>
      <w:rPr>
        <w:rFonts w:hint="default"/>
        <w:lang w:val="id" w:eastAsia="en-US" w:bidi="ar-SA"/>
      </w:rPr>
    </w:lvl>
    <w:lvl w:ilvl="3" w:tplc="9B708752">
      <w:numFmt w:val="bullet"/>
      <w:lvlText w:val="•"/>
      <w:lvlJc w:val="left"/>
      <w:pPr>
        <w:ind w:left="1042" w:hanging="360"/>
      </w:pPr>
      <w:rPr>
        <w:rFonts w:hint="default"/>
        <w:lang w:val="id" w:eastAsia="en-US" w:bidi="ar-SA"/>
      </w:rPr>
    </w:lvl>
    <w:lvl w:ilvl="4" w:tplc="EF8C7692">
      <w:numFmt w:val="bullet"/>
      <w:lvlText w:val="•"/>
      <w:lvlJc w:val="left"/>
      <w:pPr>
        <w:ind w:left="1237" w:hanging="360"/>
      </w:pPr>
      <w:rPr>
        <w:rFonts w:hint="default"/>
        <w:lang w:val="id" w:eastAsia="en-US" w:bidi="ar-SA"/>
      </w:rPr>
    </w:lvl>
    <w:lvl w:ilvl="5" w:tplc="335A8590">
      <w:numFmt w:val="bullet"/>
      <w:lvlText w:val="•"/>
      <w:lvlJc w:val="left"/>
      <w:pPr>
        <w:ind w:left="1431" w:hanging="360"/>
      </w:pPr>
      <w:rPr>
        <w:rFonts w:hint="default"/>
        <w:lang w:val="id" w:eastAsia="en-US" w:bidi="ar-SA"/>
      </w:rPr>
    </w:lvl>
    <w:lvl w:ilvl="6" w:tplc="5960458A">
      <w:numFmt w:val="bullet"/>
      <w:lvlText w:val="•"/>
      <w:lvlJc w:val="left"/>
      <w:pPr>
        <w:ind w:left="1625" w:hanging="360"/>
      </w:pPr>
      <w:rPr>
        <w:rFonts w:hint="default"/>
        <w:lang w:val="id" w:eastAsia="en-US" w:bidi="ar-SA"/>
      </w:rPr>
    </w:lvl>
    <w:lvl w:ilvl="7" w:tplc="1D742B08">
      <w:numFmt w:val="bullet"/>
      <w:lvlText w:val="•"/>
      <w:lvlJc w:val="left"/>
      <w:pPr>
        <w:ind w:left="1820" w:hanging="360"/>
      </w:pPr>
      <w:rPr>
        <w:rFonts w:hint="default"/>
        <w:lang w:val="id" w:eastAsia="en-US" w:bidi="ar-SA"/>
      </w:rPr>
    </w:lvl>
    <w:lvl w:ilvl="8" w:tplc="2BF812E4">
      <w:numFmt w:val="bullet"/>
      <w:lvlText w:val="•"/>
      <w:lvlJc w:val="left"/>
      <w:pPr>
        <w:ind w:left="2014" w:hanging="360"/>
      </w:pPr>
      <w:rPr>
        <w:rFonts w:hint="default"/>
        <w:lang w:val="id" w:eastAsia="en-US" w:bidi="ar-SA"/>
      </w:rPr>
    </w:lvl>
  </w:abstractNum>
  <w:abstractNum w:abstractNumId="20">
    <w:nsid w:val="2E1F223A"/>
    <w:multiLevelType w:val="hybridMultilevel"/>
    <w:tmpl w:val="8AA2E770"/>
    <w:lvl w:ilvl="0" w:tplc="6AF24C66">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038CA7C">
      <w:numFmt w:val="bullet"/>
      <w:lvlText w:val="•"/>
      <w:lvlJc w:val="left"/>
      <w:pPr>
        <w:ind w:left="569" w:hanging="360"/>
      </w:pPr>
      <w:rPr>
        <w:rFonts w:hint="default"/>
        <w:lang w:val="id" w:eastAsia="en-US" w:bidi="ar-SA"/>
      </w:rPr>
    </w:lvl>
    <w:lvl w:ilvl="2" w:tplc="97AE68EC">
      <w:numFmt w:val="bullet"/>
      <w:lvlText w:val="•"/>
      <w:lvlJc w:val="left"/>
      <w:pPr>
        <w:ind w:left="678" w:hanging="360"/>
      </w:pPr>
      <w:rPr>
        <w:rFonts w:hint="default"/>
        <w:lang w:val="id" w:eastAsia="en-US" w:bidi="ar-SA"/>
      </w:rPr>
    </w:lvl>
    <w:lvl w:ilvl="3" w:tplc="83E6A622">
      <w:numFmt w:val="bullet"/>
      <w:lvlText w:val="•"/>
      <w:lvlJc w:val="left"/>
      <w:pPr>
        <w:ind w:left="787" w:hanging="360"/>
      </w:pPr>
      <w:rPr>
        <w:rFonts w:hint="default"/>
        <w:lang w:val="id" w:eastAsia="en-US" w:bidi="ar-SA"/>
      </w:rPr>
    </w:lvl>
    <w:lvl w:ilvl="4" w:tplc="072A56AC">
      <w:numFmt w:val="bullet"/>
      <w:lvlText w:val="•"/>
      <w:lvlJc w:val="left"/>
      <w:pPr>
        <w:ind w:left="896" w:hanging="360"/>
      </w:pPr>
      <w:rPr>
        <w:rFonts w:hint="default"/>
        <w:lang w:val="id" w:eastAsia="en-US" w:bidi="ar-SA"/>
      </w:rPr>
    </w:lvl>
    <w:lvl w:ilvl="5" w:tplc="96581480">
      <w:numFmt w:val="bullet"/>
      <w:lvlText w:val="•"/>
      <w:lvlJc w:val="left"/>
      <w:pPr>
        <w:ind w:left="1005" w:hanging="360"/>
      </w:pPr>
      <w:rPr>
        <w:rFonts w:hint="default"/>
        <w:lang w:val="id" w:eastAsia="en-US" w:bidi="ar-SA"/>
      </w:rPr>
    </w:lvl>
    <w:lvl w:ilvl="6" w:tplc="AEFEF14A">
      <w:numFmt w:val="bullet"/>
      <w:lvlText w:val="•"/>
      <w:lvlJc w:val="left"/>
      <w:pPr>
        <w:ind w:left="1114" w:hanging="360"/>
      </w:pPr>
      <w:rPr>
        <w:rFonts w:hint="default"/>
        <w:lang w:val="id" w:eastAsia="en-US" w:bidi="ar-SA"/>
      </w:rPr>
    </w:lvl>
    <w:lvl w:ilvl="7" w:tplc="3962F684">
      <w:numFmt w:val="bullet"/>
      <w:lvlText w:val="•"/>
      <w:lvlJc w:val="left"/>
      <w:pPr>
        <w:ind w:left="1223" w:hanging="360"/>
      </w:pPr>
      <w:rPr>
        <w:rFonts w:hint="default"/>
        <w:lang w:val="id" w:eastAsia="en-US" w:bidi="ar-SA"/>
      </w:rPr>
    </w:lvl>
    <w:lvl w:ilvl="8" w:tplc="BF4A21CA">
      <w:numFmt w:val="bullet"/>
      <w:lvlText w:val="•"/>
      <w:lvlJc w:val="left"/>
      <w:pPr>
        <w:ind w:left="1332" w:hanging="360"/>
      </w:pPr>
      <w:rPr>
        <w:rFonts w:hint="default"/>
        <w:lang w:val="id" w:eastAsia="en-US" w:bidi="ar-SA"/>
      </w:rPr>
    </w:lvl>
  </w:abstractNum>
  <w:abstractNum w:abstractNumId="21">
    <w:nsid w:val="2E2176A9"/>
    <w:multiLevelType w:val="hybridMultilevel"/>
    <w:tmpl w:val="107269C8"/>
    <w:lvl w:ilvl="0" w:tplc="AF84F310">
      <w:start w:val="1"/>
      <w:numFmt w:val="decimal"/>
      <w:lvlText w:val="%1."/>
      <w:lvlJc w:val="left"/>
      <w:pPr>
        <w:ind w:left="1269" w:hanging="24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D2EB38E">
      <w:numFmt w:val="bullet"/>
      <w:lvlText w:val="•"/>
      <w:lvlJc w:val="left"/>
      <w:pPr>
        <w:ind w:left="2163" w:hanging="241"/>
      </w:pPr>
      <w:rPr>
        <w:rFonts w:hint="default"/>
        <w:lang w:val="id" w:eastAsia="en-US" w:bidi="ar-SA"/>
      </w:rPr>
    </w:lvl>
    <w:lvl w:ilvl="2" w:tplc="D0DC315C">
      <w:numFmt w:val="bullet"/>
      <w:lvlText w:val="•"/>
      <w:lvlJc w:val="left"/>
      <w:pPr>
        <w:ind w:left="3066" w:hanging="241"/>
      </w:pPr>
      <w:rPr>
        <w:rFonts w:hint="default"/>
        <w:lang w:val="id" w:eastAsia="en-US" w:bidi="ar-SA"/>
      </w:rPr>
    </w:lvl>
    <w:lvl w:ilvl="3" w:tplc="27BCAF50">
      <w:numFmt w:val="bullet"/>
      <w:lvlText w:val="•"/>
      <w:lvlJc w:val="left"/>
      <w:pPr>
        <w:ind w:left="3969" w:hanging="241"/>
      </w:pPr>
      <w:rPr>
        <w:rFonts w:hint="default"/>
        <w:lang w:val="id" w:eastAsia="en-US" w:bidi="ar-SA"/>
      </w:rPr>
    </w:lvl>
    <w:lvl w:ilvl="4" w:tplc="247E4E06">
      <w:numFmt w:val="bullet"/>
      <w:lvlText w:val="•"/>
      <w:lvlJc w:val="left"/>
      <w:pPr>
        <w:ind w:left="4872" w:hanging="241"/>
      </w:pPr>
      <w:rPr>
        <w:rFonts w:hint="default"/>
        <w:lang w:val="id" w:eastAsia="en-US" w:bidi="ar-SA"/>
      </w:rPr>
    </w:lvl>
    <w:lvl w:ilvl="5" w:tplc="D62CEF0E">
      <w:numFmt w:val="bullet"/>
      <w:lvlText w:val="•"/>
      <w:lvlJc w:val="left"/>
      <w:pPr>
        <w:ind w:left="5776" w:hanging="241"/>
      </w:pPr>
      <w:rPr>
        <w:rFonts w:hint="default"/>
        <w:lang w:val="id" w:eastAsia="en-US" w:bidi="ar-SA"/>
      </w:rPr>
    </w:lvl>
    <w:lvl w:ilvl="6" w:tplc="A37AF27C">
      <w:numFmt w:val="bullet"/>
      <w:lvlText w:val="•"/>
      <w:lvlJc w:val="left"/>
      <w:pPr>
        <w:ind w:left="6679" w:hanging="241"/>
      </w:pPr>
      <w:rPr>
        <w:rFonts w:hint="default"/>
        <w:lang w:val="id" w:eastAsia="en-US" w:bidi="ar-SA"/>
      </w:rPr>
    </w:lvl>
    <w:lvl w:ilvl="7" w:tplc="1482FC18">
      <w:numFmt w:val="bullet"/>
      <w:lvlText w:val="•"/>
      <w:lvlJc w:val="left"/>
      <w:pPr>
        <w:ind w:left="7582" w:hanging="241"/>
      </w:pPr>
      <w:rPr>
        <w:rFonts w:hint="default"/>
        <w:lang w:val="id" w:eastAsia="en-US" w:bidi="ar-SA"/>
      </w:rPr>
    </w:lvl>
    <w:lvl w:ilvl="8" w:tplc="D4963412">
      <w:numFmt w:val="bullet"/>
      <w:lvlText w:val="•"/>
      <w:lvlJc w:val="left"/>
      <w:pPr>
        <w:ind w:left="8485" w:hanging="241"/>
      </w:pPr>
      <w:rPr>
        <w:rFonts w:hint="default"/>
        <w:lang w:val="id" w:eastAsia="en-US" w:bidi="ar-SA"/>
      </w:rPr>
    </w:lvl>
  </w:abstractNum>
  <w:abstractNum w:abstractNumId="22">
    <w:nsid w:val="36907D22"/>
    <w:multiLevelType w:val="hybridMultilevel"/>
    <w:tmpl w:val="B7BEA1D6"/>
    <w:lvl w:ilvl="0" w:tplc="3D8EF12E">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AE0339C">
      <w:numFmt w:val="bullet"/>
      <w:lvlText w:val="•"/>
      <w:lvlJc w:val="left"/>
      <w:pPr>
        <w:ind w:left="654" w:hanging="360"/>
      </w:pPr>
      <w:rPr>
        <w:rFonts w:hint="default"/>
        <w:lang w:val="id" w:eastAsia="en-US" w:bidi="ar-SA"/>
      </w:rPr>
    </w:lvl>
    <w:lvl w:ilvl="2" w:tplc="30629ADA">
      <w:numFmt w:val="bullet"/>
      <w:lvlText w:val="•"/>
      <w:lvlJc w:val="left"/>
      <w:pPr>
        <w:ind w:left="848" w:hanging="360"/>
      </w:pPr>
      <w:rPr>
        <w:rFonts w:hint="default"/>
        <w:lang w:val="id" w:eastAsia="en-US" w:bidi="ar-SA"/>
      </w:rPr>
    </w:lvl>
    <w:lvl w:ilvl="3" w:tplc="3BBC2FAC">
      <w:numFmt w:val="bullet"/>
      <w:lvlText w:val="•"/>
      <w:lvlJc w:val="left"/>
      <w:pPr>
        <w:ind w:left="1042" w:hanging="360"/>
      </w:pPr>
      <w:rPr>
        <w:rFonts w:hint="default"/>
        <w:lang w:val="id" w:eastAsia="en-US" w:bidi="ar-SA"/>
      </w:rPr>
    </w:lvl>
    <w:lvl w:ilvl="4" w:tplc="4A040E9A">
      <w:numFmt w:val="bullet"/>
      <w:lvlText w:val="•"/>
      <w:lvlJc w:val="left"/>
      <w:pPr>
        <w:ind w:left="1237" w:hanging="360"/>
      </w:pPr>
      <w:rPr>
        <w:rFonts w:hint="default"/>
        <w:lang w:val="id" w:eastAsia="en-US" w:bidi="ar-SA"/>
      </w:rPr>
    </w:lvl>
    <w:lvl w:ilvl="5" w:tplc="A71079A0">
      <w:numFmt w:val="bullet"/>
      <w:lvlText w:val="•"/>
      <w:lvlJc w:val="left"/>
      <w:pPr>
        <w:ind w:left="1431" w:hanging="360"/>
      </w:pPr>
      <w:rPr>
        <w:rFonts w:hint="default"/>
        <w:lang w:val="id" w:eastAsia="en-US" w:bidi="ar-SA"/>
      </w:rPr>
    </w:lvl>
    <w:lvl w:ilvl="6" w:tplc="75BE98EA">
      <w:numFmt w:val="bullet"/>
      <w:lvlText w:val="•"/>
      <w:lvlJc w:val="left"/>
      <w:pPr>
        <w:ind w:left="1625" w:hanging="360"/>
      </w:pPr>
      <w:rPr>
        <w:rFonts w:hint="default"/>
        <w:lang w:val="id" w:eastAsia="en-US" w:bidi="ar-SA"/>
      </w:rPr>
    </w:lvl>
    <w:lvl w:ilvl="7" w:tplc="BA6424A2">
      <w:numFmt w:val="bullet"/>
      <w:lvlText w:val="•"/>
      <w:lvlJc w:val="left"/>
      <w:pPr>
        <w:ind w:left="1820" w:hanging="360"/>
      </w:pPr>
      <w:rPr>
        <w:rFonts w:hint="default"/>
        <w:lang w:val="id" w:eastAsia="en-US" w:bidi="ar-SA"/>
      </w:rPr>
    </w:lvl>
    <w:lvl w:ilvl="8" w:tplc="DB749CA8">
      <w:numFmt w:val="bullet"/>
      <w:lvlText w:val="•"/>
      <w:lvlJc w:val="left"/>
      <w:pPr>
        <w:ind w:left="2014" w:hanging="360"/>
      </w:pPr>
      <w:rPr>
        <w:rFonts w:hint="default"/>
        <w:lang w:val="id" w:eastAsia="en-US" w:bidi="ar-SA"/>
      </w:rPr>
    </w:lvl>
  </w:abstractNum>
  <w:abstractNum w:abstractNumId="23">
    <w:nsid w:val="3ED23A0D"/>
    <w:multiLevelType w:val="hybridMultilevel"/>
    <w:tmpl w:val="9E3A9028"/>
    <w:lvl w:ilvl="0" w:tplc="BF9A0B36">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DDAB946">
      <w:numFmt w:val="bullet"/>
      <w:lvlText w:val="•"/>
      <w:lvlJc w:val="left"/>
      <w:pPr>
        <w:ind w:left="654" w:hanging="360"/>
      </w:pPr>
      <w:rPr>
        <w:rFonts w:hint="default"/>
        <w:lang w:val="id" w:eastAsia="en-US" w:bidi="ar-SA"/>
      </w:rPr>
    </w:lvl>
    <w:lvl w:ilvl="2" w:tplc="2212519E">
      <w:numFmt w:val="bullet"/>
      <w:lvlText w:val="•"/>
      <w:lvlJc w:val="left"/>
      <w:pPr>
        <w:ind w:left="848" w:hanging="360"/>
      </w:pPr>
      <w:rPr>
        <w:rFonts w:hint="default"/>
        <w:lang w:val="id" w:eastAsia="en-US" w:bidi="ar-SA"/>
      </w:rPr>
    </w:lvl>
    <w:lvl w:ilvl="3" w:tplc="7C42612E">
      <w:numFmt w:val="bullet"/>
      <w:lvlText w:val="•"/>
      <w:lvlJc w:val="left"/>
      <w:pPr>
        <w:ind w:left="1042" w:hanging="360"/>
      </w:pPr>
      <w:rPr>
        <w:rFonts w:hint="default"/>
        <w:lang w:val="id" w:eastAsia="en-US" w:bidi="ar-SA"/>
      </w:rPr>
    </w:lvl>
    <w:lvl w:ilvl="4" w:tplc="A342BB68">
      <w:numFmt w:val="bullet"/>
      <w:lvlText w:val="•"/>
      <w:lvlJc w:val="left"/>
      <w:pPr>
        <w:ind w:left="1237" w:hanging="360"/>
      </w:pPr>
      <w:rPr>
        <w:rFonts w:hint="default"/>
        <w:lang w:val="id" w:eastAsia="en-US" w:bidi="ar-SA"/>
      </w:rPr>
    </w:lvl>
    <w:lvl w:ilvl="5" w:tplc="0A385BA8">
      <w:numFmt w:val="bullet"/>
      <w:lvlText w:val="•"/>
      <w:lvlJc w:val="left"/>
      <w:pPr>
        <w:ind w:left="1431" w:hanging="360"/>
      </w:pPr>
      <w:rPr>
        <w:rFonts w:hint="default"/>
        <w:lang w:val="id" w:eastAsia="en-US" w:bidi="ar-SA"/>
      </w:rPr>
    </w:lvl>
    <w:lvl w:ilvl="6" w:tplc="B958D742">
      <w:numFmt w:val="bullet"/>
      <w:lvlText w:val="•"/>
      <w:lvlJc w:val="left"/>
      <w:pPr>
        <w:ind w:left="1625" w:hanging="360"/>
      </w:pPr>
      <w:rPr>
        <w:rFonts w:hint="default"/>
        <w:lang w:val="id" w:eastAsia="en-US" w:bidi="ar-SA"/>
      </w:rPr>
    </w:lvl>
    <w:lvl w:ilvl="7" w:tplc="8684D926">
      <w:numFmt w:val="bullet"/>
      <w:lvlText w:val="•"/>
      <w:lvlJc w:val="left"/>
      <w:pPr>
        <w:ind w:left="1820" w:hanging="360"/>
      </w:pPr>
      <w:rPr>
        <w:rFonts w:hint="default"/>
        <w:lang w:val="id" w:eastAsia="en-US" w:bidi="ar-SA"/>
      </w:rPr>
    </w:lvl>
    <w:lvl w:ilvl="8" w:tplc="48CC182E">
      <w:numFmt w:val="bullet"/>
      <w:lvlText w:val="•"/>
      <w:lvlJc w:val="left"/>
      <w:pPr>
        <w:ind w:left="2014" w:hanging="360"/>
      </w:pPr>
      <w:rPr>
        <w:rFonts w:hint="default"/>
        <w:lang w:val="id" w:eastAsia="en-US" w:bidi="ar-SA"/>
      </w:rPr>
    </w:lvl>
  </w:abstractNum>
  <w:abstractNum w:abstractNumId="24">
    <w:nsid w:val="4077613C"/>
    <w:multiLevelType w:val="hybridMultilevel"/>
    <w:tmpl w:val="01149D66"/>
    <w:lvl w:ilvl="0" w:tplc="BEC2CD78">
      <w:start w:val="1"/>
      <w:numFmt w:val="decimal"/>
      <w:lvlText w:val="%1."/>
      <w:lvlJc w:val="left"/>
      <w:pPr>
        <w:ind w:left="4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01A2274">
      <w:numFmt w:val="bullet"/>
      <w:lvlText w:val="•"/>
      <w:lvlJc w:val="left"/>
      <w:pPr>
        <w:ind w:left="583" w:hanging="360"/>
      </w:pPr>
      <w:rPr>
        <w:rFonts w:hint="default"/>
        <w:lang w:val="id" w:eastAsia="en-US" w:bidi="ar-SA"/>
      </w:rPr>
    </w:lvl>
    <w:lvl w:ilvl="2" w:tplc="1F00CA7C">
      <w:numFmt w:val="bullet"/>
      <w:lvlText w:val="•"/>
      <w:lvlJc w:val="left"/>
      <w:pPr>
        <w:ind w:left="706" w:hanging="360"/>
      </w:pPr>
      <w:rPr>
        <w:rFonts w:hint="default"/>
        <w:lang w:val="id" w:eastAsia="en-US" w:bidi="ar-SA"/>
      </w:rPr>
    </w:lvl>
    <w:lvl w:ilvl="3" w:tplc="747C2DAA">
      <w:numFmt w:val="bullet"/>
      <w:lvlText w:val="•"/>
      <w:lvlJc w:val="left"/>
      <w:pPr>
        <w:ind w:left="829" w:hanging="360"/>
      </w:pPr>
      <w:rPr>
        <w:rFonts w:hint="default"/>
        <w:lang w:val="id" w:eastAsia="en-US" w:bidi="ar-SA"/>
      </w:rPr>
    </w:lvl>
    <w:lvl w:ilvl="4" w:tplc="1D70D360">
      <w:numFmt w:val="bullet"/>
      <w:lvlText w:val="•"/>
      <w:lvlJc w:val="left"/>
      <w:pPr>
        <w:ind w:left="952" w:hanging="360"/>
      </w:pPr>
      <w:rPr>
        <w:rFonts w:hint="default"/>
        <w:lang w:val="id" w:eastAsia="en-US" w:bidi="ar-SA"/>
      </w:rPr>
    </w:lvl>
    <w:lvl w:ilvl="5" w:tplc="B442CA34">
      <w:numFmt w:val="bullet"/>
      <w:lvlText w:val="•"/>
      <w:lvlJc w:val="left"/>
      <w:pPr>
        <w:ind w:left="1075" w:hanging="360"/>
      </w:pPr>
      <w:rPr>
        <w:rFonts w:hint="default"/>
        <w:lang w:val="id" w:eastAsia="en-US" w:bidi="ar-SA"/>
      </w:rPr>
    </w:lvl>
    <w:lvl w:ilvl="6" w:tplc="A1360D10">
      <w:numFmt w:val="bullet"/>
      <w:lvlText w:val="•"/>
      <w:lvlJc w:val="left"/>
      <w:pPr>
        <w:ind w:left="1198" w:hanging="360"/>
      </w:pPr>
      <w:rPr>
        <w:rFonts w:hint="default"/>
        <w:lang w:val="id" w:eastAsia="en-US" w:bidi="ar-SA"/>
      </w:rPr>
    </w:lvl>
    <w:lvl w:ilvl="7" w:tplc="8836F398">
      <w:numFmt w:val="bullet"/>
      <w:lvlText w:val="•"/>
      <w:lvlJc w:val="left"/>
      <w:pPr>
        <w:ind w:left="1321" w:hanging="360"/>
      </w:pPr>
      <w:rPr>
        <w:rFonts w:hint="default"/>
        <w:lang w:val="id" w:eastAsia="en-US" w:bidi="ar-SA"/>
      </w:rPr>
    </w:lvl>
    <w:lvl w:ilvl="8" w:tplc="B45E2034">
      <w:numFmt w:val="bullet"/>
      <w:lvlText w:val="•"/>
      <w:lvlJc w:val="left"/>
      <w:pPr>
        <w:ind w:left="1444" w:hanging="360"/>
      </w:pPr>
      <w:rPr>
        <w:rFonts w:hint="default"/>
        <w:lang w:val="id" w:eastAsia="en-US" w:bidi="ar-SA"/>
      </w:rPr>
    </w:lvl>
  </w:abstractNum>
  <w:abstractNum w:abstractNumId="25">
    <w:nsid w:val="45C96D48"/>
    <w:multiLevelType w:val="hybridMultilevel"/>
    <w:tmpl w:val="4962C9C6"/>
    <w:lvl w:ilvl="0" w:tplc="6ADE5D6A">
      <w:start w:val="1"/>
      <w:numFmt w:val="upperLetter"/>
      <w:lvlText w:val="%1."/>
      <w:lvlJc w:val="left"/>
      <w:pPr>
        <w:ind w:left="2589" w:hanging="360"/>
        <w:jc w:val="left"/>
      </w:pPr>
      <w:rPr>
        <w:rFonts w:ascii="Times New Roman" w:eastAsia="Times New Roman" w:hAnsi="Times New Roman" w:cs="Times New Roman" w:hint="default"/>
        <w:b w:val="0"/>
        <w:bCs w:val="0"/>
        <w:i w:val="0"/>
        <w:iCs w:val="0"/>
        <w:spacing w:val="-2"/>
        <w:w w:val="100"/>
        <w:sz w:val="24"/>
        <w:szCs w:val="24"/>
        <w:lang w:val="id" w:eastAsia="en-US" w:bidi="ar-SA"/>
      </w:rPr>
    </w:lvl>
    <w:lvl w:ilvl="1" w:tplc="393E7AC6">
      <w:start w:val="1"/>
      <w:numFmt w:val="decimal"/>
      <w:lvlText w:val="%2."/>
      <w:lvlJc w:val="left"/>
      <w:pPr>
        <w:ind w:left="2873" w:hanging="28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8F88FF1A">
      <w:numFmt w:val="bullet"/>
      <w:lvlText w:val="•"/>
      <w:lvlJc w:val="left"/>
      <w:pPr>
        <w:ind w:left="3703" w:hanging="285"/>
      </w:pPr>
      <w:rPr>
        <w:rFonts w:hint="default"/>
        <w:lang w:val="id" w:eastAsia="en-US" w:bidi="ar-SA"/>
      </w:rPr>
    </w:lvl>
    <w:lvl w:ilvl="3" w:tplc="3238FE7C">
      <w:numFmt w:val="bullet"/>
      <w:lvlText w:val="•"/>
      <w:lvlJc w:val="left"/>
      <w:pPr>
        <w:ind w:left="4527" w:hanging="285"/>
      </w:pPr>
      <w:rPr>
        <w:rFonts w:hint="default"/>
        <w:lang w:val="id" w:eastAsia="en-US" w:bidi="ar-SA"/>
      </w:rPr>
    </w:lvl>
    <w:lvl w:ilvl="4" w:tplc="786AF364">
      <w:numFmt w:val="bullet"/>
      <w:lvlText w:val="•"/>
      <w:lvlJc w:val="left"/>
      <w:pPr>
        <w:ind w:left="5350" w:hanging="285"/>
      </w:pPr>
      <w:rPr>
        <w:rFonts w:hint="default"/>
        <w:lang w:val="id" w:eastAsia="en-US" w:bidi="ar-SA"/>
      </w:rPr>
    </w:lvl>
    <w:lvl w:ilvl="5" w:tplc="EECCBDE8">
      <w:numFmt w:val="bullet"/>
      <w:lvlText w:val="•"/>
      <w:lvlJc w:val="left"/>
      <w:pPr>
        <w:ind w:left="6174" w:hanging="285"/>
      </w:pPr>
      <w:rPr>
        <w:rFonts w:hint="default"/>
        <w:lang w:val="id" w:eastAsia="en-US" w:bidi="ar-SA"/>
      </w:rPr>
    </w:lvl>
    <w:lvl w:ilvl="6" w:tplc="02605954">
      <w:numFmt w:val="bullet"/>
      <w:lvlText w:val="•"/>
      <w:lvlJc w:val="left"/>
      <w:pPr>
        <w:ind w:left="6997" w:hanging="285"/>
      </w:pPr>
      <w:rPr>
        <w:rFonts w:hint="default"/>
        <w:lang w:val="id" w:eastAsia="en-US" w:bidi="ar-SA"/>
      </w:rPr>
    </w:lvl>
    <w:lvl w:ilvl="7" w:tplc="4F1AF366">
      <w:numFmt w:val="bullet"/>
      <w:lvlText w:val="•"/>
      <w:lvlJc w:val="left"/>
      <w:pPr>
        <w:ind w:left="7821" w:hanging="285"/>
      </w:pPr>
      <w:rPr>
        <w:rFonts w:hint="default"/>
        <w:lang w:val="id" w:eastAsia="en-US" w:bidi="ar-SA"/>
      </w:rPr>
    </w:lvl>
    <w:lvl w:ilvl="8" w:tplc="2C7E5EEC">
      <w:numFmt w:val="bullet"/>
      <w:lvlText w:val="•"/>
      <w:lvlJc w:val="left"/>
      <w:pPr>
        <w:ind w:left="8644" w:hanging="285"/>
      </w:pPr>
      <w:rPr>
        <w:rFonts w:hint="default"/>
        <w:lang w:val="id" w:eastAsia="en-US" w:bidi="ar-SA"/>
      </w:rPr>
    </w:lvl>
  </w:abstractNum>
  <w:abstractNum w:abstractNumId="26">
    <w:nsid w:val="469762F8"/>
    <w:multiLevelType w:val="hybridMultilevel"/>
    <w:tmpl w:val="3DD6996C"/>
    <w:lvl w:ilvl="0" w:tplc="61EE8430">
      <w:start w:val="1"/>
      <w:numFmt w:val="lowerLetter"/>
      <w:lvlText w:val="%1."/>
      <w:lvlJc w:val="left"/>
      <w:pPr>
        <w:ind w:left="1817"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8A0C98D8">
      <w:numFmt w:val="bullet"/>
      <w:lvlText w:val="•"/>
      <w:lvlJc w:val="left"/>
      <w:pPr>
        <w:ind w:left="2667" w:hanging="360"/>
      </w:pPr>
      <w:rPr>
        <w:rFonts w:hint="default"/>
        <w:lang w:val="id" w:eastAsia="en-US" w:bidi="ar-SA"/>
      </w:rPr>
    </w:lvl>
    <w:lvl w:ilvl="2" w:tplc="1134445E">
      <w:numFmt w:val="bullet"/>
      <w:lvlText w:val="•"/>
      <w:lvlJc w:val="left"/>
      <w:pPr>
        <w:ind w:left="3514" w:hanging="360"/>
      </w:pPr>
      <w:rPr>
        <w:rFonts w:hint="default"/>
        <w:lang w:val="id" w:eastAsia="en-US" w:bidi="ar-SA"/>
      </w:rPr>
    </w:lvl>
    <w:lvl w:ilvl="3" w:tplc="3910ADAC">
      <w:numFmt w:val="bullet"/>
      <w:lvlText w:val="•"/>
      <w:lvlJc w:val="left"/>
      <w:pPr>
        <w:ind w:left="4361" w:hanging="360"/>
      </w:pPr>
      <w:rPr>
        <w:rFonts w:hint="default"/>
        <w:lang w:val="id" w:eastAsia="en-US" w:bidi="ar-SA"/>
      </w:rPr>
    </w:lvl>
    <w:lvl w:ilvl="4" w:tplc="3C40BACA">
      <w:numFmt w:val="bullet"/>
      <w:lvlText w:val="•"/>
      <w:lvlJc w:val="left"/>
      <w:pPr>
        <w:ind w:left="5208" w:hanging="360"/>
      </w:pPr>
      <w:rPr>
        <w:rFonts w:hint="default"/>
        <w:lang w:val="id" w:eastAsia="en-US" w:bidi="ar-SA"/>
      </w:rPr>
    </w:lvl>
    <w:lvl w:ilvl="5" w:tplc="84DC852C">
      <w:numFmt w:val="bullet"/>
      <w:lvlText w:val="•"/>
      <w:lvlJc w:val="left"/>
      <w:pPr>
        <w:ind w:left="6056" w:hanging="360"/>
      </w:pPr>
      <w:rPr>
        <w:rFonts w:hint="default"/>
        <w:lang w:val="id" w:eastAsia="en-US" w:bidi="ar-SA"/>
      </w:rPr>
    </w:lvl>
    <w:lvl w:ilvl="6" w:tplc="65F84D8C">
      <w:numFmt w:val="bullet"/>
      <w:lvlText w:val="•"/>
      <w:lvlJc w:val="left"/>
      <w:pPr>
        <w:ind w:left="6903" w:hanging="360"/>
      </w:pPr>
      <w:rPr>
        <w:rFonts w:hint="default"/>
        <w:lang w:val="id" w:eastAsia="en-US" w:bidi="ar-SA"/>
      </w:rPr>
    </w:lvl>
    <w:lvl w:ilvl="7" w:tplc="674EA186">
      <w:numFmt w:val="bullet"/>
      <w:lvlText w:val="•"/>
      <w:lvlJc w:val="left"/>
      <w:pPr>
        <w:ind w:left="7750" w:hanging="360"/>
      </w:pPr>
      <w:rPr>
        <w:rFonts w:hint="default"/>
        <w:lang w:val="id" w:eastAsia="en-US" w:bidi="ar-SA"/>
      </w:rPr>
    </w:lvl>
    <w:lvl w:ilvl="8" w:tplc="3E629CF0">
      <w:numFmt w:val="bullet"/>
      <w:lvlText w:val="•"/>
      <w:lvlJc w:val="left"/>
      <w:pPr>
        <w:ind w:left="8597" w:hanging="360"/>
      </w:pPr>
      <w:rPr>
        <w:rFonts w:hint="default"/>
        <w:lang w:val="id" w:eastAsia="en-US" w:bidi="ar-SA"/>
      </w:rPr>
    </w:lvl>
  </w:abstractNum>
  <w:abstractNum w:abstractNumId="27">
    <w:nsid w:val="49172FCC"/>
    <w:multiLevelType w:val="hybridMultilevel"/>
    <w:tmpl w:val="D3D88F94"/>
    <w:lvl w:ilvl="0" w:tplc="C890B992">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3EED6E0">
      <w:numFmt w:val="bullet"/>
      <w:lvlText w:val="•"/>
      <w:lvlJc w:val="left"/>
      <w:pPr>
        <w:ind w:left="569" w:hanging="360"/>
      </w:pPr>
      <w:rPr>
        <w:rFonts w:hint="default"/>
        <w:lang w:val="id" w:eastAsia="en-US" w:bidi="ar-SA"/>
      </w:rPr>
    </w:lvl>
    <w:lvl w:ilvl="2" w:tplc="D30AE112">
      <w:numFmt w:val="bullet"/>
      <w:lvlText w:val="•"/>
      <w:lvlJc w:val="left"/>
      <w:pPr>
        <w:ind w:left="678" w:hanging="360"/>
      </w:pPr>
      <w:rPr>
        <w:rFonts w:hint="default"/>
        <w:lang w:val="id" w:eastAsia="en-US" w:bidi="ar-SA"/>
      </w:rPr>
    </w:lvl>
    <w:lvl w:ilvl="3" w:tplc="1ED8B43A">
      <w:numFmt w:val="bullet"/>
      <w:lvlText w:val="•"/>
      <w:lvlJc w:val="left"/>
      <w:pPr>
        <w:ind w:left="787" w:hanging="360"/>
      </w:pPr>
      <w:rPr>
        <w:rFonts w:hint="default"/>
        <w:lang w:val="id" w:eastAsia="en-US" w:bidi="ar-SA"/>
      </w:rPr>
    </w:lvl>
    <w:lvl w:ilvl="4" w:tplc="B2BC7AB0">
      <w:numFmt w:val="bullet"/>
      <w:lvlText w:val="•"/>
      <w:lvlJc w:val="left"/>
      <w:pPr>
        <w:ind w:left="896" w:hanging="360"/>
      </w:pPr>
      <w:rPr>
        <w:rFonts w:hint="default"/>
        <w:lang w:val="id" w:eastAsia="en-US" w:bidi="ar-SA"/>
      </w:rPr>
    </w:lvl>
    <w:lvl w:ilvl="5" w:tplc="31E806B2">
      <w:numFmt w:val="bullet"/>
      <w:lvlText w:val="•"/>
      <w:lvlJc w:val="left"/>
      <w:pPr>
        <w:ind w:left="1005" w:hanging="360"/>
      </w:pPr>
      <w:rPr>
        <w:rFonts w:hint="default"/>
        <w:lang w:val="id" w:eastAsia="en-US" w:bidi="ar-SA"/>
      </w:rPr>
    </w:lvl>
    <w:lvl w:ilvl="6" w:tplc="26165CEA">
      <w:numFmt w:val="bullet"/>
      <w:lvlText w:val="•"/>
      <w:lvlJc w:val="left"/>
      <w:pPr>
        <w:ind w:left="1114" w:hanging="360"/>
      </w:pPr>
      <w:rPr>
        <w:rFonts w:hint="default"/>
        <w:lang w:val="id" w:eastAsia="en-US" w:bidi="ar-SA"/>
      </w:rPr>
    </w:lvl>
    <w:lvl w:ilvl="7" w:tplc="0FCC5B64">
      <w:numFmt w:val="bullet"/>
      <w:lvlText w:val="•"/>
      <w:lvlJc w:val="left"/>
      <w:pPr>
        <w:ind w:left="1223" w:hanging="360"/>
      </w:pPr>
      <w:rPr>
        <w:rFonts w:hint="default"/>
        <w:lang w:val="id" w:eastAsia="en-US" w:bidi="ar-SA"/>
      </w:rPr>
    </w:lvl>
    <w:lvl w:ilvl="8" w:tplc="6C0A53E6">
      <w:numFmt w:val="bullet"/>
      <w:lvlText w:val="•"/>
      <w:lvlJc w:val="left"/>
      <w:pPr>
        <w:ind w:left="1332" w:hanging="360"/>
      </w:pPr>
      <w:rPr>
        <w:rFonts w:hint="default"/>
        <w:lang w:val="id" w:eastAsia="en-US" w:bidi="ar-SA"/>
      </w:rPr>
    </w:lvl>
  </w:abstractNum>
  <w:abstractNum w:abstractNumId="28">
    <w:nsid w:val="4973781E"/>
    <w:multiLevelType w:val="hybridMultilevel"/>
    <w:tmpl w:val="E7149D50"/>
    <w:lvl w:ilvl="0" w:tplc="A4E2DB2A">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B2C0DFC">
      <w:numFmt w:val="bullet"/>
      <w:lvlText w:val="•"/>
      <w:lvlJc w:val="left"/>
      <w:pPr>
        <w:ind w:left="569" w:hanging="360"/>
      </w:pPr>
      <w:rPr>
        <w:rFonts w:hint="default"/>
        <w:lang w:val="id" w:eastAsia="en-US" w:bidi="ar-SA"/>
      </w:rPr>
    </w:lvl>
    <w:lvl w:ilvl="2" w:tplc="F64E97C2">
      <w:numFmt w:val="bullet"/>
      <w:lvlText w:val="•"/>
      <w:lvlJc w:val="left"/>
      <w:pPr>
        <w:ind w:left="678" w:hanging="360"/>
      </w:pPr>
      <w:rPr>
        <w:rFonts w:hint="default"/>
        <w:lang w:val="id" w:eastAsia="en-US" w:bidi="ar-SA"/>
      </w:rPr>
    </w:lvl>
    <w:lvl w:ilvl="3" w:tplc="83028B14">
      <w:numFmt w:val="bullet"/>
      <w:lvlText w:val="•"/>
      <w:lvlJc w:val="left"/>
      <w:pPr>
        <w:ind w:left="787" w:hanging="360"/>
      </w:pPr>
      <w:rPr>
        <w:rFonts w:hint="default"/>
        <w:lang w:val="id" w:eastAsia="en-US" w:bidi="ar-SA"/>
      </w:rPr>
    </w:lvl>
    <w:lvl w:ilvl="4" w:tplc="16C00CC4">
      <w:numFmt w:val="bullet"/>
      <w:lvlText w:val="•"/>
      <w:lvlJc w:val="left"/>
      <w:pPr>
        <w:ind w:left="896" w:hanging="360"/>
      </w:pPr>
      <w:rPr>
        <w:rFonts w:hint="default"/>
        <w:lang w:val="id" w:eastAsia="en-US" w:bidi="ar-SA"/>
      </w:rPr>
    </w:lvl>
    <w:lvl w:ilvl="5" w:tplc="292E1A60">
      <w:numFmt w:val="bullet"/>
      <w:lvlText w:val="•"/>
      <w:lvlJc w:val="left"/>
      <w:pPr>
        <w:ind w:left="1005" w:hanging="360"/>
      </w:pPr>
      <w:rPr>
        <w:rFonts w:hint="default"/>
        <w:lang w:val="id" w:eastAsia="en-US" w:bidi="ar-SA"/>
      </w:rPr>
    </w:lvl>
    <w:lvl w:ilvl="6" w:tplc="2D40663C">
      <w:numFmt w:val="bullet"/>
      <w:lvlText w:val="•"/>
      <w:lvlJc w:val="left"/>
      <w:pPr>
        <w:ind w:left="1114" w:hanging="360"/>
      </w:pPr>
      <w:rPr>
        <w:rFonts w:hint="default"/>
        <w:lang w:val="id" w:eastAsia="en-US" w:bidi="ar-SA"/>
      </w:rPr>
    </w:lvl>
    <w:lvl w:ilvl="7" w:tplc="7A3A866C">
      <w:numFmt w:val="bullet"/>
      <w:lvlText w:val="•"/>
      <w:lvlJc w:val="left"/>
      <w:pPr>
        <w:ind w:left="1223" w:hanging="360"/>
      </w:pPr>
      <w:rPr>
        <w:rFonts w:hint="default"/>
        <w:lang w:val="id" w:eastAsia="en-US" w:bidi="ar-SA"/>
      </w:rPr>
    </w:lvl>
    <w:lvl w:ilvl="8" w:tplc="48F2D31E">
      <w:numFmt w:val="bullet"/>
      <w:lvlText w:val="•"/>
      <w:lvlJc w:val="left"/>
      <w:pPr>
        <w:ind w:left="1332" w:hanging="360"/>
      </w:pPr>
      <w:rPr>
        <w:rFonts w:hint="default"/>
        <w:lang w:val="id" w:eastAsia="en-US" w:bidi="ar-SA"/>
      </w:rPr>
    </w:lvl>
  </w:abstractNum>
  <w:abstractNum w:abstractNumId="29">
    <w:nsid w:val="49741D3A"/>
    <w:multiLevelType w:val="hybridMultilevel"/>
    <w:tmpl w:val="CD641B52"/>
    <w:lvl w:ilvl="0" w:tplc="85F697CA">
      <w:start w:val="1"/>
      <w:numFmt w:val="upperLetter"/>
      <w:lvlText w:val="%1."/>
      <w:lvlJc w:val="left"/>
      <w:pPr>
        <w:ind w:left="1389" w:hanging="361"/>
        <w:jc w:val="left"/>
      </w:pPr>
      <w:rPr>
        <w:rFonts w:ascii="Times New Roman" w:eastAsia="Times New Roman" w:hAnsi="Times New Roman" w:cs="Times New Roman" w:hint="default"/>
        <w:b/>
        <w:bCs/>
        <w:i w:val="0"/>
        <w:iCs w:val="0"/>
        <w:spacing w:val="-2"/>
        <w:w w:val="100"/>
        <w:sz w:val="24"/>
        <w:szCs w:val="24"/>
        <w:lang w:val="id" w:eastAsia="en-US" w:bidi="ar-SA"/>
      </w:rPr>
    </w:lvl>
    <w:lvl w:ilvl="1" w:tplc="CCCC61E0">
      <w:start w:val="1"/>
      <w:numFmt w:val="decimal"/>
      <w:lvlText w:val="%2."/>
      <w:lvlJc w:val="left"/>
      <w:pPr>
        <w:ind w:left="1749" w:hanging="360"/>
        <w:jc w:val="left"/>
      </w:pPr>
      <w:rPr>
        <w:rFonts w:hint="default"/>
        <w:spacing w:val="0"/>
        <w:w w:val="100"/>
        <w:lang w:val="id" w:eastAsia="en-US" w:bidi="ar-SA"/>
      </w:rPr>
    </w:lvl>
    <w:lvl w:ilvl="2" w:tplc="394098AC">
      <w:start w:val="1"/>
      <w:numFmt w:val="lowerLetter"/>
      <w:lvlText w:val="%3."/>
      <w:lvlJc w:val="left"/>
      <w:pPr>
        <w:ind w:left="210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3" w:tplc="8BD6FEF4">
      <w:start w:val="1"/>
      <w:numFmt w:val="decimal"/>
      <w:lvlText w:val="%4)"/>
      <w:lvlJc w:val="left"/>
      <w:pPr>
        <w:ind w:left="244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713A545E">
      <w:numFmt w:val="bullet"/>
      <w:lvlText w:val="•"/>
      <w:lvlJc w:val="left"/>
      <w:pPr>
        <w:ind w:left="2440" w:hanging="360"/>
      </w:pPr>
      <w:rPr>
        <w:rFonts w:hint="default"/>
        <w:lang w:val="id" w:eastAsia="en-US" w:bidi="ar-SA"/>
      </w:rPr>
    </w:lvl>
    <w:lvl w:ilvl="5" w:tplc="35B83BCE">
      <w:numFmt w:val="bullet"/>
      <w:lvlText w:val="•"/>
      <w:lvlJc w:val="left"/>
      <w:pPr>
        <w:ind w:left="2460" w:hanging="360"/>
      </w:pPr>
      <w:rPr>
        <w:rFonts w:hint="default"/>
        <w:lang w:val="id" w:eastAsia="en-US" w:bidi="ar-SA"/>
      </w:rPr>
    </w:lvl>
    <w:lvl w:ilvl="6" w:tplc="A1C8EFFA">
      <w:numFmt w:val="bullet"/>
      <w:lvlText w:val="•"/>
      <w:lvlJc w:val="left"/>
      <w:pPr>
        <w:ind w:left="2520" w:hanging="360"/>
      </w:pPr>
      <w:rPr>
        <w:rFonts w:hint="default"/>
        <w:lang w:val="id" w:eastAsia="en-US" w:bidi="ar-SA"/>
      </w:rPr>
    </w:lvl>
    <w:lvl w:ilvl="7" w:tplc="FE941328">
      <w:numFmt w:val="bullet"/>
      <w:lvlText w:val="•"/>
      <w:lvlJc w:val="left"/>
      <w:pPr>
        <w:ind w:left="2580" w:hanging="360"/>
      </w:pPr>
      <w:rPr>
        <w:rFonts w:hint="default"/>
        <w:lang w:val="id" w:eastAsia="en-US" w:bidi="ar-SA"/>
      </w:rPr>
    </w:lvl>
    <w:lvl w:ilvl="8" w:tplc="6AF002EE">
      <w:numFmt w:val="bullet"/>
      <w:lvlText w:val="•"/>
      <w:lvlJc w:val="left"/>
      <w:pPr>
        <w:ind w:left="5150" w:hanging="360"/>
      </w:pPr>
      <w:rPr>
        <w:rFonts w:hint="default"/>
        <w:lang w:val="id" w:eastAsia="en-US" w:bidi="ar-SA"/>
      </w:rPr>
    </w:lvl>
  </w:abstractNum>
  <w:abstractNum w:abstractNumId="30">
    <w:nsid w:val="51C6666E"/>
    <w:multiLevelType w:val="hybridMultilevel"/>
    <w:tmpl w:val="A57068C2"/>
    <w:lvl w:ilvl="0" w:tplc="554481D0">
      <w:start w:val="1"/>
      <w:numFmt w:val="decimal"/>
      <w:lvlText w:val="%1."/>
      <w:lvlJc w:val="left"/>
      <w:pPr>
        <w:ind w:left="4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A00B08A">
      <w:numFmt w:val="bullet"/>
      <w:lvlText w:val="•"/>
      <w:lvlJc w:val="left"/>
      <w:pPr>
        <w:ind w:left="583" w:hanging="360"/>
      </w:pPr>
      <w:rPr>
        <w:rFonts w:hint="default"/>
        <w:lang w:val="id" w:eastAsia="en-US" w:bidi="ar-SA"/>
      </w:rPr>
    </w:lvl>
    <w:lvl w:ilvl="2" w:tplc="32402F6C">
      <w:numFmt w:val="bullet"/>
      <w:lvlText w:val="•"/>
      <w:lvlJc w:val="left"/>
      <w:pPr>
        <w:ind w:left="706" w:hanging="360"/>
      </w:pPr>
      <w:rPr>
        <w:rFonts w:hint="default"/>
        <w:lang w:val="id" w:eastAsia="en-US" w:bidi="ar-SA"/>
      </w:rPr>
    </w:lvl>
    <w:lvl w:ilvl="3" w:tplc="B974148E">
      <w:numFmt w:val="bullet"/>
      <w:lvlText w:val="•"/>
      <w:lvlJc w:val="left"/>
      <w:pPr>
        <w:ind w:left="829" w:hanging="360"/>
      </w:pPr>
      <w:rPr>
        <w:rFonts w:hint="default"/>
        <w:lang w:val="id" w:eastAsia="en-US" w:bidi="ar-SA"/>
      </w:rPr>
    </w:lvl>
    <w:lvl w:ilvl="4" w:tplc="F85A3DB4">
      <w:numFmt w:val="bullet"/>
      <w:lvlText w:val="•"/>
      <w:lvlJc w:val="left"/>
      <w:pPr>
        <w:ind w:left="952" w:hanging="360"/>
      </w:pPr>
      <w:rPr>
        <w:rFonts w:hint="default"/>
        <w:lang w:val="id" w:eastAsia="en-US" w:bidi="ar-SA"/>
      </w:rPr>
    </w:lvl>
    <w:lvl w:ilvl="5" w:tplc="9AC03576">
      <w:numFmt w:val="bullet"/>
      <w:lvlText w:val="•"/>
      <w:lvlJc w:val="left"/>
      <w:pPr>
        <w:ind w:left="1075" w:hanging="360"/>
      </w:pPr>
      <w:rPr>
        <w:rFonts w:hint="default"/>
        <w:lang w:val="id" w:eastAsia="en-US" w:bidi="ar-SA"/>
      </w:rPr>
    </w:lvl>
    <w:lvl w:ilvl="6" w:tplc="794019E8">
      <w:numFmt w:val="bullet"/>
      <w:lvlText w:val="•"/>
      <w:lvlJc w:val="left"/>
      <w:pPr>
        <w:ind w:left="1198" w:hanging="360"/>
      </w:pPr>
      <w:rPr>
        <w:rFonts w:hint="default"/>
        <w:lang w:val="id" w:eastAsia="en-US" w:bidi="ar-SA"/>
      </w:rPr>
    </w:lvl>
    <w:lvl w:ilvl="7" w:tplc="3848ABBE">
      <w:numFmt w:val="bullet"/>
      <w:lvlText w:val="•"/>
      <w:lvlJc w:val="left"/>
      <w:pPr>
        <w:ind w:left="1321" w:hanging="360"/>
      </w:pPr>
      <w:rPr>
        <w:rFonts w:hint="default"/>
        <w:lang w:val="id" w:eastAsia="en-US" w:bidi="ar-SA"/>
      </w:rPr>
    </w:lvl>
    <w:lvl w:ilvl="8" w:tplc="131EBE82">
      <w:numFmt w:val="bullet"/>
      <w:lvlText w:val="•"/>
      <w:lvlJc w:val="left"/>
      <w:pPr>
        <w:ind w:left="1444" w:hanging="360"/>
      </w:pPr>
      <w:rPr>
        <w:rFonts w:hint="default"/>
        <w:lang w:val="id" w:eastAsia="en-US" w:bidi="ar-SA"/>
      </w:rPr>
    </w:lvl>
  </w:abstractNum>
  <w:abstractNum w:abstractNumId="31">
    <w:nsid w:val="53245F73"/>
    <w:multiLevelType w:val="hybridMultilevel"/>
    <w:tmpl w:val="F3C8D104"/>
    <w:lvl w:ilvl="0" w:tplc="069E18D8">
      <w:start w:val="1"/>
      <w:numFmt w:val="upperLetter"/>
      <w:lvlText w:val="%1."/>
      <w:lvlJc w:val="left"/>
      <w:pPr>
        <w:ind w:left="1457" w:hanging="360"/>
        <w:jc w:val="left"/>
      </w:pPr>
      <w:rPr>
        <w:rFonts w:ascii="Times New Roman" w:eastAsia="Times New Roman" w:hAnsi="Times New Roman" w:cs="Times New Roman" w:hint="default"/>
        <w:b/>
        <w:bCs/>
        <w:i w:val="0"/>
        <w:iCs w:val="0"/>
        <w:spacing w:val="-2"/>
        <w:w w:val="100"/>
        <w:sz w:val="24"/>
        <w:szCs w:val="24"/>
        <w:lang w:val="id" w:eastAsia="en-US" w:bidi="ar-SA"/>
      </w:rPr>
    </w:lvl>
    <w:lvl w:ilvl="1" w:tplc="9A3443FE">
      <w:start w:val="1"/>
      <w:numFmt w:val="decimal"/>
      <w:lvlText w:val="%2."/>
      <w:lvlJc w:val="left"/>
      <w:pPr>
        <w:ind w:left="181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D36637A">
      <w:start w:val="1"/>
      <w:numFmt w:val="lowerLetter"/>
      <w:lvlText w:val="%3."/>
      <w:lvlJc w:val="left"/>
      <w:pPr>
        <w:ind w:left="217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B76C1D80">
      <w:numFmt w:val="bullet"/>
      <w:lvlText w:val="•"/>
      <w:lvlJc w:val="left"/>
      <w:pPr>
        <w:ind w:left="1880" w:hanging="360"/>
      </w:pPr>
      <w:rPr>
        <w:rFonts w:hint="default"/>
        <w:lang w:val="id" w:eastAsia="en-US" w:bidi="ar-SA"/>
      </w:rPr>
    </w:lvl>
    <w:lvl w:ilvl="4" w:tplc="32EA833C">
      <w:numFmt w:val="bullet"/>
      <w:lvlText w:val="•"/>
      <w:lvlJc w:val="left"/>
      <w:pPr>
        <w:ind w:left="2180" w:hanging="360"/>
      </w:pPr>
      <w:rPr>
        <w:rFonts w:hint="default"/>
        <w:lang w:val="id" w:eastAsia="en-US" w:bidi="ar-SA"/>
      </w:rPr>
    </w:lvl>
    <w:lvl w:ilvl="5" w:tplc="083E9C4E">
      <w:numFmt w:val="bullet"/>
      <w:lvlText w:val="•"/>
      <w:lvlJc w:val="left"/>
      <w:pPr>
        <w:ind w:left="3532" w:hanging="360"/>
      </w:pPr>
      <w:rPr>
        <w:rFonts w:hint="default"/>
        <w:lang w:val="id" w:eastAsia="en-US" w:bidi="ar-SA"/>
      </w:rPr>
    </w:lvl>
    <w:lvl w:ilvl="6" w:tplc="F6EEA970">
      <w:numFmt w:val="bullet"/>
      <w:lvlText w:val="•"/>
      <w:lvlJc w:val="left"/>
      <w:pPr>
        <w:ind w:left="4884" w:hanging="360"/>
      </w:pPr>
      <w:rPr>
        <w:rFonts w:hint="default"/>
        <w:lang w:val="id" w:eastAsia="en-US" w:bidi="ar-SA"/>
      </w:rPr>
    </w:lvl>
    <w:lvl w:ilvl="7" w:tplc="A572779A">
      <w:numFmt w:val="bullet"/>
      <w:lvlText w:val="•"/>
      <w:lvlJc w:val="left"/>
      <w:pPr>
        <w:ind w:left="6236" w:hanging="360"/>
      </w:pPr>
      <w:rPr>
        <w:rFonts w:hint="default"/>
        <w:lang w:val="id" w:eastAsia="en-US" w:bidi="ar-SA"/>
      </w:rPr>
    </w:lvl>
    <w:lvl w:ilvl="8" w:tplc="C00ABF3C">
      <w:numFmt w:val="bullet"/>
      <w:lvlText w:val="•"/>
      <w:lvlJc w:val="left"/>
      <w:pPr>
        <w:ind w:left="7588" w:hanging="360"/>
      </w:pPr>
      <w:rPr>
        <w:rFonts w:hint="default"/>
        <w:lang w:val="id" w:eastAsia="en-US" w:bidi="ar-SA"/>
      </w:rPr>
    </w:lvl>
  </w:abstractNum>
  <w:abstractNum w:abstractNumId="32">
    <w:nsid w:val="558802B9"/>
    <w:multiLevelType w:val="hybridMultilevel"/>
    <w:tmpl w:val="2C38AAB6"/>
    <w:lvl w:ilvl="0" w:tplc="B3B0161E">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22C1EFC">
      <w:numFmt w:val="bullet"/>
      <w:lvlText w:val="•"/>
      <w:lvlJc w:val="left"/>
      <w:pPr>
        <w:ind w:left="569" w:hanging="360"/>
      </w:pPr>
      <w:rPr>
        <w:rFonts w:hint="default"/>
        <w:lang w:val="id" w:eastAsia="en-US" w:bidi="ar-SA"/>
      </w:rPr>
    </w:lvl>
    <w:lvl w:ilvl="2" w:tplc="11821A50">
      <w:numFmt w:val="bullet"/>
      <w:lvlText w:val="•"/>
      <w:lvlJc w:val="left"/>
      <w:pPr>
        <w:ind w:left="678" w:hanging="360"/>
      </w:pPr>
      <w:rPr>
        <w:rFonts w:hint="default"/>
        <w:lang w:val="id" w:eastAsia="en-US" w:bidi="ar-SA"/>
      </w:rPr>
    </w:lvl>
    <w:lvl w:ilvl="3" w:tplc="C88C5F32">
      <w:numFmt w:val="bullet"/>
      <w:lvlText w:val="•"/>
      <w:lvlJc w:val="left"/>
      <w:pPr>
        <w:ind w:left="787" w:hanging="360"/>
      </w:pPr>
      <w:rPr>
        <w:rFonts w:hint="default"/>
        <w:lang w:val="id" w:eastAsia="en-US" w:bidi="ar-SA"/>
      </w:rPr>
    </w:lvl>
    <w:lvl w:ilvl="4" w:tplc="756E82AE">
      <w:numFmt w:val="bullet"/>
      <w:lvlText w:val="•"/>
      <w:lvlJc w:val="left"/>
      <w:pPr>
        <w:ind w:left="896" w:hanging="360"/>
      </w:pPr>
      <w:rPr>
        <w:rFonts w:hint="default"/>
        <w:lang w:val="id" w:eastAsia="en-US" w:bidi="ar-SA"/>
      </w:rPr>
    </w:lvl>
    <w:lvl w:ilvl="5" w:tplc="D5EEC8A8">
      <w:numFmt w:val="bullet"/>
      <w:lvlText w:val="•"/>
      <w:lvlJc w:val="left"/>
      <w:pPr>
        <w:ind w:left="1005" w:hanging="360"/>
      </w:pPr>
      <w:rPr>
        <w:rFonts w:hint="default"/>
        <w:lang w:val="id" w:eastAsia="en-US" w:bidi="ar-SA"/>
      </w:rPr>
    </w:lvl>
    <w:lvl w:ilvl="6" w:tplc="51F8F244">
      <w:numFmt w:val="bullet"/>
      <w:lvlText w:val="•"/>
      <w:lvlJc w:val="left"/>
      <w:pPr>
        <w:ind w:left="1114" w:hanging="360"/>
      </w:pPr>
      <w:rPr>
        <w:rFonts w:hint="default"/>
        <w:lang w:val="id" w:eastAsia="en-US" w:bidi="ar-SA"/>
      </w:rPr>
    </w:lvl>
    <w:lvl w:ilvl="7" w:tplc="D1A2B60C">
      <w:numFmt w:val="bullet"/>
      <w:lvlText w:val="•"/>
      <w:lvlJc w:val="left"/>
      <w:pPr>
        <w:ind w:left="1223" w:hanging="360"/>
      </w:pPr>
      <w:rPr>
        <w:rFonts w:hint="default"/>
        <w:lang w:val="id" w:eastAsia="en-US" w:bidi="ar-SA"/>
      </w:rPr>
    </w:lvl>
    <w:lvl w:ilvl="8" w:tplc="92A89B20">
      <w:numFmt w:val="bullet"/>
      <w:lvlText w:val="•"/>
      <w:lvlJc w:val="left"/>
      <w:pPr>
        <w:ind w:left="1332" w:hanging="360"/>
      </w:pPr>
      <w:rPr>
        <w:rFonts w:hint="default"/>
        <w:lang w:val="id" w:eastAsia="en-US" w:bidi="ar-SA"/>
      </w:rPr>
    </w:lvl>
  </w:abstractNum>
  <w:abstractNum w:abstractNumId="33">
    <w:nsid w:val="5D2068BE"/>
    <w:multiLevelType w:val="hybridMultilevel"/>
    <w:tmpl w:val="FC8C1D84"/>
    <w:lvl w:ilvl="0" w:tplc="987401C6">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EEAC8DA">
      <w:numFmt w:val="bullet"/>
      <w:lvlText w:val="•"/>
      <w:lvlJc w:val="left"/>
      <w:pPr>
        <w:ind w:left="654" w:hanging="360"/>
      </w:pPr>
      <w:rPr>
        <w:rFonts w:hint="default"/>
        <w:lang w:val="id" w:eastAsia="en-US" w:bidi="ar-SA"/>
      </w:rPr>
    </w:lvl>
    <w:lvl w:ilvl="2" w:tplc="D0AA92AC">
      <w:numFmt w:val="bullet"/>
      <w:lvlText w:val="•"/>
      <w:lvlJc w:val="left"/>
      <w:pPr>
        <w:ind w:left="848" w:hanging="360"/>
      </w:pPr>
      <w:rPr>
        <w:rFonts w:hint="default"/>
        <w:lang w:val="id" w:eastAsia="en-US" w:bidi="ar-SA"/>
      </w:rPr>
    </w:lvl>
    <w:lvl w:ilvl="3" w:tplc="5A9CAC4A">
      <w:numFmt w:val="bullet"/>
      <w:lvlText w:val="•"/>
      <w:lvlJc w:val="left"/>
      <w:pPr>
        <w:ind w:left="1042" w:hanging="360"/>
      </w:pPr>
      <w:rPr>
        <w:rFonts w:hint="default"/>
        <w:lang w:val="id" w:eastAsia="en-US" w:bidi="ar-SA"/>
      </w:rPr>
    </w:lvl>
    <w:lvl w:ilvl="4" w:tplc="3F7868A0">
      <w:numFmt w:val="bullet"/>
      <w:lvlText w:val="•"/>
      <w:lvlJc w:val="left"/>
      <w:pPr>
        <w:ind w:left="1237" w:hanging="360"/>
      </w:pPr>
      <w:rPr>
        <w:rFonts w:hint="default"/>
        <w:lang w:val="id" w:eastAsia="en-US" w:bidi="ar-SA"/>
      </w:rPr>
    </w:lvl>
    <w:lvl w:ilvl="5" w:tplc="5A68B0A0">
      <w:numFmt w:val="bullet"/>
      <w:lvlText w:val="•"/>
      <w:lvlJc w:val="left"/>
      <w:pPr>
        <w:ind w:left="1431" w:hanging="360"/>
      </w:pPr>
      <w:rPr>
        <w:rFonts w:hint="default"/>
        <w:lang w:val="id" w:eastAsia="en-US" w:bidi="ar-SA"/>
      </w:rPr>
    </w:lvl>
    <w:lvl w:ilvl="6" w:tplc="9DE6F5A6">
      <w:numFmt w:val="bullet"/>
      <w:lvlText w:val="•"/>
      <w:lvlJc w:val="left"/>
      <w:pPr>
        <w:ind w:left="1625" w:hanging="360"/>
      </w:pPr>
      <w:rPr>
        <w:rFonts w:hint="default"/>
        <w:lang w:val="id" w:eastAsia="en-US" w:bidi="ar-SA"/>
      </w:rPr>
    </w:lvl>
    <w:lvl w:ilvl="7" w:tplc="7DD49C64">
      <w:numFmt w:val="bullet"/>
      <w:lvlText w:val="•"/>
      <w:lvlJc w:val="left"/>
      <w:pPr>
        <w:ind w:left="1820" w:hanging="360"/>
      </w:pPr>
      <w:rPr>
        <w:rFonts w:hint="default"/>
        <w:lang w:val="id" w:eastAsia="en-US" w:bidi="ar-SA"/>
      </w:rPr>
    </w:lvl>
    <w:lvl w:ilvl="8" w:tplc="1BB2E2E2">
      <w:numFmt w:val="bullet"/>
      <w:lvlText w:val="•"/>
      <w:lvlJc w:val="left"/>
      <w:pPr>
        <w:ind w:left="2014" w:hanging="360"/>
      </w:pPr>
      <w:rPr>
        <w:rFonts w:hint="default"/>
        <w:lang w:val="id" w:eastAsia="en-US" w:bidi="ar-SA"/>
      </w:rPr>
    </w:lvl>
  </w:abstractNum>
  <w:abstractNum w:abstractNumId="34">
    <w:nsid w:val="62E413EF"/>
    <w:multiLevelType w:val="hybridMultilevel"/>
    <w:tmpl w:val="F8A42F20"/>
    <w:lvl w:ilvl="0" w:tplc="661225F8">
      <w:start w:val="1"/>
      <w:numFmt w:val="decimal"/>
      <w:lvlText w:val="%1."/>
      <w:lvlJc w:val="left"/>
      <w:pPr>
        <w:ind w:left="246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CC07162">
      <w:numFmt w:val="bullet"/>
      <w:lvlText w:val="•"/>
      <w:lvlJc w:val="left"/>
      <w:pPr>
        <w:ind w:left="3243" w:hanging="360"/>
      </w:pPr>
      <w:rPr>
        <w:rFonts w:hint="default"/>
        <w:lang w:val="id" w:eastAsia="en-US" w:bidi="ar-SA"/>
      </w:rPr>
    </w:lvl>
    <w:lvl w:ilvl="2" w:tplc="47B42172">
      <w:numFmt w:val="bullet"/>
      <w:lvlText w:val="•"/>
      <w:lvlJc w:val="left"/>
      <w:pPr>
        <w:ind w:left="4026" w:hanging="360"/>
      </w:pPr>
      <w:rPr>
        <w:rFonts w:hint="default"/>
        <w:lang w:val="id" w:eastAsia="en-US" w:bidi="ar-SA"/>
      </w:rPr>
    </w:lvl>
    <w:lvl w:ilvl="3" w:tplc="8E22265C">
      <w:numFmt w:val="bullet"/>
      <w:lvlText w:val="•"/>
      <w:lvlJc w:val="left"/>
      <w:pPr>
        <w:ind w:left="4809" w:hanging="360"/>
      </w:pPr>
      <w:rPr>
        <w:rFonts w:hint="default"/>
        <w:lang w:val="id" w:eastAsia="en-US" w:bidi="ar-SA"/>
      </w:rPr>
    </w:lvl>
    <w:lvl w:ilvl="4" w:tplc="F6A25320">
      <w:numFmt w:val="bullet"/>
      <w:lvlText w:val="•"/>
      <w:lvlJc w:val="left"/>
      <w:pPr>
        <w:ind w:left="5592" w:hanging="360"/>
      </w:pPr>
      <w:rPr>
        <w:rFonts w:hint="default"/>
        <w:lang w:val="id" w:eastAsia="en-US" w:bidi="ar-SA"/>
      </w:rPr>
    </w:lvl>
    <w:lvl w:ilvl="5" w:tplc="867A957A">
      <w:numFmt w:val="bullet"/>
      <w:lvlText w:val="•"/>
      <w:lvlJc w:val="left"/>
      <w:pPr>
        <w:ind w:left="6376" w:hanging="360"/>
      </w:pPr>
      <w:rPr>
        <w:rFonts w:hint="default"/>
        <w:lang w:val="id" w:eastAsia="en-US" w:bidi="ar-SA"/>
      </w:rPr>
    </w:lvl>
    <w:lvl w:ilvl="6" w:tplc="03983CA0">
      <w:numFmt w:val="bullet"/>
      <w:lvlText w:val="•"/>
      <w:lvlJc w:val="left"/>
      <w:pPr>
        <w:ind w:left="7159" w:hanging="360"/>
      </w:pPr>
      <w:rPr>
        <w:rFonts w:hint="default"/>
        <w:lang w:val="id" w:eastAsia="en-US" w:bidi="ar-SA"/>
      </w:rPr>
    </w:lvl>
    <w:lvl w:ilvl="7" w:tplc="3552D76A">
      <w:numFmt w:val="bullet"/>
      <w:lvlText w:val="•"/>
      <w:lvlJc w:val="left"/>
      <w:pPr>
        <w:ind w:left="7942" w:hanging="360"/>
      </w:pPr>
      <w:rPr>
        <w:rFonts w:hint="default"/>
        <w:lang w:val="id" w:eastAsia="en-US" w:bidi="ar-SA"/>
      </w:rPr>
    </w:lvl>
    <w:lvl w:ilvl="8" w:tplc="89B211C4">
      <w:numFmt w:val="bullet"/>
      <w:lvlText w:val="•"/>
      <w:lvlJc w:val="left"/>
      <w:pPr>
        <w:ind w:left="8725" w:hanging="360"/>
      </w:pPr>
      <w:rPr>
        <w:rFonts w:hint="default"/>
        <w:lang w:val="id" w:eastAsia="en-US" w:bidi="ar-SA"/>
      </w:rPr>
    </w:lvl>
  </w:abstractNum>
  <w:abstractNum w:abstractNumId="35">
    <w:nsid w:val="65E31065"/>
    <w:multiLevelType w:val="hybridMultilevel"/>
    <w:tmpl w:val="6A5492B8"/>
    <w:lvl w:ilvl="0" w:tplc="2FDA42AC">
      <w:start w:val="2"/>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E9414B2">
      <w:numFmt w:val="bullet"/>
      <w:lvlText w:val="•"/>
      <w:lvlJc w:val="left"/>
      <w:pPr>
        <w:ind w:left="654" w:hanging="360"/>
      </w:pPr>
      <w:rPr>
        <w:rFonts w:hint="default"/>
        <w:lang w:val="id" w:eastAsia="en-US" w:bidi="ar-SA"/>
      </w:rPr>
    </w:lvl>
    <w:lvl w:ilvl="2" w:tplc="71C27D6E">
      <w:numFmt w:val="bullet"/>
      <w:lvlText w:val="•"/>
      <w:lvlJc w:val="left"/>
      <w:pPr>
        <w:ind w:left="848" w:hanging="360"/>
      </w:pPr>
      <w:rPr>
        <w:rFonts w:hint="default"/>
        <w:lang w:val="id" w:eastAsia="en-US" w:bidi="ar-SA"/>
      </w:rPr>
    </w:lvl>
    <w:lvl w:ilvl="3" w:tplc="68B8CF5E">
      <w:numFmt w:val="bullet"/>
      <w:lvlText w:val="•"/>
      <w:lvlJc w:val="left"/>
      <w:pPr>
        <w:ind w:left="1042" w:hanging="360"/>
      </w:pPr>
      <w:rPr>
        <w:rFonts w:hint="default"/>
        <w:lang w:val="id" w:eastAsia="en-US" w:bidi="ar-SA"/>
      </w:rPr>
    </w:lvl>
    <w:lvl w:ilvl="4" w:tplc="00E8469A">
      <w:numFmt w:val="bullet"/>
      <w:lvlText w:val="•"/>
      <w:lvlJc w:val="left"/>
      <w:pPr>
        <w:ind w:left="1237" w:hanging="360"/>
      </w:pPr>
      <w:rPr>
        <w:rFonts w:hint="default"/>
        <w:lang w:val="id" w:eastAsia="en-US" w:bidi="ar-SA"/>
      </w:rPr>
    </w:lvl>
    <w:lvl w:ilvl="5" w:tplc="FD7866B4">
      <w:numFmt w:val="bullet"/>
      <w:lvlText w:val="•"/>
      <w:lvlJc w:val="left"/>
      <w:pPr>
        <w:ind w:left="1431" w:hanging="360"/>
      </w:pPr>
      <w:rPr>
        <w:rFonts w:hint="default"/>
        <w:lang w:val="id" w:eastAsia="en-US" w:bidi="ar-SA"/>
      </w:rPr>
    </w:lvl>
    <w:lvl w:ilvl="6" w:tplc="9410C154">
      <w:numFmt w:val="bullet"/>
      <w:lvlText w:val="•"/>
      <w:lvlJc w:val="left"/>
      <w:pPr>
        <w:ind w:left="1625" w:hanging="360"/>
      </w:pPr>
      <w:rPr>
        <w:rFonts w:hint="default"/>
        <w:lang w:val="id" w:eastAsia="en-US" w:bidi="ar-SA"/>
      </w:rPr>
    </w:lvl>
    <w:lvl w:ilvl="7" w:tplc="432C3B28">
      <w:numFmt w:val="bullet"/>
      <w:lvlText w:val="•"/>
      <w:lvlJc w:val="left"/>
      <w:pPr>
        <w:ind w:left="1820" w:hanging="360"/>
      </w:pPr>
      <w:rPr>
        <w:rFonts w:hint="default"/>
        <w:lang w:val="id" w:eastAsia="en-US" w:bidi="ar-SA"/>
      </w:rPr>
    </w:lvl>
    <w:lvl w:ilvl="8" w:tplc="B944ED74">
      <w:numFmt w:val="bullet"/>
      <w:lvlText w:val="•"/>
      <w:lvlJc w:val="left"/>
      <w:pPr>
        <w:ind w:left="2014" w:hanging="360"/>
      </w:pPr>
      <w:rPr>
        <w:rFonts w:hint="default"/>
        <w:lang w:val="id" w:eastAsia="en-US" w:bidi="ar-SA"/>
      </w:rPr>
    </w:lvl>
  </w:abstractNum>
  <w:abstractNum w:abstractNumId="36">
    <w:nsid w:val="69635909"/>
    <w:multiLevelType w:val="hybridMultilevel"/>
    <w:tmpl w:val="F46C56F0"/>
    <w:lvl w:ilvl="0" w:tplc="8CA4E326">
      <w:start w:val="1"/>
      <w:numFmt w:val="upperLetter"/>
      <w:lvlText w:val="%1."/>
      <w:lvlJc w:val="left"/>
      <w:pPr>
        <w:ind w:left="2589" w:hanging="428"/>
        <w:jc w:val="right"/>
      </w:pPr>
      <w:rPr>
        <w:rFonts w:ascii="Times New Roman" w:eastAsia="Times New Roman" w:hAnsi="Times New Roman" w:cs="Times New Roman" w:hint="default"/>
        <w:b w:val="0"/>
        <w:bCs w:val="0"/>
        <w:i w:val="0"/>
        <w:iCs w:val="0"/>
        <w:spacing w:val="-2"/>
        <w:w w:val="100"/>
        <w:sz w:val="24"/>
        <w:szCs w:val="24"/>
        <w:lang w:val="id" w:eastAsia="en-US" w:bidi="ar-SA"/>
      </w:rPr>
    </w:lvl>
    <w:lvl w:ilvl="1" w:tplc="E1C831C4">
      <w:numFmt w:val="bullet"/>
      <w:lvlText w:val="•"/>
      <w:lvlJc w:val="left"/>
      <w:pPr>
        <w:ind w:left="3351" w:hanging="428"/>
      </w:pPr>
      <w:rPr>
        <w:rFonts w:hint="default"/>
        <w:lang w:val="id" w:eastAsia="en-US" w:bidi="ar-SA"/>
      </w:rPr>
    </w:lvl>
    <w:lvl w:ilvl="2" w:tplc="954CF9C4">
      <w:numFmt w:val="bullet"/>
      <w:lvlText w:val="•"/>
      <w:lvlJc w:val="left"/>
      <w:pPr>
        <w:ind w:left="4122" w:hanging="428"/>
      </w:pPr>
      <w:rPr>
        <w:rFonts w:hint="default"/>
        <w:lang w:val="id" w:eastAsia="en-US" w:bidi="ar-SA"/>
      </w:rPr>
    </w:lvl>
    <w:lvl w:ilvl="3" w:tplc="60728E9E">
      <w:numFmt w:val="bullet"/>
      <w:lvlText w:val="•"/>
      <w:lvlJc w:val="left"/>
      <w:pPr>
        <w:ind w:left="4893" w:hanging="428"/>
      </w:pPr>
      <w:rPr>
        <w:rFonts w:hint="default"/>
        <w:lang w:val="id" w:eastAsia="en-US" w:bidi="ar-SA"/>
      </w:rPr>
    </w:lvl>
    <w:lvl w:ilvl="4" w:tplc="B796AF32">
      <w:numFmt w:val="bullet"/>
      <w:lvlText w:val="•"/>
      <w:lvlJc w:val="left"/>
      <w:pPr>
        <w:ind w:left="5664" w:hanging="428"/>
      </w:pPr>
      <w:rPr>
        <w:rFonts w:hint="default"/>
        <w:lang w:val="id" w:eastAsia="en-US" w:bidi="ar-SA"/>
      </w:rPr>
    </w:lvl>
    <w:lvl w:ilvl="5" w:tplc="BD9A4456">
      <w:numFmt w:val="bullet"/>
      <w:lvlText w:val="•"/>
      <w:lvlJc w:val="left"/>
      <w:pPr>
        <w:ind w:left="6436" w:hanging="428"/>
      </w:pPr>
      <w:rPr>
        <w:rFonts w:hint="default"/>
        <w:lang w:val="id" w:eastAsia="en-US" w:bidi="ar-SA"/>
      </w:rPr>
    </w:lvl>
    <w:lvl w:ilvl="6" w:tplc="2DDCBD84">
      <w:numFmt w:val="bullet"/>
      <w:lvlText w:val="•"/>
      <w:lvlJc w:val="left"/>
      <w:pPr>
        <w:ind w:left="7207" w:hanging="428"/>
      </w:pPr>
      <w:rPr>
        <w:rFonts w:hint="default"/>
        <w:lang w:val="id" w:eastAsia="en-US" w:bidi="ar-SA"/>
      </w:rPr>
    </w:lvl>
    <w:lvl w:ilvl="7" w:tplc="0C00BA5A">
      <w:numFmt w:val="bullet"/>
      <w:lvlText w:val="•"/>
      <w:lvlJc w:val="left"/>
      <w:pPr>
        <w:ind w:left="7978" w:hanging="428"/>
      </w:pPr>
      <w:rPr>
        <w:rFonts w:hint="default"/>
        <w:lang w:val="id" w:eastAsia="en-US" w:bidi="ar-SA"/>
      </w:rPr>
    </w:lvl>
    <w:lvl w:ilvl="8" w:tplc="7E18CE0C">
      <w:numFmt w:val="bullet"/>
      <w:lvlText w:val="•"/>
      <w:lvlJc w:val="left"/>
      <w:pPr>
        <w:ind w:left="8749" w:hanging="428"/>
      </w:pPr>
      <w:rPr>
        <w:rFonts w:hint="default"/>
        <w:lang w:val="id" w:eastAsia="en-US" w:bidi="ar-SA"/>
      </w:rPr>
    </w:lvl>
  </w:abstractNum>
  <w:abstractNum w:abstractNumId="37">
    <w:nsid w:val="6B544825"/>
    <w:multiLevelType w:val="hybridMultilevel"/>
    <w:tmpl w:val="076C340C"/>
    <w:lvl w:ilvl="0" w:tplc="3D1A97F6">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A66850A">
      <w:numFmt w:val="bullet"/>
      <w:lvlText w:val="•"/>
      <w:lvlJc w:val="left"/>
      <w:pPr>
        <w:ind w:left="654" w:hanging="360"/>
      </w:pPr>
      <w:rPr>
        <w:rFonts w:hint="default"/>
        <w:lang w:val="id" w:eastAsia="en-US" w:bidi="ar-SA"/>
      </w:rPr>
    </w:lvl>
    <w:lvl w:ilvl="2" w:tplc="7B3E5F38">
      <w:numFmt w:val="bullet"/>
      <w:lvlText w:val="•"/>
      <w:lvlJc w:val="left"/>
      <w:pPr>
        <w:ind w:left="848" w:hanging="360"/>
      </w:pPr>
      <w:rPr>
        <w:rFonts w:hint="default"/>
        <w:lang w:val="id" w:eastAsia="en-US" w:bidi="ar-SA"/>
      </w:rPr>
    </w:lvl>
    <w:lvl w:ilvl="3" w:tplc="6C00BB88">
      <w:numFmt w:val="bullet"/>
      <w:lvlText w:val="•"/>
      <w:lvlJc w:val="left"/>
      <w:pPr>
        <w:ind w:left="1042" w:hanging="360"/>
      </w:pPr>
      <w:rPr>
        <w:rFonts w:hint="default"/>
        <w:lang w:val="id" w:eastAsia="en-US" w:bidi="ar-SA"/>
      </w:rPr>
    </w:lvl>
    <w:lvl w:ilvl="4" w:tplc="D9345C0E">
      <w:numFmt w:val="bullet"/>
      <w:lvlText w:val="•"/>
      <w:lvlJc w:val="left"/>
      <w:pPr>
        <w:ind w:left="1237" w:hanging="360"/>
      </w:pPr>
      <w:rPr>
        <w:rFonts w:hint="default"/>
        <w:lang w:val="id" w:eastAsia="en-US" w:bidi="ar-SA"/>
      </w:rPr>
    </w:lvl>
    <w:lvl w:ilvl="5" w:tplc="EFDA3882">
      <w:numFmt w:val="bullet"/>
      <w:lvlText w:val="•"/>
      <w:lvlJc w:val="left"/>
      <w:pPr>
        <w:ind w:left="1431" w:hanging="360"/>
      </w:pPr>
      <w:rPr>
        <w:rFonts w:hint="default"/>
        <w:lang w:val="id" w:eastAsia="en-US" w:bidi="ar-SA"/>
      </w:rPr>
    </w:lvl>
    <w:lvl w:ilvl="6" w:tplc="65B65E6E">
      <w:numFmt w:val="bullet"/>
      <w:lvlText w:val="•"/>
      <w:lvlJc w:val="left"/>
      <w:pPr>
        <w:ind w:left="1625" w:hanging="360"/>
      </w:pPr>
      <w:rPr>
        <w:rFonts w:hint="default"/>
        <w:lang w:val="id" w:eastAsia="en-US" w:bidi="ar-SA"/>
      </w:rPr>
    </w:lvl>
    <w:lvl w:ilvl="7" w:tplc="06F4FF5C">
      <w:numFmt w:val="bullet"/>
      <w:lvlText w:val="•"/>
      <w:lvlJc w:val="left"/>
      <w:pPr>
        <w:ind w:left="1820" w:hanging="360"/>
      </w:pPr>
      <w:rPr>
        <w:rFonts w:hint="default"/>
        <w:lang w:val="id" w:eastAsia="en-US" w:bidi="ar-SA"/>
      </w:rPr>
    </w:lvl>
    <w:lvl w:ilvl="8" w:tplc="24F2AEB6">
      <w:numFmt w:val="bullet"/>
      <w:lvlText w:val="•"/>
      <w:lvlJc w:val="left"/>
      <w:pPr>
        <w:ind w:left="2014" w:hanging="360"/>
      </w:pPr>
      <w:rPr>
        <w:rFonts w:hint="default"/>
        <w:lang w:val="id" w:eastAsia="en-US" w:bidi="ar-SA"/>
      </w:rPr>
    </w:lvl>
  </w:abstractNum>
  <w:abstractNum w:abstractNumId="38">
    <w:nsid w:val="6C2E5E47"/>
    <w:multiLevelType w:val="hybridMultilevel"/>
    <w:tmpl w:val="2DD22186"/>
    <w:lvl w:ilvl="0" w:tplc="901E5DB4">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5663DD4">
      <w:numFmt w:val="bullet"/>
      <w:lvlText w:val="•"/>
      <w:lvlJc w:val="left"/>
      <w:pPr>
        <w:ind w:left="654" w:hanging="360"/>
      </w:pPr>
      <w:rPr>
        <w:rFonts w:hint="default"/>
        <w:lang w:val="id" w:eastAsia="en-US" w:bidi="ar-SA"/>
      </w:rPr>
    </w:lvl>
    <w:lvl w:ilvl="2" w:tplc="38440804">
      <w:numFmt w:val="bullet"/>
      <w:lvlText w:val="•"/>
      <w:lvlJc w:val="left"/>
      <w:pPr>
        <w:ind w:left="848" w:hanging="360"/>
      </w:pPr>
      <w:rPr>
        <w:rFonts w:hint="default"/>
        <w:lang w:val="id" w:eastAsia="en-US" w:bidi="ar-SA"/>
      </w:rPr>
    </w:lvl>
    <w:lvl w:ilvl="3" w:tplc="FA985004">
      <w:numFmt w:val="bullet"/>
      <w:lvlText w:val="•"/>
      <w:lvlJc w:val="left"/>
      <w:pPr>
        <w:ind w:left="1042" w:hanging="360"/>
      </w:pPr>
      <w:rPr>
        <w:rFonts w:hint="default"/>
        <w:lang w:val="id" w:eastAsia="en-US" w:bidi="ar-SA"/>
      </w:rPr>
    </w:lvl>
    <w:lvl w:ilvl="4" w:tplc="28964DAA">
      <w:numFmt w:val="bullet"/>
      <w:lvlText w:val="•"/>
      <w:lvlJc w:val="left"/>
      <w:pPr>
        <w:ind w:left="1237" w:hanging="360"/>
      </w:pPr>
      <w:rPr>
        <w:rFonts w:hint="default"/>
        <w:lang w:val="id" w:eastAsia="en-US" w:bidi="ar-SA"/>
      </w:rPr>
    </w:lvl>
    <w:lvl w:ilvl="5" w:tplc="F8384784">
      <w:numFmt w:val="bullet"/>
      <w:lvlText w:val="•"/>
      <w:lvlJc w:val="left"/>
      <w:pPr>
        <w:ind w:left="1431" w:hanging="360"/>
      </w:pPr>
      <w:rPr>
        <w:rFonts w:hint="default"/>
        <w:lang w:val="id" w:eastAsia="en-US" w:bidi="ar-SA"/>
      </w:rPr>
    </w:lvl>
    <w:lvl w:ilvl="6" w:tplc="0A302104">
      <w:numFmt w:val="bullet"/>
      <w:lvlText w:val="•"/>
      <w:lvlJc w:val="left"/>
      <w:pPr>
        <w:ind w:left="1625" w:hanging="360"/>
      </w:pPr>
      <w:rPr>
        <w:rFonts w:hint="default"/>
        <w:lang w:val="id" w:eastAsia="en-US" w:bidi="ar-SA"/>
      </w:rPr>
    </w:lvl>
    <w:lvl w:ilvl="7" w:tplc="EFF8BF36">
      <w:numFmt w:val="bullet"/>
      <w:lvlText w:val="•"/>
      <w:lvlJc w:val="left"/>
      <w:pPr>
        <w:ind w:left="1820" w:hanging="360"/>
      </w:pPr>
      <w:rPr>
        <w:rFonts w:hint="default"/>
        <w:lang w:val="id" w:eastAsia="en-US" w:bidi="ar-SA"/>
      </w:rPr>
    </w:lvl>
    <w:lvl w:ilvl="8" w:tplc="12A22D18">
      <w:numFmt w:val="bullet"/>
      <w:lvlText w:val="•"/>
      <w:lvlJc w:val="left"/>
      <w:pPr>
        <w:ind w:left="2014" w:hanging="360"/>
      </w:pPr>
      <w:rPr>
        <w:rFonts w:hint="default"/>
        <w:lang w:val="id" w:eastAsia="en-US" w:bidi="ar-SA"/>
      </w:rPr>
    </w:lvl>
  </w:abstractNum>
  <w:abstractNum w:abstractNumId="39">
    <w:nsid w:val="6D0D6C66"/>
    <w:multiLevelType w:val="hybridMultilevel"/>
    <w:tmpl w:val="9306EB96"/>
    <w:lvl w:ilvl="0" w:tplc="59BAB224">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1629466">
      <w:numFmt w:val="bullet"/>
      <w:lvlText w:val="•"/>
      <w:lvlJc w:val="left"/>
      <w:pPr>
        <w:ind w:left="654" w:hanging="360"/>
      </w:pPr>
      <w:rPr>
        <w:rFonts w:hint="default"/>
        <w:lang w:val="id" w:eastAsia="en-US" w:bidi="ar-SA"/>
      </w:rPr>
    </w:lvl>
    <w:lvl w:ilvl="2" w:tplc="B69AEA06">
      <w:numFmt w:val="bullet"/>
      <w:lvlText w:val="•"/>
      <w:lvlJc w:val="left"/>
      <w:pPr>
        <w:ind w:left="848" w:hanging="360"/>
      </w:pPr>
      <w:rPr>
        <w:rFonts w:hint="default"/>
        <w:lang w:val="id" w:eastAsia="en-US" w:bidi="ar-SA"/>
      </w:rPr>
    </w:lvl>
    <w:lvl w:ilvl="3" w:tplc="93BE431C">
      <w:numFmt w:val="bullet"/>
      <w:lvlText w:val="•"/>
      <w:lvlJc w:val="left"/>
      <w:pPr>
        <w:ind w:left="1042" w:hanging="360"/>
      </w:pPr>
      <w:rPr>
        <w:rFonts w:hint="default"/>
        <w:lang w:val="id" w:eastAsia="en-US" w:bidi="ar-SA"/>
      </w:rPr>
    </w:lvl>
    <w:lvl w:ilvl="4" w:tplc="03506146">
      <w:numFmt w:val="bullet"/>
      <w:lvlText w:val="•"/>
      <w:lvlJc w:val="left"/>
      <w:pPr>
        <w:ind w:left="1237" w:hanging="360"/>
      </w:pPr>
      <w:rPr>
        <w:rFonts w:hint="default"/>
        <w:lang w:val="id" w:eastAsia="en-US" w:bidi="ar-SA"/>
      </w:rPr>
    </w:lvl>
    <w:lvl w:ilvl="5" w:tplc="18CA5702">
      <w:numFmt w:val="bullet"/>
      <w:lvlText w:val="•"/>
      <w:lvlJc w:val="left"/>
      <w:pPr>
        <w:ind w:left="1431" w:hanging="360"/>
      </w:pPr>
      <w:rPr>
        <w:rFonts w:hint="default"/>
        <w:lang w:val="id" w:eastAsia="en-US" w:bidi="ar-SA"/>
      </w:rPr>
    </w:lvl>
    <w:lvl w:ilvl="6" w:tplc="51FA4BE6">
      <w:numFmt w:val="bullet"/>
      <w:lvlText w:val="•"/>
      <w:lvlJc w:val="left"/>
      <w:pPr>
        <w:ind w:left="1625" w:hanging="360"/>
      </w:pPr>
      <w:rPr>
        <w:rFonts w:hint="default"/>
        <w:lang w:val="id" w:eastAsia="en-US" w:bidi="ar-SA"/>
      </w:rPr>
    </w:lvl>
    <w:lvl w:ilvl="7" w:tplc="45705B70">
      <w:numFmt w:val="bullet"/>
      <w:lvlText w:val="•"/>
      <w:lvlJc w:val="left"/>
      <w:pPr>
        <w:ind w:left="1820" w:hanging="360"/>
      </w:pPr>
      <w:rPr>
        <w:rFonts w:hint="default"/>
        <w:lang w:val="id" w:eastAsia="en-US" w:bidi="ar-SA"/>
      </w:rPr>
    </w:lvl>
    <w:lvl w:ilvl="8" w:tplc="3EB87638">
      <w:numFmt w:val="bullet"/>
      <w:lvlText w:val="•"/>
      <w:lvlJc w:val="left"/>
      <w:pPr>
        <w:ind w:left="2014" w:hanging="360"/>
      </w:pPr>
      <w:rPr>
        <w:rFonts w:hint="default"/>
        <w:lang w:val="id" w:eastAsia="en-US" w:bidi="ar-SA"/>
      </w:rPr>
    </w:lvl>
  </w:abstractNum>
  <w:abstractNum w:abstractNumId="40">
    <w:nsid w:val="6FD16B69"/>
    <w:multiLevelType w:val="hybridMultilevel"/>
    <w:tmpl w:val="B3600D3E"/>
    <w:lvl w:ilvl="0" w:tplc="873C7FD4">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0660C24">
      <w:numFmt w:val="bullet"/>
      <w:lvlText w:val="•"/>
      <w:lvlJc w:val="left"/>
      <w:pPr>
        <w:ind w:left="569" w:hanging="360"/>
      </w:pPr>
      <w:rPr>
        <w:rFonts w:hint="default"/>
        <w:lang w:val="id" w:eastAsia="en-US" w:bidi="ar-SA"/>
      </w:rPr>
    </w:lvl>
    <w:lvl w:ilvl="2" w:tplc="1E0891B4">
      <w:numFmt w:val="bullet"/>
      <w:lvlText w:val="•"/>
      <w:lvlJc w:val="left"/>
      <w:pPr>
        <w:ind w:left="678" w:hanging="360"/>
      </w:pPr>
      <w:rPr>
        <w:rFonts w:hint="default"/>
        <w:lang w:val="id" w:eastAsia="en-US" w:bidi="ar-SA"/>
      </w:rPr>
    </w:lvl>
    <w:lvl w:ilvl="3" w:tplc="0B809BDC">
      <w:numFmt w:val="bullet"/>
      <w:lvlText w:val="•"/>
      <w:lvlJc w:val="left"/>
      <w:pPr>
        <w:ind w:left="787" w:hanging="360"/>
      </w:pPr>
      <w:rPr>
        <w:rFonts w:hint="default"/>
        <w:lang w:val="id" w:eastAsia="en-US" w:bidi="ar-SA"/>
      </w:rPr>
    </w:lvl>
    <w:lvl w:ilvl="4" w:tplc="AF8890DE">
      <w:numFmt w:val="bullet"/>
      <w:lvlText w:val="•"/>
      <w:lvlJc w:val="left"/>
      <w:pPr>
        <w:ind w:left="896" w:hanging="360"/>
      </w:pPr>
      <w:rPr>
        <w:rFonts w:hint="default"/>
        <w:lang w:val="id" w:eastAsia="en-US" w:bidi="ar-SA"/>
      </w:rPr>
    </w:lvl>
    <w:lvl w:ilvl="5" w:tplc="2118D99C">
      <w:numFmt w:val="bullet"/>
      <w:lvlText w:val="•"/>
      <w:lvlJc w:val="left"/>
      <w:pPr>
        <w:ind w:left="1005" w:hanging="360"/>
      </w:pPr>
      <w:rPr>
        <w:rFonts w:hint="default"/>
        <w:lang w:val="id" w:eastAsia="en-US" w:bidi="ar-SA"/>
      </w:rPr>
    </w:lvl>
    <w:lvl w:ilvl="6" w:tplc="F048A358">
      <w:numFmt w:val="bullet"/>
      <w:lvlText w:val="•"/>
      <w:lvlJc w:val="left"/>
      <w:pPr>
        <w:ind w:left="1114" w:hanging="360"/>
      </w:pPr>
      <w:rPr>
        <w:rFonts w:hint="default"/>
        <w:lang w:val="id" w:eastAsia="en-US" w:bidi="ar-SA"/>
      </w:rPr>
    </w:lvl>
    <w:lvl w:ilvl="7" w:tplc="003686F0">
      <w:numFmt w:val="bullet"/>
      <w:lvlText w:val="•"/>
      <w:lvlJc w:val="left"/>
      <w:pPr>
        <w:ind w:left="1223" w:hanging="360"/>
      </w:pPr>
      <w:rPr>
        <w:rFonts w:hint="default"/>
        <w:lang w:val="id" w:eastAsia="en-US" w:bidi="ar-SA"/>
      </w:rPr>
    </w:lvl>
    <w:lvl w:ilvl="8" w:tplc="23CA78D8">
      <w:numFmt w:val="bullet"/>
      <w:lvlText w:val="•"/>
      <w:lvlJc w:val="left"/>
      <w:pPr>
        <w:ind w:left="1332" w:hanging="360"/>
      </w:pPr>
      <w:rPr>
        <w:rFonts w:hint="default"/>
        <w:lang w:val="id" w:eastAsia="en-US" w:bidi="ar-SA"/>
      </w:rPr>
    </w:lvl>
  </w:abstractNum>
  <w:abstractNum w:abstractNumId="41">
    <w:nsid w:val="704B3D06"/>
    <w:multiLevelType w:val="hybridMultilevel"/>
    <w:tmpl w:val="AAB0CFF6"/>
    <w:lvl w:ilvl="0" w:tplc="C194C900">
      <w:start w:val="1"/>
      <w:numFmt w:val="decimal"/>
      <w:lvlText w:val="%1."/>
      <w:lvlJc w:val="left"/>
      <w:pPr>
        <w:ind w:left="4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8464C66">
      <w:numFmt w:val="bullet"/>
      <w:lvlText w:val="•"/>
      <w:lvlJc w:val="left"/>
      <w:pPr>
        <w:ind w:left="583" w:hanging="360"/>
      </w:pPr>
      <w:rPr>
        <w:rFonts w:hint="default"/>
        <w:lang w:val="id" w:eastAsia="en-US" w:bidi="ar-SA"/>
      </w:rPr>
    </w:lvl>
    <w:lvl w:ilvl="2" w:tplc="71FA14C2">
      <w:numFmt w:val="bullet"/>
      <w:lvlText w:val="•"/>
      <w:lvlJc w:val="left"/>
      <w:pPr>
        <w:ind w:left="706" w:hanging="360"/>
      </w:pPr>
      <w:rPr>
        <w:rFonts w:hint="default"/>
        <w:lang w:val="id" w:eastAsia="en-US" w:bidi="ar-SA"/>
      </w:rPr>
    </w:lvl>
    <w:lvl w:ilvl="3" w:tplc="A628E3AA">
      <w:numFmt w:val="bullet"/>
      <w:lvlText w:val="•"/>
      <w:lvlJc w:val="left"/>
      <w:pPr>
        <w:ind w:left="829" w:hanging="360"/>
      </w:pPr>
      <w:rPr>
        <w:rFonts w:hint="default"/>
        <w:lang w:val="id" w:eastAsia="en-US" w:bidi="ar-SA"/>
      </w:rPr>
    </w:lvl>
    <w:lvl w:ilvl="4" w:tplc="75362422">
      <w:numFmt w:val="bullet"/>
      <w:lvlText w:val="•"/>
      <w:lvlJc w:val="left"/>
      <w:pPr>
        <w:ind w:left="952" w:hanging="360"/>
      </w:pPr>
      <w:rPr>
        <w:rFonts w:hint="default"/>
        <w:lang w:val="id" w:eastAsia="en-US" w:bidi="ar-SA"/>
      </w:rPr>
    </w:lvl>
    <w:lvl w:ilvl="5" w:tplc="AA26189E">
      <w:numFmt w:val="bullet"/>
      <w:lvlText w:val="•"/>
      <w:lvlJc w:val="left"/>
      <w:pPr>
        <w:ind w:left="1075" w:hanging="360"/>
      </w:pPr>
      <w:rPr>
        <w:rFonts w:hint="default"/>
        <w:lang w:val="id" w:eastAsia="en-US" w:bidi="ar-SA"/>
      </w:rPr>
    </w:lvl>
    <w:lvl w:ilvl="6" w:tplc="EB26A624">
      <w:numFmt w:val="bullet"/>
      <w:lvlText w:val="•"/>
      <w:lvlJc w:val="left"/>
      <w:pPr>
        <w:ind w:left="1198" w:hanging="360"/>
      </w:pPr>
      <w:rPr>
        <w:rFonts w:hint="default"/>
        <w:lang w:val="id" w:eastAsia="en-US" w:bidi="ar-SA"/>
      </w:rPr>
    </w:lvl>
    <w:lvl w:ilvl="7" w:tplc="3B8276E0">
      <w:numFmt w:val="bullet"/>
      <w:lvlText w:val="•"/>
      <w:lvlJc w:val="left"/>
      <w:pPr>
        <w:ind w:left="1321" w:hanging="360"/>
      </w:pPr>
      <w:rPr>
        <w:rFonts w:hint="default"/>
        <w:lang w:val="id" w:eastAsia="en-US" w:bidi="ar-SA"/>
      </w:rPr>
    </w:lvl>
    <w:lvl w:ilvl="8" w:tplc="E8C46EE8">
      <w:numFmt w:val="bullet"/>
      <w:lvlText w:val="•"/>
      <w:lvlJc w:val="left"/>
      <w:pPr>
        <w:ind w:left="1444" w:hanging="360"/>
      </w:pPr>
      <w:rPr>
        <w:rFonts w:hint="default"/>
        <w:lang w:val="id" w:eastAsia="en-US" w:bidi="ar-SA"/>
      </w:rPr>
    </w:lvl>
  </w:abstractNum>
  <w:abstractNum w:abstractNumId="42">
    <w:nsid w:val="7BA12248"/>
    <w:multiLevelType w:val="hybridMultilevel"/>
    <w:tmpl w:val="CEB46D58"/>
    <w:lvl w:ilvl="0" w:tplc="5CE057AE">
      <w:start w:val="1"/>
      <w:numFmt w:val="decimal"/>
      <w:lvlText w:val="%1."/>
      <w:lvlJc w:val="left"/>
      <w:pPr>
        <w:ind w:left="4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C686710">
      <w:numFmt w:val="bullet"/>
      <w:lvlText w:val="•"/>
      <w:lvlJc w:val="left"/>
      <w:pPr>
        <w:ind w:left="583" w:hanging="360"/>
      </w:pPr>
      <w:rPr>
        <w:rFonts w:hint="default"/>
        <w:lang w:val="id" w:eastAsia="en-US" w:bidi="ar-SA"/>
      </w:rPr>
    </w:lvl>
    <w:lvl w:ilvl="2" w:tplc="4AB2184E">
      <w:numFmt w:val="bullet"/>
      <w:lvlText w:val="•"/>
      <w:lvlJc w:val="left"/>
      <w:pPr>
        <w:ind w:left="706" w:hanging="360"/>
      </w:pPr>
      <w:rPr>
        <w:rFonts w:hint="default"/>
        <w:lang w:val="id" w:eastAsia="en-US" w:bidi="ar-SA"/>
      </w:rPr>
    </w:lvl>
    <w:lvl w:ilvl="3" w:tplc="B17A177E">
      <w:numFmt w:val="bullet"/>
      <w:lvlText w:val="•"/>
      <w:lvlJc w:val="left"/>
      <w:pPr>
        <w:ind w:left="829" w:hanging="360"/>
      </w:pPr>
      <w:rPr>
        <w:rFonts w:hint="default"/>
        <w:lang w:val="id" w:eastAsia="en-US" w:bidi="ar-SA"/>
      </w:rPr>
    </w:lvl>
    <w:lvl w:ilvl="4" w:tplc="A4D049E6">
      <w:numFmt w:val="bullet"/>
      <w:lvlText w:val="•"/>
      <w:lvlJc w:val="left"/>
      <w:pPr>
        <w:ind w:left="952" w:hanging="360"/>
      </w:pPr>
      <w:rPr>
        <w:rFonts w:hint="default"/>
        <w:lang w:val="id" w:eastAsia="en-US" w:bidi="ar-SA"/>
      </w:rPr>
    </w:lvl>
    <w:lvl w:ilvl="5" w:tplc="7826B8E8">
      <w:numFmt w:val="bullet"/>
      <w:lvlText w:val="•"/>
      <w:lvlJc w:val="left"/>
      <w:pPr>
        <w:ind w:left="1075" w:hanging="360"/>
      </w:pPr>
      <w:rPr>
        <w:rFonts w:hint="default"/>
        <w:lang w:val="id" w:eastAsia="en-US" w:bidi="ar-SA"/>
      </w:rPr>
    </w:lvl>
    <w:lvl w:ilvl="6" w:tplc="26F04600">
      <w:numFmt w:val="bullet"/>
      <w:lvlText w:val="•"/>
      <w:lvlJc w:val="left"/>
      <w:pPr>
        <w:ind w:left="1198" w:hanging="360"/>
      </w:pPr>
      <w:rPr>
        <w:rFonts w:hint="default"/>
        <w:lang w:val="id" w:eastAsia="en-US" w:bidi="ar-SA"/>
      </w:rPr>
    </w:lvl>
    <w:lvl w:ilvl="7" w:tplc="DC7892CE">
      <w:numFmt w:val="bullet"/>
      <w:lvlText w:val="•"/>
      <w:lvlJc w:val="left"/>
      <w:pPr>
        <w:ind w:left="1321" w:hanging="360"/>
      </w:pPr>
      <w:rPr>
        <w:rFonts w:hint="default"/>
        <w:lang w:val="id" w:eastAsia="en-US" w:bidi="ar-SA"/>
      </w:rPr>
    </w:lvl>
    <w:lvl w:ilvl="8" w:tplc="65AE4548">
      <w:numFmt w:val="bullet"/>
      <w:lvlText w:val="•"/>
      <w:lvlJc w:val="left"/>
      <w:pPr>
        <w:ind w:left="1444" w:hanging="360"/>
      </w:pPr>
      <w:rPr>
        <w:rFonts w:hint="default"/>
        <w:lang w:val="id" w:eastAsia="en-US" w:bidi="ar-SA"/>
      </w:rPr>
    </w:lvl>
  </w:abstractNum>
  <w:num w:numId="1">
    <w:abstractNumId w:val="5"/>
  </w:num>
  <w:num w:numId="2">
    <w:abstractNumId w:val="13"/>
  </w:num>
  <w:num w:numId="3">
    <w:abstractNumId w:val="26"/>
  </w:num>
  <w:num w:numId="4">
    <w:abstractNumId w:val="12"/>
  </w:num>
  <w:num w:numId="5">
    <w:abstractNumId w:val="27"/>
  </w:num>
  <w:num w:numId="6">
    <w:abstractNumId w:val="42"/>
  </w:num>
  <w:num w:numId="7">
    <w:abstractNumId w:val="15"/>
  </w:num>
  <w:num w:numId="8">
    <w:abstractNumId w:val="16"/>
  </w:num>
  <w:num w:numId="9">
    <w:abstractNumId w:val="0"/>
  </w:num>
  <w:num w:numId="10">
    <w:abstractNumId w:val="37"/>
  </w:num>
  <w:num w:numId="11">
    <w:abstractNumId w:val="10"/>
  </w:num>
  <w:num w:numId="12">
    <w:abstractNumId w:val="7"/>
  </w:num>
  <w:num w:numId="13">
    <w:abstractNumId w:val="19"/>
  </w:num>
  <w:num w:numId="14">
    <w:abstractNumId w:val="8"/>
  </w:num>
  <w:num w:numId="15">
    <w:abstractNumId w:val="1"/>
  </w:num>
  <w:num w:numId="16">
    <w:abstractNumId w:val="33"/>
  </w:num>
  <w:num w:numId="17">
    <w:abstractNumId w:val="32"/>
  </w:num>
  <w:num w:numId="18">
    <w:abstractNumId w:val="30"/>
  </w:num>
  <w:num w:numId="19">
    <w:abstractNumId w:val="4"/>
  </w:num>
  <w:num w:numId="20">
    <w:abstractNumId w:val="28"/>
  </w:num>
  <w:num w:numId="21">
    <w:abstractNumId w:val="41"/>
  </w:num>
  <w:num w:numId="22">
    <w:abstractNumId w:val="11"/>
  </w:num>
  <w:num w:numId="23">
    <w:abstractNumId w:val="38"/>
  </w:num>
  <w:num w:numId="24">
    <w:abstractNumId w:val="18"/>
  </w:num>
  <w:num w:numId="25">
    <w:abstractNumId w:val="22"/>
  </w:num>
  <w:num w:numId="26">
    <w:abstractNumId w:val="20"/>
  </w:num>
  <w:num w:numId="27">
    <w:abstractNumId w:val="35"/>
  </w:num>
  <w:num w:numId="28">
    <w:abstractNumId w:val="9"/>
  </w:num>
  <w:num w:numId="29">
    <w:abstractNumId w:val="23"/>
  </w:num>
  <w:num w:numId="30">
    <w:abstractNumId w:val="40"/>
  </w:num>
  <w:num w:numId="31">
    <w:abstractNumId w:val="24"/>
  </w:num>
  <w:num w:numId="32">
    <w:abstractNumId w:val="39"/>
  </w:num>
  <w:num w:numId="33">
    <w:abstractNumId w:val="34"/>
  </w:num>
  <w:num w:numId="34">
    <w:abstractNumId w:val="2"/>
  </w:num>
  <w:num w:numId="35">
    <w:abstractNumId w:val="29"/>
  </w:num>
  <w:num w:numId="36">
    <w:abstractNumId w:val="31"/>
  </w:num>
  <w:num w:numId="37">
    <w:abstractNumId w:val="3"/>
  </w:num>
  <w:num w:numId="38">
    <w:abstractNumId w:val="17"/>
  </w:num>
  <w:num w:numId="39">
    <w:abstractNumId w:val="36"/>
  </w:num>
  <w:num w:numId="40">
    <w:abstractNumId w:val="14"/>
  </w:num>
  <w:num w:numId="41">
    <w:abstractNumId w:val="25"/>
  </w:num>
  <w:num w:numId="42">
    <w:abstractNumId w:val="6"/>
  </w:num>
  <w:num w:numId="43">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B3BE5"/>
    <w:rsid w:val="0016141C"/>
    <w:rsid w:val="004F4F45"/>
    <w:rsid w:val="00CB3BE5"/>
    <w:rsid w:val="00DC2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3571" w:right="3869"/>
      <w:jc w:val="center"/>
      <w:outlineLvl w:val="0"/>
    </w:pPr>
    <w:rPr>
      <w:b/>
      <w:bCs/>
      <w:sz w:val="24"/>
      <w:szCs w:val="24"/>
    </w:rPr>
  </w:style>
  <w:style w:type="paragraph" w:styleId="Heading2">
    <w:name w:val="heading 2"/>
    <w:basedOn w:val="Normal"/>
    <w:uiPriority w:val="1"/>
    <w:qFormat/>
    <w:pPr>
      <w:ind w:left="217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028"/>
    </w:pPr>
    <w:rPr>
      <w:sz w:val="24"/>
      <w:szCs w:val="24"/>
    </w:rPr>
  </w:style>
  <w:style w:type="paragraph" w:styleId="TOC2">
    <w:name w:val="toc 2"/>
    <w:basedOn w:val="Normal"/>
    <w:uiPriority w:val="1"/>
    <w:qFormat/>
    <w:pPr>
      <w:spacing w:before="276"/>
      <w:ind w:left="1028"/>
    </w:pPr>
    <w:rPr>
      <w:sz w:val="24"/>
      <w:szCs w:val="24"/>
    </w:rPr>
  </w:style>
  <w:style w:type="paragraph" w:styleId="TOC3">
    <w:name w:val="toc 3"/>
    <w:basedOn w:val="Normal"/>
    <w:uiPriority w:val="1"/>
    <w:qFormat/>
    <w:pPr>
      <w:spacing w:before="276"/>
      <w:ind w:left="2587" w:hanging="426"/>
    </w:pPr>
    <w:rPr>
      <w:sz w:val="24"/>
      <w:szCs w:val="24"/>
    </w:rPr>
  </w:style>
  <w:style w:type="paragraph" w:styleId="TOC4">
    <w:name w:val="toc 4"/>
    <w:basedOn w:val="Normal"/>
    <w:uiPriority w:val="1"/>
    <w:qFormat/>
    <w:pPr>
      <w:spacing w:before="276"/>
      <w:ind w:left="2587" w:hanging="359"/>
    </w:pPr>
    <w:rPr>
      <w:sz w:val="24"/>
      <w:szCs w:val="24"/>
    </w:rPr>
  </w:style>
  <w:style w:type="paragraph" w:styleId="TOC5">
    <w:name w:val="toc 5"/>
    <w:basedOn w:val="Normal"/>
    <w:uiPriority w:val="1"/>
    <w:qFormat/>
    <w:pPr>
      <w:spacing w:before="276"/>
      <w:ind w:left="2873" w:hanging="284"/>
    </w:pPr>
    <w:rPr>
      <w:sz w:val="24"/>
      <w:szCs w:val="24"/>
    </w:rPr>
  </w:style>
  <w:style w:type="paragraph" w:styleId="TOC6">
    <w:name w:val="toc 6"/>
    <w:basedOn w:val="Normal"/>
    <w:uiPriority w:val="1"/>
    <w:qFormat/>
    <w:pPr>
      <w:spacing w:before="276"/>
      <w:ind w:left="2873" w:hanging="284"/>
    </w:pPr>
    <w:rPr>
      <w:i/>
      <w:iCs/>
      <w:sz w:val="24"/>
      <w:szCs w:val="24"/>
    </w:rPr>
  </w:style>
  <w:style w:type="paragraph" w:styleId="TOC7">
    <w:name w:val="toc 7"/>
    <w:basedOn w:val="Normal"/>
    <w:uiPriority w:val="1"/>
    <w:qFormat/>
    <w:pPr>
      <w:spacing w:before="276"/>
      <w:ind w:left="2873" w:hanging="284"/>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587" w:hanging="359"/>
    </w:pPr>
  </w:style>
  <w:style w:type="paragraph" w:customStyle="1" w:styleId="TableParagraph">
    <w:name w:val="Table Paragraph"/>
    <w:basedOn w:val="Normal"/>
    <w:uiPriority w:val="1"/>
    <w:qFormat/>
    <w:pPr>
      <w:spacing w:before="65"/>
      <w:ind w:left="11"/>
      <w:jc w:val="center"/>
    </w:pPr>
  </w:style>
  <w:style w:type="paragraph" w:styleId="BalloonText">
    <w:name w:val="Balloon Text"/>
    <w:basedOn w:val="Normal"/>
    <w:link w:val="BalloonTextChar"/>
    <w:uiPriority w:val="99"/>
    <w:semiHidden/>
    <w:unhideWhenUsed/>
    <w:rsid w:val="00DC242E"/>
    <w:rPr>
      <w:rFonts w:ascii="Tahoma" w:hAnsi="Tahoma" w:cs="Tahoma"/>
      <w:sz w:val="16"/>
      <w:szCs w:val="16"/>
    </w:rPr>
  </w:style>
  <w:style w:type="character" w:customStyle="1" w:styleId="BalloonTextChar">
    <w:name w:val="Balloon Text Char"/>
    <w:basedOn w:val="DefaultParagraphFont"/>
    <w:link w:val="BalloonText"/>
    <w:uiPriority w:val="99"/>
    <w:semiHidden/>
    <w:rsid w:val="00DC242E"/>
    <w:rPr>
      <w:rFonts w:ascii="Tahoma" w:eastAsia="Times New Roman" w:hAnsi="Tahoma" w:cs="Tahoma"/>
      <w:sz w:val="16"/>
      <w:szCs w:val="16"/>
      <w:lang w:val="id"/>
    </w:rPr>
  </w:style>
  <w:style w:type="paragraph" w:styleId="Title">
    <w:name w:val="Title"/>
    <w:basedOn w:val="Normal"/>
    <w:link w:val="TitleChar"/>
    <w:uiPriority w:val="1"/>
    <w:qFormat/>
    <w:rsid w:val="00DC242E"/>
    <w:rPr>
      <w:lang w:val="en-US"/>
    </w:rPr>
  </w:style>
  <w:style w:type="character" w:customStyle="1" w:styleId="TitleChar">
    <w:name w:val="Title Char"/>
    <w:basedOn w:val="DefaultParagraphFont"/>
    <w:link w:val="Title"/>
    <w:uiPriority w:val="1"/>
    <w:rsid w:val="00DC242E"/>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3571" w:right="3869"/>
      <w:jc w:val="center"/>
      <w:outlineLvl w:val="0"/>
    </w:pPr>
    <w:rPr>
      <w:b/>
      <w:bCs/>
      <w:sz w:val="24"/>
      <w:szCs w:val="24"/>
    </w:rPr>
  </w:style>
  <w:style w:type="paragraph" w:styleId="Heading2">
    <w:name w:val="heading 2"/>
    <w:basedOn w:val="Normal"/>
    <w:uiPriority w:val="1"/>
    <w:qFormat/>
    <w:pPr>
      <w:ind w:left="2176"/>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1028"/>
    </w:pPr>
    <w:rPr>
      <w:sz w:val="24"/>
      <w:szCs w:val="24"/>
    </w:rPr>
  </w:style>
  <w:style w:type="paragraph" w:styleId="TOC2">
    <w:name w:val="toc 2"/>
    <w:basedOn w:val="Normal"/>
    <w:uiPriority w:val="1"/>
    <w:qFormat/>
    <w:pPr>
      <w:spacing w:before="276"/>
      <w:ind w:left="1028"/>
    </w:pPr>
    <w:rPr>
      <w:sz w:val="24"/>
      <w:szCs w:val="24"/>
    </w:rPr>
  </w:style>
  <w:style w:type="paragraph" w:styleId="TOC3">
    <w:name w:val="toc 3"/>
    <w:basedOn w:val="Normal"/>
    <w:uiPriority w:val="1"/>
    <w:qFormat/>
    <w:pPr>
      <w:spacing w:before="276"/>
      <w:ind w:left="2587" w:hanging="426"/>
    </w:pPr>
    <w:rPr>
      <w:sz w:val="24"/>
      <w:szCs w:val="24"/>
    </w:rPr>
  </w:style>
  <w:style w:type="paragraph" w:styleId="TOC4">
    <w:name w:val="toc 4"/>
    <w:basedOn w:val="Normal"/>
    <w:uiPriority w:val="1"/>
    <w:qFormat/>
    <w:pPr>
      <w:spacing w:before="276"/>
      <w:ind w:left="2587" w:hanging="359"/>
    </w:pPr>
    <w:rPr>
      <w:sz w:val="24"/>
      <w:szCs w:val="24"/>
    </w:rPr>
  </w:style>
  <w:style w:type="paragraph" w:styleId="TOC5">
    <w:name w:val="toc 5"/>
    <w:basedOn w:val="Normal"/>
    <w:uiPriority w:val="1"/>
    <w:qFormat/>
    <w:pPr>
      <w:spacing w:before="276"/>
      <w:ind w:left="2873" w:hanging="284"/>
    </w:pPr>
    <w:rPr>
      <w:sz w:val="24"/>
      <w:szCs w:val="24"/>
    </w:rPr>
  </w:style>
  <w:style w:type="paragraph" w:styleId="TOC6">
    <w:name w:val="toc 6"/>
    <w:basedOn w:val="Normal"/>
    <w:uiPriority w:val="1"/>
    <w:qFormat/>
    <w:pPr>
      <w:spacing w:before="276"/>
      <w:ind w:left="2873" w:hanging="284"/>
    </w:pPr>
    <w:rPr>
      <w:i/>
      <w:iCs/>
      <w:sz w:val="24"/>
      <w:szCs w:val="24"/>
    </w:rPr>
  </w:style>
  <w:style w:type="paragraph" w:styleId="TOC7">
    <w:name w:val="toc 7"/>
    <w:basedOn w:val="Normal"/>
    <w:uiPriority w:val="1"/>
    <w:qFormat/>
    <w:pPr>
      <w:spacing w:before="276"/>
      <w:ind w:left="2873" w:hanging="284"/>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587" w:hanging="359"/>
    </w:pPr>
  </w:style>
  <w:style w:type="paragraph" w:customStyle="1" w:styleId="TableParagraph">
    <w:name w:val="Table Paragraph"/>
    <w:basedOn w:val="Normal"/>
    <w:uiPriority w:val="1"/>
    <w:qFormat/>
    <w:pPr>
      <w:spacing w:before="65"/>
      <w:ind w:left="11"/>
      <w:jc w:val="center"/>
    </w:pPr>
  </w:style>
  <w:style w:type="paragraph" w:styleId="BalloonText">
    <w:name w:val="Balloon Text"/>
    <w:basedOn w:val="Normal"/>
    <w:link w:val="BalloonTextChar"/>
    <w:uiPriority w:val="99"/>
    <w:semiHidden/>
    <w:unhideWhenUsed/>
    <w:rsid w:val="00DC242E"/>
    <w:rPr>
      <w:rFonts w:ascii="Tahoma" w:hAnsi="Tahoma" w:cs="Tahoma"/>
      <w:sz w:val="16"/>
      <w:szCs w:val="16"/>
    </w:rPr>
  </w:style>
  <w:style w:type="character" w:customStyle="1" w:styleId="BalloonTextChar">
    <w:name w:val="Balloon Text Char"/>
    <w:basedOn w:val="DefaultParagraphFont"/>
    <w:link w:val="BalloonText"/>
    <w:uiPriority w:val="99"/>
    <w:semiHidden/>
    <w:rsid w:val="00DC242E"/>
    <w:rPr>
      <w:rFonts w:ascii="Tahoma" w:eastAsia="Times New Roman" w:hAnsi="Tahoma" w:cs="Tahoma"/>
      <w:sz w:val="16"/>
      <w:szCs w:val="16"/>
      <w:lang w:val="id"/>
    </w:rPr>
  </w:style>
  <w:style w:type="paragraph" w:styleId="Title">
    <w:name w:val="Title"/>
    <w:basedOn w:val="Normal"/>
    <w:link w:val="TitleChar"/>
    <w:uiPriority w:val="1"/>
    <w:qFormat/>
    <w:rsid w:val="00DC242E"/>
    <w:rPr>
      <w:lang w:val="en-US"/>
    </w:rPr>
  </w:style>
  <w:style w:type="character" w:customStyle="1" w:styleId="TitleChar">
    <w:name w:val="Title Char"/>
    <w:basedOn w:val="DefaultParagraphFont"/>
    <w:link w:val="Title"/>
    <w:uiPriority w:val="1"/>
    <w:rsid w:val="00DC242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56.xml"/><Relationship Id="rId299" Type="http://schemas.openxmlformats.org/officeDocument/2006/relationships/image" Target="media/image135.png"/><Relationship Id="rId21" Type="http://schemas.openxmlformats.org/officeDocument/2006/relationships/footer" Target="footer9.xml"/><Relationship Id="rId63" Type="http://schemas.openxmlformats.org/officeDocument/2006/relationships/header" Target="header20.xml"/><Relationship Id="rId159" Type="http://schemas.openxmlformats.org/officeDocument/2006/relationships/image" Target="media/image11.png"/><Relationship Id="rId324" Type="http://schemas.openxmlformats.org/officeDocument/2006/relationships/image" Target="media/image160.png"/><Relationship Id="rId170" Type="http://schemas.openxmlformats.org/officeDocument/2006/relationships/image" Target="media/image22.png"/><Relationship Id="rId226" Type="http://schemas.openxmlformats.org/officeDocument/2006/relationships/image" Target="media/image68.png"/><Relationship Id="rId268" Type="http://schemas.openxmlformats.org/officeDocument/2006/relationships/footer" Target="footer81.xml"/><Relationship Id="rId32" Type="http://schemas.openxmlformats.org/officeDocument/2006/relationships/footer" Target="footer14.xml"/><Relationship Id="rId74" Type="http://schemas.openxmlformats.org/officeDocument/2006/relationships/footer" Target="footer35.xml"/><Relationship Id="rId128" Type="http://schemas.openxmlformats.org/officeDocument/2006/relationships/header" Target="header52.xml"/><Relationship Id="rId335" Type="http://schemas.openxmlformats.org/officeDocument/2006/relationships/footer" Target="footer85.xml"/><Relationship Id="rId5" Type="http://schemas.openxmlformats.org/officeDocument/2006/relationships/webSettings" Target="webSettings.xml"/><Relationship Id="rId181" Type="http://schemas.openxmlformats.org/officeDocument/2006/relationships/image" Target="media/image33.png"/><Relationship Id="rId237" Type="http://schemas.openxmlformats.org/officeDocument/2006/relationships/image" Target="media/image79.png"/><Relationship Id="rId279" Type="http://schemas.openxmlformats.org/officeDocument/2006/relationships/image" Target="media/image115.png"/><Relationship Id="rId43" Type="http://schemas.openxmlformats.org/officeDocument/2006/relationships/header" Target="header10.xml"/><Relationship Id="rId139" Type="http://schemas.openxmlformats.org/officeDocument/2006/relationships/footer" Target="footer67.xml"/><Relationship Id="rId290" Type="http://schemas.openxmlformats.org/officeDocument/2006/relationships/image" Target="media/image126.png"/><Relationship Id="rId304" Type="http://schemas.openxmlformats.org/officeDocument/2006/relationships/image" Target="media/image140.png"/><Relationship Id="rId85" Type="http://schemas.openxmlformats.org/officeDocument/2006/relationships/header" Target="header31.xml"/><Relationship Id="rId150" Type="http://schemas.openxmlformats.org/officeDocument/2006/relationships/header" Target="header63.xml"/><Relationship Id="rId192" Type="http://schemas.openxmlformats.org/officeDocument/2006/relationships/header" Target="header69.xml"/><Relationship Id="rId206" Type="http://schemas.openxmlformats.org/officeDocument/2006/relationships/image" Target="media/image48.png"/><Relationship Id="rId248" Type="http://schemas.openxmlformats.org/officeDocument/2006/relationships/image" Target="media/image90.png"/><Relationship Id="rId12" Type="http://schemas.openxmlformats.org/officeDocument/2006/relationships/image" Target="media/image4.jpeg"/><Relationship Id="rId108" Type="http://schemas.openxmlformats.org/officeDocument/2006/relationships/header" Target="header42.xml"/><Relationship Id="rId315" Type="http://schemas.openxmlformats.org/officeDocument/2006/relationships/image" Target="media/image151.png"/><Relationship Id="rId54" Type="http://schemas.openxmlformats.org/officeDocument/2006/relationships/footer" Target="footer25.xml"/><Relationship Id="rId96" Type="http://schemas.openxmlformats.org/officeDocument/2006/relationships/footer" Target="footer46.xml"/><Relationship Id="rId161" Type="http://schemas.openxmlformats.org/officeDocument/2006/relationships/image" Target="media/image13.png"/><Relationship Id="rId217" Type="http://schemas.openxmlformats.org/officeDocument/2006/relationships/image" Target="media/image59.png"/><Relationship Id="rId259" Type="http://schemas.openxmlformats.org/officeDocument/2006/relationships/image" Target="media/image101.png"/><Relationship Id="rId23" Type="http://schemas.openxmlformats.org/officeDocument/2006/relationships/hyperlink" Target="https://www.tribunnewswiki.com/tag/emina" TargetMode="External"/><Relationship Id="rId119" Type="http://schemas.openxmlformats.org/officeDocument/2006/relationships/footer" Target="footer57.xml"/><Relationship Id="rId270" Type="http://schemas.openxmlformats.org/officeDocument/2006/relationships/image" Target="media/image108.png"/><Relationship Id="rId326" Type="http://schemas.openxmlformats.org/officeDocument/2006/relationships/image" Target="media/image162.png"/><Relationship Id="rId65" Type="http://schemas.openxmlformats.org/officeDocument/2006/relationships/header" Target="header21.xml"/><Relationship Id="rId130" Type="http://schemas.openxmlformats.org/officeDocument/2006/relationships/header" Target="header53.xml"/><Relationship Id="rId172" Type="http://schemas.openxmlformats.org/officeDocument/2006/relationships/image" Target="media/image24.png"/><Relationship Id="rId228" Type="http://schemas.openxmlformats.org/officeDocument/2006/relationships/image" Target="media/image70.png"/><Relationship Id="rId281" Type="http://schemas.openxmlformats.org/officeDocument/2006/relationships/image" Target="media/image117.png"/><Relationship Id="rId337" Type="http://schemas.openxmlformats.org/officeDocument/2006/relationships/footer" Target="footer86.xml"/><Relationship Id="rId34" Type="http://schemas.openxmlformats.org/officeDocument/2006/relationships/footer" Target="footer15.xml"/><Relationship Id="rId76" Type="http://schemas.openxmlformats.org/officeDocument/2006/relationships/footer" Target="footer36.xml"/><Relationship Id="rId141" Type="http://schemas.openxmlformats.org/officeDocument/2006/relationships/footer" Target="footer68.xml"/><Relationship Id="rId7" Type="http://schemas.openxmlformats.org/officeDocument/2006/relationships/endnotes" Target="endnotes.xml"/><Relationship Id="rId183" Type="http://schemas.openxmlformats.org/officeDocument/2006/relationships/image" Target="media/image35.png"/><Relationship Id="rId239" Type="http://schemas.openxmlformats.org/officeDocument/2006/relationships/image" Target="media/image81.png"/><Relationship Id="rId250" Type="http://schemas.openxmlformats.org/officeDocument/2006/relationships/image" Target="media/image92.png"/><Relationship Id="rId292" Type="http://schemas.openxmlformats.org/officeDocument/2006/relationships/image" Target="media/image128.png"/><Relationship Id="rId306" Type="http://schemas.openxmlformats.org/officeDocument/2006/relationships/image" Target="media/image142.png"/><Relationship Id="rId45" Type="http://schemas.openxmlformats.org/officeDocument/2006/relationships/header" Target="header11.xml"/><Relationship Id="rId87" Type="http://schemas.openxmlformats.org/officeDocument/2006/relationships/header" Target="header32.xml"/><Relationship Id="rId110" Type="http://schemas.openxmlformats.org/officeDocument/2006/relationships/header" Target="header43.xml"/><Relationship Id="rId152" Type="http://schemas.openxmlformats.org/officeDocument/2006/relationships/header" Target="header64.xml"/><Relationship Id="rId194" Type="http://schemas.openxmlformats.org/officeDocument/2006/relationships/image" Target="media/image36.jpeg"/><Relationship Id="rId208" Type="http://schemas.openxmlformats.org/officeDocument/2006/relationships/image" Target="media/image50.png"/><Relationship Id="rId261" Type="http://schemas.openxmlformats.org/officeDocument/2006/relationships/image" Target="media/image103.png"/><Relationship Id="rId14" Type="http://schemas.openxmlformats.org/officeDocument/2006/relationships/image" Target="media/image5.jpeg"/><Relationship Id="rId35" Type="http://schemas.openxmlformats.org/officeDocument/2006/relationships/header" Target="header6.xml"/><Relationship Id="rId56" Type="http://schemas.openxmlformats.org/officeDocument/2006/relationships/footer" Target="footer26.xml"/><Relationship Id="rId77" Type="http://schemas.openxmlformats.org/officeDocument/2006/relationships/header" Target="header27.xml"/><Relationship Id="rId100" Type="http://schemas.openxmlformats.org/officeDocument/2006/relationships/footer" Target="footer48.xml"/><Relationship Id="rId282" Type="http://schemas.openxmlformats.org/officeDocument/2006/relationships/image" Target="media/image118.png"/><Relationship Id="rId317" Type="http://schemas.openxmlformats.org/officeDocument/2006/relationships/image" Target="media/image153.png"/><Relationship Id="rId338" Type="http://schemas.openxmlformats.org/officeDocument/2006/relationships/header" Target="header77.xml"/><Relationship Id="rId8" Type="http://schemas.openxmlformats.org/officeDocument/2006/relationships/image" Target="media/image1.png"/><Relationship Id="rId98" Type="http://schemas.openxmlformats.org/officeDocument/2006/relationships/footer" Target="footer47.xml"/><Relationship Id="rId121" Type="http://schemas.openxmlformats.org/officeDocument/2006/relationships/footer" Target="footer58.xml"/><Relationship Id="rId142" Type="http://schemas.openxmlformats.org/officeDocument/2006/relationships/header" Target="header59.xml"/><Relationship Id="rId163" Type="http://schemas.openxmlformats.org/officeDocument/2006/relationships/image" Target="media/image15.png"/><Relationship Id="rId184" Type="http://schemas.openxmlformats.org/officeDocument/2006/relationships/header" Target="header65.xml"/><Relationship Id="rId219" Type="http://schemas.openxmlformats.org/officeDocument/2006/relationships/image" Target="media/image61.png"/><Relationship Id="rId230" Type="http://schemas.openxmlformats.org/officeDocument/2006/relationships/image" Target="media/image72.png"/><Relationship Id="rId251" Type="http://schemas.openxmlformats.org/officeDocument/2006/relationships/image" Target="media/image93.png"/><Relationship Id="rId25" Type="http://schemas.openxmlformats.org/officeDocument/2006/relationships/header" Target="header1.xml"/><Relationship Id="rId46" Type="http://schemas.openxmlformats.org/officeDocument/2006/relationships/footer" Target="footer21.xml"/><Relationship Id="rId67" Type="http://schemas.openxmlformats.org/officeDocument/2006/relationships/header" Target="header22.xml"/><Relationship Id="rId272" Type="http://schemas.openxmlformats.org/officeDocument/2006/relationships/header" Target="header72.xml"/><Relationship Id="rId293" Type="http://schemas.openxmlformats.org/officeDocument/2006/relationships/image" Target="media/image129.png"/><Relationship Id="rId307" Type="http://schemas.openxmlformats.org/officeDocument/2006/relationships/image" Target="media/image143.png"/><Relationship Id="rId328" Type="http://schemas.openxmlformats.org/officeDocument/2006/relationships/image" Target="media/image164.png"/><Relationship Id="rId88" Type="http://schemas.openxmlformats.org/officeDocument/2006/relationships/footer" Target="footer42.xml"/><Relationship Id="rId111" Type="http://schemas.openxmlformats.org/officeDocument/2006/relationships/footer" Target="footer53.xml"/><Relationship Id="rId132" Type="http://schemas.openxmlformats.org/officeDocument/2006/relationships/header" Target="header54.xml"/><Relationship Id="rId153" Type="http://schemas.openxmlformats.org/officeDocument/2006/relationships/footer" Target="footer74.xml"/><Relationship Id="rId174" Type="http://schemas.openxmlformats.org/officeDocument/2006/relationships/image" Target="media/image26.png"/><Relationship Id="rId195" Type="http://schemas.openxmlformats.org/officeDocument/2006/relationships/image" Target="media/image37.png"/><Relationship Id="rId209" Type="http://schemas.openxmlformats.org/officeDocument/2006/relationships/image" Target="media/image51.png"/><Relationship Id="rId220" Type="http://schemas.openxmlformats.org/officeDocument/2006/relationships/image" Target="media/image62.png"/><Relationship Id="rId241" Type="http://schemas.openxmlformats.org/officeDocument/2006/relationships/image" Target="media/image83.png"/><Relationship Id="rId15" Type="http://schemas.openxmlformats.org/officeDocument/2006/relationships/footer" Target="footer3.xml"/><Relationship Id="rId36" Type="http://schemas.openxmlformats.org/officeDocument/2006/relationships/footer" Target="footer16.xml"/><Relationship Id="rId57" Type="http://schemas.openxmlformats.org/officeDocument/2006/relationships/header" Target="header17.xml"/><Relationship Id="rId262" Type="http://schemas.openxmlformats.org/officeDocument/2006/relationships/image" Target="media/image104.png"/><Relationship Id="rId283" Type="http://schemas.openxmlformats.org/officeDocument/2006/relationships/image" Target="media/image119.png"/><Relationship Id="rId318" Type="http://schemas.openxmlformats.org/officeDocument/2006/relationships/image" Target="media/image154.png"/><Relationship Id="rId339" Type="http://schemas.openxmlformats.org/officeDocument/2006/relationships/footer" Target="footer87.xml"/><Relationship Id="rId78" Type="http://schemas.openxmlformats.org/officeDocument/2006/relationships/footer" Target="footer37.xml"/><Relationship Id="rId99" Type="http://schemas.openxmlformats.org/officeDocument/2006/relationships/header" Target="header38.xml"/><Relationship Id="rId101" Type="http://schemas.openxmlformats.org/officeDocument/2006/relationships/header" Target="header39.xml"/><Relationship Id="rId122" Type="http://schemas.openxmlformats.org/officeDocument/2006/relationships/header" Target="header49.xml"/><Relationship Id="rId143" Type="http://schemas.openxmlformats.org/officeDocument/2006/relationships/footer" Target="footer69.xml"/><Relationship Id="rId164" Type="http://schemas.openxmlformats.org/officeDocument/2006/relationships/image" Target="media/image16.png"/><Relationship Id="rId185" Type="http://schemas.openxmlformats.org/officeDocument/2006/relationships/footer" Target="footer75.xml"/><Relationship Id="rId9" Type="http://schemas.openxmlformats.org/officeDocument/2006/relationships/image" Target="media/image2.jpeg"/><Relationship Id="rId210" Type="http://schemas.openxmlformats.org/officeDocument/2006/relationships/image" Target="media/image52.png"/><Relationship Id="rId26" Type="http://schemas.openxmlformats.org/officeDocument/2006/relationships/footer" Target="footer11.xml"/><Relationship Id="rId231" Type="http://schemas.openxmlformats.org/officeDocument/2006/relationships/image" Target="media/image73.png"/><Relationship Id="rId252" Type="http://schemas.openxmlformats.org/officeDocument/2006/relationships/image" Target="media/image94.png"/><Relationship Id="rId273" Type="http://schemas.openxmlformats.org/officeDocument/2006/relationships/footer" Target="footer82.xml"/><Relationship Id="rId294" Type="http://schemas.openxmlformats.org/officeDocument/2006/relationships/image" Target="media/image130.png"/><Relationship Id="rId308" Type="http://schemas.openxmlformats.org/officeDocument/2006/relationships/image" Target="media/image144.png"/><Relationship Id="rId329" Type="http://schemas.openxmlformats.org/officeDocument/2006/relationships/image" Target="media/image165.png"/><Relationship Id="rId47" Type="http://schemas.openxmlformats.org/officeDocument/2006/relationships/header" Target="header12.xml"/><Relationship Id="rId68" Type="http://schemas.openxmlformats.org/officeDocument/2006/relationships/footer" Target="footer32.xml"/><Relationship Id="rId89" Type="http://schemas.openxmlformats.org/officeDocument/2006/relationships/header" Target="header33.xml"/><Relationship Id="rId112" Type="http://schemas.openxmlformats.org/officeDocument/2006/relationships/header" Target="header44.xml"/><Relationship Id="rId133" Type="http://schemas.openxmlformats.org/officeDocument/2006/relationships/footer" Target="footer64.xml"/><Relationship Id="rId154" Type="http://schemas.openxmlformats.org/officeDocument/2006/relationships/image" Target="media/image6.png"/><Relationship Id="rId175" Type="http://schemas.openxmlformats.org/officeDocument/2006/relationships/image" Target="media/image27.png"/><Relationship Id="rId340" Type="http://schemas.openxmlformats.org/officeDocument/2006/relationships/header" Target="header78.xml"/><Relationship Id="rId196" Type="http://schemas.openxmlformats.org/officeDocument/2006/relationships/image" Target="media/image38.png"/><Relationship Id="rId200" Type="http://schemas.openxmlformats.org/officeDocument/2006/relationships/image" Target="media/image42.png"/><Relationship Id="rId16" Type="http://schemas.openxmlformats.org/officeDocument/2006/relationships/footer" Target="footer4.xml"/><Relationship Id="rId221" Type="http://schemas.openxmlformats.org/officeDocument/2006/relationships/image" Target="media/image63.png"/><Relationship Id="rId242" Type="http://schemas.openxmlformats.org/officeDocument/2006/relationships/image" Target="media/image84.png"/><Relationship Id="rId263" Type="http://schemas.openxmlformats.org/officeDocument/2006/relationships/image" Target="media/image105.png"/><Relationship Id="rId284" Type="http://schemas.openxmlformats.org/officeDocument/2006/relationships/image" Target="media/image120.png"/><Relationship Id="rId319" Type="http://schemas.openxmlformats.org/officeDocument/2006/relationships/image" Target="media/image155.png"/><Relationship Id="rId37" Type="http://schemas.openxmlformats.org/officeDocument/2006/relationships/header" Target="header7.xml"/><Relationship Id="rId58" Type="http://schemas.openxmlformats.org/officeDocument/2006/relationships/footer" Target="footer27.xml"/><Relationship Id="rId79" Type="http://schemas.openxmlformats.org/officeDocument/2006/relationships/header" Target="header28.xml"/><Relationship Id="rId102" Type="http://schemas.openxmlformats.org/officeDocument/2006/relationships/footer" Target="footer49.xml"/><Relationship Id="rId123" Type="http://schemas.openxmlformats.org/officeDocument/2006/relationships/footer" Target="footer59.xml"/><Relationship Id="rId144" Type="http://schemas.openxmlformats.org/officeDocument/2006/relationships/header" Target="header60.xml"/><Relationship Id="rId330" Type="http://schemas.openxmlformats.org/officeDocument/2006/relationships/header" Target="header73.xml"/><Relationship Id="rId90" Type="http://schemas.openxmlformats.org/officeDocument/2006/relationships/footer" Target="footer43.xml"/><Relationship Id="rId165" Type="http://schemas.openxmlformats.org/officeDocument/2006/relationships/image" Target="media/image17.png"/><Relationship Id="rId186" Type="http://schemas.openxmlformats.org/officeDocument/2006/relationships/header" Target="header66.xml"/><Relationship Id="rId211" Type="http://schemas.openxmlformats.org/officeDocument/2006/relationships/image" Target="media/image53.png"/><Relationship Id="rId232" Type="http://schemas.openxmlformats.org/officeDocument/2006/relationships/image" Target="media/image74.png"/><Relationship Id="rId253" Type="http://schemas.openxmlformats.org/officeDocument/2006/relationships/image" Target="media/image95.png"/><Relationship Id="rId274" Type="http://schemas.openxmlformats.org/officeDocument/2006/relationships/image" Target="media/image110.png"/><Relationship Id="rId295" Type="http://schemas.openxmlformats.org/officeDocument/2006/relationships/image" Target="media/image131.png"/><Relationship Id="rId309" Type="http://schemas.openxmlformats.org/officeDocument/2006/relationships/image" Target="media/image145.png"/><Relationship Id="rId27" Type="http://schemas.openxmlformats.org/officeDocument/2006/relationships/header" Target="header2.xml"/><Relationship Id="rId48" Type="http://schemas.openxmlformats.org/officeDocument/2006/relationships/footer" Target="footer22.xml"/><Relationship Id="rId69" Type="http://schemas.openxmlformats.org/officeDocument/2006/relationships/header" Target="header23.xml"/><Relationship Id="rId113" Type="http://schemas.openxmlformats.org/officeDocument/2006/relationships/footer" Target="footer54.xml"/><Relationship Id="rId134" Type="http://schemas.openxmlformats.org/officeDocument/2006/relationships/header" Target="header55.xml"/><Relationship Id="rId320" Type="http://schemas.openxmlformats.org/officeDocument/2006/relationships/image" Target="media/image156.png"/><Relationship Id="rId80" Type="http://schemas.openxmlformats.org/officeDocument/2006/relationships/footer" Target="footer38.xml"/><Relationship Id="rId155" Type="http://schemas.openxmlformats.org/officeDocument/2006/relationships/image" Target="media/image7.png"/><Relationship Id="rId176" Type="http://schemas.openxmlformats.org/officeDocument/2006/relationships/image" Target="media/image28.png"/><Relationship Id="rId197" Type="http://schemas.openxmlformats.org/officeDocument/2006/relationships/image" Target="media/image39.png"/><Relationship Id="rId341" Type="http://schemas.openxmlformats.org/officeDocument/2006/relationships/footer" Target="footer88.xml"/><Relationship Id="rId201" Type="http://schemas.openxmlformats.org/officeDocument/2006/relationships/image" Target="media/image43.png"/><Relationship Id="rId222" Type="http://schemas.openxmlformats.org/officeDocument/2006/relationships/image" Target="media/image64.png"/><Relationship Id="rId243" Type="http://schemas.openxmlformats.org/officeDocument/2006/relationships/image" Target="media/image85.png"/><Relationship Id="rId264" Type="http://schemas.openxmlformats.org/officeDocument/2006/relationships/image" Target="media/image106.png"/><Relationship Id="rId285" Type="http://schemas.openxmlformats.org/officeDocument/2006/relationships/image" Target="media/image121.png"/><Relationship Id="rId17" Type="http://schemas.openxmlformats.org/officeDocument/2006/relationships/footer" Target="footer5.xml"/><Relationship Id="rId38" Type="http://schemas.openxmlformats.org/officeDocument/2006/relationships/footer" Target="footer17.xml"/><Relationship Id="rId59" Type="http://schemas.openxmlformats.org/officeDocument/2006/relationships/header" Target="header18.xml"/><Relationship Id="rId103" Type="http://schemas.openxmlformats.org/officeDocument/2006/relationships/header" Target="header40.xml"/><Relationship Id="rId124" Type="http://schemas.openxmlformats.org/officeDocument/2006/relationships/header" Target="header50.xml"/><Relationship Id="rId310" Type="http://schemas.openxmlformats.org/officeDocument/2006/relationships/image" Target="media/image146.png"/><Relationship Id="rId70" Type="http://schemas.openxmlformats.org/officeDocument/2006/relationships/footer" Target="footer33.xml"/><Relationship Id="rId91" Type="http://schemas.openxmlformats.org/officeDocument/2006/relationships/header" Target="header34.xml"/><Relationship Id="rId145" Type="http://schemas.openxmlformats.org/officeDocument/2006/relationships/footer" Target="footer70.xml"/><Relationship Id="rId166" Type="http://schemas.openxmlformats.org/officeDocument/2006/relationships/image" Target="media/image18.png"/><Relationship Id="rId187" Type="http://schemas.openxmlformats.org/officeDocument/2006/relationships/footer" Target="footer76.xml"/><Relationship Id="rId331" Type="http://schemas.openxmlformats.org/officeDocument/2006/relationships/footer" Target="footer83.xml"/><Relationship Id="rId1" Type="http://schemas.openxmlformats.org/officeDocument/2006/relationships/numbering" Target="numbering.xml"/><Relationship Id="rId212" Type="http://schemas.openxmlformats.org/officeDocument/2006/relationships/image" Target="media/image54.png"/><Relationship Id="rId233" Type="http://schemas.openxmlformats.org/officeDocument/2006/relationships/image" Target="media/image75.png"/><Relationship Id="rId254" Type="http://schemas.openxmlformats.org/officeDocument/2006/relationships/image" Target="media/image96.png"/><Relationship Id="rId28" Type="http://schemas.openxmlformats.org/officeDocument/2006/relationships/footer" Target="footer12.xml"/><Relationship Id="rId49" Type="http://schemas.openxmlformats.org/officeDocument/2006/relationships/header" Target="header13.xml"/><Relationship Id="rId114" Type="http://schemas.openxmlformats.org/officeDocument/2006/relationships/header" Target="header45.xml"/><Relationship Id="rId275" Type="http://schemas.openxmlformats.org/officeDocument/2006/relationships/image" Target="media/image111.png"/><Relationship Id="rId296" Type="http://schemas.openxmlformats.org/officeDocument/2006/relationships/image" Target="media/image132.png"/><Relationship Id="rId300" Type="http://schemas.openxmlformats.org/officeDocument/2006/relationships/image" Target="media/image136.png"/><Relationship Id="rId60" Type="http://schemas.openxmlformats.org/officeDocument/2006/relationships/footer" Target="footer28.xml"/><Relationship Id="rId81" Type="http://schemas.openxmlformats.org/officeDocument/2006/relationships/header" Target="header29.xml"/><Relationship Id="rId135" Type="http://schemas.openxmlformats.org/officeDocument/2006/relationships/footer" Target="footer65.xml"/><Relationship Id="rId156" Type="http://schemas.openxmlformats.org/officeDocument/2006/relationships/image" Target="media/image8.png"/><Relationship Id="rId177" Type="http://schemas.openxmlformats.org/officeDocument/2006/relationships/image" Target="media/image29.png"/><Relationship Id="rId198" Type="http://schemas.openxmlformats.org/officeDocument/2006/relationships/image" Target="media/image40.png"/><Relationship Id="rId321" Type="http://schemas.openxmlformats.org/officeDocument/2006/relationships/image" Target="media/image157.png"/><Relationship Id="rId342" Type="http://schemas.openxmlformats.org/officeDocument/2006/relationships/header" Target="header79.xml"/><Relationship Id="rId202" Type="http://schemas.openxmlformats.org/officeDocument/2006/relationships/image" Target="media/image44.png"/><Relationship Id="rId223" Type="http://schemas.openxmlformats.org/officeDocument/2006/relationships/image" Target="media/image65.png"/><Relationship Id="rId244" Type="http://schemas.openxmlformats.org/officeDocument/2006/relationships/image" Target="media/image86.png"/><Relationship Id="rId18" Type="http://schemas.openxmlformats.org/officeDocument/2006/relationships/footer" Target="footer6.xml"/><Relationship Id="rId39" Type="http://schemas.openxmlformats.org/officeDocument/2006/relationships/header" Target="header8.xml"/><Relationship Id="rId265" Type="http://schemas.openxmlformats.org/officeDocument/2006/relationships/header" Target="header70.xml"/><Relationship Id="rId286" Type="http://schemas.openxmlformats.org/officeDocument/2006/relationships/image" Target="media/image122.png"/><Relationship Id="rId50" Type="http://schemas.openxmlformats.org/officeDocument/2006/relationships/footer" Target="footer23.xml"/><Relationship Id="rId104" Type="http://schemas.openxmlformats.org/officeDocument/2006/relationships/footer" Target="footer50.xml"/><Relationship Id="rId125" Type="http://schemas.openxmlformats.org/officeDocument/2006/relationships/footer" Target="footer60.xml"/><Relationship Id="rId146" Type="http://schemas.openxmlformats.org/officeDocument/2006/relationships/header" Target="header61.xml"/><Relationship Id="rId167" Type="http://schemas.openxmlformats.org/officeDocument/2006/relationships/image" Target="media/image19.png"/><Relationship Id="rId188" Type="http://schemas.openxmlformats.org/officeDocument/2006/relationships/header" Target="header67.xml"/><Relationship Id="rId311" Type="http://schemas.openxmlformats.org/officeDocument/2006/relationships/image" Target="media/image147.png"/><Relationship Id="rId332" Type="http://schemas.openxmlformats.org/officeDocument/2006/relationships/header" Target="header74.xml"/><Relationship Id="rId71" Type="http://schemas.openxmlformats.org/officeDocument/2006/relationships/header" Target="header24.xml"/><Relationship Id="rId92" Type="http://schemas.openxmlformats.org/officeDocument/2006/relationships/footer" Target="footer44.xml"/><Relationship Id="rId213" Type="http://schemas.openxmlformats.org/officeDocument/2006/relationships/image" Target="media/image55.png"/><Relationship Id="rId234"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header" Target="header3.xml"/><Relationship Id="rId255" Type="http://schemas.openxmlformats.org/officeDocument/2006/relationships/image" Target="media/image97.png"/><Relationship Id="rId276" Type="http://schemas.openxmlformats.org/officeDocument/2006/relationships/image" Target="media/image112.png"/><Relationship Id="rId297" Type="http://schemas.openxmlformats.org/officeDocument/2006/relationships/image" Target="media/image133.png"/><Relationship Id="rId40" Type="http://schemas.openxmlformats.org/officeDocument/2006/relationships/footer" Target="footer18.xml"/><Relationship Id="rId115" Type="http://schemas.openxmlformats.org/officeDocument/2006/relationships/footer" Target="footer55.xml"/><Relationship Id="rId136" Type="http://schemas.openxmlformats.org/officeDocument/2006/relationships/header" Target="header56.xml"/><Relationship Id="rId157" Type="http://schemas.openxmlformats.org/officeDocument/2006/relationships/image" Target="media/image9.png"/><Relationship Id="rId178" Type="http://schemas.openxmlformats.org/officeDocument/2006/relationships/image" Target="media/image30.png"/><Relationship Id="rId301" Type="http://schemas.openxmlformats.org/officeDocument/2006/relationships/image" Target="media/image137.png"/><Relationship Id="rId322" Type="http://schemas.openxmlformats.org/officeDocument/2006/relationships/image" Target="media/image158.png"/><Relationship Id="rId343" Type="http://schemas.openxmlformats.org/officeDocument/2006/relationships/footer" Target="footer89.xml"/><Relationship Id="rId61" Type="http://schemas.openxmlformats.org/officeDocument/2006/relationships/header" Target="header19.xml"/><Relationship Id="rId82" Type="http://schemas.openxmlformats.org/officeDocument/2006/relationships/footer" Target="footer39.xml"/><Relationship Id="rId199" Type="http://schemas.openxmlformats.org/officeDocument/2006/relationships/image" Target="media/image41.png"/><Relationship Id="rId203" Type="http://schemas.openxmlformats.org/officeDocument/2006/relationships/image" Target="media/image45.png"/><Relationship Id="rId19" Type="http://schemas.openxmlformats.org/officeDocument/2006/relationships/footer" Target="footer7.xml"/><Relationship Id="rId224" Type="http://schemas.openxmlformats.org/officeDocument/2006/relationships/image" Target="media/image66.png"/><Relationship Id="rId245" Type="http://schemas.openxmlformats.org/officeDocument/2006/relationships/image" Target="media/image87.png"/><Relationship Id="rId266" Type="http://schemas.openxmlformats.org/officeDocument/2006/relationships/footer" Target="footer80.xml"/><Relationship Id="rId287" Type="http://schemas.openxmlformats.org/officeDocument/2006/relationships/image" Target="media/image123.png"/><Relationship Id="rId30" Type="http://schemas.openxmlformats.org/officeDocument/2006/relationships/footer" Target="footer13.xml"/><Relationship Id="rId105" Type="http://schemas.openxmlformats.org/officeDocument/2006/relationships/header" Target="header41.xml"/><Relationship Id="rId126" Type="http://schemas.openxmlformats.org/officeDocument/2006/relationships/header" Target="header51.xml"/><Relationship Id="rId147" Type="http://schemas.openxmlformats.org/officeDocument/2006/relationships/footer" Target="footer71.xml"/><Relationship Id="rId168" Type="http://schemas.openxmlformats.org/officeDocument/2006/relationships/image" Target="media/image20.png"/><Relationship Id="rId312" Type="http://schemas.openxmlformats.org/officeDocument/2006/relationships/image" Target="media/image148.png"/><Relationship Id="rId333" Type="http://schemas.openxmlformats.org/officeDocument/2006/relationships/footer" Target="footer84.xml"/><Relationship Id="rId51" Type="http://schemas.openxmlformats.org/officeDocument/2006/relationships/header" Target="header14.xml"/><Relationship Id="rId72" Type="http://schemas.openxmlformats.org/officeDocument/2006/relationships/footer" Target="footer34.xml"/><Relationship Id="rId93" Type="http://schemas.openxmlformats.org/officeDocument/2006/relationships/header" Target="header35.xml"/><Relationship Id="rId189" Type="http://schemas.openxmlformats.org/officeDocument/2006/relationships/footer" Target="footer77.xml"/><Relationship Id="rId3" Type="http://schemas.microsoft.com/office/2007/relationships/stylesWithEffects" Target="stylesWithEffects.xml"/><Relationship Id="rId214" Type="http://schemas.openxmlformats.org/officeDocument/2006/relationships/image" Target="media/image56.png"/><Relationship Id="rId235" Type="http://schemas.openxmlformats.org/officeDocument/2006/relationships/image" Target="media/image77.png"/><Relationship Id="rId256" Type="http://schemas.openxmlformats.org/officeDocument/2006/relationships/image" Target="media/image98.png"/><Relationship Id="rId277" Type="http://schemas.openxmlformats.org/officeDocument/2006/relationships/image" Target="media/image113.png"/><Relationship Id="rId298" Type="http://schemas.openxmlformats.org/officeDocument/2006/relationships/image" Target="media/image134.png"/><Relationship Id="rId116" Type="http://schemas.openxmlformats.org/officeDocument/2006/relationships/header" Target="header46.xml"/><Relationship Id="rId137" Type="http://schemas.openxmlformats.org/officeDocument/2006/relationships/footer" Target="footer66.xml"/><Relationship Id="rId158" Type="http://schemas.openxmlformats.org/officeDocument/2006/relationships/image" Target="media/image10.png"/><Relationship Id="rId302" Type="http://schemas.openxmlformats.org/officeDocument/2006/relationships/image" Target="media/image138.png"/><Relationship Id="rId323" Type="http://schemas.openxmlformats.org/officeDocument/2006/relationships/image" Target="media/image159.png"/><Relationship Id="rId344" Type="http://schemas.openxmlformats.org/officeDocument/2006/relationships/fontTable" Target="fontTable.xml"/><Relationship Id="rId20" Type="http://schemas.openxmlformats.org/officeDocument/2006/relationships/footer" Target="footer8.xml"/><Relationship Id="rId41" Type="http://schemas.openxmlformats.org/officeDocument/2006/relationships/header" Target="header9.xml"/><Relationship Id="rId62" Type="http://schemas.openxmlformats.org/officeDocument/2006/relationships/footer" Target="footer29.xml"/><Relationship Id="rId83" Type="http://schemas.openxmlformats.org/officeDocument/2006/relationships/header" Target="header30.xml"/><Relationship Id="rId179" Type="http://schemas.openxmlformats.org/officeDocument/2006/relationships/image" Target="media/image31.png"/><Relationship Id="rId190" Type="http://schemas.openxmlformats.org/officeDocument/2006/relationships/header" Target="header68.xml"/><Relationship Id="rId204" Type="http://schemas.openxmlformats.org/officeDocument/2006/relationships/image" Target="media/image46.png"/><Relationship Id="rId225" Type="http://schemas.openxmlformats.org/officeDocument/2006/relationships/image" Target="media/image67.png"/><Relationship Id="rId246" Type="http://schemas.openxmlformats.org/officeDocument/2006/relationships/image" Target="media/image88.png"/><Relationship Id="rId267" Type="http://schemas.openxmlformats.org/officeDocument/2006/relationships/header" Target="header71.xml"/><Relationship Id="rId288" Type="http://schemas.openxmlformats.org/officeDocument/2006/relationships/image" Target="media/image124.png"/><Relationship Id="rId106" Type="http://schemas.openxmlformats.org/officeDocument/2006/relationships/footer" Target="footer51.xml"/><Relationship Id="rId127" Type="http://schemas.openxmlformats.org/officeDocument/2006/relationships/footer" Target="footer61.xml"/><Relationship Id="rId313" Type="http://schemas.openxmlformats.org/officeDocument/2006/relationships/image" Target="media/image149.png"/><Relationship Id="rId10" Type="http://schemas.openxmlformats.org/officeDocument/2006/relationships/footer" Target="footer1.xml"/><Relationship Id="rId31" Type="http://schemas.openxmlformats.org/officeDocument/2006/relationships/header" Target="header4.xml"/><Relationship Id="rId52" Type="http://schemas.openxmlformats.org/officeDocument/2006/relationships/footer" Target="footer24.xml"/><Relationship Id="rId73" Type="http://schemas.openxmlformats.org/officeDocument/2006/relationships/header" Target="header25.xml"/><Relationship Id="rId94" Type="http://schemas.openxmlformats.org/officeDocument/2006/relationships/footer" Target="footer45.xml"/><Relationship Id="rId148" Type="http://schemas.openxmlformats.org/officeDocument/2006/relationships/header" Target="header62.xml"/><Relationship Id="rId169" Type="http://schemas.openxmlformats.org/officeDocument/2006/relationships/image" Target="media/image21.png"/><Relationship Id="rId334" Type="http://schemas.openxmlformats.org/officeDocument/2006/relationships/header" Target="header75.xml"/><Relationship Id="rId4" Type="http://schemas.openxmlformats.org/officeDocument/2006/relationships/settings" Target="settings.xml"/><Relationship Id="rId180" Type="http://schemas.openxmlformats.org/officeDocument/2006/relationships/image" Target="media/image32.png"/><Relationship Id="rId215" Type="http://schemas.openxmlformats.org/officeDocument/2006/relationships/image" Target="media/image57.png"/><Relationship Id="rId236" Type="http://schemas.openxmlformats.org/officeDocument/2006/relationships/image" Target="media/image78.png"/><Relationship Id="rId257" Type="http://schemas.openxmlformats.org/officeDocument/2006/relationships/image" Target="media/image99.png"/><Relationship Id="rId278" Type="http://schemas.openxmlformats.org/officeDocument/2006/relationships/image" Target="media/image114.png"/><Relationship Id="rId303" Type="http://schemas.openxmlformats.org/officeDocument/2006/relationships/image" Target="media/image139.png"/><Relationship Id="rId42" Type="http://schemas.openxmlformats.org/officeDocument/2006/relationships/footer" Target="footer19.xml"/><Relationship Id="rId84" Type="http://schemas.openxmlformats.org/officeDocument/2006/relationships/footer" Target="footer40.xml"/><Relationship Id="rId138" Type="http://schemas.openxmlformats.org/officeDocument/2006/relationships/header" Target="header57.xml"/><Relationship Id="rId345" Type="http://schemas.openxmlformats.org/officeDocument/2006/relationships/theme" Target="theme/theme1.xml"/><Relationship Id="rId191" Type="http://schemas.openxmlformats.org/officeDocument/2006/relationships/footer" Target="footer78.xml"/><Relationship Id="rId205" Type="http://schemas.openxmlformats.org/officeDocument/2006/relationships/image" Target="media/image47.png"/><Relationship Id="rId247" Type="http://schemas.openxmlformats.org/officeDocument/2006/relationships/image" Target="media/image89.png"/><Relationship Id="rId107" Type="http://schemas.openxmlformats.org/officeDocument/2006/relationships/hyperlink" Target="https://jurnal.tiga-mutiara.com/index.php/jimi/index" TargetMode="External"/><Relationship Id="rId289" Type="http://schemas.openxmlformats.org/officeDocument/2006/relationships/image" Target="media/image125.png"/><Relationship Id="rId11" Type="http://schemas.openxmlformats.org/officeDocument/2006/relationships/image" Target="media/image3.jpeg"/><Relationship Id="rId53" Type="http://schemas.openxmlformats.org/officeDocument/2006/relationships/header" Target="header15.xml"/><Relationship Id="rId149" Type="http://schemas.openxmlformats.org/officeDocument/2006/relationships/footer" Target="footer72.xml"/><Relationship Id="rId314" Type="http://schemas.openxmlformats.org/officeDocument/2006/relationships/image" Target="media/image150.png"/><Relationship Id="rId95" Type="http://schemas.openxmlformats.org/officeDocument/2006/relationships/header" Target="header36.xml"/><Relationship Id="rId160" Type="http://schemas.openxmlformats.org/officeDocument/2006/relationships/image" Target="media/image12.png"/><Relationship Id="rId216" Type="http://schemas.openxmlformats.org/officeDocument/2006/relationships/image" Target="media/image58.png"/><Relationship Id="rId258" Type="http://schemas.openxmlformats.org/officeDocument/2006/relationships/image" Target="media/image100.png"/><Relationship Id="rId22" Type="http://schemas.openxmlformats.org/officeDocument/2006/relationships/footer" Target="footer10.xml"/><Relationship Id="rId64" Type="http://schemas.openxmlformats.org/officeDocument/2006/relationships/footer" Target="footer30.xml"/><Relationship Id="rId118" Type="http://schemas.openxmlformats.org/officeDocument/2006/relationships/header" Target="header47.xml"/><Relationship Id="rId325" Type="http://schemas.openxmlformats.org/officeDocument/2006/relationships/image" Target="media/image161.png"/><Relationship Id="rId171" Type="http://schemas.openxmlformats.org/officeDocument/2006/relationships/image" Target="media/image23.png"/><Relationship Id="rId227" Type="http://schemas.openxmlformats.org/officeDocument/2006/relationships/image" Target="media/image69.png"/><Relationship Id="rId269" Type="http://schemas.openxmlformats.org/officeDocument/2006/relationships/image" Target="media/image107.png"/><Relationship Id="rId33" Type="http://schemas.openxmlformats.org/officeDocument/2006/relationships/header" Target="header5.xml"/><Relationship Id="rId129" Type="http://schemas.openxmlformats.org/officeDocument/2006/relationships/footer" Target="footer62.xml"/><Relationship Id="rId280" Type="http://schemas.openxmlformats.org/officeDocument/2006/relationships/image" Target="media/image116.png"/><Relationship Id="rId336" Type="http://schemas.openxmlformats.org/officeDocument/2006/relationships/header" Target="header76.xml"/><Relationship Id="rId75" Type="http://schemas.openxmlformats.org/officeDocument/2006/relationships/header" Target="header26.xml"/><Relationship Id="rId140" Type="http://schemas.openxmlformats.org/officeDocument/2006/relationships/header" Target="header58.xml"/><Relationship Id="rId182" Type="http://schemas.openxmlformats.org/officeDocument/2006/relationships/image" Target="media/image34.png"/><Relationship Id="rId6" Type="http://schemas.openxmlformats.org/officeDocument/2006/relationships/footnotes" Target="footnotes.xml"/><Relationship Id="rId238" Type="http://schemas.openxmlformats.org/officeDocument/2006/relationships/image" Target="media/image80.png"/><Relationship Id="rId291" Type="http://schemas.openxmlformats.org/officeDocument/2006/relationships/image" Target="media/image127.png"/><Relationship Id="rId305" Type="http://schemas.openxmlformats.org/officeDocument/2006/relationships/image" Target="media/image141.png"/><Relationship Id="rId44" Type="http://schemas.openxmlformats.org/officeDocument/2006/relationships/footer" Target="footer20.xml"/><Relationship Id="rId86" Type="http://schemas.openxmlformats.org/officeDocument/2006/relationships/footer" Target="footer41.xml"/><Relationship Id="rId151" Type="http://schemas.openxmlformats.org/officeDocument/2006/relationships/footer" Target="footer73.xml"/><Relationship Id="rId193" Type="http://schemas.openxmlformats.org/officeDocument/2006/relationships/footer" Target="footer79.xml"/><Relationship Id="rId207" Type="http://schemas.openxmlformats.org/officeDocument/2006/relationships/image" Target="media/image49.png"/><Relationship Id="rId249" Type="http://schemas.openxmlformats.org/officeDocument/2006/relationships/image" Target="media/image91.png"/><Relationship Id="rId13" Type="http://schemas.openxmlformats.org/officeDocument/2006/relationships/footer" Target="footer2.xml"/><Relationship Id="rId109" Type="http://schemas.openxmlformats.org/officeDocument/2006/relationships/footer" Target="footer52.xml"/><Relationship Id="rId260" Type="http://schemas.openxmlformats.org/officeDocument/2006/relationships/image" Target="media/image102.png"/><Relationship Id="rId316" Type="http://schemas.openxmlformats.org/officeDocument/2006/relationships/image" Target="media/image152.png"/><Relationship Id="rId55" Type="http://schemas.openxmlformats.org/officeDocument/2006/relationships/header" Target="header16.xml"/><Relationship Id="rId97" Type="http://schemas.openxmlformats.org/officeDocument/2006/relationships/header" Target="header37.xml"/><Relationship Id="rId120" Type="http://schemas.openxmlformats.org/officeDocument/2006/relationships/header" Target="header48.xml"/><Relationship Id="rId162" Type="http://schemas.openxmlformats.org/officeDocument/2006/relationships/image" Target="media/image14.png"/><Relationship Id="rId218" Type="http://schemas.openxmlformats.org/officeDocument/2006/relationships/image" Target="media/image60.png"/><Relationship Id="rId271" Type="http://schemas.openxmlformats.org/officeDocument/2006/relationships/image" Target="media/image109.jpeg"/><Relationship Id="rId24" Type="http://schemas.openxmlformats.org/officeDocument/2006/relationships/hyperlink" Target="https://www.tribunnewswiki.com/2020/02/07/emina" TargetMode="External"/><Relationship Id="rId66" Type="http://schemas.openxmlformats.org/officeDocument/2006/relationships/footer" Target="footer31.xml"/><Relationship Id="rId131" Type="http://schemas.openxmlformats.org/officeDocument/2006/relationships/footer" Target="footer63.xml"/><Relationship Id="rId327" Type="http://schemas.openxmlformats.org/officeDocument/2006/relationships/image" Target="media/image163.png"/><Relationship Id="rId173" Type="http://schemas.openxmlformats.org/officeDocument/2006/relationships/image" Target="media/image25.png"/><Relationship Id="rId229" Type="http://schemas.openxmlformats.org/officeDocument/2006/relationships/image" Target="media/image71.png"/><Relationship Id="rId240"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15149</Words>
  <Characters>86352</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 WIYANTI SARI WIYANTI</dc:creator>
  <cp:lastModifiedBy>user</cp:lastModifiedBy>
  <cp:revision>2</cp:revision>
  <dcterms:created xsi:type="dcterms:W3CDTF">2024-08-23T09:44:00Z</dcterms:created>
  <dcterms:modified xsi:type="dcterms:W3CDTF">2024-08-23T09:44:00Z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2024-07-15T00:00:00Z</vt:filetime>
  </property>
  <property fmtid="{D5CDD505-2E9C-101B-9397-08002B2CF9AE}" pid="3" name="Creator">
    <vt:lpwstr>Microsoft® Word LTSC</vt:lpwstr>
  </property>
  <property fmtid="{D5CDD505-2E9C-101B-9397-08002B2CF9AE}" pid="4" name="LastSaved">
    <vt:filetime>2024-08-23T00:00:00Z</vt:filetime>
  </property>
  <property fmtid="{D5CDD505-2E9C-101B-9397-08002B2CF9AE}" pid="5" name="Producer">
    <vt:lpwstr>Microsoft® Word LTSC</vt:lpwstr>
  </property>
</Properties>
</file>