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C67E" w14:textId="77777777" w:rsidR="005A2625" w:rsidRPr="00664452" w:rsidRDefault="005A2625" w:rsidP="005A2625">
      <w:pPr>
        <w:pStyle w:val="Heading1"/>
      </w:pPr>
      <w:bookmarkStart w:id="0" w:name="_Toc173987995"/>
      <w:r w:rsidRPr="00DF6221">
        <w:t>DAFTAR PUSTAKA</w:t>
      </w:r>
      <w:bookmarkEnd w:id="0"/>
      <w:r>
        <w:rPr>
          <w:b w:val="0"/>
          <w:bCs w:val="0"/>
          <w:szCs w:val="24"/>
        </w:rPr>
        <w:fldChar w:fldCharType="begin" w:fldLock="1"/>
      </w:r>
      <w:r>
        <w:rPr>
          <w:b w:val="0"/>
          <w:bCs w:val="0"/>
          <w:szCs w:val="24"/>
        </w:rPr>
        <w:instrText xml:space="preserve">ADDIN Mendeley Bibliography CSL_BIBLIOGRAPHY </w:instrText>
      </w:r>
      <w:r>
        <w:rPr>
          <w:b w:val="0"/>
          <w:bCs w:val="0"/>
          <w:szCs w:val="24"/>
        </w:rPr>
        <w:fldChar w:fldCharType="separate"/>
      </w:r>
    </w:p>
    <w:p w14:paraId="4081BB98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4FC1">
        <w:rPr>
          <w:rFonts w:ascii="Times New Roman" w:hAnsi="Times New Roman" w:cs="Times New Roman"/>
          <w:b/>
          <w:bCs/>
          <w:noProof/>
          <w:sz w:val="24"/>
          <w:szCs w:val="24"/>
        </w:rPr>
        <w:t>Buku</w:t>
      </w:r>
    </w:p>
    <w:p w14:paraId="4C069EBE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Amiruddin, and Zainal Asikin,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Pengantar Metode Penelitian Hukun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Cet. 2 (Jakarta: Raja Grafindo Persada, 2004)</w:t>
      </w:r>
    </w:p>
    <w:p w14:paraId="3504C7C6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Bambang Sunggono, S.H., M.S.,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H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kum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Ed.1 (Jakarta: PT RajaGrafndo Persada, 2010)</w:t>
      </w:r>
    </w:p>
    <w:p w14:paraId="1370CE39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Christha, Renata, ‘Bunyi Pasal 310 KUHP Pasca Putusan MK No. 78/PUU-XXI/2023’,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Hukum Online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2024</w:t>
      </w:r>
    </w:p>
    <w:p w14:paraId="69A42BA2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Dr. H. Zuchri Abdussamad M.Si,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Cet. 1 (Makassar: CV. Syakir Media Press, 2021)</w:t>
      </w:r>
    </w:p>
    <w:p w14:paraId="5A2AD844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Dr. Muhaimin, SH., M.Hum,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Hukum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1st edn (Mataram: Mataram University Press, 2020)</w:t>
      </w:r>
    </w:p>
    <w:p w14:paraId="38B7908E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Dr. Muhamad Sadi Is, S.H.I.M.H.,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Kapita Selekta Hukum Pidana Indonesia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, Cetakan 1 (Jakarta: Prenada Media, 2022) </w:t>
      </w:r>
    </w:p>
    <w:p w14:paraId="753167FB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Effendi, Masyhur,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Dimensi/Dinamika Hak Asasi Manusia Dalam Hukum Nasional Dan Internasional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(Jakarta: Ghalia Indonesia, 1994)</w:t>
      </w:r>
    </w:p>
    <w:p w14:paraId="036F0492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George, Cherian,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Pelintiran Kebencian, Rekayasa Ketersinggungan Agama Dan Ancamannya Bagi Demokrasi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(Jakarta Selatan: Pusad, 2017)</w:t>
      </w:r>
    </w:p>
    <w:p w14:paraId="550EF63B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Ginting, R, A Yulistiyono, A Rauf, S O Manullang, A L S Siahaan, D P Kussanti, and others,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Etika Komunikasi Dalam Media Sosial : Saring Sebelum Sharing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(Cirebon: Penerbit Insania, 2021) </w:t>
      </w:r>
    </w:p>
    <w:p w14:paraId="3A09212E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Maskun, S.H.L.L.M.,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Kejahatan Siber (Cyber Crime) Suatu Pengantar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(Prenada Media, 2014) </w:t>
      </w:r>
    </w:p>
    <w:p w14:paraId="0B4AC332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Moeljatno,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Azas-Azas Hukum Pidana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(Jakarta: PT. Bina Cipta, 1985)</w:t>
      </w:r>
    </w:p>
    <w:p w14:paraId="4E2F14B4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Prasetyo, Teguh,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Kriminalisasi Dalam Hukum Pidana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, Cet. II (Jakarta: Nusamedia, 2019) </w:t>
      </w:r>
    </w:p>
    <w:p w14:paraId="7F3A186D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Prof. Dr. Barda Nawawi Arief, S H,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Bunga Rampai Kebijakan Hukum Pidana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, edisi 2 (Jakarta: Kencana, 2016) </w:t>
      </w:r>
    </w:p>
    <w:p w14:paraId="72C80209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Soesilo, R.,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Kitab Undang-Undang Hukum Pidana (KUHP) Serta Komentar-Komentarnya Lengkap Pasal Demi Pasal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(Bogor: Politea, 1994) </w:t>
      </w:r>
    </w:p>
    <w:p w14:paraId="7E02F798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Weber, Anne,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Manual on Hate Speech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(Council of Europe, 2009) </w:t>
      </w:r>
    </w:p>
    <w:p w14:paraId="52E18AD0" w14:textId="77777777" w:rsidR="005A2625" w:rsidRPr="00D157C7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Yulies Tiena Masriani, S.H., M.Hum.,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Pengantar Hukum Indonesia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Cet.2 (Jakarta: Sinar Grafika, 2006)</w:t>
      </w:r>
    </w:p>
    <w:p w14:paraId="31972C7F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4FC1">
        <w:rPr>
          <w:rFonts w:ascii="Times New Roman" w:hAnsi="Times New Roman" w:cs="Times New Roman"/>
          <w:b/>
          <w:bCs/>
          <w:noProof/>
          <w:sz w:val="24"/>
          <w:szCs w:val="24"/>
        </w:rPr>
        <w:t>Jurnal</w:t>
      </w:r>
    </w:p>
    <w:p w14:paraId="0F92E34D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Alhakim, Abdurrakhman, ‘Urgensi Perlindungan Hukum Terhadap Jurnalis Dari Risiko Kriminalisasi UU Informasi Dan Transaksi Elektronik Di Indonesia’,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Hukum Indonesia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4.1 (2022), 89–106 &lt;https://doi.org/10.14710/jphi.v4i1.89-106&gt;</w:t>
      </w:r>
    </w:p>
    <w:p w14:paraId="1126A850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Apriliani, Intan Rizki, Hamidah Abdurrachman,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Fajar Ari Sudewo, ‘Criminal System Formulation and Sanctions in The New KUHP’,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Proceeding of Management, Law and Pedagogy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SE-Articles, 2024, 618–25 &lt;https://data-eai.com/article/view/90&gt;</w:t>
      </w:r>
    </w:p>
    <w:p w14:paraId="1313C667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>Fauziah, Nurul, ‘Analisis Framing Pemberitaan Netizen Indonesia Paling Tidak Sopan Pada Media Online Cnn Indonesia Dan Kompas.Com’, 2021, 4–5 &lt;http://eprints.ubhara.ac.id/1193/&gt;</w:t>
      </w:r>
    </w:p>
    <w:p w14:paraId="78AF1FE0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Hartanto, Syakdiah, Yusuf Malkhi, ‘Perbandingan Hukum Pidana Tentang Ujaran Kebencian Di Indonesia, Malaysia Dan Norwegia’,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HUKMY : Jurnal Hukum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4.1 (2024), 518–34</w:t>
      </w:r>
    </w:p>
    <w:p w14:paraId="7166D8FF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Lubis, M. A, and F Yani, ‘Analisis Yuridis Ujaran Kebencian (Hate Speech) Menurut Undang-Undang Nomor 1 Tahun 2023 Tentang Kitab Undang-Undang Hukum Pidana’,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Jurnal Mimbar Ilmu Hukum (MIH)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2.1 (2024), 12–26</w:t>
      </w:r>
    </w:p>
    <w:p w14:paraId="119F9BF6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Malau, Parningotan, ‘Tinjauan Kitab Undang-Undang Hukum Pidana (KUHP) </w:t>
      </w:r>
      <w:r w:rsidRPr="0097146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Baru 2023’,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AL-MANHAJ: Jurnal Hukum Dan Pranata Sosial Islam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5.1 (2023), 837–44 &lt;https://doi.org/10.37680/almanhaj.v5i1.2815&gt;</w:t>
      </w:r>
    </w:p>
    <w:p w14:paraId="332EE072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Mangantibe, Veisy, ‘Ujaran Kebencian Dalam Surat Edaran Kapolri Nomor: Se/6/x/2015 Tentang Penanganan Ucapan Kebencian (Hate Speech)’,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Lex Crimen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5.1 (2016)</w:t>
      </w:r>
    </w:p>
    <w:p w14:paraId="2865321C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Muliadin, Mus, and Fajar Dian Aryani, ‘Kebijakan Kriminal Dalam Menanggulangi Kejahatan Kesusilaan Melalui Internet’,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Diktum: Jurnal Ilmu Hukum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8.2 (2020), 167–81 &lt;https://doi.org/10.24905/diktum.v8i2.102&gt;</w:t>
      </w:r>
    </w:p>
    <w:p w14:paraId="4D401498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Munawaroh, Nafiatul, ‘Pasal-Pasal Ujaran Kebencian Dalam Hukum Positif Indonesia’,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Hukum Online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2024 &lt;https://www.hukumonline.com/klinik/mitra/si-pokrol-lt4b457ff0c3e1b/&gt; [accessed 30 June 2024]</w:t>
      </w:r>
    </w:p>
    <w:p w14:paraId="2E62DC71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Pearce, Adam R, ‘Evaluating Wrongness Constraints on Criminalisation’,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Criminal Law and Philosophy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16.1 (2022), 57–76 &lt;https://doi.org/10.1007/s11572-020-09550-9&gt;</w:t>
      </w:r>
    </w:p>
    <w:p w14:paraId="21AFB0FF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Pratiwi, Vega Lidya, ‘Peran Sosiologi Hukum Pada Penegakan Hukum Pelaku Ujaran Kebencian Di Media Sosial: Sebuah Literature Review’,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AKSELERASI: Jurnal Ilmiah Nasional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5.1 (2023), 41–46 &lt;https://doi.org/10.54783/jin.v5i1.675&gt;</w:t>
      </w:r>
    </w:p>
    <w:p w14:paraId="6C25E739" w14:textId="77777777" w:rsidR="005A2625" w:rsidRPr="00D157C7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Situmeang, Sahat, ‘Politik Hukum Pidana Terhadap Kebijakan Kriminalisasi Dan Dekriminalisasi Dalam Sistem Hukum Indonesia’,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Res Nullius Law Journal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4.2 SE-Articles (2022) &lt;https://doi.org/10.34010/rnlj.v4i2.7166&gt;</w:t>
      </w:r>
    </w:p>
    <w:p w14:paraId="05246594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4FC1">
        <w:rPr>
          <w:rFonts w:ascii="Times New Roman" w:hAnsi="Times New Roman" w:cs="Times New Roman"/>
          <w:b/>
          <w:bCs/>
          <w:noProof/>
          <w:sz w:val="24"/>
          <w:szCs w:val="24"/>
        </w:rPr>
        <w:t>Skripsi</w:t>
      </w:r>
    </w:p>
    <w:p w14:paraId="60599995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>Febriyani, Meri, ‘Analisis Faktor Penyebab Pelaku Melakukan Ujaran Kebencian (Hate Speech) Dalam Media Sosial’ (Univeritas Lampung, 2018) &lt;https://digilib.unila.ac.id/31298/3/SKRIPSI TANPA BAB PEMBAHASAN.pdf&gt;</w:t>
      </w:r>
    </w:p>
    <w:p w14:paraId="6865D985" w14:textId="77777777" w:rsidR="005A2625" w:rsidRPr="00D157C7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lastRenderedPageBreak/>
        <w:t>Nithaqaini, Dzatin, ‘Hate Speech (Ujaran Kebencian) Melalui Media Sosial Menurut Hukum Islam Dan Undang-Undang Informasi Dan Transaksi Elektronik’ (Universitas Islam Indonesia, 2018) &lt;https://dspace.uii.ac.id/handle/123456789/10166&gt;</w:t>
      </w:r>
    </w:p>
    <w:p w14:paraId="2656AED7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4FC1">
        <w:rPr>
          <w:rFonts w:ascii="Times New Roman" w:hAnsi="Times New Roman" w:cs="Times New Roman"/>
          <w:b/>
          <w:bCs/>
          <w:noProof/>
          <w:sz w:val="24"/>
          <w:szCs w:val="24"/>
        </w:rPr>
        <w:t>Artikel Website</w:t>
      </w:r>
    </w:p>
    <w:p w14:paraId="667E3AAE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>&lt;https://www.hukumonline.com/klinik/a/bunyi-pasal-310-kuhp-pasca-putusan-mk-no-78-puu-xxi-2023-lt65b71f5a49552/&gt; [accessed 15 June 2024]</w:t>
      </w:r>
    </w:p>
    <w:p w14:paraId="139E177B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DetikSumut, Tim, ‘8 Fakta Terkini Boasa Simanjuntak Tersangka Penyebaran Hoaks-Ujaran Kebencian’,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Detik Sumut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&lt;https://www.detik.com/sumut/hukum-dan-kriminal/d-7007709/8-fakta-terkini-boasa-simanjuntak-tersangka-penyebaran-hoaks-ujaran-kebencian&gt;</w:t>
      </w:r>
    </w:p>
    <w:p w14:paraId="32F77D3C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Mazrieva, Eva, ‘Indeks Keberadaban Digital: Indonesia Terburuk Se-Asia Tenggara’,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VOA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2021 &lt;https://www.voaindonesia.com/a/indeks-keberadaban-digital-indonesia-terburuk-se-asia-tenggara/5794123.html&gt; [accessed 29 March 2024]</w:t>
      </w:r>
    </w:p>
    <w:p w14:paraId="5B8C3F70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Naibaho, Rumondang, ‘Berkas Perkara Kasus Ujaran Kebencian Soal Papua TikToker AB Lengkap’,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DetikNews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&lt;https://news.detik.com/berita/d-7206759/berkas-perkara-kasus-ujaran-kebencian-soal-papua-tiktoker-ab-lengkap&gt; [accessed 22 February 2024]</w:t>
      </w:r>
    </w:p>
    <w:p w14:paraId="2E6A80F5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Riskinaswara, Leski, ‘Pro Dan Kontra UU Media Sosial (NetzDG) Di Jerman’,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Kominfo</w:t>
      </w:r>
      <w:r w:rsidRPr="00971462">
        <w:rPr>
          <w:rFonts w:ascii="Times New Roman" w:hAnsi="Times New Roman" w:cs="Times New Roman"/>
          <w:noProof/>
          <w:sz w:val="24"/>
          <w:szCs w:val="24"/>
        </w:rPr>
        <w:t>, 2019 &lt;https://aptika.kominfo.go.id/2019/02/pro-dan-kontra-uu-media-sosial-netzdg-di-jerman/&gt; [accessed 30 June 2024]</w:t>
      </w:r>
    </w:p>
    <w:p w14:paraId="46E2059B" w14:textId="77777777" w:rsidR="005A2625" w:rsidRPr="00D157C7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Selamet, Ismet, ‘Et’, </w:t>
      </w:r>
      <w:r w:rsidRPr="00971462">
        <w:rPr>
          <w:rFonts w:ascii="Times New Roman" w:hAnsi="Times New Roman" w:cs="Times New Roman"/>
          <w:i/>
          <w:iCs/>
          <w:noProof/>
          <w:sz w:val="24"/>
          <w:szCs w:val="24"/>
        </w:rPr>
        <w:t>Detiknews</w:t>
      </w:r>
      <w:r w:rsidRPr="00971462">
        <w:rPr>
          <w:rFonts w:ascii="Times New Roman" w:hAnsi="Times New Roman" w:cs="Times New Roman"/>
          <w:noProof/>
          <w:sz w:val="24"/>
          <w:szCs w:val="24"/>
        </w:rPr>
        <w:t xml:space="preserve"> &lt;https://news.detik.com/berita-jawa-barat/d-5033325/posting-hoaks-jokowi-tak-pernah-lulus-ugm-pria-cianjur-ditangkap&gt;</w:t>
      </w:r>
    </w:p>
    <w:p w14:paraId="67FDD38A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4FC1">
        <w:rPr>
          <w:rFonts w:ascii="Times New Roman" w:hAnsi="Times New Roman" w:cs="Times New Roman"/>
          <w:b/>
          <w:bCs/>
          <w:noProof/>
          <w:sz w:val="24"/>
          <w:szCs w:val="24"/>
        </w:rPr>
        <w:t>Peraturan Perundang-Undangan</w:t>
      </w:r>
    </w:p>
    <w:p w14:paraId="0FA932DF" w14:textId="77777777" w:rsidR="005A2625" w:rsidRPr="00CD2F56" w:rsidRDefault="005A2625" w:rsidP="005A262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>
        <w:t>Kitab Undang-Undang Hukum Pidana (KUHP)</w:t>
      </w:r>
    </w:p>
    <w:p w14:paraId="69115167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before="24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lastRenderedPageBreak/>
        <w:t>Kepolisian RI, ‘Surat Edaran Kepala Kepolisian Negara Republik Indonesia Nomor : SE/6/X/2015 Tentang Penanganan Ujaran Kebencian (Hate Speech)’, 2015, pp. 1–8</w:t>
      </w:r>
    </w:p>
    <w:p w14:paraId="586CC5B1" w14:textId="77777777" w:rsidR="005A2625" w:rsidRDefault="005A2625" w:rsidP="005A2625">
      <w:pPr>
        <w:widowControl w:val="0"/>
        <w:autoSpaceDE w:val="0"/>
        <w:autoSpaceDN w:val="0"/>
        <w:adjustRightInd w:val="0"/>
        <w:spacing w:before="24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1462">
        <w:rPr>
          <w:rFonts w:ascii="Times New Roman" w:hAnsi="Times New Roman" w:cs="Times New Roman"/>
          <w:noProof/>
          <w:sz w:val="24"/>
          <w:szCs w:val="24"/>
        </w:rPr>
        <w:t>Pemerintah pusat RI, ‘Undang-Undang (UU) Nomor 1 Tahun 2023 Tentang Kitab Undang-Undang Hukum Pidana’ (Jakarta, 2023) &lt;https://peraturan.bpk.go.id/Details/234935/uu-no-1-tahun-2023&gt;</w:t>
      </w:r>
    </w:p>
    <w:p w14:paraId="5FE8F901" w14:textId="77777777" w:rsidR="005A2625" w:rsidRDefault="005A2625" w:rsidP="005A2625">
      <w:pPr>
        <w:pStyle w:val="NormalWeb"/>
        <w:spacing w:before="0" w:beforeAutospacing="0" w:line="360" w:lineRule="auto"/>
        <w:ind w:left="480" w:hanging="480"/>
        <w:jc w:val="both"/>
      </w:pPr>
      <w:r>
        <w:t>Pemerintah pusat RI, ‘Undang-Undang (UU) Nomor 1 Tahun 2024 Tentang Perubahan Kedua Atas Undang-Undang Informasi dan Transaksi Elektronik (UU ITE)’ (Jakarta, 2024) &lt;https://peraturan.bpk.go.id/Details/274494/uu-no-1-tahun-2024&gt;</w:t>
      </w:r>
    </w:p>
    <w:p w14:paraId="07A5962D" w14:textId="77777777" w:rsidR="005A2625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7EE4A8" w14:textId="77777777" w:rsidR="005A2625" w:rsidRPr="00971462" w:rsidRDefault="005A2625" w:rsidP="005A262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16F697" w14:textId="77777777" w:rsidR="005A2625" w:rsidRPr="005B7333" w:rsidRDefault="005A2625" w:rsidP="005A26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BCFDD83" w14:textId="6B643AC0" w:rsidR="00E90EA3" w:rsidRDefault="00E90EA3" w:rsidP="005A2625"/>
    <w:p w14:paraId="74FEFEE8" w14:textId="77777777" w:rsidR="005A2625" w:rsidRDefault="005A2625" w:rsidP="005A2625"/>
    <w:p w14:paraId="7585F474" w14:textId="77777777" w:rsidR="005A2625" w:rsidRDefault="005A2625" w:rsidP="005A2625"/>
    <w:p w14:paraId="2EFFEED1" w14:textId="77777777" w:rsidR="005A2625" w:rsidRDefault="005A2625" w:rsidP="005A2625"/>
    <w:p w14:paraId="2B799853" w14:textId="77777777" w:rsidR="005A2625" w:rsidRDefault="005A2625" w:rsidP="005A2625"/>
    <w:p w14:paraId="72D57E2B" w14:textId="77777777" w:rsidR="005A2625" w:rsidRDefault="005A2625" w:rsidP="005A2625"/>
    <w:p w14:paraId="0356258C" w14:textId="77777777" w:rsidR="005A2625" w:rsidRDefault="005A2625" w:rsidP="005A2625"/>
    <w:p w14:paraId="1AEB0AF5" w14:textId="77777777" w:rsidR="005A2625" w:rsidRDefault="005A2625" w:rsidP="005A2625"/>
    <w:p w14:paraId="46101B17" w14:textId="77777777" w:rsidR="005A2625" w:rsidRDefault="005A2625" w:rsidP="005A2625"/>
    <w:p w14:paraId="72EC2322" w14:textId="77777777" w:rsidR="005A2625" w:rsidRDefault="005A2625" w:rsidP="005A2625"/>
    <w:p w14:paraId="680CD120" w14:textId="77777777" w:rsidR="005A2625" w:rsidRDefault="005A2625" w:rsidP="005A2625"/>
    <w:p w14:paraId="4EBFA98B" w14:textId="77777777" w:rsidR="005A2625" w:rsidRDefault="005A2625" w:rsidP="005A2625"/>
    <w:p w14:paraId="29D80912" w14:textId="77777777" w:rsidR="005A2625" w:rsidRDefault="005A2625" w:rsidP="005A2625"/>
    <w:p w14:paraId="5FE0CDA1" w14:textId="77777777" w:rsidR="005A2625" w:rsidRDefault="005A2625" w:rsidP="005A2625"/>
    <w:p w14:paraId="7428BA11" w14:textId="77777777" w:rsidR="005A2625" w:rsidRDefault="005A2625" w:rsidP="005A26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23B2E">
        <w:rPr>
          <w:rFonts w:ascii="Times New Roman" w:hAnsi="Times New Roman" w:cs="Times New Roman"/>
          <w:b/>
          <w:sz w:val="24"/>
        </w:rPr>
        <w:lastRenderedPageBreak/>
        <w:t>DAFTAR RIWAYAT HIDUP</w:t>
      </w:r>
    </w:p>
    <w:p w14:paraId="59770307" w14:textId="77777777" w:rsidR="005A2625" w:rsidRDefault="005A2625" w:rsidP="005A26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5BC1044" w14:textId="77777777" w:rsidR="005A2625" w:rsidRDefault="005A2625" w:rsidP="005A26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Fariz Albbirr</w:t>
      </w:r>
    </w:p>
    <w:p w14:paraId="5AC8C9AF" w14:textId="77777777" w:rsidR="005A2625" w:rsidRDefault="005A2625" w:rsidP="005A26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5120600153</w:t>
      </w:r>
    </w:p>
    <w:p w14:paraId="63EE1544" w14:textId="77777777" w:rsidR="005A2625" w:rsidRDefault="005A2625" w:rsidP="005A26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Tempat/Tanggal Lahir</w:t>
      </w:r>
      <w:r>
        <w:rPr>
          <w:rFonts w:ascii="Times New Roman" w:hAnsi="Times New Roman" w:cs="Times New Roman"/>
          <w:sz w:val="24"/>
        </w:rPr>
        <w:tab/>
        <w:t>: Brebes, 30 Desember 1999</w:t>
      </w:r>
    </w:p>
    <w:p w14:paraId="3FB2B19D" w14:textId="77777777" w:rsidR="005A2625" w:rsidRDefault="005A2625" w:rsidP="005A26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Ilmu Hukum</w:t>
      </w:r>
    </w:p>
    <w:p w14:paraId="45549AB1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  <w:t>: Gg. Melati Rt.07/Rw.01 Desa Banjaratma, Kec. Bulakamba, Kab. Brebes</w:t>
      </w:r>
    </w:p>
    <w:p w14:paraId="59BF5D27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</w:p>
    <w:p w14:paraId="1D658DBE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Pendidikan:</w:t>
      </w:r>
    </w:p>
    <w:tbl>
      <w:tblPr>
        <w:tblStyle w:val="TableGrid"/>
        <w:tblpPr w:leftFromText="180" w:rightFromText="180" w:vertAnchor="text" w:horzAnchor="margin" w:tblpY="48"/>
        <w:tblW w:w="7933" w:type="dxa"/>
        <w:tblLook w:val="04A0" w:firstRow="1" w:lastRow="0" w:firstColumn="1" w:lastColumn="0" w:noHBand="0" w:noVBand="1"/>
      </w:tblPr>
      <w:tblGrid>
        <w:gridCol w:w="570"/>
        <w:gridCol w:w="3536"/>
        <w:gridCol w:w="1843"/>
        <w:gridCol w:w="1984"/>
      </w:tblGrid>
      <w:tr w:rsidR="005A2625" w14:paraId="6BDDA477" w14:textId="77777777" w:rsidTr="00D51A9D">
        <w:tc>
          <w:tcPr>
            <w:tcW w:w="570" w:type="dxa"/>
          </w:tcPr>
          <w:p w14:paraId="5BFB6D11" w14:textId="77777777" w:rsidR="005A2625" w:rsidRPr="00BC178A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178A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536" w:type="dxa"/>
          </w:tcPr>
          <w:p w14:paraId="5794041C" w14:textId="77777777" w:rsidR="005A2625" w:rsidRPr="00BC178A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178A">
              <w:rPr>
                <w:rFonts w:ascii="Times New Roman" w:hAnsi="Times New Roman" w:cs="Times New Roman"/>
                <w:b/>
                <w:sz w:val="24"/>
              </w:rPr>
              <w:t>Nama Sekolah</w:t>
            </w:r>
          </w:p>
        </w:tc>
        <w:tc>
          <w:tcPr>
            <w:tcW w:w="1843" w:type="dxa"/>
          </w:tcPr>
          <w:p w14:paraId="646E8554" w14:textId="77777777" w:rsidR="005A2625" w:rsidRPr="00BC178A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178A">
              <w:rPr>
                <w:rFonts w:ascii="Times New Roman" w:hAnsi="Times New Roman" w:cs="Times New Roman"/>
                <w:b/>
                <w:sz w:val="24"/>
              </w:rPr>
              <w:t>Tahun Masuk</w:t>
            </w:r>
          </w:p>
        </w:tc>
        <w:tc>
          <w:tcPr>
            <w:tcW w:w="1984" w:type="dxa"/>
          </w:tcPr>
          <w:p w14:paraId="7EFDDB93" w14:textId="77777777" w:rsidR="005A2625" w:rsidRPr="00BC178A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178A">
              <w:rPr>
                <w:rFonts w:ascii="Times New Roman" w:hAnsi="Times New Roman" w:cs="Times New Roman"/>
                <w:b/>
                <w:sz w:val="24"/>
              </w:rPr>
              <w:t>Tahun Lulus</w:t>
            </w:r>
          </w:p>
        </w:tc>
      </w:tr>
      <w:tr w:rsidR="005A2625" w14:paraId="01A6E066" w14:textId="77777777" w:rsidTr="00D51A9D">
        <w:tc>
          <w:tcPr>
            <w:tcW w:w="570" w:type="dxa"/>
          </w:tcPr>
          <w:p w14:paraId="30FB520E" w14:textId="77777777" w:rsidR="005A2625" w:rsidRPr="00C23B2E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3B2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36" w:type="dxa"/>
          </w:tcPr>
          <w:p w14:paraId="3487C16C" w14:textId="77777777" w:rsidR="005A2625" w:rsidRDefault="005A2625" w:rsidP="00D51A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SD Negeri Banjaratma 02</w:t>
            </w:r>
          </w:p>
        </w:tc>
        <w:tc>
          <w:tcPr>
            <w:tcW w:w="1843" w:type="dxa"/>
          </w:tcPr>
          <w:p w14:paraId="57141A02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984" w:type="dxa"/>
          </w:tcPr>
          <w:p w14:paraId="3936AD65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</w:tr>
      <w:tr w:rsidR="005A2625" w14:paraId="6C571CA8" w14:textId="77777777" w:rsidTr="00D51A9D">
        <w:tc>
          <w:tcPr>
            <w:tcW w:w="570" w:type="dxa"/>
          </w:tcPr>
          <w:p w14:paraId="79FB6153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36" w:type="dxa"/>
          </w:tcPr>
          <w:p w14:paraId="3BD196CE" w14:textId="77777777" w:rsidR="005A2625" w:rsidRDefault="005A2625" w:rsidP="00D51A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SMP Negeri 1 Brebes</w:t>
            </w:r>
          </w:p>
        </w:tc>
        <w:tc>
          <w:tcPr>
            <w:tcW w:w="1843" w:type="dxa"/>
          </w:tcPr>
          <w:p w14:paraId="72932032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984" w:type="dxa"/>
          </w:tcPr>
          <w:p w14:paraId="11470352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5A2625" w14:paraId="5A698DE2" w14:textId="77777777" w:rsidTr="00D51A9D">
        <w:tc>
          <w:tcPr>
            <w:tcW w:w="570" w:type="dxa"/>
          </w:tcPr>
          <w:p w14:paraId="64F337E3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36" w:type="dxa"/>
          </w:tcPr>
          <w:p w14:paraId="61B3FE2B" w14:textId="77777777" w:rsidR="005A2625" w:rsidRDefault="005A2625" w:rsidP="00D51A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SMA Negeri 1 Brebes</w:t>
            </w:r>
          </w:p>
        </w:tc>
        <w:tc>
          <w:tcPr>
            <w:tcW w:w="1843" w:type="dxa"/>
          </w:tcPr>
          <w:p w14:paraId="512A9761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984" w:type="dxa"/>
          </w:tcPr>
          <w:p w14:paraId="69FE4352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5A2625" w14:paraId="7027E302" w14:textId="77777777" w:rsidTr="00D51A9D">
        <w:tc>
          <w:tcPr>
            <w:tcW w:w="570" w:type="dxa"/>
          </w:tcPr>
          <w:p w14:paraId="1E7502ED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36" w:type="dxa"/>
          </w:tcPr>
          <w:p w14:paraId="09FE0030" w14:textId="77777777" w:rsidR="005A2625" w:rsidRDefault="005A2625" w:rsidP="00D51A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 Fakultas Hukum Universitas Pancasakti Tegal</w:t>
            </w:r>
          </w:p>
        </w:tc>
        <w:tc>
          <w:tcPr>
            <w:tcW w:w="1843" w:type="dxa"/>
          </w:tcPr>
          <w:p w14:paraId="7059ECDA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984" w:type="dxa"/>
          </w:tcPr>
          <w:p w14:paraId="44E068F9" w14:textId="77777777" w:rsidR="005A2625" w:rsidRDefault="005A2625" w:rsidP="00D51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453CB9AA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</w:p>
    <w:p w14:paraId="45AB8500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daftar riwayat hidup ini saya buat dengan sebenarnya.</w:t>
      </w:r>
    </w:p>
    <w:p w14:paraId="601A2D76" w14:textId="77777777" w:rsidR="005A2625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5A2625" w14:paraId="3ABEEC77" w14:textId="77777777" w:rsidTr="00D51A9D">
        <w:tc>
          <w:tcPr>
            <w:tcW w:w="3537" w:type="dxa"/>
          </w:tcPr>
          <w:p w14:paraId="674EE740" w14:textId="77777777" w:rsidR="005A2625" w:rsidRDefault="005A2625" w:rsidP="00D51A9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Tegal, 23 Juli 2024</w:t>
            </w:r>
          </w:p>
          <w:p w14:paraId="590A64DB" w14:textId="77777777" w:rsidR="005A2625" w:rsidRDefault="005A2625" w:rsidP="00D51A9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Hormat Saya,</w:t>
            </w:r>
          </w:p>
          <w:p w14:paraId="7ECC00E5" w14:textId="77777777" w:rsidR="005A2625" w:rsidRDefault="005A2625" w:rsidP="00D51A9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34B3B23" w14:textId="77777777" w:rsidR="005A2625" w:rsidRDefault="005A2625" w:rsidP="00D51A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828A7ED" w14:textId="77777777" w:rsidR="005A2625" w:rsidRDefault="005A2625" w:rsidP="00D51A9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Fariz Albbirr</w:t>
            </w:r>
          </w:p>
        </w:tc>
      </w:tr>
    </w:tbl>
    <w:p w14:paraId="49826201" w14:textId="77777777" w:rsidR="005A2625" w:rsidRPr="00C23B2E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</w:p>
    <w:p w14:paraId="29F692DC" w14:textId="77777777" w:rsidR="005A2625" w:rsidRPr="00C23B2E" w:rsidRDefault="005A2625" w:rsidP="005A2625">
      <w:pPr>
        <w:spacing w:after="0" w:line="360" w:lineRule="auto"/>
        <w:ind w:left="2880" w:hanging="2880"/>
        <w:rPr>
          <w:rFonts w:ascii="Times New Roman" w:hAnsi="Times New Roman" w:cs="Times New Roman"/>
          <w:sz w:val="24"/>
        </w:rPr>
      </w:pPr>
    </w:p>
    <w:p w14:paraId="4E3D8E60" w14:textId="77777777" w:rsidR="005A2625" w:rsidRPr="005A2625" w:rsidRDefault="005A2625" w:rsidP="005A2625">
      <w:bookmarkStart w:id="1" w:name="_GoBack"/>
      <w:bookmarkEnd w:id="1"/>
    </w:p>
    <w:sectPr w:rsidR="005A2625" w:rsidRPr="005A2625" w:rsidSect="00CD2F56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FD92" w14:textId="77777777" w:rsidR="005F1490" w:rsidRDefault="005F1490" w:rsidP="002976B2">
      <w:pPr>
        <w:spacing w:after="0" w:line="240" w:lineRule="auto"/>
      </w:pPr>
      <w:r>
        <w:separator/>
      </w:r>
    </w:p>
  </w:endnote>
  <w:endnote w:type="continuationSeparator" w:id="0">
    <w:p w14:paraId="63D3C6D3" w14:textId="77777777" w:rsidR="005F1490" w:rsidRDefault="005F1490" w:rsidP="0029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C9120" w14:textId="0F357C1B" w:rsidR="00597977" w:rsidRDefault="00597977">
    <w:pPr>
      <w:pStyle w:val="Footer"/>
      <w:jc w:val="center"/>
    </w:pPr>
  </w:p>
  <w:p w14:paraId="10486B7E" w14:textId="77777777" w:rsidR="00597977" w:rsidRDefault="00597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8494" w14:textId="77777777" w:rsidR="005F1490" w:rsidRDefault="005F1490" w:rsidP="002976B2">
      <w:pPr>
        <w:spacing w:after="0" w:line="240" w:lineRule="auto"/>
      </w:pPr>
      <w:r>
        <w:separator/>
      </w:r>
    </w:p>
  </w:footnote>
  <w:footnote w:type="continuationSeparator" w:id="0">
    <w:p w14:paraId="3342F9A2" w14:textId="77777777" w:rsidR="005F1490" w:rsidRDefault="005F1490" w:rsidP="0029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17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B7A837" w14:textId="77777777" w:rsidR="00597977" w:rsidRDefault="005979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62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42BD0F56" w14:textId="77777777" w:rsidR="00597977" w:rsidRPr="004F7F37" w:rsidRDefault="005979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F9A"/>
    <w:multiLevelType w:val="hybridMultilevel"/>
    <w:tmpl w:val="E0FCE190"/>
    <w:lvl w:ilvl="0" w:tplc="2ED28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02D"/>
    <w:multiLevelType w:val="hybridMultilevel"/>
    <w:tmpl w:val="773E210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62B74"/>
    <w:multiLevelType w:val="hybridMultilevel"/>
    <w:tmpl w:val="BDE6B3B6"/>
    <w:lvl w:ilvl="0" w:tplc="CF68474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44AA"/>
    <w:multiLevelType w:val="hybridMultilevel"/>
    <w:tmpl w:val="D85CF6C4"/>
    <w:lvl w:ilvl="0" w:tplc="3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25583D"/>
    <w:multiLevelType w:val="hybridMultilevel"/>
    <w:tmpl w:val="BE1AA58E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37FF2"/>
    <w:multiLevelType w:val="hybridMultilevel"/>
    <w:tmpl w:val="A08CBE30"/>
    <w:lvl w:ilvl="0" w:tplc="A96402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730057D"/>
    <w:multiLevelType w:val="hybridMultilevel"/>
    <w:tmpl w:val="EB70AC2E"/>
    <w:lvl w:ilvl="0" w:tplc="2E7EE9E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9043FF6"/>
    <w:multiLevelType w:val="hybridMultilevel"/>
    <w:tmpl w:val="ABDCBD84"/>
    <w:lvl w:ilvl="0" w:tplc="20D83F6E">
      <w:start w:val="1"/>
      <w:numFmt w:val="lowerLetter"/>
      <w:lvlText w:val="%1.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B305E8"/>
    <w:multiLevelType w:val="hybridMultilevel"/>
    <w:tmpl w:val="DDCEB358"/>
    <w:lvl w:ilvl="0" w:tplc="884061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FC6A73"/>
    <w:multiLevelType w:val="hybridMultilevel"/>
    <w:tmpl w:val="90A2FFAA"/>
    <w:lvl w:ilvl="0" w:tplc="9F3649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DC7272"/>
    <w:multiLevelType w:val="hybridMultilevel"/>
    <w:tmpl w:val="419ECBAE"/>
    <w:lvl w:ilvl="0" w:tplc="B1103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9B0B72"/>
    <w:multiLevelType w:val="hybridMultilevel"/>
    <w:tmpl w:val="AB62755A"/>
    <w:lvl w:ilvl="0" w:tplc="928470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D74DE"/>
    <w:multiLevelType w:val="hybridMultilevel"/>
    <w:tmpl w:val="EF18297A"/>
    <w:lvl w:ilvl="0" w:tplc="3809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7CE0F49"/>
    <w:multiLevelType w:val="hybridMultilevel"/>
    <w:tmpl w:val="D6D06DC4"/>
    <w:lvl w:ilvl="0" w:tplc="5F3CDC4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CB6400"/>
    <w:multiLevelType w:val="hybridMultilevel"/>
    <w:tmpl w:val="95A0AB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D5B4B"/>
    <w:multiLevelType w:val="hybridMultilevel"/>
    <w:tmpl w:val="E40EA48C"/>
    <w:lvl w:ilvl="0" w:tplc="1F4621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3043602"/>
    <w:multiLevelType w:val="hybridMultilevel"/>
    <w:tmpl w:val="9A9E1A1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091D"/>
    <w:multiLevelType w:val="hybridMultilevel"/>
    <w:tmpl w:val="9A9E1A1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7DC1"/>
    <w:multiLevelType w:val="hybridMultilevel"/>
    <w:tmpl w:val="59C8AA9A"/>
    <w:lvl w:ilvl="0" w:tplc="38090011">
      <w:start w:val="1"/>
      <w:numFmt w:val="decimal"/>
      <w:lvlText w:val="%1)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F3E4976"/>
    <w:multiLevelType w:val="hybridMultilevel"/>
    <w:tmpl w:val="DA78B3AA"/>
    <w:lvl w:ilvl="0" w:tplc="38090011">
      <w:start w:val="1"/>
      <w:numFmt w:val="decimal"/>
      <w:lvlText w:val="%1)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866BF"/>
    <w:multiLevelType w:val="hybridMultilevel"/>
    <w:tmpl w:val="5D948EE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C5794"/>
    <w:multiLevelType w:val="hybridMultilevel"/>
    <w:tmpl w:val="65C225FC"/>
    <w:lvl w:ilvl="0" w:tplc="654EF076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B065075"/>
    <w:multiLevelType w:val="hybridMultilevel"/>
    <w:tmpl w:val="E18C39DA"/>
    <w:lvl w:ilvl="0" w:tplc="D8B0850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A7252A"/>
    <w:multiLevelType w:val="hybridMultilevel"/>
    <w:tmpl w:val="5BD210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473"/>
    <w:multiLevelType w:val="hybridMultilevel"/>
    <w:tmpl w:val="8C74B90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CF101C"/>
    <w:multiLevelType w:val="hybridMultilevel"/>
    <w:tmpl w:val="C71E48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306E9"/>
    <w:multiLevelType w:val="hybridMultilevel"/>
    <w:tmpl w:val="3A7609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120B1"/>
    <w:multiLevelType w:val="hybridMultilevel"/>
    <w:tmpl w:val="8684EFA8"/>
    <w:lvl w:ilvl="0" w:tplc="FFA87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421EC"/>
    <w:multiLevelType w:val="hybridMultilevel"/>
    <w:tmpl w:val="9F1EB7B4"/>
    <w:lvl w:ilvl="0" w:tplc="38090017">
      <w:start w:val="1"/>
      <w:numFmt w:val="lowerLetter"/>
      <w:lvlText w:val="%1)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696359F"/>
    <w:multiLevelType w:val="hybridMultilevel"/>
    <w:tmpl w:val="2B26D602"/>
    <w:lvl w:ilvl="0" w:tplc="A036E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263F3D"/>
    <w:multiLevelType w:val="hybridMultilevel"/>
    <w:tmpl w:val="89E47BDE"/>
    <w:lvl w:ilvl="0" w:tplc="38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8872964"/>
    <w:multiLevelType w:val="hybridMultilevel"/>
    <w:tmpl w:val="88B056C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"/>
  </w:num>
  <w:num w:numId="5">
    <w:abstractNumId w:val="24"/>
  </w:num>
  <w:num w:numId="6">
    <w:abstractNumId w:val="28"/>
  </w:num>
  <w:num w:numId="7">
    <w:abstractNumId w:val="31"/>
  </w:num>
  <w:num w:numId="8">
    <w:abstractNumId w:val="20"/>
  </w:num>
  <w:num w:numId="9">
    <w:abstractNumId w:val="10"/>
  </w:num>
  <w:num w:numId="10">
    <w:abstractNumId w:val="18"/>
  </w:num>
  <w:num w:numId="11">
    <w:abstractNumId w:val="7"/>
  </w:num>
  <w:num w:numId="12">
    <w:abstractNumId w:val="3"/>
  </w:num>
  <w:num w:numId="13">
    <w:abstractNumId w:val="15"/>
  </w:num>
  <w:num w:numId="14">
    <w:abstractNumId w:val="8"/>
  </w:num>
  <w:num w:numId="15">
    <w:abstractNumId w:val="22"/>
  </w:num>
  <w:num w:numId="16">
    <w:abstractNumId w:val="21"/>
  </w:num>
  <w:num w:numId="17">
    <w:abstractNumId w:val="9"/>
  </w:num>
  <w:num w:numId="18">
    <w:abstractNumId w:val="19"/>
  </w:num>
  <w:num w:numId="19">
    <w:abstractNumId w:val="30"/>
  </w:num>
  <w:num w:numId="20">
    <w:abstractNumId w:val="12"/>
  </w:num>
  <w:num w:numId="21">
    <w:abstractNumId w:val="6"/>
  </w:num>
  <w:num w:numId="22">
    <w:abstractNumId w:val="27"/>
  </w:num>
  <w:num w:numId="23">
    <w:abstractNumId w:val="13"/>
  </w:num>
  <w:num w:numId="24">
    <w:abstractNumId w:val="29"/>
  </w:num>
  <w:num w:numId="25">
    <w:abstractNumId w:val="17"/>
  </w:num>
  <w:num w:numId="26">
    <w:abstractNumId w:val="5"/>
  </w:num>
  <w:num w:numId="27">
    <w:abstractNumId w:val="16"/>
  </w:num>
  <w:num w:numId="28">
    <w:abstractNumId w:val="4"/>
  </w:num>
  <w:num w:numId="29">
    <w:abstractNumId w:val="0"/>
  </w:num>
  <w:num w:numId="30">
    <w:abstractNumId w:val="2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8D"/>
    <w:rsid w:val="00010451"/>
    <w:rsid w:val="000117B8"/>
    <w:rsid w:val="0001423B"/>
    <w:rsid w:val="00014602"/>
    <w:rsid w:val="00015272"/>
    <w:rsid w:val="00015770"/>
    <w:rsid w:val="0001781D"/>
    <w:rsid w:val="00020E34"/>
    <w:rsid w:val="0002364D"/>
    <w:rsid w:val="00024548"/>
    <w:rsid w:val="000300C1"/>
    <w:rsid w:val="0004496A"/>
    <w:rsid w:val="00045A38"/>
    <w:rsid w:val="00047A3C"/>
    <w:rsid w:val="0005084A"/>
    <w:rsid w:val="000547B8"/>
    <w:rsid w:val="00057AF4"/>
    <w:rsid w:val="00060A99"/>
    <w:rsid w:val="000778AB"/>
    <w:rsid w:val="00082971"/>
    <w:rsid w:val="00082E89"/>
    <w:rsid w:val="000831DA"/>
    <w:rsid w:val="00087768"/>
    <w:rsid w:val="00091DE5"/>
    <w:rsid w:val="000A6072"/>
    <w:rsid w:val="000B1163"/>
    <w:rsid w:val="000B34FC"/>
    <w:rsid w:val="000B48E6"/>
    <w:rsid w:val="000B4A1D"/>
    <w:rsid w:val="000B5435"/>
    <w:rsid w:val="000C364D"/>
    <w:rsid w:val="000C57E1"/>
    <w:rsid w:val="000D0D1B"/>
    <w:rsid w:val="000D2A53"/>
    <w:rsid w:val="000D35B9"/>
    <w:rsid w:val="000D3C1F"/>
    <w:rsid w:val="000D43D7"/>
    <w:rsid w:val="000E1478"/>
    <w:rsid w:val="000E4079"/>
    <w:rsid w:val="000F230E"/>
    <w:rsid w:val="0010418A"/>
    <w:rsid w:val="001058DD"/>
    <w:rsid w:val="00113AD8"/>
    <w:rsid w:val="00114CE5"/>
    <w:rsid w:val="00117293"/>
    <w:rsid w:val="00120831"/>
    <w:rsid w:val="00123CDD"/>
    <w:rsid w:val="00124E4A"/>
    <w:rsid w:val="00125A9B"/>
    <w:rsid w:val="001279CF"/>
    <w:rsid w:val="00132AB4"/>
    <w:rsid w:val="001337EE"/>
    <w:rsid w:val="00141C9E"/>
    <w:rsid w:val="00144A3C"/>
    <w:rsid w:val="00145007"/>
    <w:rsid w:val="00146305"/>
    <w:rsid w:val="00154A58"/>
    <w:rsid w:val="00155598"/>
    <w:rsid w:val="001559DC"/>
    <w:rsid w:val="00156E0F"/>
    <w:rsid w:val="001620BE"/>
    <w:rsid w:val="00171008"/>
    <w:rsid w:val="00171C19"/>
    <w:rsid w:val="00173025"/>
    <w:rsid w:val="00173884"/>
    <w:rsid w:val="00174298"/>
    <w:rsid w:val="001806ED"/>
    <w:rsid w:val="00181D72"/>
    <w:rsid w:val="001845D3"/>
    <w:rsid w:val="00184879"/>
    <w:rsid w:val="00187E3B"/>
    <w:rsid w:val="00191E86"/>
    <w:rsid w:val="001926E4"/>
    <w:rsid w:val="00193154"/>
    <w:rsid w:val="001A3EC6"/>
    <w:rsid w:val="001C3606"/>
    <w:rsid w:val="001D24E0"/>
    <w:rsid w:val="001D4B16"/>
    <w:rsid w:val="001D4C6C"/>
    <w:rsid w:val="001E129A"/>
    <w:rsid w:val="001E21B1"/>
    <w:rsid w:val="001E29DE"/>
    <w:rsid w:val="001E335D"/>
    <w:rsid w:val="001F23F7"/>
    <w:rsid w:val="001F5F5D"/>
    <w:rsid w:val="00200194"/>
    <w:rsid w:val="00201472"/>
    <w:rsid w:val="00203829"/>
    <w:rsid w:val="00206485"/>
    <w:rsid w:val="00210D9D"/>
    <w:rsid w:val="00224E23"/>
    <w:rsid w:val="00231F31"/>
    <w:rsid w:val="00237CBC"/>
    <w:rsid w:val="002439D6"/>
    <w:rsid w:val="002505FB"/>
    <w:rsid w:val="00253DB1"/>
    <w:rsid w:val="00254608"/>
    <w:rsid w:val="00256FB7"/>
    <w:rsid w:val="0026007D"/>
    <w:rsid w:val="00265BFE"/>
    <w:rsid w:val="0026750D"/>
    <w:rsid w:val="00270B53"/>
    <w:rsid w:val="0027277A"/>
    <w:rsid w:val="00273A7C"/>
    <w:rsid w:val="0027455A"/>
    <w:rsid w:val="002767FF"/>
    <w:rsid w:val="00280143"/>
    <w:rsid w:val="002806BE"/>
    <w:rsid w:val="00280E90"/>
    <w:rsid w:val="0028432D"/>
    <w:rsid w:val="002850DC"/>
    <w:rsid w:val="002928D4"/>
    <w:rsid w:val="00295C04"/>
    <w:rsid w:val="002976B2"/>
    <w:rsid w:val="002B2E2A"/>
    <w:rsid w:val="002B507C"/>
    <w:rsid w:val="002B75C2"/>
    <w:rsid w:val="002C07F4"/>
    <w:rsid w:val="002C083B"/>
    <w:rsid w:val="002D2185"/>
    <w:rsid w:val="002D2ECB"/>
    <w:rsid w:val="002D4702"/>
    <w:rsid w:val="002D59C4"/>
    <w:rsid w:val="002E22D2"/>
    <w:rsid w:val="002E33A8"/>
    <w:rsid w:val="002E4BE9"/>
    <w:rsid w:val="002E5637"/>
    <w:rsid w:val="002E5FCC"/>
    <w:rsid w:val="002F153C"/>
    <w:rsid w:val="002F1E7D"/>
    <w:rsid w:val="002F4240"/>
    <w:rsid w:val="002F4372"/>
    <w:rsid w:val="002F5F96"/>
    <w:rsid w:val="002F6ACE"/>
    <w:rsid w:val="00305FDB"/>
    <w:rsid w:val="00307BD5"/>
    <w:rsid w:val="00307CC7"/>
    <w:rsid w:val="00315468"/>
    <w:rsid w:val="0031745D"/>
    <w:rsid w:val="003237FA"/>
    <w:rsid w:val="00324BC2"/>
    <w:rsid w:val="00326AC7"/>
    <w:rsid w:val="00327781"/>
    <w:rsid w:val="003317A8"/>
    <w:rsid w:val="003327C6"/>
    <w:rsid w:val="00337C0D"/>
    <w:rsid w:val="0034257F"/>
    <w:rsid w:val="00346B6B"/>
    <w:rsid w:val="00346D2A"/>
    <w:rsid w:val="00350EBA"/>
    <w:rsid w:val="00351243"/>
    <w:rsid w:val="00352C15"/>
    <w:rsid w:val="00357370"/>
    <w:rsid w:val="00361527"/>
    <w:rsid w:val="003625CB"/>
    <w:rsid w:val="0036545B"/>
    <w:rsid w:val="00367301"/>
    <w:rsid w:val="0036760A"/>
    <w:rsid w:val="00371C9B"/>
    <w:rsid w:val="00371F23"/>
    <w:rsid w:val="0037519D"/>
    <w:rsid w:val="0038110F"/>
    <w:rsid w:val="00386CD8"/>
    <w:rsid w:val="00390A28"/>
    <w:rsid w:val="00395CF0"/>
    <w:rsid w:val="003A5D59"/>
    <w:rsid w:val="003A5DA9"/>
    <w:rsid w:val="003A6A38"/>
    <w:rsid w:val="003A6DB8"/>
    <w:rsid w:val="003B1004"/>
    <w:rsid w:val="003B3A7B"/>
    <w:rsid w:val="003B4E58"/>
    <w:rsid w:val="003B4F73"/>
    <w:rsid w:val="003B744C"/>
    <w:rsid w:val="003B7851"/>
    <w:rsid w:val="003C2044"/>
    <w:rsid w:val="003D22F9"/>
    <w:rsid w:val="003D2E70"/>
    <w:rsid w:val="003D39BD"/>
    <w:rsid w:val="003D7546"/>
    <w:rsid w:val="003D7790"/>
    <w:rsid w:val="003E1BDC"/>
    <w:rsid w:val="003E23AB"/>
    <w:rsid w:val="003E5BDD"/>
    <w:rsid w:val="003E67D3"/>
    <w:rsid w:val="003F0CDC"/>
    <w:rsid w:val="003F3355"/>
    <w:rsid w:val="003F33E0"/>
    <w:rsid w:val="003F69D4"/>
    <w:rsid w:val="004006CD"/>
    <w:rsid w:val="0040214F"/>
    <w:rsid w:val="00403313"/>
    <w:rsid w:val="004143F1"/>
    <w:rsid w:val="00420BA4"/>
    <w:rsid w:val="004222CC"/>
    <w:rsid w:val="00427AC5"/>
    <w:rsid w:val="00433A68"/>
    <w:rsid w:val="004358D1"/>
    <w:rsid w:val="00435EC9"/>
    <w:rsid w:val="00435EF6"/>
    <w:rsid w:val="00437709"/>
    <w:rsid w:val="0044095C"/>
    <w:rsid w:val="004475EF"/>
    <w:rsid w:val="00450363"/>
    <w:rsid w:val="0045050E"/>
    <w:rsid w:val="00450ABD"/>
    <w:rsid w:val="00451E18"/>
    <w:rsid w:val="004559F6"/>
    <w:rsid w:val="0045664B"/>
    <w:rsid w:val="00460CDB"/>
    <w:rsid w:val="00460F3A"/>
    <w:rsid w:val="004611AF"/>
    <w:rsid w:val="00462198"/>
    <w:rsid w:val="0046344C"/>
    <w:rsid w:val="00464D58"/>
    <w:rsid w:val="0046739B"/>
    <w:rsid w:val="004753C4"/>
    <w:rsid w:val="00480941"/>
    <w:rsid w:val="00482D5A"/>
    <w:rsid w:val="00484CBA"/>
    <w:rsid w:val="00486563"/>
    <w:rsid w:val="004904E6"/>
    <w:rsid w:val="0049242C"/>
    <w:rsid w:val="00497E59"/>
    <w:rsid w:val="004A1968"/>
    <w:rsid w:val="004A6EA9"/>
    <w:rsid w:val="004A7295"/>
    <w:rsid w:val="004B42D6"/>
    <w:rsid w:val="004B771D"/>
    <w:rsid w:val="004C30C2"/>
    <w:rsid w:val="004C4DBB"/>
    <w:rsid w:val="004D3421"/>
    <w:rsid w:val="004D6ACB"/>
    <w:rsid w:val="004F0526"/>
    <w:rsid w:val="004F1CBB"/>
    <w:rsid w:val="004F3D07"/>
    <w:rsid w:val="004F7F37"/>
    <w:rsid w:val="0050251F"/>
    <w:rsid w:val="00503C01"/>
    <w:rsid w:val="005041C2"/>
    <w:rsid w:val="0050619B"/>
    <w:rsid w:val="00513C39"/>
    <w:rsid w:val="00513F9C"/>
    <w:rsid w:val="00515799"/>
    <w:rsid w:val="00516677"/>
    <w:rsid w:val="005215BA"/>
    <w:rsid w:val="00522B2B"/>
    <w:rsid w:val="00523EBF"/>
    <w:rsid w:val="00534B88"/>
    <w:rsid w:val="00535985"/>
    <w:rsid w:val="00535D0E"/>
    <w:rsid w:val="00540F3A"/>
    <w:rsid w:val="00541123"/>
    <w:rsid w:val="00542E12"/>
    <w:rsid w:val="005432F7"/>
    <w:rsid w:val="0054437C"/>
    <w:rsid w:val="00547954"/>
    <w:rsid w:val="00553027"/>
    <w:rsid w:val="005543F2"/>
    <w:rsid w:val="00555D1A"/>
    <w:rsid w:val="00556BB9"/>
    <w:rsid w:val="00560B91"/>
    <w:rsid w:val="00560BF4"/>
    <w:rsid w:val="005610F2"/>
    <w:rsid w:val="0056237A"/>
    <w:rsid w:val="00564DA7"/>
    <w:rsid w:val="00575136"/>
    <w:rsid w:val="005774A1"/>
    <w:rsid w:val="00577692"/>
    <w:rsid w:val="0057781F"/>
    <w:rsid w:val="005806CC"/>
    <w:rsid w:val="005829F9"/>
    <w:rsid w:val="00583026"/>
    <w:rsid w:val="00583079"/>
    <w:rsid w:val="005839F5"/>
    <w:rsid w:val="00584107"/>
    <w:rsid w:val="005848C7"/>
    <w:rsid w:val="00584D97"/>
    <w:rsid w:val="00586F2F"/>
    <w:rsid w:val="00590233"/>
    <w:rsid w:val="00590FBB"/>
    <w:rsid w:val="00597977"/>
    <w:rsid w:val="005A2625"/>
    <w:rsid w:val="005A3002"/>
    <w:rsid w:val="005A48FA"/>
    <w:rsid w:val="005B247E"/>
    <w:rsid w:val="005B6924"/>
    <w:rsid w:val="005B7333"/>
    <w:rsid w:val="005B7F80"/>
    <w:rsid w:val="005C11EB"/>
    <w:rsid w:val="005C196C"/>
    <w:rsid w:val="005C2021"/>
    <w:rsid w:val="005C2437"/>
    <w:rsid w:val="005C688B"/>
    <w:rsid w:val="005D125A"/>
    <w:rsid w:val="005D2D8A"/>
    <w:rsid w:val="005D4B36"/>
    <w:rsid w:val="005D6953"/>
    <w:rsid w:val="005D6A22"/>
    <w:rsid w:val="005E11D8"/>
    <w:rsid w:val="005E3B4E"/>
    <w:rsid w:val="005E55FB"/>
    <w:rsid w:val="005F10B2"/>
    <w:rsid w:val="005F1490"/>
    <w:rsid w:val="005F19F7"/>
    <w:rsid w:val="00604F2D"/>
    <w:rsid w:val="00607DA0"/>
    <w:rsid w:val="00611ACC"/>
    <w:rsid w:val="00615F37"/>
    <w:rsid w:val="00616A3A"/>
    <w:rsid w:val="0061783F"/>
    <w:rsid w:val="00617D7D"/>
    <w:rsid w:val="00622A6C"/>
    <w:rsid w:val="00626943"/>
    <w:rsid w:val="00631F48"/>
    <w:rsid w:val="00637983"/>
    <w:rsid w:val="00642EA1"/>
    <w:rsid w:val="006473B4"/>
    <w:rsid w:val="00647B5F"/>
    <w:rsid w:val="00651056"/>
    <w:rsid w:val="00655FA8"/>
    <w:rsid w:val="0065602E"/>
    <w:rsid w:val="0066337B"/>
    <w:rsid w:val="00664452"/>
    <w:rsid w:val="00664815"/>
    <w:rsid w:val="00664B0C"/>
    <w:rsid w:val="00664C91"/>
    <w:rsid w:val="00665B0B"/>
    <w:rsid w:val="0067035B"/>
    <w:rsid w:val="006722BA"/>
    <w:rsid w:val="00673B8B"/>
    <w:rsid w:val="006750D9"/>
    <w:rsid w:val="006826D8"/>
    <w:rsid w:val="00684F5D"/>
    <w:rsid w:val="00685177"/>
    <w:rsid w:val="006859D5"/>
    <w:rsid w:val="006876FE"/>
    <w:rsid w:val="00690FBB"/>
    <w:rsid w:val="006910F9"/>
    <w:rsid w:val="00691635"/>
    <w:rsid w:val="006925F6"/>
    <w:rsid w:val="00696EAE"/>
    <w:rsid w:val="006B036F"/>
    <w:rsid w:val="006B1B10"/>
    <w:rsid w:val="006B32D6"/>
    <w:rsid w:val="006B5087"/>
    <w:rsid w:val="006B71A2"/>
    <w:rsid w:val="006C0A62"/>
    <w:rsid w:val="006C14E7"/>
    <w:rsid w:val="006C1912"/>
    <w:rsid w:val="006C6C44"/>
    <w:rsid w:val="006C769C"/>
    <w:rsid w:val="006D0C87"/>
    <w:rsid w:val="006D1458"/>
    <w:rsid w:val="006D3509"/>
    <w:rsid w:val="006D4648"/>
    <w:rsid w:val="006E16A8"/>
    <w:rsid w:val="006F1701"/>
    <w:rsid w:val="006F633B"/>
    <w:rsid w:val="006F6BAC"/>
    <w:rsid w:val="006F71B3"/>
    <w:rsid w:val="00701992"/>
    <w:rsid w:val="0070236E"/>
    <w:rsid w:val="00707AAC"/>
    <w:rsid w:val="00707AEC"/>
    <w:rsid w:val="00722FFE"/>
    <w:rsid w:val="00723ABF"/>
    <w:rsid w:val="00733189"/>
    <w:rsid w:val="00735AE7"/>
    <w:rsid w:val="00742910"/>
    <w:rsid w:val="00745F8D"/>
    <w:rsid w:val="0074776C"/>
    <w:rsid w:val="00761653"/>
    <w:rsid w:val="007628A9"/>
    <w:rsid w:val="007638F5"/>
    <w:rsid w:val="007672BA"/>
    <w:rsid w:val="00767A64"/>
    <w:rsid w:val="00767C86"/>
    <w:rsid w:val="0077359B"/>
    <w:rsid w:val="00774F92"/>
    <w:rsid w:val="00777104"/>
    <w:rsid w:val="00777742"/>
    <w:rsid w:val="007802D0"/>
    <w:rsid w:val="00780E44"/>
    <w:rsid w:val="00787834"/>
    <w:rsid w:val="00790130"/>
    <w:rsid w:val="00790608"/>
    <w:rsid w:val="0079418B"/>
    <w:rsid w:val="00794D76"/>
    <w:rsid w:val="0079783C"/>
    <w:rsid w:val="007A0C71"/>
    <w:rsid w:val="007A1882"/>
    <w:rsid w:val="007A18A4"/>
    <w:rsid w:val="007A3EA2"/>
    <w:rsid w:val="007A4E25"/>
    <w:rsid w:val="007A5A93"/>
    <w:rsid w:val="007B18C3"/>
    <w:rsid w:val="007B59BE"/>
    <w:rsid w:val="007B6093"/>
    <w:rsid w:val="007C1B43"/>
    <w:rsid w:val="007C2A00"/>
    <w:rsid w:val="007C6730"/>
    <w:rsid w:val="007C7ED8"/>
    <w:rsid w:val="007D62BC"/>
    <w:rsid w:val="007D7BBD"/>
    <w:rsid w:val="007E1BA8"/>
    <w:rsid w:val="007E3CC0"/>
    <w:rsid w:val="007E424C"/>
    <w:rsid w:val="007F0FBF"/>
    <w:rsid w:val="007F24AB"/>
    <w:rsid w:val="007F41C8"/>
    <w:rsid w:val="007F474B"/>
    <w:rsid w:val="007F6552"/>
    <w:rsid w:val="00801FDF"/>
    <w:rsid w:val="00802DAF"/>
    <w:rsid w:val="008035D2"/>
    <w:rsid w:val="00805BFF"/>
    <w:rsid w:val="008140BA"/>
    <w:rsid w:val="00817163"/>
    <w:rsid w:val="00820A22"/>
    <w:rsid w:val="00823766"/>
    <w:rsid w:val="00836EE1"/>
    <w:rsid w:val="0084596B"/>
    <w:rsid w:val="0084735E"/>
    <w:rsid w:val="00847F8A"/>
    <w:rsid w:val="00853A39"/>
    <w:rsid w:val="008544EC"/>
    <w:rsid w:val="00854516"/>
    <w:rsid w:val="008567C9"/>
    <w:rsid w:val="0085751A"/>
    <w:rsid w:val="00861C4C"/>
    <w:rsid w:val="008646ED"/>
    <w:rsid w:val="00872B9C"/>
    <w:rsid w:val="00874C67"/>
    <w:rsid w:val="00876821"/>
    <w:rsid w:val="00876CDD"/>
    <w:rsid w:val="00886B0F"/>
    <w:rsid w:val="00887AD9"/>
    <w:rsid w:val="008931F6"/>
    <w:rsid w:val="008937C9"/>
    <w:rsid w:val="008A098F"/>
    <w:rsid w:val="008B17D9"/>
    <w:rsid w:val="008B1F91"/>
    <w:rsid w:val="008B2238"/>
    <w:rsid w:val="008B63D6"/>
    <w:rsid w:val="008B6EB1"/>
    <w:rsid w:val="008C404D"/>
    <w:rsid w:val="008C4698"/>
    <w:rsid w:val="008C55D5"/>
    <w:rsid w:val="008C76CB"/>
    <w:rsid w:val="008D444B"/>
    <w:rsid w:val="008D70D9"/>
    <w:rsid w:val="008D7CEC"/>
    <w:rsid w:val="008F0F1D"/>
    <w:rsid w:val="008F2CD1"/>
    <w:rsid w:val="008F7DF8"/>
    <w:rsid w:val="00901562"/>
    <w:rsid w:val="00901A35"/>
    <w:rsid w:val="00903A3B"/>
    <w:rsid w:val="00904865"/>
    <w:rsid w:val="00904902"/>
    <w:rsid w:val="00904F84"/>
    <w:rsid w:val="00906456"/>
    <w:rsid w:val="00907FC2"/>
    <w:rsid w:val="009149CC"/>
    <w:rsid w:val="00921C2F"/>
    <w:rsid w:val="0092692C"/>
    <w:rsid w:val="009272BE"/>
    <w:rsid w:val="0093018E"/>
    <w:rsid w:val="009332E1"/>
    <w:rsid w:val="00934502"/>
    <w:rsid w:val="00934F94"/>
    <w:rsid w:val="00935F9B"/>
    <w:rsid w:val="00944FE1"/>
    <w:rsid w:val="009502F5"/>
    <w:rsid w:val="0095290E"/>
    <w:rsid w:val="00952E91"/>
    <w:rsid w:val="00952F23"/>
    <w:rsid w:val="00955893"/>
    <w:rsid w:val="009570D3"/>
    <w:rsid w:val="00963984"/>
    <w:rsid w:val="00971462"/>
    <w:rsid w:val="00982EF9"/>
    <w:rsid w:val="009843AF"/>
    <w:rsid w:val="00984627"/>
    <w:rsid w:val="00984AC8"/>
    <w:rsid w:val="00985F71"/>
    <w:rsid w:val="009928F1"/>
    <w:rsid w:val="00994FC1"/>
    <w:rsid w:val="00995B57"/>
    <w:rsid w:val="009A4835"/>
    <w:rsid w:val="009A553B"/>
    <w:rsid w:val="009A618D"/>
    <w:rsid w:val="009A6A3C"/>
    <w:rsid w:val="009B0AF4"/>
    <w:rsid w:val="009B0EC0"/>
    <w:rsid w:val="009B42AC"/>
    <w:rsid w:val="009B443C"/>
    <w:rsid w:val="009B5207"/>
    <w:rsid w:val="009B5222"/>
    <w:rsid w:val="009B71A1"/>
    <w:rsid w:val="009C2A4F"/>
    <w:rsid w:val="009C3A25"/>
    <w:rsid w:val="009C5A35"/>
    <w:rsid w:val="009D75EF"/>
    <w:rsid w:val="009E345F"/>
    <w:rsid w:val="009E3EDE"/>
    <w:rsid w:val="009E5C7B"/>
    <w:rsid w:val="009E60E2"/>
    <w:rsid w:val="009F2EC5"/>
    <w:rsid w:val="009F31D3"/>
    <w:rsid w:val="009F4BF4"/>
    <w:rsid w:val="009F4FB6"/>
    <w:rsid w:val="00A00BF1"/>
    <w:rsid w:val="00A02470"/>
    <w:rsid w:val="00A04316"/>
    <w:rsid w:val="00A07D96"/>
    <w:rsid w:val="00A13DDB"/>
    <w:rsid w:val="00A25095"/>
    <w:rsid w:val="00A26356"/>
    <w:rsid w:val="00A31059"/>
    <w:rsid w:val="00A40275"/>
    <w:rsid w:val="00A413BF"/>
    <w:rsid w:val="00A41991"/>
    <w:rsid w:val="00A42732"/>
    <w:rsid w:val="00A452B9"/>
    <w:rsid w:val="00A47D95"/>
    <w:rsid w:val="00A51327"/>
    <w:rsid w:val="00A5540D"/>
    <w:rsid w:val="00A5602E"/>
    <w:rsid w:val="00A607FC"/>
    <w:rsid w:val="00A6166A"/>
    <w:rsid w:val="00A6412A"/>
    <w:rsid w:val="00A64D94"/>
    <w:rsid w:val="00A73FDD"/>
    <w:rsid w:val="00A77631"/>
    <w:rsid w:val="00A8084F"/>
    <w:rsid w:val="00A8337C"/>
    <w:rsid w:val="00A84CB5"/>
    <w:rsid w:val="00A84FDA"/>
    <w:rsid w:val="00A85593"/>
    <w:rsid w:val="00A86062"/>
    <w:rsid w:val="00A864FC"/>
    <w:rsid w:val="00A9337F"/>
    <w:rsid w:val="00A95C1E"/>
    <w:rsid w:val="00A97542"/>
    <w:rsid w:val="00AA1F99"/>
    <w:rsid w:val="00AA22FA"/>
    <w:rsid w:val="00AA23DA"/>
    <w:rsid w:val="00AA242D"/>
    <w:rsid w:val="00AA63FF"/>
    <w:rsid w:val="00AA7DE0"/>
    <w:rsid w:val="00AB2564"/>
    <w:rsid w:val="00AB53E3"/>
    <w:rsid w:val="00AB58EC"/>
    <w:rsid w:val="00AB5C97"/>
    <w:rsid w:val="00AC063C"/>
    <w:rsid w:val="00AC1B99"/>
    <w:rsid w:val="00AC2E78"/>
    <w:rsid w:val="00AC4561"/>
    <w:rsid w:val="00AE1555"/>
    <w:rsid w:val="00AE2922"/>
    <w:rsid w:val="00AE6589"/>
    <w:rsid w:val="00AE6D94"/>
    <w:rsid w:val="00AE7401"/>
    <w:rsid w:val="00AF1E2A"/>
    <w:rsid w:val="00AF2D69"/>
    <w:rsid w:val="00AF312C"/>
    <w:rsid w:val="00AF558E"/>
    <w:rsid w:val="00AF6C0A"/>
    <w:rsid w:val="00AF73D0"/>
    <w:rsid w:val="00B0160B"/>
    <w:rsid w:val="00B01DE3"/>
    <w:rsid w:val="00B04F19"/>
    <w:rsid w:val="00B10EE6"/>
    <w:rsid w:val="00B11768"/>
    <w:rsid w:val="00B117F1"/>
    <w:rsid w:val="00B20C2C"/>
    <w:rsid w:val="00B249AD"/>
    <w:rsid w:val="00B25E39"/>
    <w:rsid w:val="00B26140"/>
    <w:rsid w:val="00B26FA8"/>
    <w:rsid w:val="00B3215A"/>
    <w:rsid w:val="00B42AB9"/>
    <w:rsid w:val="00B44B09"/>
    <w:rsid w:val="00B452F2"/>
    <w:rsid w:val="00B47DD9"/>
    <w:rsid w:val="00B5122A"/>
    <w:rsid w:val="00B523BD"/>
    <w:rsid w:val="00B52E11"/>
    <w:rsid w:val="00B60B5A"/>
    <w:rsid w:val="00B62A7D"/>
    <w:rsid w:val="00B65574"/>
    <w:rsid w:val="00B709D1"/>
    <w:rsid w:val="00B720AB"/>
    <w:rsid w:val="00B72F08"/>
    <w:rsid w:val="00B75B5B"/>
    <w:rsid w:val="00B768B5"/>
    <w:rsid w:val="00B775C6"/>
    <w:rsid w:val="00B81F69"/>
    <w:rsid w:val="00B86EA0"/>
    <w:rsid w:val="00B915C7"/>
    <w:rsid w:val="00B92A9D"/>
    <w:rsid w:val="00BA2A44"/>
    <w:rsid w:val="00BA60FC"/>
    <w:rsid w:val="00BA630A"/>
    <w:rsid w:val="00BA73E4"/>
    <w:rsid w:val="00BB1FB1"/>
    <w:rsid w:val="00BB2136"/>
    <w:rsid w:val="00BB31FE"/>
    <w:rsid w:val="00BB4239"/>
    <w:rsid w:val="00BB4855"/>
    <w:rsid w:val="00BC12DF"/>
    <w:rsid w:val="00BC3C4A"/>
    <w:rsid w:val="00BC5844"/>
    <w:rsid w:val="00BC7011"/>
    <w:rsid w:val="00BC7645"/>
    <w:rsid w:val="00BD16B2"/>
    <w:rsid w:val="00BD38F7"/>
    <w:rsid w:val="00BD3C94"/>
    <w:rsid w:val="00BD3F36"/>
    <w:rsid w:val="00BD6F3E"/>
    <w:rsid w:val="00BD7138"/>
    <w:rsid w:val="00BE2DDC"/>
    <w:rsid w:val="00BE3CB0"/>
    <w:rsid w:val="00BE3E99"/>
    <w:rsid w:val="00BE47E5"/>
    <w:rsid w:val="00BE570D"/>
    <w:rsid w:val="00BE74ED"/>
    <w:rsid w:val="00BF6F64"/>
    <w:rsid w:val="00BF7B77"/>
    <w:rsid w:val="00BF7CCB"/>
    <w:rsid w:val="00C00F22"/>
    <w:rsid w:val="00C05393"/>
    <w:rsid w:val="00C119B2"/>
    <w:rsid w:val="00C16915"/>
    <w:rsid w:val="00C176F3"/>
    <w:rsid w:val="00C21B1A"/>
    <w:rsid w:val="00C23265"/>
    <w:rsid w:val="00C32028"/>
    <w:rsid w:val="00C325F4"/>
    <w:rsid w:val="00C336FD"/>
    <w:rsid w:val="00C350BC"/>
    <w:rsid w:val="00C367C5"/>
    <w:rsid w:val="00C44400"/>
    <w:rsid w:val="00C514AD"/>
    <w:rsid w:val="00C53EE4"/>
    <w:rsid w:val="00C63378"/>
    <w:rsid w:val="00C64357"/>
    <w:rsid w:val="00C64C55"/>
    <w:rsid w:val="00C65753"/>
    <w:rsid w:val="00C72E0C"/>
    <w:rsid w:val="00C74395"/>
    <w:rsid w:val="00C7439F"/>
    <w:rsid w:val="00C77ABE"/>
    <w:rsid w:val="00C77C6E"/>
    <w:rsid w:val="00C82AEA"/>
    <w:rsid w:val="00C82EA4"/>
    <w:rsid w:val="00C852FC"/>
    <w:rsid w:val="00C8638C"/>
    <w:rsid w:val="00C90760"/>
    <w:rsid w:val="00C92B7A"/>
    <w:rsid w:val="00C92BFB"/>
    <w:rsid w:val="00C93FE1"/>
    <w:rsid w:val="00C95BDF"/>
    <w:rsid w:val="00C973B4"/>
    <w:rsid w:val="00CA4CF5"/>
    <w:rsid w:val="00CA50CC"/>
    <w:rsid w:val="00CB1D3B"/>
    <w:rsid w:val="00CB3383"/>
    <w:rsid w:val="00CB3AB4"/>
    <w:rsid w:val="00CB6C9B"/>
    <w:rsid w:val="00CC0EE0"/>
    <w:rsid w:val="00CC1C69"/>
    <w:rsid w:val="00CC567F"/>
    <w:rsid w:val="00CD2F56"/>
    <w:rsid w:val="00CD33F9"/>
    <w:rsid w:val="00CE1DE6"/>
    <w:rsid w:val="00CE5320"/>
    <w:rsid w:val="00CE5452"/>
    <w:rsid w:val="00CF12D4"/>
    <w:rsid w:val="00CF425C"/>
    <w:rsid w:val="00CF4781"/>
    <w:rsid w:val="00D00021"/>
    <w:rsid w:val="00D01C1E"/>
    <w:rsid w:val="00D02F91"/>
    <w:rsid w:val="00D06276"/>
    <w:rsid w:val="00D10613"/>
    <w:rsid w:val="00D144D0"/>
    <w:rsid w:val="00D1530B"/>
    <w:rsid w:val="00D157C7"/>
    <w:rsid w:val="00D160D9"/>
    <w:rsid w:val="00D20241"/>
    <w:rsid w:val="00D23A85"/>
    <w:rsid w:val="00D24367"/>
    <w:rsid w:val="00D25ECF"/>
    <w:rsid w:val="00D33E11"/>
    <w:rsid w:val="00D34EE7"/>
    <w:rsid w:val="00D36891"/>
    <w:rsid w:val="00D45DFA"/>
    <w:rsid w:val="00D45EC9"/>
    <w:rsid w:val="00D46D63"/>
    <w:rsid w:val="00D53ED3"/>
    <w:rsid w:val="00D55F7B"/>
    <w:rsid w:val="00D57053"/>
    <w:rsid w:val="00D61F27"/>
    <w:rsid w:val="00D629A7"/>
    <w:rsid w:val="00D64358"/>
    <w:rsid w:val="00D65EA4"/>
    <w:rsid w:val="00D8074D"/>
    <w:rsid w:val="00D8522F"/>
    <w:rsid w:val="00D85C4B"/>
    <w:rsid w:val="00D85E60"/>
    <w:rsid w:val="00D956F1"/>
    <w:rsid w:val="00DA1372"/>
    <w:rsid w:val="00DA252B"/>
    <w:rsid w:val="00DA5768"/>
    <w:rsid w:val="00DA6E45"/>
    <w:rsid w:val="00DB320B"/>
    <w:rsid w:val="00DB357E"/>
    <w:rsid w:val="00DB4D4E"/>
    <w:rsid w:val="00DB50A9"/>
    <w:rsid w:val="00DC78E4"/>
    <w:rsid w:val="00DD2AD9"/>
    <w:rsid w:val="00DD6314"/>
    <w:rsid w:val="00DD6DEE"/>
    <w:rsid w:val="00DE2383"/>
    <w:rsid w:val="00DF0CD6"/>
    <w:rsid w:val="00DF0DDF"/>
    <w:rsid w:val="00DF0FF6"/>
    <w:rsid w:val="00DF2211"/>
    <w:rsid w:val="00DF3178"/>
    <w:rsid w:val="00DF4829"/>
    <w:rsid w:val="00DF4DEE"/>
    <w:rsid w:val="00DF6221"/>
    <w:rsid w:val="00E02ACC"/>
    <w:rsid w:val="00E0347A"/>
    <w:rsid w:val="00E035C3"/>
    <w:rsid w:val="00E04690"/>
    <w:rsid w:val="00E05861"/>
    <w:rsid w:val="00E16D15"/>
    <w:rsid w:val="00E17097"/>
    <w:rsid w:val="00E208C1"/>
    <w:rsid w:val="00E2461B"/>
    <w:rsid w:val="00E24958"/>
    <w:rsid w:val="00E25969"/>
    <w:rsid w:val="00E30D0E"/>
    <w:rsid w:val="00E30DDC"/>
    <w:rsid w:val="00E37142"/>
    <w:rsid w:val="00E44B8B"/>
    <w:rsid w:val="00E50568"/>
    <w:rsid w:val="00E52651"/>
    <w:rsid w:val="00E532EC"/>
    <w:rsid w:val="00E546C2"/>
    <w:rsid w:val="00E54DAE"/>
    <w:rsid w:val="00E553A2"/>
    <w:rsid w:val="00E55708"/>
    <w:rsid w:val="00E57070"/>
    <w:rsid w:val="00E5775D"/>
    <w:rsid w:val="00E6258E"/>
    <w:rsid w:val="00E62792"/>
    <w:rsid w:val="00E62F88"/>
    <w:rsid w:val="00E64EA1"/>
    <w:rsid w:val="00E6503A"/>
    <w:rsid w:val="00E65A9B"/>
    <w:rsid w:val="00E67EF8"/>
    <w:rsid w:val="00E730BB"/>
    <w:rsid w:val="00E738A9"/>
    <w:rsid w:val="00E81250"/>
    <w:rsid w:val="00E867D7"/>
    <w:rsid w:val="00E90EA3"/>
    <w:rsid w:val="00E910AA"/>
    <w:rsid w:val="00E93A2F"/>
    <w:rsid w:val="00E94CAC"/>
    <w:rsid w:val="00E95248"/>
    <w:rsid w:val="00E95F53"/>
    <w:rsid w:val="00EA10A1"/>
    <w:rsid w:val="00EA1122"/>
    <w:rsid w:val="00EA1631"/>
    <w:rsid w:val="00EA72FE"/>
    <w:rsid w:val="00EB052A"/>
    <w:rsid w:val="00EB14D0"/>
    <w:rsid w:val="00EB15F9"/>
    <w:rsid w:val="00EB1C4E"/>
    <w:rsid w:val="00EB26D9"/>
    <w:rsid w:val="00EB43E3"/>
    <w:rsid w:val="00EC32DC"/>
    <w:rsid w:val="00EC3511"/>
    <w:rsid w:val="00ED09EC"/>
    <w:rsid w:val="00ED0A74"/>
    <w:rsid w:val="00ED3ABD"/>
    <w:rsid w:val="00EE02BB"/>
    <w:rsid w:val="00EE2063"/>
    <w:rsid w:val="00EE2DD0"/>
    <w:rsid w:val="00EE7201"/>
    <w:rsid w:val="00EF2C66"/>
    <w:rsid w:val="00EF386D"/>
    <w:rsid w:val="00EF3F41"/>
    <w:rsid w:val="00EF40D9"/>
    <w:rsid w:val="00EF5552"/>
    <w:rsid w:val="00EF5B2A"/>
    <w:rsid w:val="00F10114"/>
    <w:rsid w:val="00F164F2"/>
    <w:rsid w:val="00F212BD"/>
    <w:rsid w:val="00F24629"/>
    <w:rsid w:val="00F27ADD"/>
    <w:rsid w:val="00F33911"/>
    <w:rsid w:val="00F34725"/>
    <w:rsid w:val="00F34A79"/>
    <w:rsid w:val="00F432C4"/>
    <w:rsid w:val="00F503D4"/>
    <w:rsid w:val="00F53170"/>
    <w:rsid w:val="00F53A31"/>
    <w:rsid w:val="00F616AA"/>
    <w:rsid w:val="00F64EAB"/>
    <w:rsid w:val="00F7070C"/>
    <w:rsid w:val="00F71688"/>
    <w:rsid w:val="00F72A56"/>
    <w:rsid w:val="00F73BAD"/>
    <w:rsid w:val="00F73F81"/>
    <w:rsid w:val="00F76AA5"/>
    <w:rsid w:val="00F805AB"/>
    <w:rsid w:val="00F823FB"/>
    <w:rsid w:val="00F84798"/>
    <w:rsid w:val="00F87874"/>
    <w:rsid w:val="00F91B5E"/>
    <w:rsid w:val="00F92AAC"/>
    <w:rsid w:val="00FA23AE"/>
    <w:rsid w:val="00FA4DD8"/>
    <w:rsid w:val="00FA5849"/>
    <w:rsid w:val="00FB51EE"/>
    <w:rsid w:val="00FB7028"/>
    <w:rsid w:val="00FB7DD3"/>
    <w:rsid w:val="00FC43A3"/>
    <w:rsid w:val="00FD0112"/>
    <w:rsid w:val="00FD0514"/>
    <w:rsid w:val="00FD4A77"/>
    <w:rsid w:val="00FD5136"/>
    <w:rsid w:val="00FE1E34"/>
    <w:rsid w:val="00FE2DD3"/>
    <w:rsid w:val="00FF4FA8"/>
    <w:rsid w:val="00FF6C34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A09DE"/>
  <w15:docId w15:val="{A4E36E0D-A087-4246-AFB5-06D475E7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25"/>
  </w:style>
  <w:style w:type="paragraph" w:styleId="Heading1">
    <w:name w:val="heading 1"/>
    <w:basedOn w:val="Normal"/>
    <w:link w:val="Heading1Char"/>
    <w:uiPriority w:val="9"/>
    <w:qFormat/>
    <w:rsid w:val="005D2D8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84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97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B2"/>
  </w:style>
  <w:style w:type="paragraph" w:styleId="Footer">
    <w:name w:val="footer"/>
    <w:basedOn w:val="Normal"/>
    <w:link w:val="Foot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B2"/>
  </w:style>
  <w:style w:type="paragraph" w:styleId="FootnoteText">
    <w:name w:val="footnote text"/>
    <w:basedOn w:val="Normal"/>
    <w:link w:val="FootnoteTextChar"/>
    <w:uiPriority w:val="99"/>
    <w:unhideWhenUsed/>
    <w:rsid w:val="00FF4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4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F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D2D8A"/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NormalWeb">
    <w:name w:val="Normal (Web)"/>
    <w:basedOn w:val="Normal"/>
    <w:uiPriority w:val="99"/>
    <w:unhideWhenUsed/>
    <w:rsid w:val="00DF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DF4829"/>
    <w:rPr>
      <w:i/>
      <w:iCs/>
    </w:rPr>
  </w:style>
  <w:style w:type="character" w:styleId="Strong">
    <w:name w:val="Strong"/>
    <w:basedOn w:val="DefaultParagraphFont"/>
    <w:uiPriority w:val="22"/>
    <w:qFormat/>
    <w:rsid w:val="00460F3A"/>
    <w:rPr>
      <w:b/>
      <w:bCs/>
    </w:rPr>
  </w:style>
  <w:style w:type="character" w:styleId="Hyperlink">
    <w:name w:val="Hyperlink"/>
    <w:basedOn w:val="DefaultParagraphFont"/>
    <w:uiPriority w:val="99"/>
    <w:unhideWhenUsed/>
    <w:rsid w:val="006560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02E"/>
    <w:rPr>
      <w:color w:val="605E5C"/>
      <w:shd w:val="clear" w:color="auto" w:fill="E1DFDD"/>
    </w:rPr>
  </w:style>
  <w:style w:type="character" w:customStyle="1" w:styleId="whitespace-nowrap">
    <w:name w:val="whitespace-nowrap"/>
    <w:basedOn w:val="DefaultParagraphFont"/>
    <w:rsid w:val="007331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1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104"/>
    <w:rPr>
      <w:rFonts w:ascii="Arial" w:eastAsia="Times New Roman" w:hAnsi="Arial" w:cs="Arial"/>
      <w:vanish/>
      <w:sz w:val="16"/>
      <w:szCs w:val="16"/>
      <w:lang w:eastAsia="en-ID"/>
    </w:rPr>
  </w:style>
  <w:style w:type="paragraph" w:customStyle="1" w:styleId="Default">
    <w:name w:val="Default"/>
    <w:rsid w:val="00590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D8522F"/>
  </w:style>
  <w:style w:type="paragraph" w:styleId="Bibliography">
    <w:name w:val="Bibliography"/>
    <w:basedOn w:val="Normal"/>
    <w:next w:val="Normal"/>
    <w:uiPriority w:val="37"/>
    <w:unhideWhenUsed/>
    <w:rsid w:val="00802DAF"/>
  </w:style>
  <w:style w:type="character" w:customStyle="1" w:styleId="Heading2Char">
    <w:name w:val="Heading 2 Char"/>
    <w:basedOn w:val="DefaultParagraphFont"/>
    <w:link w:val="Heading2"/>
    <w:uiPriority w:val="9"/>
    <w:rsid w:val="0005084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7333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B73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4781"/>
    <w:pPr>
      <w:tabs>
        <w:tab w:val="left" w:pos="660"/>
        <w:tab w:val="right" w:leader="dot" w:pos="7927"/>
      </w:tabs>
      <w:spacing w:after="100"/>
      <w:ind w:left="567" w:hanging="347"/>
    </w:pPr>
  </w:style>
  <w:style w:type="table" w:customStyle="1" w:styleId="TableGrid1">
    <w:name w:val="Table Grid1"/>
    <w:basedOn w:val="TableNormal"/>
    <w:next w:val="TableGrid"/>
    <w:uiPriority w:val="59"/>
    <w:unhideWhenUsed/>
    <w:rsid w:val="0010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797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B48E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207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876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283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0545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10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5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151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82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99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7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425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550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4858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07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61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6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711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19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7062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37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10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483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86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47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58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6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0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56711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054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6699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5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1484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18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33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68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59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4075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4579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2008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1521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1152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459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83800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9373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832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9294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6836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5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Veg23</b:Tag>
    <b:SourceType>JournalArticle</b:SourceType>
    <b:Guid>{C31CD47F-D550-4E7E-8ED4-F48301D7F2FD}</b:Guid>
    <b:Author>
      <b:Author>
        <b:NameList>
          <b:Person>
            <b:Last>Pratiwi</b:Last>
            <b:First>Vega</b:First>
            <b:Middle>Lidya</b:Middle>
          </b:Person>
        </b:NameList>
      </b:Author>
    </b:Author>
    <b:Title>peran sosiologi hukum pada penegakan hukum pelaku ujaran kebencian di media sosial</b:Title>
    <b:JournalName>Akselerasi : Jurnal Ilmiah</b:JournalName>
    <b:Year>2023</b:Year>
    <b:RefOrder>1</b:RefOrder>
  </b:Source>
  <b:Source>
    <b:Tag>Har24</b:Tag>
    <b:SourceType>JournalArticle</b:SourceType>
    <b:Guid>{E8E1CC67-B125-42B9-B487-EBA733CDD547}</b:Guid>
    <b:Author>
      <b:Author>
        <b:NameList>
          <b:Person>
            <b:Last>Hartanto</b:Last>
            <b:First>Syakdiah,</b:First>
            <b:Middle>Yusuf malkhi</b:Middle>
          </b:Person>
        </b:NameList>
      </b:Author>
    </b:Author>
    <b:Title>Perbandingan Hukum Pidana Tentang Ujaran Kebencian Di Indonesia, Malaysia, Dan Norwegia</b:Title>
    <b:JournalName>HUKMY: Jurnal Hukum</b:JournalName>
    <b:Year>2024</b:Year>
    <b:Pages>518-534</b:Pages>
    <b:Month>April</b:Month>
    <b:Volume>4</b:Volume>
    <b:RefOrder>2</b:RefOrder>
  </b:Source>
</b:Sources>
</file>

<file path=customXml/itemProps1.xml><?xml version="1.0" encoding="utf-8"?>
<ds:datastoreItem xmlns:ds="http://schemas.openxmlformats.org/officeDocument/2006/customXml" ds:itemID="{DF8CA4A3-7BE6-4053-9160-03CF1DC8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LENOVO</cp:lastModifiedBy>
  <cp:revision>44</cp:revision>
  <cp:lastPrinted>2024-07-07T17:21:00Z</cp:lastPrinted>
  <dcterms:created xsi:type="dcterms:W3CDTF">2024-07-20T14:17:00Z</dcterms:created>
  <dcterms:modified xsi:type="dcterms:W3CDTF">2024-08-20T08:12:00Z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Unique User Id_1">
    <vt:lpwstr>addd6d25-1ee6-3695-ba09-fe8840a467eb</vt:lpwstr>
  </property>
</Properties>
</file>