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2230" w14:textId="77777777" w:rsidR="00913AF4" w:rsidRDefault="001862FE">
      <w:pPr>
        <w:pStyle w:val="Heading1"/>
        <w:spacing w:after="280" w:line="360" w:lineRule="auto"/>
        <w:rPr>
          <w:sz w:val="36"/>
          <w:szCs w:val="36"/>
        </w:rPr>
      </w:pPr>
      <w:bookmarkStart w:id="0" w:name="_heading=h.gjdgxs" w:colFirst="0" w:colLast="0"/>
      <w:bookmarkEnd w:id="0"/>
      <w:r>
        <w:rPr>
          <w:sz w:val="36"/>
          <w:szCs w:val="36"/>
        </w:rPr>
        <w:t>IMPLEMENTASI SISTEM PENOMORAN KAYU DALAM TRANSAKSI JUAL BELI KAYU JATI MELALUI TOKO ONLINE PERHUTANI</w:t>
      </w:r>
    </w:p>
    <w:p w14:paraId="44927D68" w14:textId="77777777" w:rsidR="00913AF4" w:rsidRDefault="001862FE">
      <w:pPr>
        <w:spacing w:line="360" w:lineRule="auto"/>
        <w:rPr>
          <w:b/>
          <w:sz w:val="24"/>
          <w:szCs w:val="24"/>
        </w:rPr>
      </w:pPr>
      <w:r>
        <w:rPr>
          <w:noProof/>
        </w:rPr>
        <w:drawing>
          <wp:anchor distT="0" distB="0" distL="114300" distR="114300" simplePos="0" relativeHeight="251658240" behindDoc="0" locked="0" layoutInCell="1" hidden="0" allowOverlap="1" wp14:anchorId="4A8335FA" wp14:editId="26BA9A34">
            <wp:simplePos x="0" y="0"/>
            <wp:positionH relativeFrom="column">
              <wp:posOffset>1724243</wp:posOffset>
            </wp:positionH>
            <wp:positionV relativeFrom="paragraph">
              <wp:posOffset>95425</wp:posOffset>
            </wp:positionV>
            <wp:extent cx="1589540" cy="1535202"/>
            <wp:effectExtent l="0" t="0" r="0" b="0"/>
            <wp:wrapNone/>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89540" cy="1535202"/>
                    </a:xfrm>
                    <a:prstGeom prst="rect">
                      <a:avLst/>
                    </a:prstGeom>
                    <a:ln/>
                  </pic:spPr>
                </pic:pic>
              </a:graphicData>
            </a:graphic>
          </wp:anchor>
        </w:drawing>
      </w:r>
    </w:p>
    <w:p w14:paraId="42E1D3D3" w14:textId="77777777" w:rsidR="00913AF4" w:rsidRDefault="00913AF4">
      <w:pPr>
        <w:spacing w:line="360" w:lineRule="auto"/>
        <w:rPr>
          <w:b/>
          <w:sz w:val="24"/>
          <w:szCs w:val="24"/>
        </w:rPr>
      </w:pPr>
    </w:p>
    <w:p w14:paraId="6C8825B5" w14:textId="77777777" w:rsidR="00913AF4" w:rsidRDefault="001862FE">
      <w:pPr>
        <w:tabs>
          <w:tab w:val="left" w:pos="2540"/>
        </w:tabs>
        <w:ind w:right="-14"/>
        <w:rPr>
          <w:rFonts w:ascii="Times New Roman" w:eastAsia="Times New Roman" w:hAnsi="Times New Roman" w:cs="Times New Roman"/>
        </w:rPr>
      </w:pPr>
      <w:r>
        <w:rPr>
          <w:rFonts w:ascii="Times New Roman" w:eastAsia="Times New Roman" w:hAnsi="Times New Roman" w:cs="Times New Roman"/>
        </w:rPr>
        <w:tab/>
      </w:r>
    </w:p>
    <w:p w14:paraId="3E1B8BB6" w14:textId="77777777" w:rsidR="00913AF4" w:rsidRDefault="00913AF4">
      <w:pPr>
        <w:tabs>
          <w:tab w:val="left" w:pos="2540"/>
        </w:tabs>
        <w:ind w:right="-14"/>
        <w:rPr>
          <w:rFonts w:ascii="Times New Roman" w:eastAsia="Times New Roman" w:hAnsi="Times New Roman" w:cs="Times New Roman"/>
        </w:rPr>
      </w:pPr>
    </w:p>
    <w:p w14:paraId="41CBA1CE" w14:textId="77777777" w:rsidR="00913AF4" w:rsidRDefault="00913AF4">
      <w:pPr>
        <w:tabs>
          <w:tab w:val="left" w:pos="2540"/>
        </w:tabs>
        <w:ind w:right="-14"/>
        <w:rPr>
          <w:rFonts w:ascii="Times New Roman" w:eastAsia="Times New Roman" w:hAnsi="Times New Roman" w:cs="Times New Roman"/>
        </w:rPr>
      </w:pPr>
    </w:p>
    <w:p w14:paraId="3C0B29C3" w14:textId="77777777" w:rsidR="00913AF4" w:rsidRDefault="00913AF4">
      <w:pPr>
        <w:tabs>
          <w:tab w:val="left" w:pos="2540"/>
        </w:tabs>
        <w:ind w:right="-14"/>
        <w:rPr>
          <w:rFonts w:ascii="Times New Roman" w:eastAsia="Times New Roman" w:hAnsi="Times New Roman" w:cs="Times New Roman"/>
        </w:rPr>
      </w:pPr>
    </w:p>
    <w:p w14:paraId="134DF416" w14:textId="77777777" w:rsidR="00913AF4" w:rsidRDefault="00913AF4">
      <w:pPr>
        <w:spacing w:line="360" w:lineRule="auto"/>
        <w:rPr>
          <w:rFonts w:ascii="Times New Roman" w:eastAsia="Times New Roman" w:hAnsi="Times New Roman" w:cs="Times New Roman"/>
        </w:rPr>
      </w:pPr>
    </w:p>
    <w:p w14:paraId="3099A617" w14:textId="77777777" w:rsidR="00913AF4" w:rsidRDefault="001862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SKRIPSI </w:t>
      </w:r>
    </w:p>
    <w:p w14:paraId="11859FBE" w14:textId="77777777" w:rsidR="00913AF4" w:rsidRDefault="00913AF4">
      <w:pPr>
        <w:jc w:val="center"/>
        <w:rPr>
          <w:rFonts w:ascii="Times New Roman" w:eastAsia="Times New Roman" w:hAnsi="Times New Roman" w:cs="Times New Roman"/>
          <w:b/>
          <w:smallCaps/>
        </w:rPr>
      </w:pPr>
    </w:p>
    <w:p w14:paraId="4E4DF844" w14:textId="77777777" w:rsidR="00913AF4" w:rsidRDefault="001862FE">
      <w:pPr>
        <w:spacing w:line="276" w:lineRule="auto"/>
        <w:ind w:left="993" w:right="70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Diajukan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untuk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Memenuhi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Tugas</w:t>
      </w:r>
      <w:proofErr w:type="spellEnd"/>
      <w:r>
        <w:rPr>
          <w:rFonts w:ascii="Times New Roman" w:eastAsia="Times New Roman" w:hAnsi="Times New Roman" w:cs="Times New Roman"/>
          <w:b/>
          <w:sz w:val="24"/>
          <w:szCs w:val="24"/>
        </w:rPr>
        <w:t xml:space="preserve"> dan </w:t>
      </w:r>
      <w:proofErr w:type="spellStart"/>
      <w:r>
        <w:rPr>
          <w:rFonts w:ascii="Times New Roman" w:eastAsia="Times New Roman" w:hAnsi="Times New Roman" w:cs="Times New Roman"/>
          <w:b/>
          <w:sz w:val="24"/>
          <w:szCs w:val="24"/>
        </w:rPr>
        <w:t>Melengkapi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Syarat</w:t>
      </w:r>
      <w:proofErr w:type="spellEnd"/>
      <w:r>
        <w:rPr>
          <w:rFonts w:ascii="Times New Roman" w:eastAsia="Times New Roman" w:hAnsi="Times New Roman" w:cs="Times New Roman"/>
          <w:b/>
          <w:sz w:val="24"/>
          <w:szCs w:val="24"/>
        </w:rPr>
        <w:t xml:space="preserve"> Guna </w:t>
      </w:r>
      <w:proofErr w:type="spellStart"/>
      <w:r>
        <w:rPr>
          <w:rFonts w:ascii="Times New Roman" w:eastAsia="Times New Roman" w:hAnsi="Times New Roman" w:cs="Times New Roman"/>
          <w:b/>
          <w:sz w:val="24"/>
          <w:szCs w:val="24"/>
        </w:rPr>
        <w:t>Memperoleh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Gelar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Sarjana</w:t>
      </w:r>
      <w:proofErr w:type="spellEnd"/>
      <w:r>
        <w:rPr>
          <w:rFonts w:ascii="Times New Roman" w:eastAsia="Times New Roman" w:hAnsi="Times New Roman" w:cs="Times New Roman"/>
          <w:b/>
          <w:sz w:val="24"/>
          <w:szCs w:val="24"/>
        </w:rPr>
        <w:t xml:space="preserve"> Strata 1 </w:t>
      </w:r>
      <w:proofErr w:type="spellStart"/>
      <w:r>
        <w:rPr>
          <w:rFonts w:ascii="Times New Roman" w:eastAsia="Times New Roman" w:hAnsi="Times New Roman" w:cs="Times New Roman"/>
          <w:b/>
          <w:sz w:val="24"/>
          <w:szCs w:val="24"/>
        </w:rPr>
        <w:t>dalam</w:t>
      </w:r>
      <w:proofErr w:type="spellEnd"/>
      <w:r>
        <w:rPr>
          <w:rFonts w:ascii="Times New Roman" w:eastAsia="Times New Roman" w:hAnsi="Times New Roman" w:cs="Times New Roman"/>
          <w:b/>
          <w:sz w:val="24"/>
          <w:szCs w:val="24"/>
        </w:rPr>
        <w:t xml:space="preserve"> </w:t>
      </w:r>
    </w:p>
    <w:p w14:paraId="203A240B" w14:textId="77777777" w:rsidR="00913AF4" w:rsidRDefault="001862FE">
      <w:pPr>
        <w:spacing w:line="276" w:lineRule="auto"/>
        <w:ind w:left="993" w:right="70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Ilmu</w:t>
      </w:r>
      <w:proofErr w:type="spellEnd"/>
      <w:r>
        <w:rPr>
          <w:rFonts w:ascii="Times New Roman" w:eastAsia="Times New Roman" w:hAnsi="Times New Roman" w:cs="Times New Roman"/>
          <w:b/>
          <w:sz w:val="24"/>
          <w:szCs w:val="24"/>
        </w:rPr>
        <w:t xml:space="preserve"> Hukum</w:t>
      </w:r>
    </w:p>
    <w:p w14:paraId="71857D94" w14:textId="77777777" w:rsidR="00913AF4" w:rsidRDefault="00913AF4">
      <w:pPr>
        <w:spacing w:line="480" w:lineRule="auto"/>
        <w:rPr>
          <w:rFonts w:ascii="Times New Roman" w:eastAsia="Times New Roman" w:hAnsi="Times New Roman" w:cs="Times New Roman"/>
          <w:b/>
          <w:sz w:val="32"/>
          <w:szCs w:val="32"/>
        </w:rPr>
      </w:pPr>
    </w:p>
    <w:p w14:paraId="292F90D3" w14:textId="77777777" w:rsidR="00913AF4" w:rsidRDefault="001862F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14:paraId="20D3C473" w14:textId="77777777" w:rsidR="00913AF4" w:rsidRDefault="00913AF4">
      <w:pPr>
        <w:tabs>
          <w:tab w:val="left" w:pos="3510"/>
          <w:tab w:val="left" w:pos="3780"/>
        </w:tabs>
        <w:jc w:val="both"/>
        <w:rPr>
          <w:rFonts w:ascii="Times New Roman" w:eastAsia="Times New Roman" w:hAnsi="Times New Roman" w:cs="Times New Roman"/>
          <w:b/>
          <w:sz w:val="26"/>
          <w:szCs w:val="26"/>
        </w:rPr>
      </w:pPr>
    </w:p>
    <w:p w14:paraId="7724226D" w14:textId="77777777" w:rsidR="00913AF4" w:rsidRDefault="001862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HAFIIDH NAAFI AKBAR</w:t>
      </w:r>
    </w:p>
    <w:p w14:paraId="4049A7B5" w14:textId="77777777" w:rsidR="00913AF4" w:rsidRDefault="001862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5119500088</w:t>
      </w:r>
    </w:p>
    <w:p w14:paraId="64B3AB2F" w14:textId="77777777" w:rsidR="00913AF4" w:rsidRDefault="00913AF4">
      <w:pPr>
        <w:spacing w:line="240" w:lineRule="auto"/>
        <w:jc w:val="center"/>
        <w:rPr>
          <w:rFonts w:ascii="Times New Roman" w:eastAsia="Times New Roman" w:hAnsi="Times New Roman" w:cs="Times New Roman"/>
          <w:b/>
          <w:sz w:val="24"/>
          <w:szCs w:val="24"/>
        </w:rPr>
      </w:pPr>
    </w:p>
    <w:p w14:paraId="5BBB2182" w14:textId="77777777" w:rsidR="00913AF4" w:rsidRDefault="00913AF4">
      <w:pPr>
        <w:spacing w:line="240" w:lineRule="auto"/>
        <w:jc w:val="center"/>
        <w:rPr>
          <w:rFonts w:ascii="Times New Roman" w:eastAsia="Times New Roman" w:hAnsi="Times New Roman" w:cs="Times New Roman"/>
          <w:b/>
          <w:sz w:val="28"/>
          <w:szCs w:val="28"/>
        </w:rPr>
      </w:pPr>
    </w:p>
    <w:p w14:paraId="35016699" w14:textId="77777777" w:rsidR="00913AF4" w:rsidRDefault="001862F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FAKULTAS HUKUM</w:t>
      </w:r>
    </w:p>
    <w:p w14:paraId="11C9C46A" w14:textId="77777777" w:rsidR="00913AF4" w:rsidRDefault="001862F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UNIVERSITAS PANCASAKTI TEGAL</w:t>
      </w:r>
    </w:p>
    <w:p w14:paraId="0480DF44" w14:textId="77777777" w:rsidR="00913AF4" w:rsidRDefault="001862F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w:t>
      </w:r>
    </w:p>
    <w:p w14:paraId="2C84316B" w14:textId="77777777" w:rsidR="00913AF4" w:rsidRDefault="001862FE">
      <w:pPr>
        <w:spacing w:line="240" w:lineRule="auto"/>
        <w:jc w:val="center"/>
        <w:rPr>
          <w:rFonts w:ascii="Times New Roman" w:eastAsia="Times New Roman" w:hAnsi="Times New Roman" w:cs="Times New Roman"/>
          <w:b/>
          <w:sz w:val="28"/>
          <w:szCs w:val="28"/>
        </w:rPr>
      </w:pPr>
      <w:r>
        <w:rPr>
          <w:noProof/>
        </w:rPr>
        <w:lastRenderedPageBreak/>
        <w:drawing>
          <wp:anchor distT="0" distB="0" distL="114300" distR="114300" simplePos="0" relativeHeight="251659264" behindDoc="0" locked="0" layoutInCell="1" hidden="0" allowOverlap="1" wp14:anchorId="4BE4D304" wp14:editId="248020BD">
            <wp:simplePos x="0" y="0"/>
            <wp:positionH relativeFrom="column">
              <wp:posOffset>1</wp:posOffset>
            </wp:positionH>
            <wp:positionV relativeFrom="paragraph">
              <wp:posOffset>-585469</wp:posOffset>
            </wp:positionV>
            <wp:extent cx="5391150" cy="7770996"/>
            <wp:effectExtent l="0" t="0" r="0" b="0"/>
            <wp:wrapNone/>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391150" cy="7770996"/>
                    </a:xfrm>
                    <a:prstGeom prst="rect">
                      <a:avLst/>
                    </a:prstGeom>
                    <a:ln/>
                  </pic:spPr>
                </pic:pic>
              </a:graphicData>
            </a:graphic>
          </wp:anchor>
        </w:drawing>
      </w:r>
    </w:p>
    <w:p w14:paraId="6668A751" w14:textId="77777777" w:rsidR="00913AF4" w:rsidRDefault="00913AF4">
      <w:pPr>
        <w:spacing w:line="240" w:lineRule="auto"/>
        <w:jc w:val="center"/>
        <w:rPr>
          <w:rFonts w:ascii="Times New Roman" w:eastAsia="Times New Roman" w:hAnsi="Times New Roman" w:cs="Times New Roman"/>
          <w:b/>
          <w:sz w:val="28"/>
          <w:szCs w:val="28"/>
        </w:rPr>
      </w:pPr>
    </w:p>
    <w:p w14:paraId="57E7B946" w14:textId="77777777" w:rsidR="00913AF4" w:rsidRDefault="00913AF4">
      <w:pPr>
        <w:spacing w:line="240" w:lineRule="auto"/>
        <w:jc w:val="center"/>
        <w:rPr>
          <w:rFonts w:ascii="Times New Roman" w:eastAsia="Times New Roman" w:hAnsi="Times New Roman" w:cs="Times New Roman"/>
          <w:b/>
          <w:sz w:val="28"/>
          <w:szCs w:val="28"/>
        </w:rPr>
      </w:pPr>
    </w:p>
    <w:p w14:paraId="6FBB8D04" w14:textId="77777777" w:rsidR="00913AF4" w:rsidRDefault="00913AF4">
      <w:pPr>
        <w:spacing w:line="240" w:lineRule="auto"/>
        <w:jc w:val="center"/>
        <w:rPr>
          <w:rFonts w:ascii="Times New Roman" w:eastAsia="Times New Roman" w:hAnsi="Times New Roman" w:cs="Times New Roman"/>
          <w:b/>
          <w:sz w:val="28"/>
          <w:szCs w:val="28"/>
        </w:rPr>
      </w:pPr>
    </w:p>
    <w:p w14:paraId="091DC373" w14:textId="77777777" w:rsidR="00913AF4" w:rsidRDefault="00913AF4">
      <w:pPr>
        <w:spacing w:line="240" w:lineRule="auto"/>
        <w:jc w:val="center"/>
        <w:rPr>
          <w:rFonts w:ascii="Times New Roman" w:eastAsia="Times New Roman" w:hAnsi="Times New Roman" w:cs="Times New Roman"/>
          <w:b/>
          <w:sz w:val="28"/>
          <w:szCs w:val="28"/>
        </w:rPr>
      </w:pPr>
    </w:p>
    <w:p w14:paraId="55DFC2F5" w14:textId="77777777" w:rsidR="00913AF4" w:rsidRDefault="00913AF4">
      <w:pPr>
        <w:spacing w:line="240" w:lineRule="auto"/>
        <w:jc w:val="center"/>
        <w:rPr>
          <w:rFonts w:ascii="Times New Roman" w:eastAsia="Times New Roman" w:hAnsi="Times New Roman" w:cs="Times New Roman"/>
          <w:b/>
          <w:sz w:val="28"/>
          <w:szCs w:val="28"/>
        </w:rPr>
      </w:pPr>
    </w:p>
    <w:p w14:paraId="044702FB" w14:textId="77777777" w:rsidR="00913AF4" w:rsidRDefault="00913AF4">
      <w:pPr>
        <w:spacing w:line="240" w:lineRule="auto"/>
        <w:jc w:val="center"/>
        <w:rPr>
          <w:rFonts w:ascii="Times New Roman" w:eastAsia="Times New Roman" w:hAnsi="Times New Roman" w:cs="Times New Roman"/>
          <w:b/>
          <w:sz w:val="28"/>
          <w:szCs w:val="28"/>
        </w:rPr>
      </w:pPr>
    </w:p>
    <w:p w14:paraId="3349FFB9" w14:textId="77777777" w:rsidR="00913AF4" w:rsidRDefault="00913AF4">
      <w:pPr>
        <w:spacing w:line="240" w:lineRule="auto"/>
        <w:jc w:val="center"/>
        <w:rPr>
          <w:rFonts w:ascii="Times New Roman" w:eastAsia="Times New Roman" w:hAnsi="Times New Roman" w:cs="Times New Roman"/>
          <w:b/>
          <w:sz w:val="28"/>
          <w:szCs w:val="28"/>
        </w:rPr>
      </w:pPr>
    </w:p>
    <w:p w14:paraId="38E419F3" w14:textId="77777777" w:rsidR="00913AF4" w:rsidRDefault="00913AF4">
      <w:pPr>
        <w:spacing w:line="240" w:lineRule="auto"/>
        <w:jc w:val="center"/>
        <w:rPr>
          <w:rFonts w:ascii="Times New Roman" w:eastAsia="Times New Roman" w:hAnsi="Times New Roman" w:cs="Times New Roman"/>
          <w:b/>
          <w:sz w:val="28"/>
          <w:szCs w:val="28"/>
        </w:rPr>
      </w:pPr>
    </w:p>
    <w:p w14:paraId="21C44C88" w14:textId="77777777" w:rsidR="00913AF4" w:rsidRDefault="00913AF4">
      <w:pPr>
        <w:spacing w:line="240" w:lineRule="auto"/>
        <w:jc w:val="center"/>
        <w:rPr>
          <w:rFonts w:ascii="Times New Roman" w:eastAsia="Times New Roman" w:hAnsi="Times New Roman" w:cs="Times New Roman"/>
          <w:b/>
          <w:sz w:val="28"/>
          <w:szCs w:val="28"/>
        </w:rPr>
      </w:pPr>
    </w:p>
    <w:p w14:paraId="02B8BB4D" w14:textId="77777777" w:rsidR="00913AF4" w:rsidRDefault="00913AF4">
      <w:pPr>
        <w:spacing w:line="240" w:lineRule="auto"/>
        <w:jc w:val="center"/>
        <w:rPr>
          <w:rFonts w:ascii="Times New Roman" w:eastAsia="Times New Roman" w:hAnsi="Times New Roman" w:cs="Times New Roman"/>
          <w:b/>
          <w:sz w:val="28"/>
          <w:szCs w:val="28"/>
        </w:rPr>
      </w:pPr>
    </w:p>
    <w:p w14:paraId="03F62DCD" w14:textId="77777777" w:rsidR="00913AF4" w:rsidRDefault="00913AF4">
      <w:pPr>
        <w:spacing w:line="240" w:lineRule="auto"/>
        <w:jc w:val="center"/>
        <w:rPr>
          <w:rFonts w:ascii="Times New Roman" w:eastAsia="Times New Roman" w:hAnsi="Times New Roman" w:cs="Times New Roman"/>
          <w:b/>
          <w:sz w:val="28"/>
          <w:szCs w:val="28"/>
        </w:rPr>
      </w:pPr>
    </w:p>
    <w:p w14:paraId="1647C720" w14:textId="77777777" w:rsidR="00913AF4" w:rsidRDefault="00913AF4">
      <w:pPr>
        <w:pStyle w:val="Heading5"/>
        <w:jc w:val="center"/>
        <w:rPr>
          <w:rFonts w:ascii="Times New Roman" w:eastAsia="Times New Roman" w:hAnsi="Times New Roman" w:cs="Times New Roman"/>
        </w:rPr>
      </w:pPr>
    </w:p>
    <w:p w14:paraId="5AAEE331" w14:textId="77777777" w:rsidR="00913AF4" w:rsidRDefault="00913AF4"/>
    <w:p w14:paraId="024EB1D3" w14:textId="1969D8D0" w:rsidR="00913AF4" w:rsidRDefault="00913AF4"/>
    <w:p w14:paraId="20088D5F" w14:textId="77777777" w:rsidR="00913AF4" w:rsidRDefault="00913AF4">
      <w:pPr>
        <w:sectPr w:rsidR="00913AF4">
          <w:headerReference w:type="default" r:id="rId10"/>
          <w:footerReference w:type="default" r:id="rId11"/>
          <w:headerReference w:type="first" r:id="rId12"/>
          <w:footerReference w:type="first" r:id="rId13"/>
          <w:pgSz w:w="11909" w:h="16834"/>
          <w:pgMar w:top="2275" w:right="1699" w:bottom="1699" w:left="2275" w:header="1138" w:footer="1138" w:gutter="0"/>
          <w:pgNumType w:start="1"/>
          <w:cols w:space="720"/>
        </w:sectPr>
      </w:pPr>
    </w:p>
    <w:p w14:paraId="03244551" w14:textId="77777777" w:rsidR="00913AF4" w:rsidRDefault="001862FE">
      <w:pPr>
        <w:widowControl w:val="0"/>
        <w:pBdr>
          <w:top w:val="nil"/>
          <w:left w:val="nil"/>
          <w:bottom w:val="nil"/>
          <w:right w:val="nil"/>
          <w:between w:val="nil"/>
        </w:pBdr>
        <w:shd w:val="clear" w:color="auto" w:fill="FFFFFF"/>
        <w:spacing w:after="0" w:line="480" w:lineRule="auto"/>
        <w:ind w:left="5040"/>
        <w:rPr>
          <w:rFonts w:ascii="Times New Roman" w:eastAsia="Times New Roman" w:hAnsi="Times New Roman" w:cs="Times New Roman"/>
          <w:color w:val="000000"/>
          <w:sz w:val="20"/>
          <w:szCs w:val="20"/>
        </w:rPr>
        <w:sectPr w:rsidR="00913AF4">
          <w:footerReference w:type="first" r:id="rId14"/>
          <w:pgSz w:w="11909" w:h="16834"/>
          <w:pgMar w:top="2268" w:right="1701" w:bottom="1701" w:left="2268" w:header="1138" w:footer="1138" w:gutter="0"/>
          <w:cols w:space="720"/>
          <w:titlePg/>
        </w:sectPr>
      </w:pPr>
      <w:r>
        <w:rPr>
          <w:noProof/>
        </w:rPr>
        <w:lastRenderedPageBreak/>
        <w:drawing>
          <wp:anchor distT="0" distB="0" distL="114300" distR="114300" simplePos="0" relativeHeight="251660288" behindDoc="0" locked="0" layoutInCell="1" hidden="0" allowOverlap="1" wp14:anchorId="6274B5CB" wp14:editId="326F235C">
            <wp:simplePos x="0" y="0"/>
            <wp:positionH relativeFrom="column">
              <wp:posOffset>-530224</wp:posOffset>
            </wp:positionH>
            <wp:positionV relativeFrom="paragraph">
              <wp:posOffset>-1019809</wp:posOffset>
            </wp:positionV>
            <wp:extent cx="5838814" cy="7759331"/>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838814" cy="7759331"/>
                    </a:xfrm>
                    <a:prstGeom prst="rect">
                      <a:avLst/>
                    </a:prstGeom>
                    <a:ln/>
                  </pic:spPr>
                </pic:pic>
              </a:graphicData>
            </a:graphic>
          </wp:anchor>
        </w:drawing>
      </w:r>
    </w:p>
    <w:p w14:paraId="2183E9B4" w14:textId="77777777" w:rsidR="00913AF4" w:rsidRDefault="00913AF4">
      <w:pPr>
        <w:pStyle w:val="Heading1"/>
        <w:rPr>
          <w:b w:val="0"/>
        </w:rPr>
      </w:pPr>
      <w:bookmarkStart w:id="1" w:name="_heading=h.30j0zll" w:colFirst="0" w:colLast="0"/>
      <w:bookmarkEnd w:id="1"/>
    </w:p>
    <w:p w14:paraId="5CA9577D" w14:textId="77777777" w:rsidR="00913AF4" w:rsidRDefault="00913AF4">
      <w:pPr>
        <w:pStyle w:val="Heading1"/>
        <w:rPr>
          <w:b w:val="0"/>
        </w:rPr>
      </w:pPr>
    </w:p>
    <w:p w14:paraId="678E309F" w14:textId="77777777" w:rsidR="00913AF4" w:rsidRDefault="00913AF4">
      <w:pPr>
        <w:pStyle w:val="Heading5"/>
        <w:jc w:val="center"/>
        <w:rPr>
          <w:rFonts w:ascii="Times New Roman" w:eastAsia="Times New Roman" w:hAnsi="Times New Roman" w:cs="Times New Roman"/>
          <w:b/>
          <w:color w:val="000000"/>
          <w:sz w:val="24"/>
          <w:szCs w:val="24"/>
        </w:rPr>
      </w:pPr>
    </w:p>
    <w:p w14:paraId="54EC3846" w14:textId="77777777" w:rsidR="00913AF4" w:rsidRDefault="00913AF4"/>
    <w:p w14:paraId="0537C095" w14:textId="77777777" w:rsidR="00913AF4" w:rsidRDefault="00913AF4"/>
    <w:p w14:paraId="46E3BDDD" w14:textId="77777777" w:rsidR="00913AF4" w:rsidRDefault="00913AF4"/>
    <w:p w14:paraId="29F7A7CB" w14:textId="77777777" w:rsidR="00913AF4" w:rsidRDefault="00913AF4"/>
    <w:p w14:paraId="1CECEECA" w14:textId="77777777" w:rsidR="00913AF4" w:rsidRDefault="00913AF4"/>
    <w:p w14:paraId="48917F45" w14:textId="42577C0C" w:rsidR="00913AF4" w:rsidRDefault="00913AF4"/>
    <w:p w14:paraId="10CC4346" w14:textId="77777777" w:rsidR="00913AF4" w:rsidRDefault="00913AF4"/>
    <w:p w14:paraId="073D99AB" w14:textId="77777777" w:rsidR="00913AF4" w:rsidRDefault="00913AF4"/>
    <w:p w14:paraId="613CE24D" w14:textId="23A3EF7D" w:rsidR="00913AF4" w:rsidRDefault="00913AF4"/>
    <w:p w14:paraId="77C2921D" w14:textId="77777777" w:rsidR="00913AF4" w:rsidRDefault="00913AF4"/>
    <w:p w14:paraId="7E6C632F" w14:textId="77777777" w:rsidR="00913AF4" w:rsidRDefault="00913AF4"/>
    <w:p w14:paraId="1F25FDA2" w14:textId="77777777" w:rsidR="00913AF4" w:rsidRDefault="00913AF4"/>
    <w:p w14:paraId="0F7FF790" w14:textId="77777777" w:rsidR="00913AF4" w:rsidRDefault="00913AF4"/>
    <w:p w14:paraId="3B48FC45" w14:textId="77777777" w:rsidR="00913AF4" w:rsidRDefault="00913AF4"/>
    <w:p w14:paraId="7A02BC4E" w14:textId="77777777" w:rsidR="00913AF4" w:rsidRDefault="00913AF4"/>
    <w:p w14:paraId="55FEE2FD" w14:textId="77777777" w:rsidR="00913AF4" w:rsidRDefault="00913AF4"/>
    <w:p w14:paraId="2E56D80E" w14:textId="77777777" w:rsidR="00913AF4" w:rsidRDefault="00913AF4"/>
    <w:p w14:paraId="54AB6A40" w14:textId="77777777" w:rsidR="00913AF4" w:rsidRDefault="00913AF4"/>
    <w:p w14:paraId="4F17F8EF" w14:textId="77777777" w:rsidR="00913AF4" w:rsidRDefault="00913AF4"/>
    <w:p w14:paraId="65B5C0F0" w14:textId="77777777" w:rsidR="00913AF4" w:rsidRDefault="00913AF4"/>
    <w:p w14:paraId="08B7A868" w14:textId="77777777" w:rsidR="00913AF4" w:rsidRDefault="00913AF4"/>
    <w:p w14:paraId="08C462DE" w14:textId="77777777" w:rsidR="00913AF4" w:rsidRDefault="00913AF4"/>
    <w:p w14:paraId="7111A441" w14:textId="77777777" w:rsidR="00913AF4" w:rsidRDefault="00913AF4"/>
    <w:p w14:paraId="4CD74800" w14:textId="77777777" w:rsidR="00913AF4" w:rsidRDefault="00913AF4"/>
    <w:p w14:paraId="79F20189" w14:textId="77777777" w:rsidR="00913AF4" w:rsidRDefault="00913AF4">
      <w:pPr>
        <w:sectPr w:rsidR="00913AF4">
          <w:type w:val="continuous"/>
          <w:pgSz w:w="11909" w:h="16834"/>
          <w:pgMar w:top="2275" w:right="1699" w:bottom="1699" w:left="2275" w:header="1138" w:footer="1138" w:gutter="0"/>
          <w:cols w:space="720"/>
          <w:titlePg/>
        </w:sectPr>
      </w:pPr>
    </w:p>
    <w:p w14:paraId="5431E74B" w14:textId="313EA71C" w:rsidR="00913AF4" w:rsidRDefault="005D3D5A">
      <w:pPr>
        <w:spacing w:line="480" w:lineRule="auto"/>
        <w:ind w:right="-14"/>
        <w:jc w:val="center"/>
        <w:rPr>
          <w:rFonts w:ascii="Times New Roman" w:eastAsia="Times New Roman" w:hAnsi="Times New Roman" w:cs="Times New Roman"/>
          <w:b/>
        </w:rPr>
      </w:pPr>
      <w:r>
        <w:rPr>
          <w:noProof/>
        </w:rPr>
        <w:lastRenderedPageBreak/>
        <w:drawing>
          <wp:anchor distT="0" distB="0" distL="114300" distR="114300" simplePos="0" relativeHeight="251661312" behindDoc="0" locked="0" layoutInCell="1" hidden="0" allowOverlap="1" wp14:anchorId="6CAC4880" wp14:editId="4B9DB357">
            <wp:simplePos x="0" y="0"/>
            <wp:positionH relativeFrom="margin">
              <wp:align>right</wp:align>
            </wp:positionH>
            <wp:positionV relativeFrom="paragraph">
              <wp:posOffset>-1453696</wp:posOffset>
            </wp:positionV>
            <wp:extent cx="6134100" cy="7939145"/>
            <wp:effectExtent l="0" t="0" r="0" b="508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6134100" cy="7939145"/>
                    </a:xfrm>
                    <a:prstGeom prst="rect">
                      <a:avLst/>
                    </a:prstGeom>
                    <a:ln/>
                  </pic:spPr>
                </pic:pic>
              </a:graphicData>
            </a:graphic>
          </wp:anchor>
        </w:drawing>
      </w:r>
    </w:p>
    <w:p w14:paraId="19831246" w14:textId="77777777" w:rsidR="00913AF4" w:rsidRDefault="00913AF4">
      <w:pPr>
        <w:spacing w:line="480" w:lineRule="auto"/>
        <w:ind w:right="-14"/>
        <w:jc w:val="center"/>
        <w:rPr>
          <w:rFonts w:ascii="Times New Roman" w:eastAsia="Times New Roman" w:hAnsi="Times New Roman" w:cs="Times New Roman"/>
          <w:b/>
        </w:rPr>
      </w:pPr>
    </w:p>
    <w:p w14:paraId="5460BBBB" w14:textId="77777777" w:rsidR="00913AF4" w:rsidRDefault="00913AF4">
      <w:pPr>
        <w:spacing w:line="480" w:lineRule="auto"/>
        <w:ind w:right="-14"/>
        <w:jc w:val="center"/>
        <w:rPr>
          <w:rFonts w:ascii="Times New Roman" w:eastAsia="Times New Roman" w:hAnsi="Times New Roman" w:cs="Times New Roman"/>
          <w:b/>
        </w:rPr>
      </w:pPr>
    </w:p>
    <w:p w14:paraId="1E0EC688" w14:textId="77777777" w:rsidR="00913AF4" w:rsidRDefault="00913AF4">
      <w:pPr>
        <w:spacing w:line="480" w:lineRule="auto"/>
        <w:ind w:right="-14"/>
        <w:jc w:val="center"/>
        <w:rPr>
          <w:rFonts w:ascii="Times New Roman" w:eastAsia="Times New Roman" w:hAnsi="Times New Roman" w:cs="Times New Roman"/>
          <w:b/>
        </w:rPr>
      </w:pPr>
    </w:p>
    <w:p w14:paraId="37E321D4" w14:textId="77777777" w:rsidR="00913AF4" w:rsidRDefault="00913AF4">
      <w:pPr>
        <w:spacing w:line="480" w:lineRule="auto"/>
        <w:ind w:right="-14"/>
        <w:jc w:val="center"/>
        <w:rPr>
          <w:rFonts w:ascii="Times New Roman" w:eastAsia="Times New Roman" w:hAnsi="Times New Roman" w:cs="Times New Roman"/>
          <w:b/>
        </w:rPr>
      </w:pPr>
    </w:p>
    <w:p w14:paraId="1F95945D" w14:textId="77777777" w:rsidR="00913AF4" w:rsidRDefault="00913AF4">
      <w:pPr>
        <w:spacing w:line="480" w:lineRule="auto"/>
        <w:ind w:right="-14"/>
        <w:jc w:val="center"/>
        <w:rPr>
          <w:rFonts w:ascii="Times New Roman" w:eastAsia="Times New Roman" w:hAnsi="Times New Roman" w:cs="Times New Roman"/>
          <w:b/>
        </w:rPr>
      </w:pPr>
    </w:p>
    <w:p w14:paraId="48697F2A" w14:textId="77777777" w:rsidR="00913AF4" w:rsidRDefault="00913AF4">
      <w:pPr>
        <w:spacing w:line="480" w:lineRule="auto"/>
        <w:ind w:right="-14"/>
        <w:jc w:val="center"/>
        <w:rPr>
          <w:rFonts w:ascii="Times New Roman" w:eastAsia="Times New Roman" w:hAnsi="Times New Roman" w:cs="Times New Roman"/>
          <w:b/>
        </w:rPr>
      </w:pPr>
    </w:p>
    <w:p w14:paraId="12403DC3" w14:textId="77777777" w:rsidR="00913AF4" w:rsidRDefault="00913AF4">
      <w:pPr>
        <w:spacing w:line="480" w:lineRule="auto"/>
        <w:ind w:right="-14"/>
        <w:jc w:val="center"/>
        <w:rPr>
          <w:rFonts w:ascii="Times New Roman" w:eastAsia="Times New Roman" w:hAnsi="Times New Roman" w:cs="Times New Roman"/>
          <w:b/>
        </w:rPr>
      </w:pPr>
    </w:p>
    <w:p w14:paraId="458E0A9A" w14:textId="77777777" w:rsidR="00913AF4" w:rsidRDefault="00913AF4">
      <w:pPr>
        <w:spacing w:line="480" w:lineRule="auto"/>
        <w:ind w:right="-14"/>
        <w:jc w:val="center"/>
        <w:rPr>
          <w:rFonts w:ascii="Times New Roman" w:eastAsia="Times New Roman" w:hAnsi="Times New Roman" w:cs="Times New Roman"/>
          <w:b/>
        </w:rPr>
      </w:pPr>
    </w:p>
    <w:p w14:paraId="75398897" w14:textId="77777777" w:rsidR="00913AF4" w:rsidRDefault="00913AF4">
      <w:pPr>
        <w:spacing w:line="480" w:lineRule="auto"/>
        <w:ind w:right="-14"/>
        <w:jc w:val="center"/>
        <w:rPr>
          <w:rFonts w:ascii="Times New Roman" w:eastAsia="Times New Roman" w:hAnsi="Times New Roman" w:cs="Times New Roman"/>
          <w:b/>
        </w:rPr>
        <w:sectPr w:rsidR="00913AF4">
          <w:type w:val="continuous"/>
          <w:pgSz w:w="11909" w:h="16834"/>
          <w:pgMar w:top="2275" w:right="1699" w:bottom="1699" w:left="2275" w:header="1138" w:footer="1138" w:gutter="0"/>
          <w:cols w:space="720"/>
          <w:titlePg/>
        </w:sectPr>
      </w:pPr>
    </w:p>
    <w:p w14:paraId="3B39F01B" w14:textId="77777777" w:rsidR="00913AF4" w:rsidRDefault="00913AF4">
      <w:pPr>
        <w:pStyle w:val="Heading1"/>
        <w:spacing w:before="280" w:after="280" w:line="276" w:lineRule="auto"/>
      </w:pPr>
      <w:bookmarkStart w:id="2" w:name="_heading=h.1fob9te" w:colFirst="0" w:colLast="0"/>
      <w:bookmarkEnd w:id="2"/>
    </w:p>
    <w:p w14:paraId="38BD2156" w14:textId="77777777" w:rsidR="00913AF4" w:rsidRDefault="00913AF4">
      <w:pPr>
        <w:pStyle w:val="Heading1"/>
        <w:spacing w:before="280" w:after="280" w:line="276" w:lineRule="auto"/>
      </w:pPr>
    </w:p>
    <w:p w14:paraId="4AB4BECD" w14:textId="77777777" w:rsidR="00913AF4" w:rsidRDefault="00913AF4">
      <w:pPr>
        <w:pStyle w:val="Heading1"/>
        <w:spacing w:before="280" w:after="280" w:line="276" w:lineRule="auto"/>
      </w:pPr>
    </w:p>
    <w:p w14:paraId="1308A128" w14:textId="77777777" w:rsidR="00913AF4" w:rsidRDefault="00913AF4">
      <w:pPr>
        <w:pStyle w:val="Heading1"/>
        <w:spacing w:before="280" w:after="280" w:line="276" w:lineRule="auto"/>
      </w:pPr>
    </w:p>
    <w:p w14:paraId="4D1B3779" w14:textId="77777777" w:rsidR="00913AF4" w:rsidRDefault="00913AF4">
      <w:pPr>
        <w:pStyle w:val="Heading1"/>
        <w:spacing w:before="280" w:after="280" w:line="276" w:lineRule="auto"/>
      </w:pPr>
    </w:p>
    <w:p w14:paraId="282C02C9" w14:textId="77777777" w:rsidR="00913AF4" w:rsidRDefault="00913AF4">
      <w:pPr>
        <w:pStyle w:val="Heading1"/>
        <w:spacing w:before="280" w:after="280" w:line="276" w:lineRule="auto"/>
      </w:pPr>
    </w:p>
    <w:p w14:paraId="3B73AD17" w14:textId="77777777" w:rsidR="00913AF4" w:rsidRDefault="00913AF4">
      <w:pPr>
        <w:pStyle w:val="Heading1"/>
        <w:spacing w:before="280" w:after="280" w:line="276" w:lineRule="auto"/>
      </w:pPr>
    </w:p>
    <w:p w14:paraId="5FC41D8D" w14:textId="77777777" w:rsidR="00913AF4" w:rsidRDefault="00913AF4">
      <w:pPr>
        <w:pStyle w:val="Heading1"/>
        <w:spacing w:before="280" w:after="280" w:line="276" w:lineRule="auto"/>
      </w:pPr>
    </w:p>
    <w:p w14:paraId="01AE8E08" w14:textId="7BF5E618" w:rsidR="00913AF4" w:rsidRDefault="00913AF4">
      <w:pPr>
        <w:pStyle w:val="Heading1"/>
        <w:spacing w:before="280" w:after="280" w:line="276" w:lineRule="auto"/>
      </w:pPr>
    </w:p>
    <w:p w14:paraId="23893097" w14:textId="6119CCB9" w:rsidR="005D3D5A" w:rsidRDefault="005D3D5A">
      <w:pPr>
        <w:pStyle w:val="Heading1"/>
        <w:spacing w:before="280" w:after="280" w:line="276" w:lineRule="auto"/>
      </w:pPr>
    </w:p>
    <w:p w14:paraId="35CFB411" w14:textId="77777777" w:rsidR="005D3D5A" w:rsidRDefault="005D3D5A">
      <w:pPr>
        <w:pStyle w:val="Heading1"/>
        <w:spacing w:before="280" w:after="280" w:line="276" w:lineRule="auto"/>
      </w:pPr>
    </w:p>
    <w:p w14:paraId="208B7A49" w14:textId="77777777" w:rsidR="00913AF4" w:rsidRDefault="001862FE">
      <w:pPr>
        <w:pStyle w:val="Heading1"/>
        <w:spacing w:before="280" w:after="280" w:line="276" w:lineRule="auto"/>
      </w:pPr>
      <w:r>
        <w:lastRenderedPageBreak/>
        <w:t xml:space="preserve">ABSTRAK </w:t>
      </w:r>
    </w:p>
    <w:p w14:paraId="21DF10E6" w14:textId="7602014A" w:rsidR="00913AF4" w:rsidRDefault="001862FE">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penomoran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penomoran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toko online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dasarnya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w:t>
      </w:r>
      <w:r>
        <w:rPr>
          <w:rFonts w:ascii="Times New Roman" w:eastAsia="Times New Roman" w:hAnsi="Times New Roman" w:cs="Times New Roman"/>
          <w:color w:val="000000"/>
          <w:sz w:val="24"/>
          <w:szCs w:val="24"/>
        </w:rPr>
        <w:t>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sortimen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legal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
    <w:p w14:paraId="059811E3" w14:textId="77777777" w:rsidR="00913AF4" w:rsidRDefault="00913AF4">
      <w:pPr>
        <w:spacing w:line="276" w:lineRule="auto"/>
        <w:jc w:val="both"/>
        <w:rPr>
          <w:rFonts w:ascii="Times New Roman" w:eastAsia="Times New Roman" w:hAnsi="Times New Roman" w:cs="Times New Roman"/>
          <w:color w:val="000000"/>
          <w:sz w:val="24"/>
          <w:szCs w:val="24"/>
        </w:rPr>
      </w:pPr>
    </w:p>
    <w:p w14:paraId="35F2EC22" w14:textId="77777777" w:rsidR="00913AF4" w:rsidRDefault="001862FE">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kepustakaan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(library research)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w:t>
      </w:r>
      <w:r>
        <w:rPr>
          <w:rFonts w:ascii="Times New Roman" w:eastAsia="Times New Roman" w:hAnsi="Times New Roman" w:cs="Times New Roman"/>
          <w:color w:val="000000"/>
          <w:sz w:val="24"/>
          <w:szCs w:val="24"/>
        </w:rPr>
        <w:t>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mengumpulkan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literatur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internet, dan </w:t>
      </w:r>
      <w:proofErr w:type="spellStart"/>
      <w:r>
        <w:rPr>
          <w:rFonts w:ascii="Times New Roman" w:eastAsia="Times New Roman" w:hAnsi="Times New Roman" w:cs="Times New Roman"/>
          <w:color w:val="000000"/>
          <w:sz w:val="24"/>
          <w:szCs w:val="24"/>
        </w:rPr>
        <w:t>membaca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kepustakaan</w:t>
      </w:r>
      <w:proofErr w:type="spellEnd"/>
      <w:r>
        <w:rPr>
          <w:rFonts w:ascii="Times New Roman" w:eastAsia="Times New Roman" w:hAnsi="Times New Roman" w:cs="Times New Roman"/>
          <w:color w:val="000000"/>
          <w:sz w:val="24"/>
          <w:szCs w:val="24"/>
        </w:rPr>
        <w:t>.</w:t>
      </w:r>
    </w:p>
    <w:p w14:paraId="4359B6CF" w14:textId="77777777" w:rsidR="00913AF4" w:rsidRDefault="00913AF4">
      <w:pPr>
        <w:spacing w:line="276" w:lineRule="auto"/>
        <w:jc w:val="both"/>
        <w:rPr>
          <w:rFonts w:ascii="Times New Roman" w:eastAsia="Times New Roman" w:hAnsi="Times New Roman" w:cs="Times New Roman"/>
          <w:color w:val="000000"/>
          <w:sz w:val="24"/>
          <w:szCs w:val="24"/>
        </w:rPr>
      </w:pPr>
    </w:p>
    <w:p w14:paraId="63C6F099" w14:textId="77777777" w:rsidR="00913AF4" w:rsidRDefault="001862FE">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w:t>
      </w:r>
      <w:r>
        <w:rPr>
          <w:rFonts w:ascii="Times New Roman" w:eastAsia="Times New Roman" w:hAnsi="Times New Roman" w:cs="Times New Roman"/>
          <w:color w:val="000000"/>
          <w:sz w:val="24"/>
          <w:szCs w:val="24"/>
        </w:rPr>
        <w:t>ungkap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toko online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penomoran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legal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toko online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3.</w:t>
      </w:r>
    </w:p>
    <w:p w14:paraId="62090FC5" w14:textId="77777777" w:rsidR="00913AF4" w:rsidRDefault="00913AF4">
      <w:pPr>
        <w:spacing w:line="276" w:lineRule="auto"/>
        <w:jc w:val="both"/>
        <w:rPr>
          <w:rFonts w:ascii="Times New Roman" w:eastAsia="Times New Roman" w:hAnsi="Times New Roman" w:cs="Times New Roman"/>
          <w:color w:val="000000"/>
          <w:sz w:val="24"/>
          <w:szCs w:val="24"/>
        </w:rPr>
      </w:pPr>
    </w:p>
    <w:p w14:paraId="10AEF1E1" w14:textId="77777777" w:rsidR="00913AF4" w:rsidRDefault="001862FE">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w:t>
      </w:r>
    </w:p>
    <w:p w14:paraId="2281FB23" w14:textId="77777777" w:rsidR="00913AF4" w:rsidRDefault="00913AF4">
      <w:pPr>
        <w:spacing w:after="0" w:line="276" w:lineRule="auto"/>
        <w:jc w:val="both"/>
        <w:rPr>
          <w:rFonts w:ascii="Times New Roman" w:eastAsia="Times New Roman" w:hAnsi="Times New Roman" w:cs="Times New Roman"/>
          <w:color w:val="000000"/>
          <w:sz w:val="24"/>
          <w:szCs w:val="24"/>
        </w:rPr>
      </w:pPr>
    </w:p>
    <w:p w14:paraId="6F8C429B" w14:textId="77777777" w:rsidR="00913AF4" w:rsidRDefault="001862FE">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Kata </w:t>
      </w:r>
      <w:proofErr w:type="spellStart"/>
      <w:proofErr w:type="gramStart"/>
      <w:r>
        <w:rPr>
          <w:rFonts w:ascii="Times New Roman" w:eastAsia="Times New Roman" w:hAnsi="Times New Roman" w:cs="Times New Roman"/>
          <w:b/>
          <w:color w:val="000000"/>
          <w:sz w:val="24"/>
          <w:szCs w:val="24"/>
        </w:rPr>
        <w:t>Kunci</w:t>
      </w:r>
      <w:proofErr w:type="spellEnd"/>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Sistem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Penomoran</w:t>
      </w:r>
      <w:proofErr w:type="spellEnd"/>
      <w:r>
        <w:rPr>
          <w:rFonts w:ascii="Times New Roman" w:eastAsia="Times New Roman" w:hAnsi="Times New Roman" w:cs="Times New Roman"/>
          <w:b/>
          <w:color w:val="000000"/>
          <w:sz w:val="24"/>
          <w:szCs w:val="24"/>
        </w:rPr>
        <w:t xml:space="preserve"> Kayu, </w:t>
      </w:r>
      <w:proofErr w:type="spellStart"/>
      <w:r>
        <w:rPr>
          <w:rFonts w:ascii="Times New Roman" w:eastAsia="Times New Roman" w:hAnsi="Times New Roman" w:cs="Times New Roman"/>
          <w:b/>
          <w:color w:val="000000"/>
          <w:sz w:val="24"/>
          <w:szCs w:val="24"/>
        </w:rPr>
        <w:t>Legalitas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Transaksi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Jual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Beli</w:t>
      </w:r>
      <w:proofErr w:type="spellEnd"/>
      <w:r>
        <w:rPr>
          <w:rFonts w:ascii="Times New Roman" w:eastAsia="Times New Roman" w:hAnsi="Times New Roman" w:cs="Times New Roman"/>
          <w:b/>
          <w:color w:val="000000"/>
          <w:sz w:val="24"/>
          <w:szCs w:val="24"/>
        </w:rPr>
        <w:t xml:space="preserve">, Toko Online </w:t>
      </w:r>
      <w:proofErr w:type="spellStart"/>
      <w:r>
        <w:rPr>
          <w:rFonts w:ascii="Times New Roman" w:eastAsia="Times New Roman" w:hAnsi="Times New Roman" w:cs="Times New Roman"/>
          <w:b/>
          <w:color w:val="000000"/>
          <w:sz w:val="24"/>
          <w:szCs w:val="24"/>
        </w:rPr>
        <w:t>Perhutani</w:t>
      </w:r>
      <w:proofErr w:type="spellEnd"/>
      <w:r>
        <w:rPr>
          <w:rFonts w:ascii="Times New Roman" w:eastAsia="Times New Roman" w:hAnsi="Times New Roman" w:cs="Times New Roman"/>
          <w:b/>
          <w:color w:val="000000"/>
          <w:sz w:val="24"/>
          <w:szCs w:val="24"/>
        </w:rPr>
        <w:t>.</w:t>
      </w:r>
    </w:p>
    <w:p w14:paraId="72E42CCA" w14:textId="77777777" w:rsidR="00913AF4" w:rsidRDefault="00913AF4">
      <w:pPr>
        <w:jc w:val="both"/>
        <w:rPr>
          <w:rFonts w:ascii="Times New Roman" w:eastAsia="Times New Roman" w:hAnsi="Times New Roman" w:cs="Times New Roman"/>
        </w:rPr>
      </w:pPr>
    </w:p>
    <w:p w14:paraId="36974495" w14:textId="77777777" w:rsidR="00913AF4" w:rsidRDefault="00913AF4">
      <w:pPr>
        <w:jc w:val="both"/>
        <w:rPr>
          <w:rFonts w:ascii="Times New Roman" w:eastAsia="Times New Roman" w:hAnsi="Times New Roman" w:cs="Times New Roman"/>
        </w:rPr>
      </w:pPr>
    </w:p>
    <w:p w14:paraId="642EE410" w14:textId="77777777" w:rsidR="00913AF4" w:rsidRDefault="00913AF4">
      <w:pPr>
        <w:jc w:val="both"/>
        <w:rPr>
          <w:rFonts w:ascii="Times New Roman" w:eastAsia="Times New Roman" w:hAnsi="Times New Roman" w:cs="Times New Roman"/>
        </w:rPr>
        <w:sectPr w:rsidR="00913AF4">
          <w:type w:val="continuous"/>
          <w:pgSz w:w="11909" w:h="16834"/>
          <w:pgMar w:top="2275" w:right="1699" w:bottom="1699" w:left="2275" w:header="1138" w:footer="1138" w:gutter="0"/>
          <w:cols w:space="720"/>
          <w:titlePg/>
        </w:sectPr>
      </w:pPr>
    </w:p>
    <w:p w14:paraId="75F03524" w14:textId="77777777" w:rsidR="00913AF4" w:rsidRDefault="00913AF4">
      <w:pPr>
        <w:spacing w:line="360" w:lineRule="auto"/>
        <w:jc w:val="center"/>
        <w:rPr>
          <w:rFonts w:ascii="Times New Roman" w:eastAsia="Times New Roman" w:hAnsi="Times New Roman" w:cs="Times New Roman"/>
          <w:b/>
          <w:sz w:val="24"/>
          <w:szCs w:val="24"/>
        </w:rPr>
        <w:sectPr w:rsidR="00913AF4">
          <w:footerReference w:type="first" r:id="rId17"/>
          <w:pgSz w:w="11909" w:h="16834"/>
          <w:pgMar w:top="2275" w:right="1699" w:bottom="1699" w:left="2275" w:header="1138" w:footer="1138" w:gutter="0"/>
          <w:cols w:space="720"/>
          <w:titlePg/>
        </w:sectPr>
      </w:pPr>
    </w:p>
    <w:p w14:paraId="1B33A589" w14:textId="77777777" w:rsidR="00913AF4" w:rsidRDefault="001862FE">
      <w:pPr>
        <w:pStyle w:val="Heading1"/>
        <w:spacing w:before="280" w:after="280" w:line="360" w:lineRule="auto"/>
        <w:rPr>
          <w:i/>
          <w:szCs w:val="24"/>
        </w:rPr>
      </w:pPr>
      <w:bookmarkStart w:id="3" w:name="_heading=h.3znysh7" w:colFirst="0" w:colLast="0"/>
      <w:bookmarkEnd w:id="3"/>
      <w:r>
        <w:rPr>
          <w:i/>
          <w:szCs w:val="24"/>
        </w:rPr>
        <w:t>ABSTRACT</w:t>
      </w:r>
    </w:p>
    <w:p w14:paraId="27622B33" w14:textId="77777777" w:rsidR="00913AF4" w:rsidRDefault="001862FE">
      <w:pPr>
        <w:spacing w:after="0" w:line="480" w:lineRule="auto"/>
        <w:ind w:right="-1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Implementation of the numbering system means setting up a wood numbering system in teak wood buying and selling transactions through the </w:t>
      </w:r>
      <w:proofErr w:type="spellStart"/>
      <w:r>
        <w:rPr>
          <w:rFonts w:ascii="Times New Roman" w:eastAsia="Times New Roman" w:hAnsi="Times New Roman" w:cs="Times New Roman"/>
          <w:i/>
          <w:sz w:val="24"/>
          <w:szCs w:val="24"/>
        </w:rPr>
        <w:t>Perhutani</w:t>
      </w:r>
      <w:proofErr w:type="spellEnd"/>
      <w:r>
        <w:rPr>
          <w:rFonts w:ascii="Times New Roman" w:eastAsia="Times New Roman" w:hAnsi="Times New Roman" w:cs="Times New Roman"/>
          <w:i/>
          <w:sz w:val="24"/>
          <w:szCs w:val="24"/>
        </w:rPr>
        <w:t xml:space="preserve"> online shop. Basically, it regulates teak wood buying and selling transactions, including regulating regulati</w:t>
      </w:r>
      <w:r>
        <w:rPr>
          <w:rFonts w:ascii="Times New Roman" w:eastAsia="Times New Roman" w:hAnsi="Times New Roman" w:cs="Times New Roman"/>
          <w:i/>
          <w:sz w:val="24"/>
          <w:szCs w:val="24"/>
        </w:rPr>
        <w:t>ons in each step, especially in logging, sorting and legal requirements for legal wood in buying and selling transactions of wood.</w:t>
      </w:r>
    </w:p>
    <w:p w14:paraId="7C20005E" w14:textId="77777777" w:rsidR="00913AF4" w:rsidRDefault="001862FE">
      <w:pPr>
        <w:spacing w:after="0" w:line="480" w:lineRule="auto"/>
        <w:ind w:right="-1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research utilizes a type of research known as library research. Data collection methods used in this research include co</w:t>
      </w:r>
      <w:r>
        <w:rPr>
          <w:rFonts w:ascii="Times New Roman" w:eastAsia="Times New Roman" w:hAnsi="Times New Roman" w:cs="Times New Roman"/>
          <w:i/>
          <w:sz w:val="24"/>
          <w:szCs w:val="24"/>
        </w:rPr>
        <w:t>llecting information from various statutory provisions, reading literature, searching for information via the internet, and reading journals and articles. The secondary data source in this research is library data.</w:t>
      </w:r>
    </w:p>
    <w:p w14:paraId="72BB02DE" w14:textId="77777777" w:rsidR="00913AF4" w:rsidRDefault="001862FE">
      <w:pPr>
        <w:spacing w:after="0" w:line="480" w:lineRule="auto"/>
        <w:ind w:right="-1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research reveals the arrangements fo</w:t>
      </w:r>
      <w:r>
        <w:rPr>
          <w:rFonts w:ascii="Times New Roman" w:eastAsia="Times New Roman" w:hAnsi="Times New Roman" w:cs="Times New Roman"/>
          <w:i/>
          <w:sz w:val="24"/>
          <w:szCs w:val="24"/>
        </w:rPr>
        <w:t xml:space="preserve">r buying and selling teak wood through the </w:t>
      </w:r>
      <w:proofErr w:type="spellStart"/>
      <w:r>
        <w:rPr>
          <w:rFonts w:ascii="Times New Roman" w:eastAsia="Times New Roman" w:hAnsi="Times New Roman" w:cs="Times New Roman"/>
          <w:i/>
          <w:sz w:val="24"/>
          <w:szCs w:val="24"/>
        </w:rPr>
        <w:t>Perhutani</w:t>
      </w:r>
      <w:proofErr w:type="spellEnd"/>
      <w:r>
        <w:rPr>
          <w:rFonts w:ascii="Times New Roman" w:eastAsia="Times New Roman" w:hAnsi="Times New Roman" w:cs="Times New Roman"/>
          <w:i/>
          <w:sz w:val="24"/>
          <w:szCs w:val="24"/>
        </w:rPr>
        <w:t xml:space="preserve"> online shop and determines the regulations for each step involved in implementing the teak wood numbering system. This application aims to determine the origin of the wood, which is legal for sale in the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Perhutani</w:t>
      </w:r>
      <w:proofErr w:type="spellEnd"/>
      <w:r>
        <w:rPr>
          <w:rFonts w:ascii="Times New Roman" w:eastAsia="Times New Roman" w:hAnsi="Times New Roman" w:cs="Times New Roman"/>
          <w:i/>
          <w:sz w:val="24"/>
          <w:szCs w:val="24"/>
        </w:rPr>
        <w:t xml:space="preserve"> online shop and legal for sale and purchase to second and third parties.</w:t>
      </w:r>
    </w:p>
    <w:p w14:paraId="0B69EE12" w14:textId="77777777" w:rsidR="00913AF4" w:rsidRDefault="001862FE">
      <w:pPr>
        <w:spacing w:after="0" w:line="480" w:lineRule="auto"/>
        <w:ind w:right="-1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Based on the results of this research, it is hoped that it will become information and input for students, academics, practitioners, and all parties in need within the Facu</w:t>
      </w:r>
      <w:r>
        <w:rPr>
          <w:rFonts w:ascii="Times New Roman" w:eastAsia="Times New Roman" w:hAnsi="Times New Roman" w:cs="Times New Roman"/>
          <w:i/>
          <w:sz w:val="24"/>
          <w:szCs w:val="24"/>
        </w:rPr>
        <w:t xml:space="preserve">lty of Law, </w:t>
      </w:r>
      <w:proofErr w:type="spellStart"/>
      <w:r>
        <w:rPr>
          <w:rFonts w:ascii="Times New Roman" w:eastAsia="Times New Roman" w:hAnsi="Times New Roman" w:cs="Times New Roman"/>
          <w:i/>
          <w:sz w:val="24"/>
          <w:szCs w:val="24"/>
        </w:rPr>
        <w:t>Pancasakti</w:t>
      </w:r>
      <w:proofErr w:type="spellEnd"/>
      <w:r>
        <w:rPr>
          <w:rFonts w:ascii="Times New Roman" w:eastAsia="Times New Roman" w:hAnsi="Times New Roman" w:cs="Times New Roman"/>
          <w:i/>
          <w:sz w:val="24"/>
          <w:szCs w:val="24"/>
        </w:rPr>
        <w:t xml:space="preserve"> University, </w:t>
      </w:r>
      <w:proofErr w:type="spellStart"/>
      <w:r>
        <w:rPr>
          <w:rFonts w:ascii="Times New Roman" w:eastAsia="Times New Roman" w:hAnsi="Times New Roman" w:cs="Times New Roman"/>
          <w:i/>
          <w:sz w:val="24"/>
          <w:szCs w:val="24"/>
        </w:rPr>
        <w:t>Tegal</w:t>
      </w:r>
      <w:proofErr w:type="spellEnd"/>
      <w:r>
        <w:rPr>
          <w:rFonts w:ascii="Times New Roman" w:eastAsia="Times New Roman" w:hAnsi="Times New Roman" w:cs="Times New Roman"/>
          <w:i/>
          <w:sz w:val="24"/>
          <w:szCs w:val="24"/>
        </w:rPr>
        <w:t>.</w:t>
      </w:r>
    </w:p>
    <w:p w14:paraId="79DEDFE8" w14:textId="77777777" w:rsidR="00913AF4" w:rsidRDefault="00913AF4">
      <w:pPr>
        <w:spacing w:after="0" w:line="480" w:lineRule="auto"/>
        <w:ind w:right="-14"/>
        <w:jc w:val="both"/>
        <w:rPr>
          <w:rFonts w:ascii="Times New Roman" w:eastAsia="Times New Roman" w:hAnsi="Times New Roman" w:cs="Times New Roman"/>
          <w:i/>
          <w:sz w:val="24"/>
          <w:szCs w:val="24"/>
        </w:rPr>
      </w:pPr>
    </w:p>
    <w:p w14:paraId="7640D066" w14:textId="77777777" w:rsidR="00913AF4" w:rsidRDefault="001862FE">
      <w:pPr>
        <w:spacing w:after="0" w:line="480" w:lineRule="auto"/>
        <w:ind w:right="-14"/>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Keywords: Timber Numbering System, Legality, Buying and Selling Transactions, </w:t>
      </w:r>
      <w:proofErr w:type="spellStart"/>
      <w:r>
        <w:rPr>
          <w:rFonts w:ascii="Times New Roman" w:eastAsia="Times New Roman" w:hAnsi="Times New Roman" w:cs="Times New Roman"/>
          <w:b/>
          <w:i/>
          <w:sz w:val="24"/>
          <w:szCs w:val="24"/>
        </w:rPr>
        <w:t>Perhutani</w:t>
      </w:r>
      <w:proofErr w:type="spellEnd"/>
      <w:r>
        <w:rPr>
          <w:rFonts w:ascii="Times New Roman" w:eastAsia="Times New Roman" w:hAnsi="Times New Roman" w:cs="Times New Roman"/>
          <w:b/>
          <w:i/>
          <w:sz w:val="24"/>
          <w:szCs w:val="24"/>
        </w:rPr>
        <w:t xml:space="preserve"> Online Store.</w:t>
      </w:r>
    </w:p>
    <w:p w14:paraId="2F87C27B" w14:textId="77777777" w:rsidR="00913AF4" w:rsidRDefault="001862FE">
      <w:pPr>
        <w:pStyle w:val="Heading1"/>
      </w:pPr>
      <w:bookmarkStart w:id="4" w:name="_heading=h.2et92p0" w:colFirst="0" w:colLast="0"/>
      <w:bookmarkEnd w:id="4"/>
      <w:r>
        <w:lastRenderedPageBreak/>
        <w:t xml:space="preserve">MOTTO </w:t>
      </w:r>
    </w:p>
    <w:p w14:paraId="063CB20B" w14:textId="77777777" w:rsidR="00913AF4" w:rsidRDefault="00913AF4">
      <w:pPr>
        <w:spacing w:line="480" w:lineRule="auto"/>
        <w:ind w:right="-14"/>
        <w:jc w:val="center"/>
        <w:rPr>
          <w:rFonts w:ascii="Times New Roman" w:eastAsia="Times New Roman" w:hAnsi="Times New Roman" w:cs="Times New Roman"/>
          <w:sz w:val="24"/>
          <w:szCs w:val="24"/>
        </w:rPr>
      </w:pPr>
    </w:p>
    <w:p w14:paraId="6186FCCD" w14:textId="77777777" w:rsidR="00913AF4" w:rsidRDefault="001862F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janganlah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mubadzir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sesungguhnya</w:t>
      </w:r>
      <w:proofErr w:type="spellEnd"/>
      <w:r>
        <w:rPr>
          <w:rFonts w:ascii="Times New Roman" w:eastAsia="Times New Roman" w:hAnsi="Times New Roman" w:cs="Times New Roman"/>
          <w:sz w:val="24"/>
          <w:szCs w:val="24"/>
        </w:rPr>
        <w:t xml:space="preserve"> </w:t>
      </w:r>
    </w:p>
    <w:p w14:paraId="129D3624" w14:textId="77777777" w:rsidR="00913AF4" w:rsidRDefault="001862FE">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pemboros-pemboros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saudara-saudara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syaitan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syaitan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ingkar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Tuhannya</w:t>
      </w:r>
      <w:proofErr w:type="spellEnd"/>
      <w:r>
        <w:rPr>
          <w:rFonts w:ascii="Times New Roman" w:eastAsia="Times New Roman" w:hAnsi="Times New Roman" w:cs="Times New Roman"/>
          <w:sz w:val="24"/>
          <w:szCs w:val="24"/>
        </w:rPr>
        <w:t xml:space="preserve">”. </w:t>
      </w:r>
    </w:p>
    <w:p w14:paraId="3432CB9C" w14:textId="77777777" w:rsidR="00913AF4" w:rsidRDefault="001862F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(QS. Al-</w:t>
      </w:r>
      <w:proofErr w:type="spellStart"/>
      <w:r>
        <w:rPr>
          <w:rFonts w:ascii="Times New Roman" w:eastAsia="Times New Roman" w:hAnsi="Times New Roman" w:cs="Times New Roman"/>
          <w:sz w:val="24"/>
          <w:szCs w:val="24"/>
        </w:rPr>
        <w:t>Isro</w:t>
      </w:r>
      <w:proofErr w:type="spellEnd"/>
      <w:r>
        <w:rPr>
          <w:rFonts w:ascii="Times New Roman" w:eastAsia="Times New Roman" w:hAnsi="Times New Roman" w:cs="Times New Roman"/>
          <w:sz w:val="24"/>
          <w:szCs w:val="24"/>
        </w:rPr>
        <w:t xml:space="preserve"> :26-27)</w:t>
      </w:r>
    </w:p>
    <w:p w14:paraId="1BB9F2EB" w14:textId="77777777" w:rsidR="00913AF4" w:rsidRDefault="00913AF4">
      <w:pPr>
        <w:spacing w:line="360" w:lineRule="auto"/>
        <w:jc w:val="center"/>
        <w:rPr>
          <w:rFonts w:ascii="Times New Roman" w:eastAsia="Times New Roman" w:hAnsi="Times New Roman" w:cs="Times New Roman"/>
          <w:sz w:val="24"/>
          <w:szCs w:val="24"/>
        </w:rPr>
      </w:pPr>
    </w:p>
    <w:p w14:paraId="47A8F3A4" w14:textId="77777777" w:rsidR="00913AF4" w:rsidRDefault="001862F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kamu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bagimu</w:t>
      </w:r>
      <w:proofErr w:type="spellEnd"/>
      <w:r>
        <w:rPr>
          <w:rFonts w:ascii="Times New Roman" w:eastAsia="Times New Roman" w:hAnsi="Times New Roman" w:cs="Times New Roman"/>
          <w:sz w:val="24"/>
          <w:szCs w:val="24"/>
        </w:rPr>
        <w:t xml:space="preserve">. Allah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
    <w:p w14:paraId="3797C55A" w14:textId="77777777" w:rsidR="00913AF4" w:rsidRDefault="001862FE">
      <w:pPr>
        <w:spacing w:line="360" w:lineRule="auto"/>
        <w:jc w:val="center"/>
        <w:rPr>
          <w:rFonts w:ascii="Times New Roman" w:eastAsia="Times New Roman" w:hAnsi="Times New Roman" w:cs="Times New Roman"/>
          <w:color w:val="FF0000"/>
          <w:sz w:val="24"/>
          <w:szCs w:val="24"/>
        </w:rPr>
        <w:sectPr w:rsidR="00913AF4">
          <w:type w:val="continuous"/>
          <w:pgSz w:w="11909" w:h="16834"/>
          <w:pgMar w:top="2275" w:right="1699" w:bottom="1699" w:left="2275" w:header="1138" w:footer="1138" w:gutter="0"/>
          <w:cols w:space="720"/>
          <w:titlePg/>
        </w:sectPr>
      </w:pPr>
      <w:r>
        <w:rPr>
          <w:rFonts w:ascii="Times New Roman" w:eastAsia="Times New Roman" w:hAnsi="Times New Roman" w:cs="Times New Roman"/>
          <w:sz w:val="24"/>
          <w:szCs w:val="24"/>
        </w:rPr>
        <w:t>(QS Al-Baqarah 216)</w:t>
      </w:r>
    </w:p>
    <w:p w14:paraId="547AE150" w14:textId="77777777" w:rsidR="00913AF4" w:rsidRDefault="001862FE">
      <w:pPr>
        <w:pStyle w:val="Heading1"/>
      </w:pPr>
      <w:bookmarkStart w:id="5" w:name="_heading=h.tyjcwt" w:colFirst="0" w:colLast="0"/>
      <w:bookmarkEnd w:id="5"/>
      <w:r>
        <w:lastRenderedPageBreak/>
        <w:t xml:space="preserve">PERSEMBAHAN </w:t>
      </w:r>
    </w:p>
    <w:p w14:paraId="0922AF2E" w14:textId="77777777" w:rsidR="00913AF4" w:rsidRDefault="00913AF4">
      <w:pPr>
        <w:spacing w:line="480" w:lineRule="auto"/>
        <w:ind w:right="-14"/>
        <w:jc w:val="center"/>
        <w:rPr>
          <w:rFonts w:ascii="Times New Roman" w:eastAsia="Times New Roman" w:hAnsi="Times New Roman" w:cs="Times New Roman"/>
        </w:rPr>
      </w:pPr>
    </w:p>
    <w:p w14:paraId="12A72785" w14:textId="77777777" w:rsidR="00913AF4" w:rsidRDefault="001862FE">
      <w:pPr>
        <w:spacing w:line="480" w:lineRule="auto"/>
        <w:ind w:right="-1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segenap</w:t>
      </w:r>
      <w:proofErr w:type="spellEnd"/>
      <w:r>
        <w:rPr>
          <w:rFonts w:ascii="Times New Roman" w:eastAsia="Times New Roman" w:hAnsi="Times New Roman" w:cs="Times New Roman"/>
          <w:sz w:val="24"/>
          <w:szCs w:val="24"/>
        </w:rPr>
        <w:t xml:space="preserve"> rasa </w:t>
      </w:r>
      <w:proofErr w:type="spellStart"/>
      <w:r>
        <w:rPr>
          <w:rFonts w:ascii="Times New Roman" w:eastAsia="Times New Roman" w:hAnsi="Times New Roman" w:cs="Times New Roman"/>
          <w:sz w:val="24"/>
          <w:szCs w:val="24"/>
        </w:rPr>
        <w:t>syukur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persembahkan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w:t>
      </w:r>
    </w:p>
    <w:p w14:paraId="31A3C873" w14:textId="77777777" w:rsidR="00913AF4" w:rsidRDefault="001862FE">
      <w:pPr>
        <w:numPr>
          <w:ilvl w:val="0"/>
          <w:numId w:val="1"/>
        </w:numPr>
        <w:spacing w:after="0" w:line="480" w:lineRule="auto"/>
        <w:ind w:right="-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tercinta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734DA0EB" w14:textId="77777777" w:rsidR="00913AF4" w:rsidRDefault="001862FE">
      <w:pPr>
        <w:numPr>
          <w:ilvl w:val="0"/>
          <w:numId w:val="1"/>
        </w:numPr>
        <w:spacing w:after="0" w:line="480" w:lineRule="auto"/>
        <w:ind w:right="-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Kakak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adikku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tersayang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0423399B" w14:textId="77777777" w:rsidR="00913AF4" w:rsidRDefault="001862FE">
      <w:pPr>
        <w:numPr>
          <w:ilvl w:val="0"/>
          <w:numId w:val="1"/>
        </w:numPr>
        <w:spacing w:after="0" w:line="480" w:lineRule="auto"/>
        <w:ind w:right="-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Rekan-rekan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mendukungku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waktunya</w:t>
      </w:r>
      <w:proofErr w:type="spellEnd"/>
      <w:r>
        <w:rPr>
          <w:rFonts w:ascii="Times New Roman" w:eastAsia="Times New Roman" w:hAnsi="Times New Roman" w:cs="Times New Roman"/>
          <w:sz w:val="24"/>
          <w:szCs w:val="24"/>
        </w:rPr>
        <w:t xml:space="preserve">. </w:t>
      </w:r>
    </w:p>
    <w:p w14:paraId="5665A7E1" w14:textId="77777777" w:rsidR="00913AF4" w:rsidRDefault="001862FE">
      <w:pPr>
        <w:numPr>
          <w:ilvl w:val="0"/>
          <w:numId w:val="1"/>
        </w:numPr>
        <w:spacing w:after="0" w:line="480" w:lineRule="auto"/>
        <w:ind w:right="-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Almamater</w:t>
      </w:r>
      <w:proofErr w:type="spellEnd"/>
      <w:r>
        <w:rPr>
          <w:rFonts w:ascii="Times New Roman" w:eastAsia="Times New Roman" w:hAnsi="Times New Roman" w:cs="Times New Roman"/>
          <w:sz w:val="24"/>
          <w:szCs w:val="24"/>
        </w:rPr>
        <w:t xml:space="preserve"> UPS </w:t>
      </w:r>
      <w:proofErr w:type="spell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 xml:space="preserve">. </w:t>
      </w:r>
    </w:p>
    <w:p w14:paraId="14E641E6" w14:textId="77777777" w:rsidR="00913AF4" w:rsidRDefault="00913AF4">
      <w:pPr>
        <w:spacing w:line="480" w:lineRule="auto"/>
        <w:ind w:right="-14"/>
        <w:jc w:val="center"/>
        <w:rPr>
          <w:rFonts w:ascii="Times New Roman" w:eastAsia="Times New Roman" w:hAnsi="Times New Roman" w:cs="Times New Roman"/>
          <w:b/>
          <w:sz w:val="24"/>
          <w:szCs w:val="24"/>
        </w:rPr>
      </w:pPr>
    </w:p>
    <w:p w14:paraId="607AE241" w14:textId="77777777" w:rsidR="00913AF4" w:rsidRDefault="00913AF4">
      <w:pPr>
        <w:spacing w:line="480" w:lineRule="auto"/>
        <w:ind w:right="-14"/>
        <w:jc w:val="center"/>
        <w:rPr>
          <w:rFonts w:ascii="Times New Roman" w:eastAsia="Times New Roman" w:hAnsi="Times New Roman" w:cs="Times New Roman"/>
          <w:b/>
          <w:sz w:val="24"/>
          <w:szCs w:val="24"/>
        </w:rPr>
      </w:pPr>
    </w:p>
    <w:p w14:paraId="6546BF50" w14:textId="77777777" w:rsidR="00913AF4" w:rsidRDefault="00913AF4">
      <w:pPr>
        <w:spacing w:line="480" w:lineRule="auto"/>
        <w:ind w:right="-14"/>
        <w:jc w:val="center"/>
        <w:rPr>
          <w:rFonts w:ascii="Times New Roman" w:eastAsia="Times New Roman" w:hAnsi="Times New Roman" w:cs="Times New Roman"/>
          <w:b/>
          <w:sz w:val="24"/>
          <w:szCs w:val="24"/>
        </w:rPr>
      </w:pPr>
    </w:p>
    <w:p w14:paraId="662648E3" w14:textId="77777777" w:rsidR="00913AF4" w:rsidRDefault="00913AF4">
      <w:pPr>
        <w:spacing w:line="480" w:lineRule="auto"/>
        <w:ind w:right="-14"/>
        <w:jc w:val="center"/>
        <w:rPr>
          <w:rFonts w:ascii="Times New Roman" w:eastAsia="Times New Roman" w:hAnsi="Times New Roman" w:cs="Times New Roman"/>
          <w:b/>
          <w:sz w:val="24"/>
          <w:szCs w:val="24"/>
        </w:rPr>
      </w:pPr>
    </w:p>
    <w:p w14:paraId="65C70AB9" w14:textId="77777777" w:rsidR="00913AF4" w:rsidRDefault="00913AF4">
      <w:pPr>
        <w:spacing w:line="480" w:lineRule="auto"/>
        <w:ind w:right="-14"/>
        <w:jc w:val="center"/>
        <w:rPr>
          <w:rFonts w:ascii="Times New Roman" w:eastAsia="Times New Roman" w:hAnsi="Times New Roman" w:cs="Times New Roman"/>
          <w:b/>
          <w:sz w:val="24"/>
          <w:szCs w:val="24"/>
        </w:rPr>
      </w:pPr>
    </w:p>
    <w:p w14:paraId="1FF34861" w14:textId="77777777" w:rsidR="00913AF4" w:rsidRDefault="00913AF4">
      <w:pPr>
        <w:spacing w:line="480" w:lineRule="auto"/>
        <w:ind w:right="-14"/>
        <w:jc w:val="center"/>
        <w:rPr>
          <w:rFonts w:ascii="Times New Roman" w:eastAsia="Times New Roman" w:hAnsi="Times New Roman" w:cs="Times New Roman"/>
          <w:b/>
          <w:sz w:val="24"/>
          <w:szCs w:val="24"/>
        </w:rPr>
      </w:pPr>
    </w:p>
    <w:p w14:paraId="532C7DAA" w14:textId="77777777" w:rsidR="00913AF4" w:rsidRDefault="00913AF4">
      <w:pPr>
        <w:spacing w:line="480" w:lineRule="auto"/>
        <w:ind w:right="-14"/>
        <w:jc w:val="center"/>
        <w:rPr>
          <w:rFonts w:ascii="Times New Roman" w:eastAsia="Times New Roman" w:hAnsi="Times New Roman" w:cs="Times New Roman"/>
          <w:b/>
          <w:sz w:val="24"/>
          <w:szCs w:val="24"/>
        </w:rPr>
      </w:pPr>
    </w:p>
    <w:p w14:paraId="6CDDC716" w14:textId="77777777" w:rsidR="00913AF4" w:rsidRDefault="00913AF4">
      <w:pPr>
        <w:spacing w:line="480" w:lineRule="auto"/>
        <w:ind w:right="-14"/>
        <w:jc w:val="center"/>
        <w:rPr>
          <w:rFonts w:ascii="Times New Roman" w:eastAsia="Times New Roman" w:hAnsi="Times New Roman" w:cs="Times New Roman"/>
          <w:b/>
          <w:sz w:val="24"/>
          <w:szCs w:val="24"/>
        </w:rPr>
        <w:sectPr w:rsidR="00913AF4">
          <w:footerReference w:type="first" r:id="rId18"/>
          <w:pgSz w:w="11909" w:h="16834"/>
          <w:pgMar w:top="2275" w:right="1699" w:bottom="1560" w:left="2275" w:header="1138" w:footer="1138" w:gutter="0"/>
          <w:cols w:space="720"/>
          <w:titlePg/>
        </w:sectPr>
      </w:pPr>
    </w:p>
    <w:p w14:paraId="132B7927" w14:textId="77777777" w:rsidR="00913AF4" w:rsidRDefault="00913AF4">
      <w:pPr>
        <w:spacing w:line="480" w:lineRule="auto"/>
        <w:ind w:right="-14"/>
        <w:rPr>
          <w:rFonts w:ascii="Times New Roman" w:eastAsia="Times New Roman" w:hAnsi="Times New Roman" w:cs="Times New Roman"/>
          <w:b/>
          <w:sz w:val="24"/>
          <w:szCs w:val="24"/>
        </w:rPr>
      </w:pPr>
    </w:p>
    <w:p w14:paraId="05D37ED9" w14:textId="77777777" w:rsidR="00913AF4" w:rsidRDefault="00913AF4">
      <w:pPr>
        <w:spacing w:line="480" w:lineRule="auto"/>
        <w:ind w:right="-14"/>
        <w:jc w:val="center"/>
        <w:rPr>
          <w:rFonts w:ascii="Times New Roman" w:eastAsia="Times New Roman" w:hAnsi="Times New Roman" w:cs="Times New Roman"/>
          <w:b/>
          <w:sz w:val="24"/>
          <w:szCs w:val="24"/>
        </w:rPr>
      </w:pPr>
    </w:p>
    <w:p w14:paraId="1DB60EB8" w14:textId="77777777" w:rsidR="00913AF4" w:rsidRDefault="00913AF4">
      <w:pPr>
        <w:spacing w:line="480" w:lineRule="auto"/>
        <w:ind w:right="-14"/>
        <w:jc w:val="center"/>
        <w:rPr>
          <w:rFonts w:ascii="Times New Roman" w:eastAsia="Times New Roman" w:hAnsi="Times New Roman" w:cs="Times New Roman"/>
          <w:b/>
          <w:sz w:val="24"/>
          <w:szCs w:val="24"/>
        </w:rPr>
        <w:sectPr w:rsidR="00913AF4">
          <w:type w:val="continuous"/>
          <w:pgSz w:w="11909" w:h="16834"/>
          <w:pgMar w:top="2275" w:right="1699" w:bottom="1560" w:left="2275" w:header="1138" w:footer="1138" w:gutter="0"/>
          <w:cols w:space="720"/>
          <w:titlePg/>
        </w:sectPr>
      </w:pPr>
    </w:p>
    <w:p w14:paraId="6C5F720C" w14:textId="77777777" w:rsidR="00913AF4" w:rsidRDefault="001862FE">
      <w:pPr>
        <w:pStyle w:val="Heading1"/>
      </w:pPr>
      <w:bookmarkStart w:id="6" w:name="_heading=h.3dy6vkm" w:colFirst="0" w:colLast="0"/>
      <w:bookmarkEnd w:id="6"/>
      <w:r>
        <w:rPr>
          <w:szCs w:val="24"/>
        </w:rPr>
        <w:t xml:space="preserve">KATA PENGANTAR </w:t>
      </w:r>
    </w:p>
    <w:p w14:paraId="24A721F5" w14:textId="77777777" w:rsidR="00913AF4" w:rsidRDefault="001862FE">
      <w:pP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mengucapkan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syukur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kehadirat</w:t>
      </w:r>
      <w:proofErr w:type="spellEnd"/>
      <w:r>
        <w:rPr>
          <w:rFonts w:ascii="Times New Roman" w:eastAsia="Times New Roman" w:hAnsi="Times New Roman" w:cs="Times New Roman"/>
        </w:rPr>
        <w:t xml:space="preserve"> Allah SWT, </w:t>
      </w:r>
      <w:proofErr w:type="spellStart"/>
      <w:r>
        <w:rPr>
          <w:rFonts w:ascii="Times New Roman" w:eastAsia="Times New Roman" w:hAnsi="Times New Roman" w:cs="Times New Roman"/>
        </w:rPr>
        <w:t>allhamdulilah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selesai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pula </w:t>
      </w:r>
      <w:proofErr w:type="spell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di Program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Hukum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Hukum Universitas </w:t>
      </w:r>
      <w:proofErr w:type="spellStart"/>
      <w:r>
        <w:rPr>
          <w:rFonts w:ascii="Times New Roman" w:eastAsia="Times New Roman" w:hAnsi="Times New Roman" w:cs="Times New Roman"/>
        </w:rPr>
        <w:t>Pancasakti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Shalawat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sampaikan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Rasulullah</w:t>
      </w:r>
      <w:proofErr w:type="spellEnd"/>
      <w:r>
        <w:rPr>
          <w:rFonts w:ascii="Times New Roman" w:eastAsia="Times New Roman" w:hAnsi="Times New Roman" w:cs="Times New Roman"/>
        </w:rPr>
        <w:t xml:space="preserve"> SAW., yang </w:t>
      </w:r>
      <w:proofErr w:type="spellStart"/>
      <w:r>
        <w:rPr>
          <w:rFonts w:ascii="Times New Roman" w:eastAsia="Times New Roman" w:hAnsi="Times New Roman" w:cs="Times New Roman"/>
        </w:rPr>
        <w:t>membawa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sekalian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bantuan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dorongan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pihak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kepadanya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diucapkan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terima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Ucapan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terima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sampaikan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w:t>
      </w:r>
    </w:p>
    <w:p w14:paraId="3ACE878D" w14:textId="77777777" w:rsidR="00913AF4" w:rsidRDefault="001862FE">
      <w:pPr>
        <w:numPr>
          <w:ilvl w:val="0"/>
          <w:numId w:val="4"/>
        </w:num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Bapak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Taufiqulloh</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M.Hum</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Rektor</w:t>
      </w:r>
      <w:proofErr w:type="spellEnd"/>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Pancasakti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Tegal</w:t>
      </w:r>
      <w:proofErr w:type="spellEnd"/>
      <w:r>
        <w:rPr>
          <w:rFonts w:ascii="Times New Roman" w:eastAsia="Times New Roman" w:hAnsi="Times New Roman" w:cs="Times New Roman"/>
        </w:rPr>
        <w:t>.</w:t>
      </w:r>
    </w:p>
    <w:p w14:paraId="2032F402" w14:textId="77777777" w:rsidR="00913AF4" w:rsidRDefault="001862FE">
      <w:pPr>
        <w:numPr>
          <w:ilvl w:val="0"/>
          <w:numId w:val="4"/>
        </w:num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Bapak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Achmad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Irwan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Hamzani</w:t>
      </w:r>
      <w:proofErr w:type="spellEnd"/>
      <w:r>
        <w:rPr>
          <w:rFonts w:ascii="Times New Roman" w:eastAsia="Times New Roman" w:hAnsi="Times New Roman" w:cs="Times New Roman"/>
        </w:rPr>
        <w:t xml:space="preserve">, S.HI., </w:t>
      </w:r>
      <w:proofErr w:type="spellStart"/>
      <w:r>
        <w:rPr>
          <w:rFonts w:ascii="Times New Roman" w:eastAsia="Times New Roman" w:hAnsi="Times New Roman" w:cs="Times New Roman"/>
        </w:rPr>
        <w:t>M.Ag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Hukum Universitas </w:t>
      </w:r>
      <w:proofErr w:type="spellStart"/>
      <w:r>
        <w:rPr>
          <w:rFonts w:ascii="Times New Roman" w:eastAsia="Times New Roman" w:hAnsi="Times New Roman" w:cs="Times New Roman"/>
        </w:rPr>
        <w:t>Pancasakti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Tegal</w:t>
      </w:r>
      <w:proofErr w:type="spellEnd"/>
      <w:r>
        <w:rPr>
          <w:rFonts w:ascii="Times New Roman" w:eastAsia="Times New Roman" w:hAnsi="Times New Roman" w:cs="Times New Roman"/>
        </w:rPr>
        <w:t>.</w:t>
      </w:r>
    </w:p>
    <w:p w14:paraId="5DC7A4A6" w14:textId="77777777" w:rsidR="00913AF4" w:rsidRDefault="001862FE">
      <w:pPr>
        <w:numPr>
          <w:ilvl w:val="0"/>
          <w:numId w:val="4"/>
        </w:num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Ibu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Idayanti</w:t>
      </w:r>
      <w:proofErr w:type="spellEnd"/>
      <w:r>
        <w:rPr>
          <w:rFonts w:ascii="Times New Roman" w:eastAsia="Times New Roman" w:hAnsi="Times New Roman" w:cs="Times New Roman"/>
        </w:rPr>
        <w:t xml:space="preserve">, S.H., M.H.,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 xml:space="preserve"> I yang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w:t>
      </w:r>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pengarahan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bimbingan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diselesaikan</w:t>
      </w:r>
      <w:proofErr w:type="spellEnd"/>
      <w:r>
        <w:rPr>
          <w:rFonts w:ascii="Times New Roman" w:eastAsia="Times New Roman" w:hAnsi="Times New Roman" w:cs="Times New Roman"/>
        </w:rPr>
        <w:t>.</w:t>
      </w:r>
    </w:p>
    <w:p w14:paraId="4F046FC9" w14:textId="77777777" w:rsidR="00913AF4" w:rsidRDefault="001862FE">
      <w:pPr>
        <w:numPr>
          <w:ilvl w:val="0"/>
          <w:numId w:val="4"/>
        </w:num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Bapak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Taufik</w:t>
      </w:r>
      <w:proofErr w:type="spellEnd"/>
      <w:r>
        <w:rPr>
          <w:rFonts w:ascii="Times New Roman" w:eastAsia="Times New Roman" w:hAnsi="Times New Roman" w:cs="Times New Roman"/>
        </w:rPr>
        <w:t xml:space="preserve">, M.M., M.H.,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 xml:space="preserve"> II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membimbing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pembuatan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diselesaikan</w:t>
      </w:r>
      <w:proofErr w:type="spellEnd"/>
      <w:r>
        <w:rPr>
          <w:rFonts w:ascii="Times New Roman" w:eastAsia="Times New Roman" w:hAnsi="Times New Roman" w:cs="Times New Roman"/>
        </w:rPr>
        <w:t>.</w:t>
      </w:r>
    </w:p>
    <w:p w14:paraId="7841590B" w14:textId="77777777" w:rsidR="00913AF4" w:rsidRDefault="001862FE">
      <w:pPr>
        <w:spacing w:line="360" w:lineRule="auto"/>
        <w:ind w:left="426" w:hanging="360"/>
        <w:jc w:val="both"/>
      </w:pPr>
      <w:r>
        <w:t>5.</w:t>
      </w:r>
      <w:r>
        <w:tab/>
      </w:r>
      <w:proofErr w:type="spellStart"/>
      <w:r>
        <w:t>Seluruh</w:t>
      </w:r>
      <w:proofErr w:type="spellEnd"/>
      <w:r>
        <w:t xml:space="preserve"> Bapak dan Ibu </w:t>
      </w:r>
      <w:proofErr w:type="spellStart"/>
      <w:r>
        <w:t>Dosen</w:t>
      </w:r>
      <w:proofErr w:type="spellEnd"/>
      <w:r>
        <w:t xml:space="preserve"> </w:t>
      </w:r>
      <w:proofErr w:type="spellStart"/>
      <w:r>
        <w:t>Fakultas</w:t>
      </w:r>
      <w:proofErr w:type="spellEnd"/>
      <w:r>
        <w:t xml:space="preserve"> Hukum yan</w:t>
      </w:r>
      <w:r>
        <w:t xml:space="preserve">g </w:t>
      </w:r>
      <w:proofErr w:type="spellStart"/>
      <w:r>
        <w:t>telah</w:t>
      </w:r>
      <w:proofErr w:type="spellEnd"/>
      <w:r>
        <w:t xml:space="preserve"> </w:t>
      </w:r>
      <w:proofErr w:type="spellStart"/>
      <w:r>
        <w:t>memberi</w:t>
      </w:r>
      <w:proofErr w:type="spellEnd"/>
      <w:r>
        <w:t xml:space="preserve"> </w:t>
      </w:r>
      <w:proofErr w:type="spellStart"/>
      <w:r>
        <w:t>bekal</w:t>
      </w:r>
      <w:proofErr w:type="spellEnd"/>
      <w:r>
        <w:t xml:space="preserve"> </w:t>
      </w:r>
      <w:proofErr w:type="spellStart"/>
      <w:r>
        <w:t>ilmu</w:t>
      </w:r>
      <w:proofErr w:type="spellEnd"/>
      <w:r>
        <w:t xml:space="preserve"> </w:t>
      </w:r>
      <w:proofErr w:type="spellStart"/>
      <w:r>
        <w:t>pengetahuan</w:t>
      </w:r>
      <w:proofErr w:type="spellEnd"/>
      <w:r>
        <w:t xml:space="preserve"> yang </w:t>
      </w:r>
      <w:proofErr w:type="spellStart"/>
      <w:r>
        <w:t>berguna</w:t>
      </w:r>
      <w:proofErr w:type="spellEnd"/>
      <w:r>
        <w:t xml:space="preserve"> </w:t>
      </w:r>
      <w:proofErr w:type="spellStart"/>
      <w:r>
        <w:t>bagi</w:t>
      </w:r>
      <w:proofErr w:type="spellEnd"/>
      <w:r>
        <w:t xml:space="preserve"> masa </w:t>
      </w:r>
      <w:proofErr w:type="spellStart"/>
      <w:r>
        <w:t>depan</w:t>
      </w:r>
      <w:proofErr w:type="spellEnd"/>
      <w:r>
        <w:t xml:space="preserve"> </w:t>
      </w:r>
      <w:proofErr w:type="spellStart"/>
      <w:r>
        <w:t>penulis</w:t>
      </w:r>
      <w:proofErr w:type="spellEnd"/>
      <w:r>
        <w:t>.</w:t>
      </w:r>
    </w:p>
    <w:p w14:paraId="7E01F1D4" w14:textId="77777777" w:rsidR="00913AF4" w:rsidRDefault="001862FE">
      <w:pPr>
        <w:widowControl w:val="0"/>
        <w:pBdr>
          <w:top w:val="nil"/>
          <w:left w:val="nil"/>
          <w:bottom w:val="nil"/>
          <w:right w:val="nil"/>
          <w:between w:val="nil"/>
        </w:pBdr>
        <w:tabs>
          <w:tab w:val="center" w:pos="4680"/>
          <w:tab w:val="left" w:pos="5529"/>
        </w:tabs>
        <w:spacing w:after="0" w:line="360" w:lineRule="auto"/>
        <w:ind w:left="426"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Segenap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jajaran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bagian</w:t>
      </w:r>
      <w:proofErr w:type="spellEnd"/>
      <w:r>
        <w:rPr>
          <w:rFonts w:ascii="Times New Roman" w:eastAsia="Times New Roman" w:hAnsi="Times New Roman" w:cs="Times New Roman"/>
          <w:color w:val="000000"/>
          <w:sz w:val="20"/>
          <w:szCs w:val="20"/>
        </w:rPr>
        <w:t xml:space="preserve"> Tata Usaha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Universitas </w:t>
      </w:r>
      <w:proofErr w:type="spellStart"/>
      <w:r>
        <w:rPr>
          <w:rFonts w:ascii="Times New Roman" w:eastAsia="Times New Roman" w:hAnsi="Times New Roman" w:cs="Times New Roman"/>
          <w:color w:val="000000"/>
          <w:sz w:val="20"/>
          <w:szCs w:val="20"/>
        </w:rPr>
        <w:t>Pancasakti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Tegal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turut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bantuan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pengarahan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selama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perkuliahan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proses </w:t>
      </w:r>
      <w:proofErr w:type="spellStart"/>
      <w:r>
        <w:rPr>
          <w:rFonts w:ascii="Times New Roman" w:eastAsia="Times New Roman" w:hAnsi="Times New Roman" w:cs="Times New Roman"/>
          <w:color w:val="000000"/>
          <w:sz w:val="20"/>
          <w:szCs w:val="20"/>
        </w:rPr>
        <w:t>penyelesaian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skripsi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w:t>
      </w:r>
    </w:p>
    <w:p w14:paraId="2BA75584" w14:textId="77777777" w:rsidR="00913AF4" w:rsidRDefault="001862FE">
      <w:pPr>
        <w:widowControl w:val="0"/>
        <w:pBdr>
          <w:top w:val="nil"/>
          <w:left w:val="nil"/>
          <w:bottom w:val="nil"/>
          <w:right w:val="nil"/>
          <w:between w:val="nil"/>
        </w:pBdr>
        <w:tabs>
          <w:tab w:val="center" w:pos="4680"/>
          <w:tab w:val="left" w:pos="5529"/>
        </w:tabs>
        <w:spacing w:after="0" w:line="360" w:lineRule="auto"/>
        <w:ind w:left="426"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Rekan-rekan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Mahasiswa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Universitas </w:t>
      </w:r>
      <w:proofErr w:type="spellStart"/>
      <w:r>
        <w:rPr>
          <w:rFonts w:ascii="Times New Roman" w:eastAsia="Times New Roman" w:hAnsi="Times New Roman" w:cs="Times New Roman"/>
          <w:color w:val="000000"/>
          <w:sz w:val="20"/>
          <w:szCs w:val="20"/>
        </w:rPr>
        <w:t>Pancasakti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Tegal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skripsi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w:t>
      </w:r>
    </w:p>
    <w:p w14:paraId="4D887A66" w14:textId="77777777" w:rsidR="00913AF4" w:rsidRDefault="001862FE">
      <w:pPr>
        <w:widowControl w:val="0"/>
        <w:pBdr>
          <w:top w:val="nil"/>
          <w:left w:val="nil"/>
          <w:bottom w:val="nil"/>
          <w:right w:val="nil"/>
          <w:between w:val="nil"/>
        </w:pBdr>
        <w:tabs>
          <w:tab w:val="center" w:pos="4680"/>
          <w:tab w:val="left" w:pos="5529"/>
        </w:tabs>
        <w:spacing w:after="0" w:line="360" w:lineRule="auto"/>
        <w:ind w:left="426" w:hanging="3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Semua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pihak</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sebutkan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per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tela</w:t>
      </w:r>
      <w:r>
        <w:rPr>
          <w:rFonts w:ascii="Times New Roman" w:eastAsia="Times New Roman" w:hAnsi="Times New Roman" w:cs="Times New Roman"/>
          <w:color w:val="000000"/>
          <w:sz w:val="20"/>
          <w:szCs w:val="20"/>
        </w:rPr>
        <w: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membantu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penyelesaian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skripsi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w:t>
      </w:r>
    </w:p>
    <w:p w14:paraId="07CC85E8" w14:textId="77777777" w:rsidR="00913AF4" w:rsidRDefault="00913AF4">
      <w:pPr>
        <w:spacing w:line="360" w:lineRule="auto"/>
        <w:ind w:left="426" w:firstLine="294"/>
      </w:pPr>
    </w:p>
    <w:p w14:paraId="4C39C981" w14:textId="77777777" w:rsidR="00913AF4" w:rsidRDefault="001862FE">
      <w:pPr>
        <w:spacing w:line="360" w:lineRule="auto"/>
        <w:ind w:left="426" w:firstLine="294"/>
      </w:pPr>
      <w:proofErr w:type="spellStart"/>
      <w:r>
        <w:t>Penulis</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sempurna</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mengharapkan</w:t>
      </w:r>
      <w:proofErr w:type="spellEnd"/>
      <w:r>
        <w:t xml:space="preserve"> saran dan </w:t>
      </w:r>
      <w:proofErr w:type="spellStart"/>
      <w:r>
        <w:t>kritik</w:t>
      </w:r>
      <w:proofErr w:type="spellEnd"/>
      <w:r>
        <w:t xml:space="preserve"> yang </w:t>
      </w:r>
      <w:proofErr w:type="spellStart"/>
      <w:r>
        <w:t>konstruktif</w:t>
      </w:r>
      <w:proofErr w:type="spellEnd"/>
      <w:r>
        <w:t xml:space="preserve"> demi </w:t>
      </w:r>
      <w:proofErr w:type="spellStart"/>
      <w:r>
        <w:t>kesempurnaan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Akhirnya</w:t>
      </w:r>
      <w:proofErr w:type="spellEnd"/>
      <w:r>
        <w:t xml:space="preserve"> </w:t>
      </w:r>
      <w:proofErr w:type="spellStart"/>
      <w:r>
        <w:t>semoga</w:t>
      </w:r>
      <w:proofErr w:type="spellEnd"/>
      <w:r>
        <w:t> </w:t>
      </w:r>
      <w:proofErr w:type="spellStart"/>
      <w:r>
        <w:t>skripsi</w:t>
      </w:r>
      <w:proofErr w:type="spellEnd"/>
      <w:r>
        <w:t> </w:t>
      </w:r>
      <w:proofErr w:type="spellStart"/>
      <w:r>
        <w:t>ini</w:t>
      </w:r>
      <w:proofErr w:type="spellEnd"/>
      <w:r>
        <w:t xml:space="preserve"> </w:t>
      </w:r>
      <w:proofErr w:type="spellStart"/>
      <w:r>
        <w:t>dapat</w:t>
      </w:r>
      <w:proofErr w:type="spellEnd"/>
      <w:r>
        <w:t xml:space="preserve"> </w:t>
      </w:r>
      <w:proofErr w:type="spellStart"/>
      <w:r>
        <w:t>bermanfaat</w:t>
      </w:r>
      <w:proofErr w:type="spellEnd"/>
      <w:r>
        <w:t xml:space="preserve"> </w:t>
      </w:r>
      <w:proofErr w:type="spellStart"/>
      <w:r>
        <w:t>bagi</w:t>
      </w:r>
      <w:proofErr w:type="spellEnd"/>
      <w:r>
        <w:t xml:space="preserve"> </w:t>
      </w:r>
      <w:proofErr w:type="spellStart"/>
      <w:r>
        <w:t>semua</w:t>
      </w:r>
      <w:proofErr w:type="spellEnd"/>
      <w:r>
        <w:t xml:space="preserve"> </w:t>
      </w:r>
      <w:proofErr w:type="spellStart"/>
      <w:r>
        <w:t>pihak</w:t>
      </w:r>
      <w:proofErr w:type="spellEnd"/>
      <w:r>
        <w:t>.</w:t>
      </w:r>
    </w:p>
    <w:p w14:paraId="5FF44ADB" w14:textId="77777777" w:rsidR="00913AF4" w:rsidRDefault="00913AF4">
      <w:pPr>
        <w:spacing w:line="360" w:lineRule="auto"/>
        <w:ind w:firstLine="567"/>
      </w:pPr>
    </w:p>
    <w:p w14:paraId="39E88A1A" w14:textId="77777777" w:rsidR="00913AF4" w:rsidRDefault="001862FE">
      <w:pPr>
        <w:spacing w:line="360" w:lineRule="auto"/>
        <w:jc w:val="right"/>
      </w:pPr>
      <w:proofErr w:type="spellStart"/>
      <w:r>
        <w:t>Tegal</w:t>
      </w:r>
      <w:proofErr w:type="spellEnd"/>
      <w:r>
        <w:t xml:space="preserve">, </w:t>
      </w:r>
      <w:proofErr w:type="spellStart"/>
      <w:r>
        <w:t>juli</w:t>
      </w:r>
      <w:proofErr w:type="spellEnd"/>
      <w:r>
        <w:t xml:space="preserve"> 2024</w:t>
      </w:r>
    </w:p>
    <w:p w14:paraId="2906D96B" w14:textId="77777777" w:rsidR="00913AF4" w:rsidRDefault="001862FE">
      <w:pPr>
        <w:spacing w:line="360" w:lineRule="auto"/>
        <w:ind w:left="5760" w:firstLine="720"/>
        <w:sectPr w:rsidR="00913AF4">
          <w:type w:val="continuous"/>
          <w:pgSz w:w="11909" w:h="16834"/>
          <w:pgMar w:top="2275" w:right="1699" w:bottom="1560" w:left="2275" w:header="1138" w:footer="1138" w:gutter="0"/>
          <w:cols w:space="720"/>
          <w:titlePg/>
        </w:sectPr>
      </w:pPr>
      <w:proofErr w:type="spellStart"/>
      <w:r>
        <w:t>P</w:t>
      </w:r>
      <w:r>
        <w:t>enulis</w:t>
      </w:r>
      <w:proofErr w:type="spellEnd"/>
    </w:p>
    <w:p w14:paraId="06CFACC6" w14:textId="77777777" w:rsidR="00913AF4" w:rsidRDefault="001862FE">
      <w:pPr>
        <w:pStyle w:val="Heading1"/>
      </w:pPr>
      <w:bookmarkStart w:id="7" w:name="_heading=h.1t3h5sf" w:colFirst="0" w:colLast="0"/>
      <w:bookmarkEnd w:id="7"/>
      <w:r>
        <w:t>DAFTAR ISI</w:t>
      </w:r>
    </w:p>
    <w:p w14:paraId="6823E5AB" w14:textId="77777777" w:rsidR="00913AF4" w:rsidRDefault="00913AF4">
      <w:pPr>
        <w:rPr>
          <w:rFonts w:ascii="Times New Roman" w:eastAsia="Times New Roman" w:hAnsi="Times New Roman" w:cs="Times New Roman"/>
        </w:rPr>
      </w:pPr>
    </w:p>
    <w:sdt>
      <w:sdtPr>
        <w:id w:val="-1331212756"/>
        <w:docPartObj>
          <w:docPartGallery w:val="Table of Contents"/>
          <w:docPartUnique/>
        </w:docPartObj>
      </w:sdtPr>
      <w:sdtEndPr/>
      <w:sdtContent>
        <w:p w14:paraId="442EC4BC" w14:textId="77777777" w:rsidR="00913AF4" w:rsidRDefault="001862FE">
          <w:pPr>
            <w:tabs>
              <w:tab w:val="right" w:pos="7927"/>
            </w:tabs>
            <w:rPr>
              <w:rFonts w:ascii="Times New Roman" w:eastAsia="Times New Roman" w:hAnsi="Times New Roman" w:cs="Times New Roman"/>
              <w:b/>
              <w:sz w:val="24"/>
              <w:szCs w:val="24"/>
            </w:rPr>
          </w:pPr>
          <w:r>
            <w:fldChar w:fldCharType="begin"/>
          </w:r>
          <w:r>
            <w:instrText xml:space="preserve"> TOC \h \u \z \t "Heading 1,1,Heading 2,2,Heading 3,3,"</w:instrText>
          </w:r>
          <w:r>
            <w:fldChar w:fldCharType="separate"/>
          </w:r>
          <w:hyperlink w:anchor="_heading=h.gjdgxs">
            <w:r>
              <w:rPr>
                <w:rFonts w:ascii="Times New Roman" w:eastAsia="Times New Roman" w:hAnsi="Times New Roman" w:cs="Times New Roman"/>
                <w:b/>
                <w:sz w:val="24"/>
                <w:szCs w:val="24"/>
              </w:rPr>
              <w:t>COVER</w:t>
            </w:r>
            <w:r>
              <w:rPr>
                <w:rFonts w:ascii="Times New Roman" w:eastAsia="Times New Roman" w:hAnsi="Times New Roman" w:cs="Times New Roman"/>
                <w:b/>
                <w:sz w:val="24"/>
                <w:szCs w:val="24"/>
              </w:rPr>
              <w:tab/>
              <w:t>i</w:t>
            </w:r>
          </w:hyperlink>
        </w:p>
        <w:p w14:paraId="513E448D" w14:textId="77777777" w:rsidR="00913AF4" w:rsidRDefault="001862FE">
          <w:pPr>
            <w:tabs>
              <w:tab w:val="right" w:pos="7927"/>
            </w:tabs>
            <w:rPr>
              <w:rFonts w:ascii="Times New Roman" w:eastAsia="Times New Roman" w:hAnsi="Times New Roman" w:cs="Times New Roman"/>
              <w:b/>
              <w:sz w:val="24"/>
              <w:szCs w:val="24"/>
            </w:rPr>
          </w:pPr>
          <w:hyperlink w:anchor="_heading=h.49x2ik5">
            <w:r>
              <w:rPr>
                <w:rFonts w:ascii="Times New Roman" w:eastAsia="Times New Roman" w:hAnsi="Times New Roman" w:cs="Times New Roman"/>
                <w:b/>
                <w:sz w:val="24"/>
                <w:szCs w:val="24"/>
              </w:rPr>
              <w:t>JUDUL</w:t>
            </w:r>
            <w:r>
              <w:rPr>
                <w:rFonts w:ascii="Times New Roman" w:eastAsia="Times New Roman" w:hAnsi="Times New Roman" w:cs="Times New Roman"/>
                <w:b/>
                <w:sz w:val="24"/>
                <w:szCs w:val="24"/>
              </w:rPr>
              <w:tab/>
              <w:t>i</w:t>
            </w:r>
          </w:hyperlink>
        </w:p>
        <w:p w14:paraId="5CD8B069" w14:textId="77777777" w:rsidR="00913AF4" w:rsidRDefault="001862FE">
          <w:pPr>
            <w:tabs>
              <w:tab w:val="right" w:pos="7927"/>
            </w:tabs>
            <w:rPr>
              <w:rFonts w:ascii="Times New Roman" w:eastAsia="Times New Roman" w:hAnsi="Times New Roman" w:cs="Times New Roman"/>
              <w:b/>
              <w:sz w:val="24"/>
              <w:szCs w:val="24"/>
            </w:rPr>
          </w:pPr>
          <w:hyperlink w:anchor="_heading=h.2p2csry">
            <w:r>
              <w:rPr>
                <w:rFonts w:ascii="Times New Roman" w:eastAsia="Times New Roman" w:hAnsi="Times New Roman" w:cs="Times New Roman"/>
                <w:b/>
                <w:sz w:val="24"/>
                <w:szCs w:val="24"/>
              </w:rPr>
              <w:t>HALAMAN PERSETUJUAN BIMBINGAN</w:t>
            </w:r>
            <w:r>
              <w:rPr>
                <w:rFonts w:ascii="Times New Roman" w:eastAsia="Times New Roman" w:hAnsi="Times New Roman" w:cs="Times New Roman"/>
                <w:b/>
                <w:sz w:val="24"/>
                <w:szCs w:val="24"/>
              </w:rPr>
              <w:tab/>
              <w:t>ii</w:t>
            </w:r>
          </w:hyperlink>
        </w:p>
        <w:p w14:paraId="7FF48827" w14:textId="77777777" w:rsidR="00913AF4" w:rsidRDefault="001862FE">
          <w:pPr>
            <w:tabs>
              <w:tab w:val="right" w:pos="7927"/>
            </w:tabs>
            <w:rPr>
              <w:rFonts w:ascii="Times New Roman" w:eastAsia="Times New Roman" w:hAnsi="Times New Roman" w:cs="Times New Roman"/>
              <w:b/>
              <w:sz w:val="24"/>
              <w:szCs w:val="24"/>
            </w:rPr>
          </w:pPr>
          <w:hyperlink w:anchor="_heading=h.30j0zll">
            <w:r>
              <w:rPr>
                <w:rFonts w:ascii="Times New Roman" w:eastAsia="Times New Roman" w:hAnsi="Times New Roman" w:cs="Times New Roman"/>
                <w:b/>
                <w:sz w:val="24"/>
                <w:szCs w:val="24"/>
              </w:rPr>
              <w:t>HALAMAN PENGESAHAN</w:t>
            </w:r>
            <w:r>
              <w:rPr>
                <w:rFonts w:ascii="Times New Roman" w:eastAsia="Times New Roman" w:hAnsi="Times New Roman" w:cs="Times New Roman"/>
                <w:b/>
                <w:sz w:val="24"/>
                <w:szCs w:val="24"/>
              </w:rPr>
              <w:tab/>
              <w:t>iii</w:t>
            </w:r>
          </w:hyperlink>
        </w:p>
        <w:p w14:paraId="63184277" w14:textId="77777777" w:rsidR="00913AF4" w:rsidRDefault="001862FE">
          <w:pPr>
            <w:tabs>
              <w:tab w:val="right" w:pos="7927"/>
            </w:tabs>
            <w:rPr>
              <w:rFonts w:ascii="Times New Roman" w:eastAsia="Times New Roman" w:hAnsi="Times New Roman" w:cs="Times New Roman"/>
              <w:b/>
              <w:sz w:val="24"/>
              <w:szCs w:val="24"/>
            </w:rPr>
          </w:pPr>
          <w:hyperlink w:anchor="_heading=h.147n2zr">
            <w:r>
              <w:rPr>
                <w:rFonts w:ascii="Times New Roman" w:eastAsia="Times New Roman" w:hAnsi="Times New Roman" w:cs="Times New Roman"/>
                <w:b/>
                <w:sz w:val="24"/>
                <w:szCs w:val="24"/>
              </w:rPr>
              <w:t>PERNYATAAN KEASLIAN SKRIPSI</w:t>
            </w:r>
            <w:r>
              <w:rPr>
                <w:rFonts w:ascii="Times New Roman" w:eastAsia="Times New Roman" w:hAnsi="Times New Roman" w:cs="Times New Roman"/>
                <w:b/>
                <w:sz w:val="24"/>
                <w:szCs w:val="24"/>
              </w:rPr>
              <w:tab/>
              <w:t>iv</w:t>
            </w:r>
          </w:hyperlink>
        </w:p>
        <w:p w14:paraId="34BACAA3" w14:textId="77777777" w:rsidR="00913AF4" w:rsidRDefault="001862FE">
          <w:pPr>
            <w:tabs>
              <w:tab w:val="right" w:pos="7927"/>
            </w:tabs>
            <w:rPr>
              <w:rFonts w:ascii="Times New Roman" w:eastAsia="Times New Roman" w:hAnsi="Times New Roman" w:cs="Times New Roman"/>
              <w:b/>
              <w:sz w:val="24"/>
              <w:szCs w:val="24"/>
            </w:rPr>
          </w:pPr>
          <w:hyperlink w:anchor="_heading=h.1fob9te">
            <w:r>
              <w:rPr>
                <w:rFonts w:ascii="Times New Roman" w:eastAsia="Times New Roman" w:hAnsi="Times New Roman" w:cs="Times New Roman"/>
                <w:b/>
                <w:sz w:val="24"/>
                <w:szCs w:val="24"/>
              </w:rPr>
              <w:t>ABSTRAK</w:t>
            </w:r>
            <w:r>
              <w:rPr>
                <w:rFonts w:ascii="Times New Roman" w:eastAsia="Times New Roman" w:hAnsi="Times New Roman" w:cs="Times New Roman"/>
                <w:b/>
                <w:sz w:val="24"/>
                <w:szCs w:val="24"/>
              </w:rPr>
              <w:tab/>
              <w:t>v</w:t>
            </w:r>
          </w:hyperlink>
        </w:p>
        <w:p w14:paraId="7CFCAF45" w14:textId="77777777" w:rsidR="00913AF4" w:rsidRDefault="001862FE">
          <w:pPr>
            <w:tabs>
              <w:tab w:val="right" w:pos="7927"/>
            </w:tabs>
            <w:rPr>
              <w:rFonts w:ascii="Times New Roman" w:eastAsia="Times New Roman" w:hAnsi="Times New Roman" w:cs="Times New Roman"/>
              <w:b/>
              <w:sz w:val="24"/>
              <w:szCs w:val="24"/>
            </w:rPr>
          </w:pPr>
          <w:hyperlink w:anchor="_heading=h.3znysh7">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ab/>
              <w:t>vi</w:t>
            </w:r>
          </w:hyperlink>
        </w:p>
        <w:p w14:paraId="04DCE507" w14:textId="77777777" w:rsidR="00913AF4" w:rsidRDefault="001862FE">
          <w:pPr>
            <w:tabs>
              <w:tab w:val="right" w:pos="7927"/>
            </w:tabs>
            <w:rPr>
              <w:rFonts w:ascii="Times New Roman" w:eastAsia="Times New Roman" w:hAnsi="Times New Roman" w:cs="Times New Roman"/>
              <w:b/>
              <w:sz w:val="24"/>
              <w:szCs w:val="24"/>
            </w:rPr>
          </w:pPr>
          <w:hyperlink w:anchor="_heading=h.tyjcwt">
            <w:r>
              <w:rPr>
                <w:rFonts w:ascii="Times New Roman" w:eastAsia="Times New Roman" w:hAnsi="Times New Roman" w:cs="Times New Roman"/>
                <w:b/>
                <w:sz w:val="24"/>
                <w:szCs w:val="24"/>
              </w:rPr>
              <w:t>MOTTO</w:t>
            </w:r>
            <w:r>
              <w:rPr>
                <w:rFonts w:ascii="Times New Roman" w:eastAsia="Times New Roman" w:hAnsi="Times New Roman" w:cs="Times New Roman"/>
                <w:b/>
                <w:sz w:val="24"/>
                <w:szCs w:val="24"/>
              </w:rPr>
              <w:tab/>
              <w:t>vii</w:t>
            </w:r>
          </w:hyperlink>
        </w:p>
        <w:p w14:paraId="294AF3DE" w14:textId="77777777" w:rsidR="00913AF4" w:rsidRDefault="001862FE">
          <w:pPr>
            <w:tabs>
              <w:tab w:val="right" w:pos="7927"/>
            </w:tabs>
            <w:rPr>
              <w:rFonts w:ascii="Times New Roman" w:eastAsia="Times New Roman" w:hAnsi="Times New Roman" w:cs="Times New Roman"/>
              <w:b/>
              <w:sz w:val="24"/>
              <w:szCs w:val="24"/>
            </w:rPr>
          </w:pPr>
          <w:hyperlink w:anchor="_heading=h.2et92p0">
            <w:r>
              <w:rPr>
                <w:rFonts w:ascii="Times New Roman" w:eastAsia="Times New Roman" w:hAnsi="Times New Roman" w:cs="Times New Roman"/>
                <w:b/>
                <w:sz w:val="24"/>
                <w:szCs w:val="24"/>
              </w:rPr>
              <w:t>PERSEMBAHAN</w:t>
            </w:r>
            <w:r>
              <w:rPr>
                <w:rFonts w:ascii="Times New Roman" w:eastAsia="Times New Roman" w:hAnsi="Times New Roman" w:cs="Times New Roman"/>
                <w:b/>
                <w:sz w:val="24"/>
                <w:szCs w:val="24"/>
              </w:rPr>
              <w:tab/>
              <w:t>viii</w:t>
            </w:r>
          </w:hyperlink>
        </w:p>
        <w:p w14:paraId="3B7A5993" w14:textId="77777777" w:rsidR="00913AF4" w:rsidRDefault="001862FE">
          <w:pPr>
            <w:tabs>
              <w:tab w:val="right" w:pos="7927"/>
            </w:tabs>
            <w:rPr>
              <w:rFonts w:ascii="Times New Roman" w:eastAsia="Times New Roman" w:hAnsi="Times New Roman" w:cs="Times New Roman"/>
              <w:b/>
              <w:sz w:val="24"/>
              <w:szCs w:val="24"/>
            </w:rPr>
          </w:pPr>
          <w:hyperlink w:anchor="_heading=h.3dy6vkm">
            <w:r>
              <w:rPr>
                <w:rFonts w:ascii="Times New Roman" w:eastAsia="Times New Roman" w:hAnsi="Times New Roman" w:cs="Times New Roman"/>
                <w:b/>
                <w:sz w:val="24"/>
                <w:szCs w:val="24"/>
              </w:rPr>
              <w:t>KATA PENGANTAR</w:t>
            </w:r>
            <w:r>
              <w:rPr>
                <w:rFonts w:ascii="Times New Roman" w:eastAsia="Times New Roman" w:hAnsi="Times New Roman" w:cs="Times New Roman"/>
                <w:b/>
                <w:sz w:val="24"/>
                <w:szCs w:val="24"/>
              </w:rPr>
              <w:tab/>
              <w:t>ix</w:t>
            </w:r>
          </w:hyperlink>
        </w:p>
        <w:p w14:paraId="5FCB32A5" w14:textId="77777777" w:rsidR="00913AF4" w:rsidRDefault="001862FE">
          <w:pPr>
            <w:tabs>
              <w:tab w:val="right" w:pos="7927"/>
            </w:tabs>
            <w:rPr>
              <w:rFonts w:ascii="Times New Roman" w:eastAsia="Times New Roman" w:hAnsi="Times New Roman" w:cs="Times New Roman"/>
              <w:b/>
              <w:sz w:val="24"/>
              <w:szCs w:val="24"/>
            </w:rPr>
          </w:pPr>
          <w:hyperlink w:anchor="_heading=h.1t3h5sf">
            <w:r>
              <w:rPr>
                <w:rFonts w:ascii="Times New Roman" w:eastAsia="Times New Roman" w:hAnsi="Times New Roman" w:cs="Times New Roman"/>
                <w:b/>
                <w:sz w:val="24"/>
                <w:szCs w:val="24"/>
              </w:rPr>
              <w:t>DAFTAR ISI</w:t>
            </w:r>
            <w:r>
              <w:rPr>
                <w:rFonts w:ascii="Times New Roman" w:eastAsia="Times New Roman" w:hAnsi="Times New Roman" w:cs="Times New Roman"/>
                <w:b/>
                <w:sz w:val="24"/>
                <w:szCs w:val="24"/>
              </w:rPr>
              <w:tab/>
              <w:t>x</w:t>
            </w:r>
          </w:hyperlink>
        </w:p>
        <w:p w14:paraId="1162C068" w14:textId="77777777" w:rsidR="00913AF4" w:rsidRDefault="001862FE">
          <w:pPr>
            <w:tabs>
              <w:tab w:val="right" w:pos="7927"/>
            </w:tabs>
            <w:rPr>
              <w:rFonts w:ascii="Times New Roman" w:eastAsia="Times New Roman" w:hAnsi="Times New Roman" w:cs="Times New Roman"/>
              <w:b/>
              <w:sz w:val="24"/>
              <w:szCs w:val="24"/>
            </w:rPr>
          </w:pPr>
          <w:hyperlink w:anchor="_heading=h.4d34og8">
            <w:r>
              <w:rPr>
                <w:rFonts w:ascii="Times New Roman" w:eastAsia="Times New Roman" w:hAnsi="Times New Roman" w:cs="Times New Roman"/>
                <w:b/>
                <w:sz w:val="24"/>
                <w:szCs w:val="24"/>
              </w:rPr>
              <w:t>BAB I</w:t>
            </w:r>
            <w:r>
              <w:rPr>
                <w:rFonts w:ascii="Times New Roman" w:eastAsia="Times New Roman" w:hAnsi="Times New Roman" w:cs="Times New Roman"/>
                <w:b/>
                <w:sz w:val="24"/>
                <w:szCs w:val="24"/>
              </w:rPr>
              <w:tab/>
              <w:t>1</w:t>
            </w:r>
          </w:hyperlink>
        </w:p>
        <w:p w14:paraId="147C0ECE" w14:textId="77777777" w:rsidR="00913AF4" w:rsidRDefault="001862FE">
          <w:pPr>
            <w:tabs>
              <w:tab w:val="right" w:pos="7927"/>
            </w:tabs>
            <w:rPr>
              <w:rFonts w:ascii="Times New Roman" w:eastAsia="Times New Roman" w:hAnsi="Times New Roman" w:cs="Times New Roman"/>
              <w:b/>
              <w:sz w:val="24"/>
              <w:szCs w:val="24"/>
            </w:rPr>
          </w:pPr>
          <w:hyperlink w:anchor="_heading=h.2s8eyo1">
            <w:r>
              <w:rPr>
                <w:rFonts w:ascii="Times New Roman" w:eastAsia="Times New Roman" w:hAnsi="Times New Roman" w:cs="Times New Roman"/>
                <w:b/>
                <w:sz w:val="24"/>
                <w:szCs w:val="24"/>
              </w:rPr>
              <w:t>PENDAHULUAN</w:t>
            </w:r>
            <w:r>
              <w:rPr>
                <w:rFonts w:ascii="Times New Roman" w:eastAsia="Times New Roman" w:hAnsi="Times New Roman" w:cs="Times New Roman"/>
                <w:b/>
                <w:sz w:val="24"/>
                <w:szCs w:val="24"/>
              </w:rPr>
              <w:tab/>
              <w:t>1</w:t>
            </w:r>
          </w:hyperlink>
        </w:p>
        <w:p w14:paraId="7650B113" w14:textId="77777777" w:rsidR="00913AF4" w:rsidRDefault="001862FE">
          <w:pPr>
            <w:tabs>
              <w:tab w:val="right" w:pos="7927"/>
            </w:tabs>
            <w:rPr>
              <w:rFonts w:ascii="Times New Roman" w:eastAsia="Times New Roman" w:hAnsi="Times New Roman" w:cs="Times New Roman"/>
              <w:b/>
              <w:sz w:val="24"/>
              <w:szCs w:val="24"/>
            </w:rPr>
          </w:pPr>
          <w:hyperlink w:anchor="_heading=h.17dp8vu">
            <w:r>
              <w:rPr>
                <w:rFonts w:ascii="Times New Roman" w:eastAsia="Times New Roman" w:hAnsi="Times New Roman" w:cs="Times New Roman"/>
                <w:b/>
                <w:sz w:val="24"/>
                <w:szCs w:val="24"/>
              </w:rPr>
              <w:t>A. Latar Belakang</w:t>
            </w:r>
            <w:r>
              <w:rPr>
                <w:rFonts w:ascii="Times New Roman" w:eastAsia="Times New Roman" w:hAnsi="Times New Roman" w:cs="Times New Roman"/>
                <w:b/>
                <w:sz w:val="24"/>
                <w:szCs w:val="24"/>
              </w:rPr>
              <w:tab/>
              <w:t>1</w:t>
            </w:r>
          </w:hyperlink>
        </w:p>
        <w:p w14:paraId="10A6279B" w14:textId="77777777" w:rsidR="00913AF4" w:rsidRDefault="001862FE">
          <w:pPr>
            <w:tabs>
              <w:tab w:val="right" w:pos="7927"/>
            </w:tabs>
            <w:rPr>
              <w:rFonts w:ascii="Times New Roman" w:eastAsia="Times New Roman" w:hAnsi="Times New Roman" w:cs="Times New Roman"/>
              <w:b/>
              <w:sz w:val="24"/>
              <w:szCs w:val="24"/>
            </w:rPr>
          </w:pPr>
          <w:hyperlink w:anchor="_heading=h.26in1rg">
            <w:r>
              <w:rPr>
                <w:rFonts w:ascii="Times New Roman" w:eastAsia="Times New Roman" w:hAnsi="Times New Roman" w:cs="Times New Roman"/>
                <w:b/>
                <w:sz w:val="24"/>
                <w:szCs w:val="24"/>
              </w:rPr>
              <w:t>B. Rumusan Masalah</w:t>
            </w:r>
            <w:r>
              <w:rPr>
                <w:rFonts w:ascii="Times New Roman" w:eastAsia="Times New Roman" w:hAnsi="Times New Roman" w:cs="Times New Roman"/>
                <w:b/>
                <w:sz w:val="24"/>
                <w:szCs w:val="24"/>
              </w:rPr>
              <w:tab/>
              <w:t>11</w:t>
            </w:r>
          </w:hyperlink>
        </w:p>
        <w:p w14:paraId="514A28F8" w14:textId="77777777" w:rsidR="00913AF4" w:rsidRDefault="001862FE">
          <w:pPr>
            <w:tabs>
              <w:tab w:val="right" w:pos="7927"/>
            </w:tabs>
            <w:rPr>
              <w:rFonts w:ascii="Times New Roman" w:eastAsia="Times New Roman" w:hAnsi="Times New Roman" w:cs="Times New Roman"/>
              <w:b/>
              <w:sz w:val="24"/>
              <w:szCs w:val="24"/>
            </w:rPr>
          </w:pPr>
          <w:hyperlink w:anchor="_heading=h.lnxbz9">
            <w:r>
              <w:rPr>
                <w:rFonts w:ascii="Times New Roman" w:eastAsia="Times New Roman" w:hAnsi="Times New Roman" w:cs="Times New Roman"/>
                <w:b/>
                <w:sz w:val="24"/>
                <w:szCs w:val="24"/>
              </w:rPr>
              <w:t>C. Tuj</w:t>
            </w:r>
            <w:r>
              <w:rPr>
                <w:rFonts w:ascii="Times New Roman" w:eastAsia="Times New Roman" w:hAnsi="Times New Roman" w:cs="Times New Roman"/>
                <w:b/>
                <w:sz w:val="24"/>
                <w:szCs w:val="24"/>
              </w:rPr>
              <w:t>uan Penelitian</w:t>
            </w:r>
            <w:r>
              <w:rPr>
                <w:rFonts w:ascii="Times New Roman" w:eastAsia="Times New Roman" w:hAnsi="Times New Roman" w:cs="Times New Roman"/>
                <w:b/>
                <w:sz w:val="24"/>
                <w:szCs w:val="24"/>
              </w:rPr>
              <w:tab/>
              <w:t>12</w:t>
            </w:r>
          </w:hyperlink>
        </w:p>
        <w:p w14:paraId="25128CC2" w14:textId="77777777" w:rsidR="00913AF4" w:rsidRDefault="001862FE">
          <w:pPr>
            <w:tabs>
              <w:tab w:val="right" w:pos="7927"/>
            </w:tabs>
            <w:rPr>
              <w:rFonts w:ascii="Times New Roman" w:eastAsia="Times New Roman" w:hAnsi="Times New Roman" w:cs="Times New Roman"/>
              <w:b/>
              <w:sz w:val="24"/>
              <w:szCs w:val="24"/>
            </w:rPr>
          </w:pPr>
          <w:hyperlink w:anchor="_heading=h.35nkun2">
            <w:r>
              <w:rPr>
                <w:rFonts w:ascii="Times New Roman" w:eastAsia="Times New Roman" w:hAnsi="Times New Roman" w:cs="Times New Roman"/>
                <w:b/>
                <w:sz w:val="24"/>
                <w:szCs w:val="24"/>
              </w:rPr>
              <w:t>D. Urgensi Penelitian</w:t>
            </w:r>
            <w:r>
              <w:rPr>
                <w:rFonts w:ascii="Times New Roman" w:eastAsia="Times New Roman" w:hAnsi="Times New Roman" w:cs="Times New Roman"/>
                <w:b/>
                <w:sz w:val="24"/>
                <w:szCs w:val="24"/>
              </w:rPr>
              <w:tab/>
              <w:t>12</w:t>
            </w:r>
          </w:hyperlink>
        </w:p>
        <w:p w14:paraId="53AEC013" w14:textId="77777777" w:rsidR="00913AF4" w:rsidRDefault="001862FE">
          <w:pPr>
            <w:tabs>
              <w:tab w:val="right" w:pos="7927"/>
            </w:tabs>
            <w:rPr>
              <w:rFonts w:ascii="Times New Roman" w:eastAsia="Times New Roman" w:hAnsi="Times New Roman" w:cs="Times New Roman"/>
              <w:b/>
              <w:sz w:val="24"/>
              <w:szCs w:val="24"/>
            </w:rPr>
          </w:pPr>
          <w:hyperlink w:anchor="_heading=h.1ksv4uv">
            <w:r>
              <w:rPr>
                <w:rFonts w:ascii="Times New Roman" w:eastAsia="Times New Roman" w:hAnsi="Times New Roman" w:cs="Times New Roman"/>
                <w:b/>
                <w:sz w:val="24"/>
                <w:szCs w:val="24"/>
              </w:rPr>
              <w:t>E. Tinjauan Pustaka</w:t>
            </w:r>
            <w:r>
              <w:rPr>
                <w:rFonts w:ascii="Times New Roman" w:eastAsia="Times New Roman" w:hAnsi="Times New Roman" w:cs="Times New Roman"/>
                <w:b/>
                <w:sz w:val="24"/>
                <w:szCs w:val="24"/>
              </w:rPr>
              <w:tab/>
              <w:t>13</w:t>
            </w:r>
          </w:hyperlink>
        </w:p>
        <w:p w14:paraId="720B6B52" w14:textId="77777777" w:rsidR="00913AF4" w:rsidRDefault="001862FE">
          <w:pPr>
            <w:tabs>
              <w:tab w:val="right" w:pos="7927"/>
            </w:tabs>
            <w:rPr>
              <w:rFonts w:ascii="Times New Roman" w:eastAsia="Times New Roman" w:hAnsi="Times New Roman" w:cs="Times New Roman"/>
              <w:b/>
              <w:sz w:val="24"/>
              <w:szCs w:val="24"/>
            </w:rPr>
          </w:pPr>
          <w:hyperlink w:anchor="_heading=h.44sinio">
            <w:r>
              <w:rPr>
                <w:rFonts w:ascii="Times New Roman" w:eastAsia="Times New Roman" w:hAnsi="Times New Roman" w:cs="Times New Roman"/>
                <w:b/>
                <w:sz w:val="24"/>
                <w:szCs w:val="24"/>
                <w:highlight w:val="white"/>
              </w:rPr>
              <w:t>F. Metode Penelitian</w:t>
            </w:r>
          </w:hyperlink>
          <w:hyperlink w:anchor="_heading=h.44sinio">
            <w:r>
              <w:rPr>
                <w:rFonts w:ascii="Times New Roman" w:eastAsia="Times New Roman" w:hAnsi="Times New Roman" w:cs="Times New Roman"/>
                <w:b/>
                <w:sz w:val="24"/>
                <w:szCs w:val="24"/>
              </w:rPr>
              <w:tab/>
              <w:t>16</w:t>
            </w:r>
          </w:hyperlink>
        </w:p>
        <w:p w14:paraId="3B212180" w14:textId="77777777" w:rsidR="00913AF4" w:rsidRDefault="001862FE">
          <w:pPr>
            <w:tabs>
              <w:tab w:val="right" w:pos="7927"/>
            </w:tabs>
            <w:rPr>
              <w:rFonts w:ascii="Times New Roman" w:eastAsia="Times New Roman" w:hAnsi="Times New Roman" w:cs="Times New Roman"/>
              <w:b/>
              <w:sz w:val="24"/>
              <w:szCs w:val="24"/>
            </w:rPr>
          </w:pPr>
          <w:hyperlink w:anchor="_heading=h.2jxsxqh">
            <w:r>
              <w:rPr>
                <w:rFonts w:ascii="Times New Roman" w:eastAsia="Times New Roman" w:hAnsi="Times New Roman" w:cs="Times New Roman"/>
                <w:b/>
                <w:sz w:val="24"/>
                <w:szCs w:val="24"/>
                <w:highlight w:val="white"/>
              </w:rPr>
              <w:t>G. Rencana Sistematika Penulisan</w:t>
            </w:r>
          </w:hyperlink>
          <w:hyperlink w:anchor="_heading=h.2jxsxqh">
            <w:r>
              <w:rPr>
                <w:rFonts w:ascii="Times New Roman" w:eastAsia="Times New Roman" w:hAnsi="Times New Roman" w:cs="Times New Roman"/>
                <w:b/>
                <w:sz w:val="24"/>
                <w:szCs w:val="24"/>
              </w:rPr>
              <w:tab/>
              <w:t>18</w:t>
            </w:r>
          </w:hyperlink>
        </w:p>
        <w:p w14:paraId="010EF6F5" w14:textId="77777777" w:rsidR="00913AF4" w:rsidRDefault="001862FE">
          <w:pPr>
            <w:tabs>
              <w:tab w:val="right" w:pos="7927"/>
            </w:tabs>
            <w:rPr>
              <w:rFonts w:ascii="Times New Roman" w:eastAsia="Times New Roman" w:hAnsi="Times New Roman" w:cs="Times New Roman"/>
              <w:b/>
              <w:sz w:val="24"/>
              <w:szCs w:val="24"/>
            </w:rPr>
          </w:pPr>
          <w:hyperlink w:anchor="_heading=h.z337ya">
            <w:r>
              <w:rPr>
                <w:rFonts w:ascii="Times New Roman" w:eastAsia="Times New Roman" w:hAnsi="Times New Roman" w:cs="Times New Roman"/>
                <w:b/>
                <w:sz w:val="24"/>
                <w:szCs w:val="24"/>
              </w:rPr>
              <w:t>BAB II</w:t>
            </w:r>
            <w:r>
              <w:rPr>
                <w:rFonts w:ascii="Times New Roman" w:eastAsia="Times New Roman" w:hAnsi="Times New Roman" w:cs="Times New Roman"/>
                <w:b/>
                <w:sz w:val="24"/>
                <w:szCs w:val="24"/>
              </w:rPr>
              <w:tab/>
              <w:t>20</w:t>
            </w:r>
          </w:hyperlink>
        </w:p>
        <w:p w14:paraId="3624C51C" w14:textId="77777777" w:rsidR="00913AF4" w:rsidRDefault="001862FE">
          <w:pPr>
            <w:tabs>
              <w:tab w:val="right" w:pos="7927"/>
            </w:tabs>
            <w:rPr>
              <w:rFonts w:ascii="Times New Roman" w:eastAsia="Times New Roman" w:hAnsi="Times New Roman" w:cs="Times New Roman"/>
              <w:b/>
              <w:sz w:val="24"/>
              <w:szCs w:val="24"/>
            </w:rPr>
          </w:pPr>
          <w:hyperlink w:anchor="_heading=h.3j2qqm3">
            <w:r>
              <w:rPr>
                <w:rFonts w:ascii="Times New Roman" w:eastAsia="Times New Roman" w:hAnsi="Times New Roman" w:cs="Times New Roman"/>
                <w:b/>
                <w:sz w:val="24"/>
                <w:szCs w:val="24"/>
              </w:rPr>
              <w:t>TINJ</w:t>
            </w:r>
            <w:r>
              <w:rPr>
                <w:rFonts w:ascii="Times New Roman" w:eastAsia="Times New Roman" w:hAnsi="Times New Roman" w:cs="Times New Roman"/>
                <w:b/>
                <w:sz w:val="24"/>
                <w:szCs w:val="24"/>
              </w:rPr>
              <w:t>AUAN KONSEPTUAL</w:t>
            </w:r>
            <w:r>
              <w:rPr>
                <w:rFonts w:ascii="Times New Roman" w:eastAsia="Times New Roman" w:hAnsi="Times New Roman" w:cs="Times New Roman"/>
                <w:b/>
                <w:sz w:val="24"/>
                <w:szCs w:val="24"/>
              </w:rPr>
              <w:tab/>
              <w:t>20</w:t>
            </w:r>
          </w:hyperlink>
        </w:p>
        <w:p w14:paraId="3BAA8E2D" w14:textId="77777777" w:rsidR="00913AF4" w:rsidRDefault="001862FE">
          <w:pPr>
            <w:tabs>
              <w:tab w:val="right" w:pos="7927"/>
            </w:tabs>
            <w:rPr>
              <w:rFonts w:ascii="Times New Roman" w:eastAsia="Times New Roman" w:hAnsi="Times New Roman" w:cs="Times New Roman"/>
              <w:b/>
              <w:sz w:val="24"/>
              <w:szCs w:val="24"/>
            </w:rPr>
          </w:pPr>
          <w:hyperlink w:anchor="_heading=h.1y810tw">
            <w:r>
              <w:rPr>
                <w:rFonts w:ascii="Times New Roman" w:eastAsia="Times New Roman" w:hAnsi="Times New Roman" w:cs="Times New Roman"/>
                <w:b/>
                <w:sz w:val="24"/>
                <w:szCs w:val="24"/>
              </w:rPr>
              <w:t>A. Tinjauan Umum Tentang Implementasi</w:t>
            </w:r>
            <w:r>
              <w:rPr>
                <w:rFonts w:ascii="Times New Roman" w:eastAsia="Times New Roman" w:hAnsi="Times New Roman" w:cs="Times New Roman"/>
                <w:b/>
                <w:sz w:val="24"/>
                <w:szCs w:val="24"/>
              </w:rPr>
              <w:tab/>
              <w:t>20</w:t>
            </w:r>
          </w:hyperlink>
        </w:p>
        <w:p w14:paraId="191D32D6" w14:textId="77777777" w:rsidR="00913AF4" w:rsidRDefault="001862FE">
          <w:pPr>
            <w:tabs>
              <w:tab w:val="right" w:pos="7927"/>
            </w:tabs>
            <w:rPr>
              <w:rFonts w:ascii="Times New Roman" w:eastAsia="Times New Roman" w:hAnsi="Times New Roman" w:cs="Times New Roman"/>
              <w:b/>
              <w:sz w:val="24"/>
              <w:szCs w:val="24"/>
            </w:rPr>
          </w:pPr>
          <w:hyperlink w:anchor="_heading=h.4i7ojhp">
            <w:r>
              <w:rPr>
                <w:rFonts w:ascii="Times New Roman" w:eastAsia="Times New Roman" w:hAnsi="Times New Roman" w:cs="Times New Roman"/>
                <w:b/>
                <w:sz w:val="24"/>
                <w:szCs w:val="24"/>
              </w:rPr>
              <w:t>B. Tinjauan Umum Tentang Sistem</w:t>
            </w:r>
            <w:r>
              <w:rPr>
                <w:rFonts w:ascii="Times New Roman" w:eastAsia="Times New Roman" w:hAnsi="Times New Roman" w:cs="Times New Roman"/>
                <w:b/>
                <w:sz w:val="24"/>
                <w:szCs w:val="24"/>
              </w:rPr>
              <w:tab/>
              <w:t>23</w:t>
            </w:r>
          </w:hyperlink>
        </w:p>
        <w:p w14:paraId="1033F118" w14:textId="77777777" w:rsidR="00913AF4" w:rsidRDefault="001862FE">
          <w:pPr>
            <w:tabs>
              <w:tab w:val="right" w:pos="7927"/>
            </w:tabs>
            <w:rPr>
              <w:rFonts w:ascii="Times New Roman" w:eastAsia="Times New Roman" w:hAnsi="Times New Roman" w:cs="Times New Roman"/>
              <w:b/>
              <w:sz w:val="24"/>
              <w:szCs w:val="24"/>
            </w:rPr>
          </w:pPr>
          <w:hyperlink w:anchor="_heading=h.2xcytpi">
            <w:r>
              <w:rPr>
                <w:rFonts w:ascii="Times New Roman" w:eastAsia="Times New Roman" w:hAnsi="Times New Roman" w:cs="Times New Roman"/>
                <w:b/>
                <w:sz w:val="24"/>
                <w:szCs w:val="24"/>
              </w:rPr>
              <w:t>C. Tinjauan Umum tentang Penomoran kay</w:t>
            </w:r>
            <w:r>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ab/>
              <w:t>24</w:t>
            </w:r>
          </w:hyperlink>
        </w:p>
        <w:p w14:paraId="33B4E5C9" w14:textId="77777777" w:rsidR="00913AF4" w:rsidRDefault="001862FE">
          <w:pPr>
            <w:tabs>
              <w:tab w:val="right" w:pos="7927"/>
            </w:tabs>
            <w:rPr>
              <w:rFonts w:ascii="Times New Roman" w:eastAsia="Times New Roman" w:hAnsi="Times New Roman" w:cs="Times New Roman"/>
              <w:b/>
              <w:sz w:val="24"/>
              <w:szCs w:val="24"/>
            </w:rPr>
          </w:pPr>
          <w:hyperlink w:anchor="_heading=h.1ci93xb">
            <w:r>
              <w:rPr>
                <w:rFonts w:ascii="Times New Roman" w:eastAsia="Times New Roman" w:hAnsi="Times New Roman" w:cs="Times New Roman"/>
                <w:b/>
                <w:sz w:val="24"/>
                <w:szCs w:val="24"/>
              </w:rPr>
              <w:t>D. Tinjauan umum tentang Transaksi</w:t>
            </w:r>
            <w:r>
              <w:rPr>
                <w:rFonts w:ascii="Times New Roman" w:eastAsia="Times New Roman" w:hAnsi="Times New Roman" w:cs="Times New Roman"/>
                <w:b/>
                <w:sz w:val="24"/>
                <w:szCs w:val="24"/>
              </w:rPr>
              <w:tab/>
              <w:t>25</w:t>
            </w:r>
          </w:hyperlink>
        </w:p>
        <w:p w14:paraId="3DE00F1C" w14:textId="77777777" w:rsidR="00913AF4" w:rsidRDefault="001862FE">
          <w:pPr>
            <w:tabs>
              <w:tab w:val="right" w:pos="7927"/>
            </w:tabs>
            <w:rPr>
              <w:rFonts w:ascii="Times New Roman" w:eastAsia="Times New Roman" w:hAnsi="Times New Roman" w:cs="Times New Roman"/>
              <w:b/>
              <w:sz w:val="24"/>
              <w:szCs w:val="24"/>
            </w:rPr>
          </w:pPr>
          <w:hyperlink w:anchor="_heading=h.3whwml4">
            <w:r>
              <w:rPr>
                <w:rFonts w:ascii="Times New Roman" w:eastAsia="Times New Roman" w:hAnsi="Times New Roman" w:cs="Times New Roman"/>
                <w:b/>
                <w:sz w:val="24"/>
                <w:szCs w:val="24"/>
              </w:rPr>
              <w:t>E. Tinjauan umum Tentang Jual Beli</w:t>
            </w:r>
            <w:r>
              <w:rPr>
                <w:rFonts w:ascii="Times New Roman" w:eastAsia="Times New Roman" w:hAnsi="Times New Roman" w:cs="Times New Roman"/>
                <w:b/>
                <w:sz w:val="24"/>
                <w:szCs w:val="24"/>
              </w:rPr>
              <w:tab/>
              <w:t>26</w:t>
            </w:r>
          </w:hyperlink>
        </w:p>
        <w:p w14:paraId="57B07CC3" w14:textId="77777777" w:rsidR="00913AF4" w:rsidRDefault="001862FE">
          <w:pPr>
            <w:tabs>
              <w:tab w:val="right" w:pos="7927"/>
            </w:tabs>
            <w:rPr>
              <w:rFonts w:ascii="Times New Roman" w:eastAsia="Times New Roman" w:hAnsi="Times New Roman" w:cs="Times New Roman"/>
              <w:b/>
              <w:sz w:val="24"/>
              <w:szCs w:val="24"/>
            </w:rPr>
          </w:pPr>
          <w:hyperlink w:anchor="_heading=h.2bn6wsx">
            <w:r>
              <w:rPr>
                <w:rFonts w:ascii="Times New Roman" w:eastAsia="Times New Roman" w:hAnsi="Times New Roman" w:cs="Times New Roman"/>
                <w:b/>
                <w:sz w:val="24"/>
                <w:szCs w:val="24"/>
              </w:rPr>
              <w:t>F. Tinjauan umum Tentang Kayu Jati</w:t>
            </w:r>
            <w:r>
              <w:rPr>
                <w:rFonts w:ascii="Times New Roman" w:eastAsia="Times New Roman" w:hAnsi="Times New Roman" w:cs="Times New Roman"/>
                <w:b/>
                <w:sz w:val="24"/>
                <w:szCs w:val="24"/>
              </w:rPr>
              <w:tab/>
              <w:t>28</w:t>
            </w:r>
          </w:hyperlink>
        </w:p>
        <w:p w14:paraId="28AF2BA5" w14:textId="77777777" w:rsidR="00913AF4" w:rsidRDefault="001862FE">
          <w:pPr>
            <w:tabs>
              <w:tab w:val="right" w:pos="7927"/>
            </w:tabs>
            <w:rPr>
              <w:rFonts w:ascii="Times New Roman" w:eastAsia="Times New Roman" w:hAnsi="Times New Roman" w:cs="Times New Roman"/>
              <w:b/>
              <w:sz w:val="24"/>
              <w:szCs w:val="24"/>
            </w:rPr>
          </w:pPr>
          <w:hyperlink w:anchor="_heading=h.qsh70q">
            <w:r>
              <w:rPr>
                <w:rFonts w:ascii="Times New Roman" w:eastAsia="Times New Roman" w:hAnsi="Times New Roman" w:cs="Times New Roman"/>
                <w:b/>
                <w:sz w:val="24"/>
                <w:szCs w:val="24"/>
              </w:rPr>
              <w:t>G. Tinjauan Umum Tentang Toko Online</w:t>
            </w:r>
            <w:r>
              <w:rPr>
                <w:rFonts w:ascii="Times New Roman" w:eastAsia="Times New Roman" w:hAnsi="Times New Roman" w:cs="Times New Roman"/>
                <w:b/>
                <w:sz w:val="24"/>
                <w:szCs w:val="24"/>
              </w:rPr>
              <w:tab/>
              <w:t>32</w:t>
            </w:r>
          </w:hyperlink>
        </w:p>
        <w:p w14:paraId="632A1482" w14:textId="77777777" w:rsidR="00913AF4" w:rsidRDefault="001862FE">
          <w:pPr>
            <w:tabs>
              <w:tab w:val="right" w:pos="7927"/>
            </w:tabs>
            <w:rPr>
              <w:rFonts w:ascii="Times New Roman" w:eastAsia="Times New Roman" w:hAnsi="Times New Roman" w:cs="Times New Roman"/>
              <w:b/>
              <w:sz w:val="24"/>
              <w:szCs w:val="24"/>
            </w:rPr>
          </w:pPr>
          <w:hyperlink w:anchor="_heading=h.3as4poj">
            <w:r>
              <w:rPr>
                <w:rFonts w:ascii="Times New Roman" w:eastAsia="Times New Roman" w:hAnsi="Times New Roman" w:cs="Times New Roman"/>
                <w:b/>
                <w:sz w:val="24"/>
                <w:szCs w:val="24"/>
              </w:rPr>
              <w:t>H. Tinjauan Umum Tentang Perhutani</w:t>
            </w:r>
            <w:r>
              <w:rPr>
                <w:rFonts w:ascii="Times New Roman" w:eastAsia="Times New Roman" w:hAnsi="Times New Roman" w:cs="Times New Roman"/>
                <w:b/>
                <w:sz w:val="24"/>
                <w:szCs w:val="24"/>
              </w:rPr>
              <w:tab/>
              <w:t>35</w:t>
            </w:r>
          </w:hyperlink>
        </w:p>
        <w:p w14:paraId="6061A893" w14:textId="77777777" w:rsidR="00913AF4" w:rsidRDefault="001862FE">
          <w:pPr>
            <w:tabs>
              <w:tab w:val="right" w:pos="7927"/>
            </w:tabs>
            <w:rPr>
              <w:rFonts w:ascii="Times New Roman" w:eastAsia="Times New Roman" w:hAnsi="Times New Roman" w:cs="Times New Roman"/>
              <w:b/>
              <w:sz w:val="24"/>
              <w:szCs w:val="24"/>
            </w:rPr>
          </w:pPr>
          <w:hyperlink w:anchor="_heading=h.3o7alnk">
            <w:r>
              <w:rPr>
                <w:rFonts w:ascii="Times New Roman" w:eastAsia="Times New Roman" w:hAnsi="Times New Roman" w:cs="Times New Roman"/>
                <w:b/>
                <w:sz w:val="24"/>
                <w:szCs w:val="24"/>
              </w:rPr>
              <w:t>BAB III</w:t>
            </w:r>
            <w:r>
              <w:rPr>
                <w:rFonts w:ascii="Times New Roman" w:eastAsia="Times New Roman" w:hAnsi="Times New Roman" w:cs="Times New Roman"/>
                <w:b/>
                <w:sz w:val="24"/>
                <w:szCs w:val="24"/>
              </w:rPr>
              <w:tab/>
              <w:t>39</w:t>
            </w:r>
          </w:hyperlink>
        </w:p>
        <w:p w14:paraId="1D8CF814" w14:textId="77777777" w:rsidR="00913AF4" w:rsidRDefault="001862FE">
          <w:pPr>
            <w:tabs>
              <w:tab w:val="right" w:pos="7927"/>
            </w:tabs>
            <w:rPr>
              <w:rFonts w:ascii="Times New Roman" w:eastAsia="Times New Roman" w:hAnsi="Times New Roman" w:cs="Times New Roman"/>
              <w:b/>
              <w:sz w:val="24"/>
              <w:szCs w:val="24"/>
            </w:rPr>
          </w:pPr>
          <w:hyperlink w:anchor="_heading=h.23ckvvd">
            <w:r>
              <w:rPr>
                <w:rFonts w:ascii="Times New Roman" w:eastAsia="Times New Roman" w:hAnsi="Times New Roman" w:cs="Times New Roman"/>
                <w:b/>
                <w:sz w:val="24"/>
                <w:szCs w:val="24"/>
              </w:rPr>
              <w:t>HASIL PENELITIAN D</w:t>
            </w:r>
            <w:r>
              <w:rPr>
                <w:rFonts w:ascii="Times New Roman" w:eastAsia="Times New Roman" w:hAnsi="Times New Roman" w:cs="Times New Roman"/>
                <w:b/>
                <w:sz w:val="24"/>
                <w:szCs w:val="24"/>
              </w:rPr>
              <w:t>AN PEMBAHASAN</w:t>
            </w:r>
            <w:r>
              <w:rPr>
                <w:rFonts w:ascii="Times New Roman" w:eastAsia="Times New Roman" w:hAnsi="Times New Roman" w:cs="Times New Roman"/>
                <w:b/>
                <w:sz w:val="24"/>
                <w:szCs w:val="24"/>
              </w:rPr>
              <w:tab/>
              <w:t>39</w:t>
            </w:r>
          </w:hyperlink>
        </w:p>
        <w:p w14:paraId="4415E797" w14:textId="77777777" w:rsidR="00913AF4" w:rsidRDefault="001862FE">
          <w:pPr>
            <w:tabs>
              <w:tab w:val="right" w:pos="7927"/>
            </w:tabs>
            <w:rPr>
              <w:rFonts w:ascii="Times New Roman" w:eastAsia="Times New Roman" w:hAnsi="Times New Roman" w:cs="Times New Roman"/>
              <w:b/>
              <w:sz w:val="24"/>
              <w:szCs w:val="24"/>
            </w:rPr>
          </w:pPr>
          <w:hyperlink w:anchor="_heading=h.ihv636">
            <w:r>
              <w:rPr>
                <w:rFonts w:ascii="Times New Roman" w:eastAsia="Times New Roman" w:hAnsi="Times New Roman" w:cs="Times New Roman"/>
                <w:b/>
                <w:sz w:val="24"/>
                <w:szCs w:val="24"/>
              </w:rPr>
              <w:t>A. Pengaturan Sistem Penomoran Kayu Dalam Transaksi Jual Beli Kayu Jati Melalui Toko Online Perhutani</w:t>
            </w:r>
            <w:r>
              <w:rPr>
                <w:rFonts w:ascii="Times New Roman" w:eastAsia="Times New Roman" w:hAnsi="Times New Roman" w:cs="Times New Roman"/>
                <w:b/>
                <w:sz w:val="24"/>
                <w:szCs w:val="24"/>
              </w:rPr>
              <w:tab/>
              <w:t>39</w:t>
            </w:r>
          </w:hyperlink>
        </w:p>
        <w:p w14:paraId="17625AE8" w14:textId="77777777" w:rsidR="00913AF4" w:rsidRDefault="001862FE">
          <w:pPr>
            <w:tabs>
              <w:tab w:val="right" w:pos="7927"/>
            </w:tabs>
            <w:rPr>
              <w:rFonts w:ascii="Times New Roman" w:eastAsia="Times New Roman" w:hAnsi="Times New Roman" w:cs="Times New Roman"/>
              <w:b/>
              <w:sz w:val="24"/>
              <w:szCs w:val="24"/>
            </w:rPr>
          </w:pPr>
          <w:hyperlink w:anchor="_heading=h.32hioqz">
            <w:r>
              <w:rPr>
                <w:rFonts w:ascii="Times New Roman" w:eastAsia="Times New Roman" w:hAnsi="Times New Roman" w:cs="Times New Roman"/>
                <w:b/>
                <w:sz w:val="24"/>
                <w:szCs w:val="24"/>
              </w:rPr>
              <w:t>B. Bagaimana Implementasi Sistem Penomoran Kayu Dalam Transaksi Jual Beli Kayu Jati Melalui Toko Online Perhut</w:t>
            </w:r>
            <w:r>
              <w:rPr>
                <w:rFonts w:ascii="Times New Roman" w:eastAsia="Times New Roman" w:hAnsi="Times New Roman" w:cs="Times New Roman"/>
                <w:b/>
                <w:sz w:val="24"/>
                <w:szCs w:val="24"/>
              </w:rPr>
              <w:t>ani</w:t>
            </w:r>
            <w:r>
              <w:rPr>
                <w:rFonts w:ascii="Times New Roman" w:eastAsia="Times New Roman" w:hAnsi="Times New Roman" w:cs="Times New Roman"/>
                <w:b/>
                <w:sz w:val="24"/>
                <w:szCs w:val="24"/>
              </w:rPr>
              <w:tab/>
              <w:t>52</w:t>
            </w:r>
          </w:hyperlink>
        </w:p>
        <w:p w14:paraId="334641F6" w14:textId="77777777" w:rsidR="00913AF4" w:rsidRDefault="001862FE">
          <w:pPr>
            <w:tabs>
              <w:tab w:val="right" w:pos="7927"/>
            </w:tabs>
            <w:rPr>
              <w:rFonts w:ascii="Times New Roman" w:eastAsia="Times New Roman" w:hAnsi="Times New Roman" w:cs="Times New Roman"/>
              <w:b/>
              <w:sz w:val="24"/>
              <w:szCs w:val="24"/>
            </w:rPr>
          </w:pPr>
          <w:hyperlink w:anchor="_heading=h.1hmsyys">
            <w:r>
              <w:rPr>
                <w:rFonts w:ascii="Times New Roman" w:eastAsia="Times New Roman" w:hAnsi="Times New Roman" w:cs="Times New Roman"/>
                <w:b/>
                <w:sz w:val="24"/>
                <w:szCs w:val="24"/>
              </w:rPr>
              <w:t>BAB IV</w:t>
            </w:r>
            <w:r>
              <w:rPr>
                <w:rFonts w:ascii="Times New Roman" w:eastAsia="Times New Roman" w:hAnsi="Times New Roman" w:cs="Times New Roman"/>
                <w:b/>
                <w:sz w:val="24"/>
                <w:szCs w:val="24"/>
              </w:rPr>
              <w:tab/>
              <w:t>56</w:t>
            </w:r>
          </w:hyperlink>
        </w:p>
        <w:p w14:paraId="295D3F61" w14:textId="77777777" w:rsidR="00913AF4" w:rsidRDefault="001862FE">
          <w:pPr>
            <w:tabs>
              <w:tab w:val="right" w:pos="7927"/>
            </w:tabs>
            <w:rPr>
              <w:rFonts w:ascii="Times New Roman" w:eastAsia="Times New Roman" w:hAnsi="Times New Roman" w:cs="Times New Roman"/>
              <w:b/>
              <w:sz w:val="24"/>
              <w:szCs w:val="24"/>
            </w:rPr>
          </w:pPr>
          <w:hyperlink w:anchor="_heading=h.41mghml">
            <w:r>
              <w:rPr>
                <w:rFonts w:ascii="Times New Roman" w:eastAsia="Times New Roman" w:hAnsi="Times New Roman" w:cs="Times New Roman"/>
                <w:b/>
                <w:sz w:val="24"/>
                <w:szCs w:val="24"/>
              </w:rPr>
              <w:t>PENUTUP</w:t>
            </w:r>
            <w:r>
              <w:rPr>
                <w:rFonts w:ascii="Times New Roman" w:eastAsia="Times New Roman" w:hAnsi="Times New Roman" w:cs="Times New Roman"/>
                <w:b/>
                <w:sz w:val="24"/>
                <w:szCs w:val="24"/>
              </w:rPr>
              <w:tab/>
              <w:t>56</w:t>
            </w:r>
          </w:hyperlink>
        </w:p>
        <w:p w14:paraId="79552AE0" w14:textId="77777777" w:rsidR="00913AF4" w:rsidRDefault="001862FE">
          <w:pPr>
            <w:tabs>
              <w:tab w:val="right" w:pos="7927"/>
            </w:tabs>
            <w:rPr>
              <w:rFonts w:ascii="Times New Roman" w:eastAsia="Times New Roman" w:hAnsi="Times New Roman" w:cs="Times New Roman"/>
              <w:b/>
              <w:sz w:val="24"/>
              <w:szCs w:val="24"/>
            </w:rPr>
          </w:pPr>
          <w:hyperlink w:anchor="_heading=h.2grqrue">
            <w:r>
              <w:rPr>
                <w:rFonts w:ascii="Times New Roman" w:eastAsia="Times New Roman" w:hAnsi="Times New Roman" w:cs="Times New Roman"/>
                <w:b/>
                <w:sz w:val="24"/>
                <w:szCs w:val="24"/>
              </w:rPr>
              <w:t>KESIMPULAN</w:t>
            </w:r>
            <w:r>
              <w:rPr>
                <w:rFonts w:ascii="Times New Roman" w:eastAsia="Times New Roman" w:hAnsi="Times New Roman" w:cs="Times New Roman"/>
                <w:b/>
                <w:sz w:val="24"/>
                <w:szCs w:val="24"/>
              </w:rPr>
              <w:tab/>
              <w:t>56</w:t>
            </w:r>
          </w:hyperlink>
        </w:p>
        <w:p w14:paraId="535ACDE2" w14:textId="77777777" w:rsidR="00913AF4" w:rsidRDefault="001862FE">
          <w:pPr>
            <w:tabs>
              <w:tab w:val="right" w:pos="7927"/>
            </w:tabs>
            <w:rPr>
              <w:rFonts w:ascii="Times New Roman" w:eastAsia="Times New Roman" w:hAnsi="Times New Roman" w:cs="Times New Roman"/>
              <w:b/>
              <w:sz w:val="24"/>
              <w:szCs w:val="24"/>
            </w:rPr>
          </w:pPr>
          <w:hyperlink w:anchor="_heading=h.vx1227">
            <w:r>
              <w:rPr>
                <w:rFonts w:ascii="Times New Roman" w:eastAsia="Times New Roman" w:hAnsi="Times New Roman" w:cs="Times New Roman"/>
                <w:b/>
                <w:sz w:val="24"/>
                <w:szCs w:val="24"/>
              </w:rPr>
              <w:t>SARAN</w:t>
            </w:r>
            <w:r>
              <w:rPr>
                <w:rFonts w:ascii="Times New Roman" w:eastAsia="Times New Roman" w:hAnsi="Times New Roman" w:cs="Times New Roman"/>
                <w:b/>
                <w:sz w:val="24"/>
                <w:szCs w:val="24"/>
              </w:rPr>
              <w:tab/>
              <w:t>56</w:t>
            </w:r>
          </w:hyperlink>
        </w:p>
        <w:p w14:paraId="5D993057" w14:textId="77777777" w:rsidR="00913AF4" w:rsidRDefault="001862FE">
          <w:pPr>
            <w:tabs>
              <w:tab w:val="right" w:pos="7927"/>
            </w:tabs>
            <w:rPr>
              <w:rFonts w:ascii="Times New Roman" w:eastAsia="Times New Roman" w:hAnsi="Times New Roman" w:cs="Times New Roman"/>
              <w:b/>
              <w:sz w:val="24"/>
              <w:szCs w:val="24"/>
            </w:rPr>
          </w:pPr>
          <w:hyperlink w:anchor="_heading=h.3fwokq0">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AFTAR PUSTAKA</w:t>
            </w:r>
            <w:r>
              <w:rPr>
                <w:rFonts w:ascii="Times New Roman" w:eastAsia="Times New Roman" w:hAnsi="Times New Roman" w:cs="Times New Roman"/>
                <w:b/>
                <w:sz w:val="24"/>
                <w:szCs w:val="24"/>
              </w:rPr>
              <w:tab/>
              <w:t>57</w:t>
            </w:r>
          </w:hyperlink>
        </w:p>
        <w:p w14:paraId="58E06042" w14:textId="77777777" w:rsidR="00913AF4" w:rsidRDefault="001862FE">
          <w:pPr>
            <w:tabs>
              <w:tab w:val="right" w:pos="7927"/>
            </w:tabs>
            <w:rPr>
              <w:rFonts w:ascii="Times New Roman" w:eastAsia="Times New Roman" w:hAnsi="Times New Roman" w:cs="Times New Roman"/>
              <w:b/>
              <w:sz w:val="24"/>
              <w:szCs w:val="24"/>
            </w:rPr>
          </w:pPr>
          <w:hyperlink w:anchor="_heading=h.1v1yuxt">
            <w:r>
              <w:rPr>
                <w:rFonts w:ascii="Times New Roman" w:eastAsia="Times New Roman" w:hAnsi="Times New Roman" w:cs="Times New Roman"/>
                <w:b/>
                <w:sz w:val="24"/>
                <w:szCs w:val="24"/>
              </w:rPr>
              <w:t>DAFTAR RIWAYAT HIDUP</w:t>
            </w:r>
            <w:r>
              <w:rPr>
                <w:rFonts w:ascii="Times New Roman" w:eastAsia="Times New Roman" w:hAnsi="Times New Roman" w:cs="Times New Roman"/>
                <w:b/>
                <w:sz w:val="24"/>
                <w:szCs w:val="24"/>
              </w:rPr>
              <w:tab/>
              <w:t>60</w:t>
            </w:r>
          </w:hyperlink>
        </w:p>
        <w:p w14:paraId="32D997F9" w14:textId="77777777" w:rsidR="00913AF4" w:rsidRDefault="001862FE">
          <w:pPr>
            <w:rPr>
              <w:rFonts w:ascii="Times New Roman" w:eastAsia="Times New Roman" w:hAnsi="Times New Roman" w:cs="Times New Roman"/>
            </w:rPr>
          </w:pPr>
          <w:r>
            <w:fldChar w:fldCharType="end"/>
          </w:r>
        </w:p>
      </w:sdtContent>
    </w:sdt>
    <w:p w14:paraId="60A7F6AF" w14:textId="77777777" w:rsidR="00913AF4" w:rsidRDefault="00913AF4">
      <w:pPr>
        <w:jc w:val="center"/>
        <w:rPr>
          <w:rFonts w:ascii="Times New Roman" w:eastAsia="Times New Roman" w:hAnsi="Times New Roman" w:cs="Times New Roman"/>
          <w:sz w:val="24"/>
          <w:szCs w:val="24"/>
        </w:rPr>
        <w:sectPr w:rsidR="00913AF4">
          <w:footerReference w:type="default" r:id="rId19"/>
          <w:footerReference w:type="first" r:id="rId20"/>
          <w:type w:val="continuous"/>
          <w:pgSz w:w="11909" w:h="16834"/>
          <w:pgMar w:top="2268" w:right="1701" w:bottom="1701" w:left="2268" w:header="708" w:footer="708" w:gutter="0"/>
          <w:cols w:space="720"/>
          <w:titlePg/>
        </w:sectPr>
      </w:pPr>
    </w:p>
    <w:p w14:paraId="26AF7F80" w14:textId="77777777" w:rsidR="00913AF4" w:rsidRDefault="001862FE">
      <w:pPr>
        <w:pStyle w:val="Heading1"/>
      </w:pPr>
      <w:bookmarkStart w:id="8" w:name="_heading=h.4d34og8" w:colFirst="0" w:colLast="0"/>
      <w:bookmarkEnd w:id="8"/>
      <w:r>
        <w:lastRenderedPageBreak/>
        <w:t xml:space="preserve">BAB I </w:t>
      </w:r>
    </w:p>
    <w:p w14:paraId="35BB28DE" w14:textId="77777777" w:rsidR="00913AF4" w:rsidRDefault="001862FE">
      <w:pPr>
        <w:pStyle w:val="Heading1"/>
      </w:pPr>
      <w:bookmarkStart w:id="9" w:name="_heading=h.2s8eyo1" w:colFirst="0" w:colLast="0"/>
      <w:bookmarkEnd w:id="9"/>
      <w:r>
        <w:t>PENDAHULUAN</w:t>
      </w:r>
    </w:p>
    <w:p w14:paraId="681B9E8B" w14:textId="77777777" w:rsidR="00913AF4" w:rsidRDefault="001862FE">
      <w:pPr>
        <w:pStyle w:val="Heading2"/>
      </w:pPr>
      <w:bookmarkStart w:id="10" w:name="_heading=h.17dp8vu" w:colFirst="0" w:colLast="0"/>
      <w:bookmarkEnd w:id="10"/>
      <w:r>
        <w:t xml:space="preserve">A. </w:t>
      </w:r>
      <w:proofErr w:type="spellStart"/>
      <w:r>
        <w:t>Latar</w:t>
      </w:r>
      <w:proofErr w:type="spellEnd"/>
      <w:r>
        <w:t xml:space="preserve"> </w:t>
      </w:r>
      <w:proofErr w:type="spellStart"/>
      <w:r>
        <w:t>Belakang</w:t>
      </w:r>
      <w:proofErr w:type="spellEnd"/>
    </w:p>
    <w:p w14:paraId="069E28CB" w14:textId="77777777" w:rsidR="00913AF4" w:rsidRDefault="00913AF4"/>
    <w:p w14:paraId="7C8FB59B"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21"/>
          <w:footerReference w:type="default" r:id="rId22"/>
          <w:headerReference w:type="first" r:id="rId23"/>
          <w:footerReference w:type="first" r:id="rId24"/>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berharga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dipertahankan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w:t>
      </w:r>
      <w:r>
        <w:rPr>
          <w:rFonts w:ascii="Times New Roman" w:eastAsia="Times New Roman" w:hAnsi="Times New Roman" w:cs="Times New Roman"/>
          <w:sz w:val="24"/>
          <w:szCs w:val="24"/>
        </w:rPr>
        <w: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kemakmuran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w:t>
      </w:r>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Kerjasama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pemangku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kepentingan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mempertahankan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kelestarian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ekologi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semata-mata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oksigen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karbon</w:t>
      </w:r>
      <w:proofErr w:type="spellEnd"/>
      <w:r>
        <w:rPr>
          <w:rFonts w:ascii="Times New Roman" w:eastAsia="Times New Roman" w:hAnsi="Times New Roman" w:cs="Times New Roman"/>
          <w:sz w:val="24"/>
          <w:szCs w:val="24"/>
        </w:rPr>
        <w:t xml:space="preserve">, dan habitat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hewan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r>
        <w:rPr>
          <w:rFonts w:ascii="Times New Roman" w:eastAsia="Times New Roman" w:hAnsi="Times New Roman" w:cs="Times New Roman"/>
          <w:sz w:val="24"/>
          <w:szCs w:val="24"/>
        </w:rPr>
        <w:t>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banjir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dan global.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eksploitasi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deforestasi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konversi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perkebunan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mengancam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w:t>
      </w:r>
      <w:r>
        <w:rPr>
          <w:rFonts w:ascii="Times New Roman" w:eastAsia="Times New Roman" w:hAnsi="Times New Roman" w:cs="Times New Roman"/>
          <w:sz w:val="24"/>
          <w:szCs w:val="24"/>
        </w:rPr>
        <w:t>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dunia,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
    <w:p w14:paraId="3036EE8D" w14:textId="77777777" w:rsidR="00913AF4" w:rsidRDefault="001862FE">
      <w:pPr>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monitoring yang </w:t>
      </w:r>
      <w:proofErr w:type="spellStart"/>
      <w:r>
        <w:rPr>
          <w:rFonts w:ascii="Times New Roman" w:eastAsia="Times New Roman" w:hAnsi="Times New Roman" w:cs="Times New Roman"/>
          <w:sz w:val="24"/>
          <w:szCs w:val="24"/>
        </w:rPr>
        <w:t>cermat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merusak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w:t>
      </w:r>
    </w:p>
    <w:p w14:paraId="466A58C9"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ekosistemnya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semata-mata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ikutserta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ketersediaan</w:t>
      </w:r>
      <w:proofErr w:type="spellEnd"/>
      <w:r>
        <w:rPr>
          <w:rFonts w:ascii="Times New Roman" w:eastAsia="Times New Roman" w:hAnsi="Times New Roman" w:cs="Times New Roman"/>
          <w:sz w:val="24"/>
          <w:szCs w:val="24"/>
        </w:rPr>
        <w:t xml:space="preserve"> air,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habitat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keanekaragaman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hayati</w:t>
      </w:r>
      <w:proofErr w:type="spellEnd"/>
      <w:r>
        <w:rPr>
          <w:rFonts w:ascii="Times New Roman" w:eastAsia="Times New Roman" w:hAnsi="Times New Roman" w:cs="Times New Roman"/>
          <w:sz w:val="24"/>
          <w:szCs w:val="24"/>
        </w:rPr>
        <w:t xml:space="preserve"> yang kaya di negara I</w:t>
      </w:r>
      <w:r>
        <w:rPr>
          <w:rFonts w:ascii="Times New Roman" w:eastAsia="Times New Roman" w:hAnsi="Times New Roman" w:cs="Times New Roman"/>
          <w:sz w:val="24"/>
          <w:szCs w:val="24"/>
        </w:rPr>
        <w:t xml:space="preserve">ndonesia.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melestarikan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prioritas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penjagaan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dikelompokkan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w:t>
      </w:r>
    </w:p>
    <w:p w14:paraId="78DCEE62" w14:textId="77777777" w:rsidR="00913AF4" w:rsidRDefault="001862F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
    <w:p w14:paraId="4EB21DDC" w14:textId="77777777" w:rsidR="00913AF4" w:rsidRDefault="001862FE">
      <w:pPr>
        <w:spacing w:line="48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w:t>
      </w:r>
      <w:r>
        <w:rPr>
          <w:rFonts w:ascii="Times New Roman" w:eastAsia="Times New Roman" w:hAnsi="Times New Roman" w:cs="Times New Roman"/>
          <w:sz w:val="24"/>
          <w:szCs w:val="24"/>
        </w:rPr>
        <w:t>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getah</w:t>
      </w:r>
      <w:proofErr w:type="spellEnd"/>
      <w:r>
        <w:rPr>
          <w:rFonts w:ascii="Times New Roman" w:eastAsia="Times New Roman" w:hAnsi="Times New Roman" w:cs="Times New Roman"/>
          <w:sz w:val="24"/>
          <w:szCs w:val="24"/>
        </w:rPr>
        <w:t xml:space="preserve">, rotan, </w:t>
      </w:r>
      <w:proofErr w:type="spellStart"/>
      <w:r>
        <w:rPr>
          <w:rFonts w:ascii="Times New Roman" w:eastAsia="Times New Roman" w:hAnsi="Times New Roman" w:cs="Times New Roman"/>
          <w:sz w:val="24"/>
          <w:szCs w:val="24"/>
        </w:rPr>
        <w:t>buah-buahan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sebagainya</w:t>
      </w:r>
      <w:proofErr w:type="spellEnd"/>
      <w:r>
        <w:rPr>
          <w:rFonts w:ascii="Times New Roman" w:eastAsia="Times New Roman" w:hAnsi="Times New Roman" w:cs="Times New Roman"/>
          <w:sz w:val="24"/>
          <w:szCs w:val="24"/>
        </w:rPr>
        <w:t>.</w:t>
      </w:r>
    </w:p>
    <w:p w14:paraId="22306F4B" w14:textId="77777777" w:rsidR="00913AF4" w:rsidRDefault="001862F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w:t>
      </w:r>
      <w:r>
        <w:rPr>
          <w:rFonts w:ascii="Times New Roman" w:eastAsia="Times New Roman" w:hAnsi="Times New Roman" w:cs="Times New Roman"/>
        </w:rPr>
        <w:t xml:space="preserve"> </w:t>
      </w:r>
    </w:p>
    <w:p w14:paraId="372A5914" w14:textId="77777777" w:rsidR="00913AF4" w:rsidRDefault="001862FE">
      <w:pPr>
        <w:spacing w:line="480" w:lineRule="auto"/>
        <w:ind w:left="993"/>
        <w:jc w:val="both"/>
        <w:rPr>
          <w:rFonts w:ascii="Times New Roman" w:eastAsia="Times New Roman" w:hAnsi="Times New Roman" w:cs="Times New Roman"/>
          <w:sz w:val="24"/>
          <w:szCs w:val="24"/>
        </w:rPr>
        <w:sectPr w:rsidR="00913AF4">
          <w:headerReference w:type="first" r:id="rId25"/>
          <w:footerReference w:type="first" r:id="rId26"/>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pengaturan</w:t>
      </w:r>
      <w:proofErr w:type="spellEnd"/>
      <w:r>
        <w:rPr>
          <w:rFonts w:ascii="Times New Roman" w:eastAsia="Times New Roman" w:hAnsi="Times New Roman" w:cs="Times New Roman"/>
          <w:sz w:val="24"/>
          <w:szCs w:val="24"/>
        </w:rPr>
        <w:t xml:space="preserve"> tata air, </w:t>
      </w:r>
      <w:proofErr w:type="spellStart"/>
      <w:r>
        <w:rPr>
          <w:rFonts w:ascii="Times New Roman" w:eastAsia="Times New Roman" w:hAnsi="Times New Roman" w:cs="Times New Roman"/>
          <w:sz w:val="24"/>
          <w:szCs w:val="24"/>
        </w:rPr>
        <w:t>pencegahan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pariwisata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pertahanan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w:t>
      </w:r>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devisa</w:t>
      </w:r>
      <w:proofErr w:type="spellEnd"/>
      <w:r>
        <w:rPr>
          <w:rFonts w:ascii="Times New Roman" w:eastAsia="Times New Roman" w:hAnsi="Times New Roman" w:cs="Times New Roman"/>
          <w:sz w:val="24"/>
          <w:szCs w:val="24"/>
        </w:rPr>
        <w:t xml:space="preserve"> negara. Di </w:t>
      </w:r>
    </w:p>
    <w:p w14:paraId="6EA81D05" w14:textId="77777777" w:rsidR="00913AF4" w:rsidRDefault="001862FE">
      <w:pPr>
        <w:spacing w:line="48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sisi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Agenda 21 yang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Konferensi</w:t>
      </w:r>
      <w:proofErr w:type="spellEnd"/>
      <w:r>
        <w:rPr>
          <w:rFonts w:ascii="Times New Roman" w:eastAsia="Times New Roman" w:hAnsi="Times New Roman" w:cs="Times New Roman"/>
          <w:sz w:val="24"/>
          <w:szCs w:val="24"/>
        </w:rPr>
        <w:t xml:space="preserve"> Tingkat Tinggi di Rio de Janeiro di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1992,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diakui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paru-paru</w:t>
      </w:r>
      <w:proofErr w:type="spellEnd"/>
      <w:r>
        <w:rPr>
          <w:rFonts w:ascii="Times New Roman" w:eastAsia="Times New Roman" w:hAnsi="Times New Roman" w:cs="Times New Roman"/>
          <w:sz w:val="24"/>
          <w:szCs w:val="24"/>
        </w:rPr>
        <w:t xml:space="preserve"> dunia.</w:t>
      </w:r>
    </w:p>
    <w:p w14:paraId="426E30F8" w14:textId="77777777" w:rsidR="00913AF4" w:rsidRDefault="001862FE">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(UU)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No. 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2004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Kehutanan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penyelenggaraan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kehutanan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adil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berkelanjutan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kemakmuran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rakyat</w:t>
      </w:r>
      <w:proofErr w:type="spellEnd"/>
      <w:r>
        <w:rPr>
          <w:rFonts w:ascii="Times New Roman" w:eastAsia="Times New Roman" w:hAnsi="Times New Roman" w:cs="Times New Roman"/>
          <w:color w:val="000000"/>
          <w:sz w:val="24"/>
          <w:szCs w:val="24"/>
        </w:rPr>
        <w:t xml:space="preserve">. Dari </w:t>
      </w:r>
      <w:proofErr w:type="spellStart"/>
      <w:r>
        <w:rPr>
          <w:rFonts w:ascii="Times New Roman" w:eastAsia="Times New Roman" w:hAnsi="Times New Roman" w:cs="Times New Roman"/>
          <w:color w:val="000000"/>
          <w:sz w:val="24"/>
          <w:szCs w:val="24"/>
        </w:rPr>
        <w:t>statusnya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negara dan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sisi</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wajib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eperti</w:t>
      </w:r>
      <w:proofErr w:type="spellEnd"/>
      <w:r>
        <w:rPr>
          <w:rFonts w:ascii="Times New Roman" w:eastAsia="Times New Roman" w:hAnsi="Times New Roman" w:cs="Times New Roman"/>
          <w:color w:val="000000"/>
          <w:sz w:val="24"/>
          <w:szCs w:val="24"/>
        </w:rPr>
        <w:t xml:space="preserve"> tata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rencana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reklamasi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rehabilitasi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konservasi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
      </w:r>
    </w:p>
    <w:p w14:paraId="18596028" w14:textId="77777777" w:rsidR="00913AF4" w:rsidRDefault="001862FE">
      <w:pPr>
        <w:spacing w:line="480" w:lineRule="auto"/>
        <w:ind w:left="284" w:firstLine="436"/>
        <w:jc w:val="both"/>
        <w:rPr>
          <w:rFonts w:ascii="Times New Roman" w:eastAsia="Times New Roman" w:hAnsi="Times New Roman" w:cs="Times New Roman"/>
          <w:color w:val="111111"/>
          <w:sz w:val="24"/>
          <w:szCs w:val="24"/>
          <w:highlight w:val="white"/>
        </w:rPr>
        <w:sectPr w:rsidR="00913AF4">
          <w:headerReference w:type="first" r:id="rId27"/>
          <w:footerReference w:type="first" r:id="rId28"/>
          <w:type w:val="continuous"/>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color w:val="111111"/>
          <w:sz w:val="24"/>
          <w:szCs w:val="24"/>
          <w:highlight w:val="white"/>
        </w:rPr>
        <w:t>Didirikannya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mendasari</w:t>
      </w:r>
      <w:proofErr w:type="spellEnd"/>
      <w:r>
        <w:rPr>
          <w:rFonts w:ascii="Times New Roman" w:eastAsia="Times New Roman" w:hAnsi="Times New Roman" w:cs="Times New Roman"/>
          <w:color w:val="111111"/>
          <w:sz w:val="24"/>
          <w:szCs w:val="24"/>
          <w:highlight w:val="white"/>
        </w:rPr>
        <w:t xml:space="preserve"> pada PP No. 2 </w:t>
      </w:r>
      <w:proofErr w:type="spellStart"/>
      <w:r>
        <w:rPr>
          <w:rFonts w:ascii="Times New Roman" w:eastAsia="Times New Roman" w:hAnsi="Times New Roman" w:cs="Times New Roman"/>
          <w:color w:val="111111"/>
          <w:sz w:val="24"/>
          <w:szCs w:val="24"/>
          <w:highlight w:val="white"/>
        </w:rPr>
        <w:t>Tahun</w:t>
      </w:r>
      <w:proofErr w:type="spellEnd"/>
      <w:r>
        <w:rPr>
          <w:rFonts w:ascii="Times New Roman" w:eastAsia="Times New Roman" w:hAnsi="Times New Roman" w:cs="Times New Roman"/>
          <w:color w:val="111111"/>
          <w:sz w:val="24"/>
          <w:szCs w:val="24"/>
          <w:highlight w:val="white"/>
        </w:rPr>
        <w:t xml:space="preserve"> 1978, yang </w:t>
      </w:r>
      <w:proofErr w:type="spellStart"/>
      <w:r>
        <w:rPr>
          <w:rFonts w:ascii="Times New Roman" w:eastAsia="Times New Roman" w:hAnsi="Times New Roman" w:cs="Times New Roman"/>
          <w:color w:val="111111"/>
          <w:sz w:val="24"/>
          <w:szCs w:val="24"/>
          <w:highlight w:val="white"/>
        </w:rPr>
        <w:t>selanjutnya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diperkuat</w:t>
      </w:r>
      <w:proofErr w:type="spellEnd"/>
      <w:r>
        <w:rPr>
          <w:rFonts w:ascii="Times New Roman" w:eastAsia="Times New Roman" w:hAnsi="Times New Roman" w:cs="Times New Roman"/>
          <w:color w:val="111111"/>
          <w:sz w:val="24"/>
          <w:szCs w:val="24"/>
          <w:highlight w:val="white"/>
        </w:rPr>
        <w:t xml:space="preserve"> oleh PP No. 36 </w:t>
      </w:r>
      <w:proofErr w:type="spellStart"/>
      <w:r>
        <w:rPr>
          <w:rFonts w:ascii="Times New Roman" w:eastAsia="Times New Roman" w:hAnsi="Times New Roman" w:cs="Times New Roman"/>
          <w:color w:val="111111"/>
          <w:sz w:val="24"/>
          <w:szCs w:val="24"/>
          <w:highlight w:val="white"/>
        </w:rPr>
        <w:t>Tahun</w:t>
      </w:r>
      <w:proofErr w:type="spellEnd"/>
      <w:r>
        <w:rPr>
          <w:rFonts w:ascii="Times New Roman" w:eastAsia="Times New Roman" w:hAnsi="Times New Roman" w:cs="Times New Roman"/>
          <w:color w:val="111111"/>
          <w:sz w:val="24"/>
          <w:szCs w:val="24"/>
          <w:highlight w:val="white"/>
        </w:rPr>
        <w:t xml:space="preserve"> 1986 dan PP No. 30 </w:t>
      </w:r>
      <w:proofErr w:type="spellStart"/>
      <w:r>
        <w:rPr>
          <w:rFonts w:ascii="Times New Roman" w:eastAsia="Times New Roman" w:hAnsi="Times New Roman" w:cs="Times New Roman"/>
          <w:color w:val="111111"/>
          <w:sz w:val="24"/>
          <w:szCs w:val="24"/>
          <w:highlight w:val="white"/>
        </w:rPr>
        <w:t>Tahun</w:t>
      </w:r>
      <w:proofErr w:type="spellEnd"/>
      <w:r>
        <w:rPr>
          <w:rFonts w:ascii="Times New Roman" w:eastAsia="Times New Roman" w:hAnsi="Times New Roman" w:cs="Times New Roman"/>
          <w:color w:val="111111"/>
          <w:sz w:val="24"/>
          <w:szCs w:val="24"/>
          <w:highlight w:val="white"/>
        </w:rPr>
        <w:t xml:space="preserve"> 2003. </w:t>
      </w:r>
      <w:proofErr w:type="spellStart"/>
      <w:r>
        <w:rPr>
          <w:rFonts w:ascii="Times New Roman" w:eastAsia="Times New Roman" w:hAnsi="Times New Roman" w:cs="Times New Roman"/>
          <w:color w:val="111111"/>
          <w:sz w:val="24"/>
          <w:szCs w:val="24"/>
          <w:highlight w:val="white"/>
        </w:rPr>
        <w:t>Kini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dasar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hukum</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mengatur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merujuk</w:t>
      </w:r>
      <w:proofErr w:type="spellEnd"/>
      <w:r>
        <w:rPr>
          <w:rFonts w:ascii="Times New Roman" w:eastAsia="Times New Roman" w:hAnsi="Times New Roman" w:cs="Times New Roman"/>
          <w:color w:val="111111"/>
          <w:sz w:val="24"/>
          <w:szCs w:val="24"/>
          <w:highlight w:val="white"/>
        </w:rPr>
        <w:t xml:space="preserve"> pada PP No. 72 </w:t>
      </w:r>
      <w:proofErr w:type="spellStart"/>
      <w:r>
        <w:rPr>
          <w:rFonts w:ascii="Times New Roman" w:eastAsia="Times New Roman" w:hAnsi="Times New Roman" w:cs="Times New Roman"/>
          <w:color w:val="111111"/>
          <w:sz w:val="24"/>
          <w:szCs w:val="24"/>
          <w:highlight w:val="white"/>
        </w:rPr>
        <w:t>Tahun</w:t>
      </w:r>
      <w:proofErr w:type="spellEnd"/>
      <w:r>
        <w:rPr>
          <w:rFonts w:ascii="Times New Roman" w:eastAsia="Times New Roman" w:hAnsi="Times New Roman" w:cs="Times New Roman"/>
          <w:color w:val="111111"/>
          <w:sz w:val="24"/>
          <w:szCs w:val="24"/>
          <w:highlight w:val="white"/>
        </w:rPr>
        <w:t xml:space="preserve"> 2010.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tidak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semata-mata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berper</w:t>
      </w:r>
      <w:r>
        <w:rPr>
          <w:rFonts w:ascii="Times New Roman" w:eastAsia="Times New Roman" w:hAnsi="Times New Roman" w:cs="Times New Roman"/>
          <w:color w:val="111111"/>
          <w:sz w:val="24"/>
          <w:szCs w:val="24"/>
          <w:highlight w:val="white"/>
        </w:rPr>
        <w: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dalam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melindungi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lingkungan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keanekaragaman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hayati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tetapi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memajukan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pembangunan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ekonomi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melalui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pemanfaatan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sumber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berkelanjutan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mengelola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lahan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produktif</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memproduksi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berkualitas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tinggi</w:t>
      </w:r>
      <w:proofErr w:type="spellEnd"/>
      <w:r>
        <w:rPr>
          <w:rFonts w:ascii="Times New Roman" w:eastAsia="Times New Roman" w:hAnsi="Times New Roman" w:cs="Times New Roman"/>
          <w:color w:val="111111"/>
          <w:sz w:val="24"/>
          <w:szCs w:val="24"/>
          <w:highlight w:val="white"/>
        </w:rPr>
        <w:t xml:space="preserve">. Kayu log </w:t>
      </w:r>
      <w:proofErr w:type="spellStart"/>
      <w:r>
        <w:rPr>
          <w:rFonts w:ascii="Times New Roman" w:eastAsia="Times New Roman" w:hAnsi="Times New Roman" w:cs="Times New Roman"/>
          <w:color w:val="111111"/>
          <w:sz w:val="24"/>
          <w:szCs w:val="24"/>
          <w:highlight w:val="white"/>
        </w:rPr>
        <w:t>dari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khususnya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jenis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Jati</w:t>
      </w:r>
      <w:proofErr w:type="spellEnd"/>
      <w:r>
        <w:rPr>
          <w:rFonts w:ascii="Times New Roman" w:eastAsia="Times New Roman" w:hAnsi="Times New Roman" w:cs="Times New Roman"/>
          <w:color w:val="111111"/>
          <w:sz w:val="24"/>
          <w:szCs w:val="24"/>
          <w:highlight w:val="white"/>
        </w:rPr>
        <w:t xml:space="preserve">, Pinus, </w:t>
      </w:r>
      <w:proofErr w:type="spellStart"/>
      <w:r>
        <w:rPr>
          <w:rFonts w:ascii="Times New Roman" w:eastAsia="Times New Roman" w:hAnsi="Times New Roman" w:cs="Times New Roman"/>
          <w:color w:val="111111"/>
          <w:sz w:val="24"/>
          <w:szCs w:val="24"/>
          <w:highlight w:val="white"/>
        </w:rPr>
        <w:t>Sengon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Mahoni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diolah</w:t>
      </w:r>
      <w:proofErr w:type="spellEnd"/>
      <w:r>
        <w:rPr>
          <w:rFonts w:ascii="Times New Roman" w:eastAsia="Times New Roman" w:hAnsi="Times New Roman" w:cs="Times New Roman"/>
          <w:color w:val="111111"/>
          <w:sz w:val="24"/>
          <w:szCs w:val="24"/>
          <w:highlight w:val="white"/>
        </w:rPr>
        <w:t xml:space="preserve"> oleh </w:t>
      </w:r>
      <w:proofErr w:type="spellStart"/>
      <w:r>
        <w:rPr>
          <w:rFonts w:ascii="Times New Roman" w:eastAsia="Times New Roman" w:hAnsi="Times New Roman" w:cs="Times New Roman"/>
          <w:color w:val="111111"/>
          <w:sz w:val="24"/>
          <w:szCs w:val="24"/>
          <w:highlight w:val="white"/>
        </w:rPr>
        <w:t>industri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
    <w:p w14:paraId="37CA8BA4" w14:textId="77777777" w:rsidR="00913AF4" w:rsidRDefault="001862FE">
      <w:pPr>
        <w:spacing w:line="480" w:lineRule="auto"/>
        <w:ind w:left="284"/>
        <w:jc w:val="both"/>
        <w:rPr>
          <w:rFonts w:ascii="Times New Roman" w:eastAsia="Times New Roman" w:hAnsi="Times New Roman" w:cs="Times New Roman"/>
          <w:color w:val="111111"/>
          <w:sz w:val="24"/>
          <w:szCs w:val="24"/>
          <w:highlight w:val="white"/>
        </w:rPr>
      </w:pPr>
      <w:proofErr w:type="spellStart"/>
      <w:r>
        <w:rPr>
          <w:rFonts w:ascii="Times New Roman" w:eastAsia="Times New Roman" w:hAnsi="Times New Roman" w:cs="Times New Roman"/>
          <w:color w:val="111111"/>
          <w:sz w:val="24"/>
          <w:szCs w:val="24"/>
          <w:highlight w:val="white"/>
        </w:rPr>
        <w:lastRenderedPageBreak/>
        <w:t>khususnya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bagi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furnitur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kebutuhan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perumahan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industri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lainnya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sebagian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besar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ditujukan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ekspor</w:t>
      </w:r>
      <w:proofErr w:type="spellEnd"/>
      <w:r>
        <w:rPr>
          <w:rFonts w:ascii="Times New Roman" w:eastAsia="Times New Roman" w:hAnsi="Times New Roman" w:cs="Times New Roman"/>
          <w:color w:val="111111"/>
          <w:sz w:val="24"/>
          <w:szCs w:val="24"/>
          <w:highlight w:val="white"/>
        </w:rPr>
        <w:t>.</w:t>
      </w:r>
    </w:p>
    <w:p w14:paraId="705BD363"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111111"/>
          <w:sz w:val="24"/>
          <w:szCs w:val="24"/>
          <w:highlight w:val="white"/>
        </w:rPr>
        <w:t>Disamping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itu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juga </w:t>
      </w:r>
      <w:proofErr w:type="spellStart"/>
      <w:r>
        <w:rPr>
          <w:rFonts w:ascii="Times New Roman" w:eastAsia="Times New Roman" w:hAnsi="Times New Roman" w:cs="Times New Roman"/>
          <w:color w:val="111111"/>
          <w:sz w:val="24"/>
          <w:szCs w:val="24"/>
          <w:highlight w:val="white"/>
        </w:rPr>
        <w:t>bert</w:t>
      </w:r>
      <w:r>
        <w:rPr>
          <w:rFonts w:ascii="Times New Roman" w:eastAsia="Times New Roman" w:hAnsi="Times New Roman" w:cs="Times New Roman"/>
          <w:color w:val="111111"/>
          <w:sz w:val="24"/>
          <w:szCs w:val="24"/>
          <w:highlight w:val="white"/>
        </w:rPr>
        <w:t>anggung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jawab</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dalam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penjagaan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keseimbangan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ekologi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memberi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dampak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positif</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ekonomi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sosial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bagi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masyarakat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sekitar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sistem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manajemen</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terencana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berdedikasi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melindungi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kelestarian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sebagai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warisan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berharga</w:t>
      </w:r>
      <w:proofErr w:type="spellEnd"/>
      <w:r>
        <w:rPr>
          <w:rFonts w:ascii="Times New Roman" w:eastAsia="Times New Roman" w:hAnsi="Times New Roman" w:cs="Times New Roman"/>
          <w:color w:val="111111"/>
          <w:sz w:val="24"/>
          <w:szCs w:val="24"/>
          <w:highlight w:val="white"/>
        </w:rPr>
        <w:t xml:space="preserve"> di ma</w:t>
      </w:r>
      <w:r>
        <w:rPr>
          <w:rFonts w:ascii="Times New Roman" w:eastAsia="Times New Roman" w:hAnsi="Times New Roman" w:cs="Times New Roman"/>
          <w:color w:val="111111"/>
          <w:sz w:val="24"/>
          <w:szCs w:val="24"/>
          <w:highlight w:val="white"/>
        </w:rPr>
        <w:t xml:space="preserve">sa </w:t>
      </w:r>
      <w:proofErr w:type="spellStart"/>
      <w:r>
        <w:rPr>
          <w:rFonts w:ascii="Times New Roman" w:eastAsia="Times New Roman" w:hAnsi="Times New Roman" w:cs="Times New Roman"/>
          <w:color w:val="111111"/>
          <w:sz w:val="24"/>
          <w:szCs w:val="24"/>
          <w:highlight w:val="white"/>
        </w:rPr>
        <w:t>depan</w:t>
      </w:r>
      <w:proofErr w:type="spellEnd"/>
      <w:r>
        <w:rPr>
          <w:rFonts w:ascii="Times New Roman" w:eastAsia="Times New Roman" w:hAnsi="Times New Roman" w:cs="Times New Roman"/>
          <w:color w:val="111111"/>
          <w:sz w:val="24"/>
          <w:szCs w:val="24"/>
          <w:highlight w:val="white"/>
        </w:rPr>
        <w:t xml:space="preserve">. Perusahaan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aktif</w:t>
      </w:r>
      <w:proofErr w:type="spellEnd"/>
      <w:r>
        <w:rPr>
          <w:rFonts w:ascii="Times New Roman" w:eastAsia="Times New Roman" w:hAnsi="Times New Roman" w:cs="Times New Roman"/>
          <w:color w:val="111111"/>
          <w:sz w:val="24"/>
          <w:szCs w:val="24"/>
          <w:highlight w:val="white"/>
        </w:rPr>
        <w:t xml:space="preserve"> pada </w:t>
      </w:r>
      <w:proofErr w:type="spellStart"/>
      <w:r>
        <w:rPr>
          <w:rFonts w:ascii="Times New Roman" w:eastAsia="Times New Roman" w:hAnsi="Times New Roman" w:cs="Times New Roman"/>
          <w:color w:val="111111"/>
          <w:sz w:val="24"/>
          <w:szCs w:val="24"/>
          <w:highlight w:val="white"/>
        </w:rPr>
        <w:t>upaya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melindungi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lingkungan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hingga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mendukung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mitigasi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perubahan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iklim</w:t>
      </w:r>
      <w:proofErr w:type="spellEnd"/>
      <w:r>
        <w:rPr>
          <w:rFonts w:ascii="Times New Roman" w:eastAsia="Times New Roman" w:hAnsi="Times New Roman" w:cs="Times New Roman"/>
          <w:color w:val="111111"/>
          <w:sz w:val="24"/>
          <w:szCs w:val="24"/>
          <w:highlight w:val="white"/>
        </w:rPr>
        <w:t xml:space="preserve"> global </w:t>
      </w:r>
      <w:proofErr w:type="spellStart"/>
      <w:r>
        <w:rPr>
          <w:rFonts w:ascii="Times New Roman" w:eastAsia="Times New Roman" w:hAnsi="Times New Roman" w:cs="Times New Roman"/>
          <w:color w:val="111111"/>
          <w:sz w:val="24"/>
          <w:szCs w:val="24"/>
          <w:highlight w:val="white"/>
        </w:rPr>
        <w:t>melalui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praktik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pengelolaan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berkelanjutan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memiliki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lahan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tegakan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produktif</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menghasilkan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berkualitas</w:t>
      </w:r>
      <w:proofErr w:type="spellEnd"/>
      <w:r>
        <w:rPr>
          <w:rFonts w:ascii="Times New Roman" w:eastAsia="Times New Roman" w:hAnsi="Times New Roman" w:cs="Times New Roman"/>
          <w:color w:val="111111"/>
          <w:sz w:val="24"/>
          <w:szCs w:val="24"/>
          <w:highlight w:val="white"/>
        </w:rPr>
        <w:t>. K</w:t>
      </w:r>
      <w:r>
        <w:rPr>
          <w:rFonts w:ascii="Times New Roman" w:eastAsia="Times New Roman" w:hAnsi="Times New Roman" w:cs="Times New Roman"/>
          <w:color w:val="111111"/>
          <w:sz w:val="24"/>
          <w:szCs w:val="24"/>
          <w:highlight w:val="white"/>
        </w:rPr>
        <w:t xml:space="preserve">ayu log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terutama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Jati</w:t>
      </w:r>
      <w:proofErr w:type="spellEnd"/>
      <w:r>
        <w:rPr>
          <w:rFonts w:ascii="Times New Roman" w:eastAsia="Times New Roman" w:hAnsi="Times New Roman" w:cs="Times New Roman"/>
          <w:color w:val="111111"/>
          <w:sz w:val="24"/>
          <w:szCs w:val="24"/>
          <w:highlight w:val="white"/>
        </w:rPr>
        <w:t xml:space="preserve">, Pinus, </w:t>
      </w:r>
      <w:proofErr w:type="spellStart"/>
      <w:r>
        <w:rPr>
          <w:rFonts w:ascii="Times New Roman" w:eastAsia="Times New Roman" w:hAnsi="Times New Roman" w:cs="Times New Roman"/>
          <w:color w:val="111111"/>
          <w:sz w:val="24"/>
          <w:szCs w:val="24"/>
          <w:highlight w:val="white"/>
        </w:rPr>
        <w:t>Sengon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Mahoni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diolah</w:t>
      </w:r>
      <w:proofErr w:type="spellEnd"/>
      <w:r>
        <w:rPr>
          <w:rFonts w:ascii="Times New Roman" w:eastAsia="Times New Roman" w:hAnsi="Times New Roman" w:cs="Times New Roman"/>
          <w:color w:val="111111"/>
          <w:sz w:val="24"/>
          <w:szCs w:val="24"/>
          <w:highlight w:val="white"/>
        </w:rPr>
        <w:t xml:space="preserve"> oleh </w:t>
      </w:r>
      <w:proofErr w:type="spellStart"/>
      <w:r>
        <w:rPr>
          <w:rFonts w:ascii="Times New Roman" w:eastAsia="Times New Roman" w:hAnsi="Times New Roman" w:cs="Times New Roman"/>
          <w:color w:val="111111"/>
          <w:sz w:val="24"/>
          <w:szCs w:val="24"/>
          <w:highlight w:val="white"/>
        </w:rPr>
        <w:t>pelaku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industri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Utamanya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produksi</w:t>
      </w:r>
      <w:proofErr w:type="spellEnd"/>
      <w:r>
        <w:rPr>
          <w:rFonts w:ascii="Times New Roman" w:eastAsia="Times New Roman" w:hAnsi="Times New Roman" w:cs="Times New Roman"/>
          <w:color w:val="111111"/>
          <w:sz w:val="24"/>
          <w:szCs w:val="24"/>
          <w:highlight w:val="white"/>
        </w:rPr>
        <w:t xml:space="preserve"> furniture. </w:t>
      </w:r>
      <w:proofErr w:type="spellStart"/>
      <w:r>
        <w:rPr>
          <w:rFonts w:ascii="Times New Roman" w:eastAsia="Times New Roman" w:hAnsi="Times New Roman" w:cs="Times New Roman"/>
          <w:color w:val="111111"/>
          <w:sz w:val="24"/>
          <w:szCs w:val="24"/>
          <w:highlight w:val="white"/>
        </w:rPr>
        <w:t>Selebihnya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kebutuhan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perumahan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industri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lainnya</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sebagian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besar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bertujuan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ekspor</w:t>
      </w:r>
      <w:proofErr w:type="spellEnd"/>
      <w:r>
        <w:rPr>
          <w:rFonts w:ascii="Times New Roman" w:eastAsia="Times New Roman" w:hAnsi="Times New Roman" w:cs="Times New Roman"/>
          <w:color w:val="111111"/>
          <w:sz w:val="24"/>
          <w:szCs w:val="24"/>
          <w:highlight w:val="white"/>
        </w:rPr>
        <w:t>.</w:t>
      </w:r>
    </w:p>
    <w:p w14:paraId="0DC981BE" w14:textId="77777777" w:rsidR="00913AF4" w:rsidRDefault="001862FE">
      <w:pPr>
        <w:spacing w:line="480" w:lineRule="auto"/>
        <w:ind w:left="284" w:firstLine="720"/>
        <w:jc w:val="both"/>
        <w:rPr>
          <w:rFonts w:ascii="Times New Roman" w:eastAsia="Times New Roman" w:hAnsi="Times New Roman" w:cs="Times New Roman"/>
          <w:color w:val="111111"/>
          <w:sz w:val="24"/>
          <w:szCs w:val="24"/>
          <w:highlight w:val="white"/>
        </w:rPr>
        <w:sectPr w:rsidR="00913AF4">
          <w:footerReference w:type="default" r:id="rId29"/>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color w:val="111111"/>
          <w:sz w:val="24"/>
          <w:szCs w:val="24"/>
          <w:highlight w:val="white"/>
        </w:rPr>
        <w:t>Transformasi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terus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dilakukan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meningkatkan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manfaat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aspek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ekologi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sosial</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peningkatan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pendapatan</w:t>
      </w:r>
      <w:proofErr w:type="spellEnd"/>
      <w:r>
        <w:rPr>
          <w:rFonts w:ascii="Times New Roman" w:eastAsia="Times New Roman" w:hAnsi="Times New Roman" w:cs="Times New Roman"/>
          <w:color w:val="111111"/>
          <w:sz w:val="24"/>
          <w:szCs w:val="24"/>
          <w:highlight w:val="white"/>
        </w:rPr>
        <w:t xml:space="preserve"> negara. </w:t>
      </w:r>
      <w:proofErr w:type="spellStart"/>
      <w:r>
        <w:rPr>
          <w:rFonts w:ascii="Times New Roman" w:eastAsia="Times New Roman" w:hAnsi="Times New Roman" w:cs="Times New Roman"/>
          <w:color w:val="111111"/>
          <w:sz w:val="24"/>
          <w:szCs w:val="24"/>
          <w:highlight w:val="white"/>
        </w:rPr>
        <w:t>Transformasi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menandai</w:t>
      </w:r>
      <w:proofErr w:type="spellEnd"/>
      <w:r>
        <w:rPr>
          <w:rFonts w:ascii="Times New Roman" w:eastAsia="Times New Roman" w:hAnsi="Times New Roman" w:cs="Times New Roman"/>
          <w:color w:val="111111"/>
          <w:sz w:val="24"/>
          <w:szCs w:val="24"/>
          <w:highlight w:val="white"/>
        </w:rPr>
        <w:t xml:space="preserve"> era </w:t>
      </w:r>
      <w:proofErr w:type="spellStart"/>
      <w:r>
        <w:rPr>
          <w:rFonts w:ascii="Times New Roman" w:eastAsia="Times New Roman" w:hAnsi="Times New Roman" w:cs="Times New Roman"/>
          <w:color w:val="111111"/>
          <w:sz w:val="24"/>
          <w:szCs w:val="24"/>
          <w:highlight w:val="white"/>
        </w:rPr>
        <w:t>baru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bagi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dalam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penjualan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di mana </w:t>
      </w:r>
      <w:proofErr w:type="spellStart"/>
      <w:r>
        <w:rPr>
          <w:rFonts w:ascii="Times New Roman" w:eastAsia="Times New Roman" w:hAnsi="Times New Roman" w:cs="Times New Roman"/>
          <w:color w:val="111111"/>
          <w:sz w:val="24"/>
          <w:szCs w:val="24"/>
          <w:highlight w:val="white"/>
        </w:rPr>
        <w:t>mereka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mulai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menerapkan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metode</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w:t>
      </w:r>
      <w:r>
        <w:rPr>
          <w:rFonts w:ascii="Times New Roman" w:eastAsia="Times New Roman" w:hAnsi="Times New Roman" w:cs="Times New Roman"/>
          <w:color w:val="111111"/>
          <w:sz w:val="24"/>
          <w:szCs w:val="24"/>
          <w:highlight w:val="white"/>
        </w:rPr>
        <w:t>njualan</w:t>
      </w:r>
      <w:proofErr w:type="spellEnd"/>
      <w:r>
        <w:rPr>
          <w:rFonts w:ascii="Times New Roman" w:eastAsia="Times New Roman" w:hAnsi="Times New Roman" w:cs="Times New Roman"/>
          <w:color w:val="111111"/>
          <w:sz w:val="24"/>
          <w:szCs w:val="24"/>
          <w:highlight w:val="white"/>
        </w:rPr>
        <w:t xml:space="preserve"> online dan </w:t>
      </w:r>
      <w:proofErr w:type="spellStart"/>
      <w:r>
        <w:rPr>
          <w:rFonts w:ascii="Times New Roman" w:eastAsia="Times New Roman" w:hAnsi="Times New Roman" w:cs="Times New Roman"/>
          <w:color w:val="111111"/>
          <w:sz w:val="24"/>
          <w:szCs w:val="24"/>
          <w:highlight w:val="white"/>
        </w:rPr>
        <w:t>melalui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lelang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Perihal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tidak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semata-mata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membantu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meningkatkan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pendapatan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penjual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tetapi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memfasilitasi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konsumen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pilihan</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lebih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banyak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serta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harga</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bersaing</w:t>
      </w:r>
      <w:proofErr w:type="spellEnd"/>
      <w:r>
        <w:rPr>
          <w:rFonts w:ascii="Times New Roman" w:eastAsia="Times New Roman" w:hAnsi="Times New Roman" w:cs="Times New Roman"/>
          <w:color w:val="111111"/>
          <w:sz w:val="24"/>
          <w:szCs w:val="24"/>
          <w:highlight w:val="white"/>
        </w:rPr>
        <w:t xml:space="preserve">. Di </w:t>
      </w:r>
      <w:proofErr w:type="spellStart"/>
      <w:r>
        <w:rPr>
          <w:rFonts w:ascii="Times New Roman" w:eastAsia="Times New Roman" w:hAnsi="Times New Roman" w:cs="Times New Roman"/>
          <w:color w:val="111111"/>
          <w:sz w:val="24"/>
          <w:szCs w:val="24"/>
          <w:highlight w:val="white"/>
        </w:rPr>
        <w:t>sisi</w:t>
      </w:r>
      <w:proofErr w:type="spellEnd"/>
      <w:r>
        <w:rPr>
          <w:rFonts w:ascii="Times New Roman" w:eastAsia="Times New Roman" w:hAnsi="Times New Roman" w:cs="Times New Roman"/>
          <w:color w:val="111111"/>
          <w:sz w:val="24"/>
          <w:szCs w:val="24"/>
          <w:highlight w:val="white"/>
        </w:rPr>
        <w:t xml:space="preserve"> lain, </w:t>
      </w:r>
      <w:proofErr w:type="spellStart"/>
      <w:r>
        <w:rPr>
          <w:rFonts w:ascii="Times New Roman" w:eastAsia="Times New Roman" w:hAnsi="Times New Roman" w:cs="Times New Roman"/>
          <w:color w:val="111111"/>
          <w:sz w:val="24"/>
          <w:szCs w:val="24"/>
          <w:highlight w:val="white"/>
        </w:rPr>
        <w:t>lelang</w:t>
      </w:r>
      <w:proofErr w:type="spellEnd"/>
      <w:r>
        <w:rPr>
          <w:rFonts w:ascii="Times New Roman" w:eastAsia="Times New Roman" w:hAnsi="Times New Roman" w:cs="Times New Roman"/>
          <w:color w:val="111111"/>
          <w:sz w:val="24"/>
          <w:szCs w:val="24"/>
          <w:highlight w:val="white"/>
        </w:rPr>
        <w:t xml:space="preserve"> online </w:t>
      </w:r>
      <w:proofErr w:type="spellStart"/>
      <w:r>
        <w:rPr>
          <w:rFonts w:ascii="Times New Roman" w:eastAsia="Times New Roman" w:hAnsi="Times New Roman" w:cs="Times New Roman"/>
          <w:color w:val="111111"/>
          <w:sz w:val="24"/>
          <w:szCs w:val="24"/>
          <w:highlight w:val="white"/>
        </w:rPr>
        <w:t>mendukung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praktik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ekonomi</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berkelanjutan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hingga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memperpanjang</w:t>
      </w:r>
      <w:proofErr w:type="spellEnd"/>
      <w:r>
        <w:rPr>
          <w:rFonts w:ascii="Times New Roman" w:eastAsia="Times New Roman" w:hAnsi="Times New Roman" w:cs="Times New Roman"/>
          <w:color w:val="111111"/>
          <w:sz w:val="24"/>
          <w:szCs w:val="24"/>
          <w:highlight w:val="white"/>
        </w:rPr>
        <w:t xml:space="preserve"> masa </w:t>
      </w:r>
      <w:proofErr w:type="spellStart"/>
      <w:r>
        <w:rPr>
          <w:rFonts w:ascii="Times New Roman" w:eastAsia="Times New Roman" w:hAnsi="Times New Roman" w:cs="Times New Roman"/>
          <w:color w:val="111111"/>
          <w:sz w:val="24"/>
          <w:szCs w:val="24"/>
          <w:highlight w:val="white"/>
        </w:rPr>
        <w:t>pakai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Penjualan</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sebelumnya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dilakukan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konvensional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dilakukan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online </w:t>
      </w:r>
    </w:p>
    <w:p w14:paraId="06830468" w14:textId="77777777" w:rsidR="00913AF4" w:rsidRDefault="001862FE">
      <w:pPr>
        <w:spacing w:line="480" w:lineRule="auto"/>
        <w:ind w:left="284"/>
        <w:jc w:val="both"/>
        <w:rPr>
          <w:rFonts w:ascii="Times New Roman" w:eastAsia="Times New Roman" w:hAnsi="Times New Roman" w:cs="Times New Roman"/>
          <w:color w:val="111111"/>
          <w:sz w:val="24"/>
          <w:szCs w:val="24"/>
          <w:highlight w:val="white"/>
        </w:rPr>
      </w:pPr>
      <w:proofErr w:type="spellStart"/>
      <w:r>
        <w:rPr>
          <w:rFonts w:ascii="Times New Roman" w:eastAsia="Times New Roman" w:hAnsi="Times New Roman" w:cs="Times New Roman"/>
          <w:color w:val="111111"/>
          <w:sz w:val="24"/>
          <w:szCs w:val="24"/>
          <w:highlight w:val="white"/>
        </w:rPr>
        <w:lastRenderedPageBreak/>
        <w:t>melalui</w:t>
      </w:r>
      <w:proofErr w:type="spellEnd"/>
      <w:r>
        <w:rPr>
          <w:rFonts w:ascii="Times New Roman" w:eastAsia="Times New Roman" w:hAnsi="Times New Roman" w:cs="Times New Roman"/>
          <w:color w:val="111111"/>
          <w:sz w:val="24"/>
          <w:szCs w:val="24"/>
          <w:highlight w:val="white"/>
        </w:rPr>
        <w:t xml:space="preserve"> situs web Toko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(www.tokoperhutani.com) dan </w:t>
      </w:r>
      <w:proofErr w:type="spellStart"/>
      <w:r>
        <w:rPr>
          <w:rFonts w:ascii="Times New Roman" w:eastAsia="Times New Roman" w:hAnsi="Times New Roman" w:cs="Times New Roman"/>
          <w:color w:val="111111"/>
          <w:sz w:val="24"/>
          <w:szCs w:val="24"/>
          <w:highlight w:val="white"/>
        </w:rPr>
        <w:t>sistem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lelang</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didukung</w:t>
      </w:r>
      <w:proofErr w:type="spellEnd"/>
      <w:r>
        <w:rPr>
          <w:rFonts w:ascii="Times New Roman" w:eastAsia="Times New Roman" w:hAnsi="Times New Roman" w:cs="Times New Roman"/>
          <w:color w:val="111111"/>
          <w:sz w:val="24"/>
          <w:szCs w:val="24"/>
          <w:highlight w:val="white"/>
        </w:rPr>
        <w:t xml:space="preserve"> oleh </w:t>
      </w:r>
      <w:proofErr w:type="spellStart"/>
      <w:r>
        <w:rPr>
          <w:rFonts w:ascii="Times New Roman" w:eastAsia="Times New Roman" w:hAnsi="Times New Roman" w:cs="Times New Roman"/>
          <w:color w:val="111111"/>
          <w:sz w:val="24"/>
          <w:szCs w:val="24"/>
          <w:highlight w:val="white"/>
        </w:rPr>
        <w:t>iPASAR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sebuah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perusa</w:t>
      </w:r>
      <w:r>
        <w:rPr>
          <w:rFonts w:ascii="Times New Roman" w:eastAsia="Times New Roman" w:hAnsi="Times New Roman" w:cs="Times New Roman"/>
          <w:color w:val="111111"/>
          <w:sz w:val="24"/>
          <w:szCs w:val="24"/>
          <w:highlight w:val="white"/>
        </w:rPr>
        <w:t>haan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bergerak</w:t>
      </w:r>
      <w:proofErr w:type="spellEnd"/>
      <w:r>
        <w:rPr>
          <w:rFonts w:ascii="Times New Roman" w:eastAsia="Times New Roman" w:hAnsi="Times New Roman" w:cs="Times New Roman"/>
          <w:color w:val="111111"/>
          <w:sz w:val="24"/>
          <w:szCs w:val="24"/>
          <w:highlight w:val="white"/>
        </w:rPr>
        <w:t xml:space="preserve"> di </w:t>
      </w:r>
      <w:proofErr w:type="spellStart"/>
      <w:r>
        <w:rPr>
          <w:rFonts w:ascii="Times New Roman" w:eastAsia="Times New Roman" w:hAnsi="Times New Roman" w:cs="Times New Roman"/>
          <w:color w:val="111111"/>
          <w:sz w:val="24"/>
          <w:szCs w:val="24"/>
          <w:highlight w:val="white"/>
        </w:rPr>
        <w:t>bidang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jasa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lelang</w:t>
      </w:r>
      <w:proofErr w:type="spellEnd"/>
      <w:r>
        <w:rPr>
          <w:rFonts w:ascii="Times New Roman" w:eastAsia="Times New Roman" w:hAnsi="Times New Roman" w:cs="Times New Roman"/>
          <w:color w:val="111111"/>
          <w:sz w:val="24"/>
          <w:szCs w:val="24"/>
          <w:highlight w:val="white"/>
        </w:rPr>
        <w:t xml:space="preserve"> online, </w:t>
      </w:r>
      <w:proofErr w:type="spellStart"/>
      <w:r>
        <w:rPr>
          <w:rFonts w:ascii="Times New Roman" w:eastAsia="Times New Roman" w:hAnsi="Times New Roman" w:cs="Times New Roman"/>
          <w:color w:val="111111"/>
          <w:sz w:val="24"/>
          <w:szCs w:val="24"/>
          <w:highlight w:val="white"/>
        </w:rPr>
        <w:t>sebagai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tanggapan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terhadap</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pembaharuan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kemudahan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unruk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melakukan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jual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beli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metode</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lelang</w:t>
      </w:r>
      <w:proofErr w:type="spellEnd"/>
      <w:r>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vertAlign w:val="superscript"/>
        </w:rPr>
        <w:footnoteReference w:id="3"/>
      </w:r>
    </w:p>
    <w:p w14:paraId="6B4CCDF7" w14:textId="77777777" w:rsidR="00913AF4" w:rsidRDefault="001862FE">
      <w:pPr>
        <w:spacing w:line="480" w:lineRule="auto"/>
        <w:ind w:left="284" w:firstLine="436"/>
        <w:jc w:val="both"/>
        <w:rPr>
          <w:rFonts w:ascii="Times New Roman" w:eastAsia="Times New Roman" w:hAnsi="Times New Roman" w:cs="Times New Roman"/>
          <w:color w:val="111111"/>
          <w:sz w:val="24"/>
          <w:szCs w:val="24"/>
          <w:highlight w:val="white"/>
        </w:rPr>
        <w:sectPr w:rsidR="00913AF4">
          <w:headerReference w:type="default" r:id="rId30"/>
          <w:headerReference w:type="first" r:id="rId31"/>
          <w:footerReference w:type="first" r:id="rId32"/>
          <w:pgSz w:w="11909" w:h="16834"/>
          <w:pgMar w:top="2268" w:right="1701" w:bottom="1701" w:left="2694" w:header="708" w:footer="708" w:gutter="0"/>
          <w:pgNumType w:start="1"/>
          <w:cols w:space="720"/>
          <w:titlePg/>
        </w:sectPr>
      </w:pPr>
      <w:r>
        <w:rPr>
          <w:rFonts w:ascii="Times New Roman" w:eastAsia="Times New Roman" w:hAnsi="Times New Roman" w:cs="Times New Roman"/>
          <w:sz w:val="24"/>
          <w:szCs w:val="24"/>
          <w:highlight w:val="white"/>
        </w:rPr>
        <w:t xml:space="preserve">Toko online </w:t>
      </w:r>
      <w:proofErr w:type="spellStart"/>
      <w:r>
        <w:rPr>
          <w:rFonts w:ascii="Times New Roman" w:eastAsia="Times New Roman" w:hAnsi="Times New Roman" w:cs="Times New Roman"/>
          <w:sz w:val="24"/>
          <w:szCs w:val="24"/>
          <w:highlight w:val="white"/>
        </w:rPr>
        <w:t>hasil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kerja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sama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bersama</w:t>
      </w:r>
      <w:proofErr w:type="spellEnd"/>
      <w:r>
        <w:rPr>
          <w:rFonts w:ascii="Times New Roman" w:eastAsia="Times New Roman" w:hAnsi="Times New Roman" w:cs="Times New Roman"/>
          <w:sz w:val="24"/>
          <w:szCs w:val="24"/>
          <w:highlight w:val="white"/>
        </w:rPr>
        <w:t xml:space="preserve"> Telkom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diresmikan</w:t>
      </w:r>
      <w:proofErr w:type="spellEnd"/>
      <w:r>
        <w:rPr>
          <w:rFonts w:ascii="Times New Roman" w:eastAsia="Times New Roman" w:hAnsi="Times New Roman" w:cs="Times New Roman"/>
          <w:sz w:val="24"/>
          <w:szCs w:val="24"/>
          <w:highlight w:val="white"/>
        </w:rPr>
        <w:t xml:space="preserve"> di Gedung Rimba </w:t>
      </w:r>
      <w:proofErr w:type="spellStart"/>
      <w:r>
        <w:rPr>
          <w:rFonts w:ascii="Times New Roman" w:eastAsia="Times New Roman" w:hAnsi="Times New Roman" w:cs="Times New Roman"/>
          <w:sz w:val="24"/>
          <w:szCs w:val="24"/>
          <w:highlight w:val="white"/>
        </w:rPr>
        <w:t>Graha</w:t>
      </w:r>
      <w:proofErr w:type="spellEnd"/>
      <w:r>
        <w:rPr>
          <w:rFonts w:ascii="Times New Roman" w:eastAsia="Times New Roman" w:hAnsi="Times New Roman" w:cs="Times New Roman"/>
          <w:sz w:val="24"/>
          <w:szCs w:val="24"/>
          <w:highlight w:val="white"/>
        </w:rPr>
        <w:t xml:space="preserve"> Jalan </w:t>
      </w:r>
      <w:proofErr w:type="spellStart"/>
      <w:r>
        <w:rPr>
          <w:rFonts w:ascii="Times New Roman" w:eastAsia="Times New Roman" w:hAnsi="Times New Roman" w:cs="Times New Roman"/>
          <w:sz w:val="24"/>
          <w:szCs w:val="24"/>
          <w:highlight w:val="white"/>
        </w:rPr>
        <w:t>Pahlawan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kota</w:t>
      </w:r>
      <w:proofErr w:type="spellEnd"/>
      <w:r>
        <w:rPr>
          <w:rFonts w:ascii="Times New Roman" w:eastAsia="Times New Roman" w:hAnsi="Times New Roman" w:cs="Times New Roman"/>
          <w:sz w:val="24"/>
          <w:szCs w:val="24"/>
          <w:highlight w:val="white"/>
        </w:rPr>
        <w:t xml:space="preserve"> Semarang. </w:t>
      </w:r>
      <w:proofErr w:type="spellStart"/>
      <w:r>
        <w:rPr>
          <w:rFonts w:ascii="Times New Roman" w:eastAsia="Times New Roman" w:hAnsi="Times New Roman" w:cs="Times New Roman"/>
          <w:sz w:val="24"/>
          <w:szCs w:val="24"/>
          <w:highlight w:val="white"/>
        </w:rPr>
        <w:t>Meningkatnya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penggunaan</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e-commerce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berbasis</w:t>
      </w:r>
      <w:proofErr w:type="spellEnd"/>
      <w:r>
        <w:rPr>
          <w:rFonts w:ascii="Times New Roman" w:eastAsia="Times New Roman" w:hAnsi="Times New Roman" w:cs="Times New Roman"/>
          <w:sz w:val="24"/>
          <w:szCs w:val="24"/>
          <w:highlight w:val="white"/>
        </w:rPr>
        <w:t xml:space="preserve"> website di negara Indonesia,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sendiri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membuka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lembaran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baru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perihal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istem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penjualan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yakni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menerapkan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sistem</w:t>
      </w:r>
      <w:proofErr w:type="spellEnd"/>
      <w:r>
        <w:rPr>
          <w:rFonts w:ascii="Times New Roman" w:eastAsia="Times New Roman" w:hAnsi="Times New Roman" w:cs="Times New Roman"/>
          <w:sz w:val="24"/>
          <w:szCs w:val="24"/>
          <w:highlight w:val="white"/>
        </w:rPr>
        <w:t xml:space="preserve"> online.</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Penjualan</w:t>
      </w:r>
      <w:proofErr w:type="spellEnd"/>
      <w:r>
        <w:rPr>
          <w:rFonts w:ascii="Times New Roman" w:eastAsia="Times New Roman" w:hAnsi="Times New Roman" w:cs="Times New Roman"/>
          <w:sz w:val="24"/>
          <w:szCs w:val="24"/>
          <w:highlight w:val="white"/>
        </w:rPr>
        <w:t xml:space="preserve"> Online Toko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(POTP) </w:t>
      </w:r>
      <w:r>
        <w:rPr>
          <w:rFonts w:ascii="Times New Roman" w:eastAsia="Times New Roman" w:hAnsi="Times New Roman" w:cs="Times New Roman"/>
          <w:i/>
          <w:sz w:val="24"/>
          <w:szCs w:val="24"/>
          <w:highlight w:val="white"/>
        </w:rPr>
        <w:t>All Product</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sebuah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aplikasi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pengelolaan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seluruh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jenis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penjualan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ada</w:t>
      </w:r>
      <w:proofErr w:type="spellEnd"/>
      <w:r>
        <w:rPr>
          <w:rFonts w:ascii="Times New Roman" w:eastAsia="Times New Roman" w:hAnsi="Times New Roman" w:cs="Times New Roman"/>
          <w:sz w:val="24"/>
          <w:szCs w:val="24"/>
          <w:highlight w:val="white"/>
        </w:rPr>
        <w:t xml:space="preserve"> di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dibuat</w:t>
      </w:r>
      <w:proofErr w:type="spellEnd"/>
      <w:r>
        <w:rPr>
          <w:rFonts w:ascii="Times New Roman" w:eastAsia="Times New Roman" w:hAnsi="Times New Roman" w:cs="Times New Roman"/>
          <w:sz w:val="24"/>
          <w:szCs w:val="24"/>
          <w:highlight w:val="white"/>
        </w:rPr>
        <w:t xml:space="preserve"> oleh </w:t>
      </w:r>
      <w:proofErr w:type="spellStart"/>
      <w:r>
        <w:rPr>
          <w:rFonts w:ascii="Times New Roman" w:eastAsia="Times New Roman" w:hAnsi="Times New Roman" w:cs="Times New Roman"/>
          <w:sz w:val="24"/>
          <w:szCs w:val="24"/>
          <w:highlight w:val="white"/>
        </w:rPr>
        <w:t>Perum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POTP </w:t>
      </w:r>
      <w:proofErr w:type="spellStart"/>
      <w:r>
        <w:rPr>
          <w:rFonts w:ascii="Times New Roman" w:eastAsia="Times New Roman" w:hAnsi="Times New Roman" w:cs="Times New Roman"/>
          <w:sz w:val="24"/>
          <w:szCs w:val="24"/>
          <w:highlight w:val="white"/>
        </w:rPr>
        <w:t>yakni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penjualan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hasil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bulat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Jati</w:t>
      </w:r>
      <w:proofErr w:type="spellEnd"/>
      <w:r>
        <w:rPr>
          <w:rFonts w:ascii="Times New Roman" w:eastAsia="Times New Roman" w:hAnsi="Times New Roman" w:cs="Times New Roman"/>
          <w:sz w:val="24"/>
          <w:szCs w:val="24"/>
          <w:highlight w:val="white"/>
        </w:rPr>
        <w:t xml:space="preserve"> dan Rimba </w:t>
      </w:r>
      <w:proofErr w:type="spellStart"/>
      <w:r>
        <w:rPr>
          <w:rFonts w:ascii="Times New Roman" w:eastAsia="Times New Roman" w:hAnsi="Times New Roman" w:cs="Times New Roman"/>
          <w:sz w:val="24"/>
          <w:szCs w:val="24"/>
          <w:highlight w:val="white"/>
        </w:rPr>
        <w:t>ke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konsumen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akhir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melalui</w:t>
      </w:r>
      <w:proofErr w:type="spellEnd"/>
      <w:r>
        <w:rPr>
          <w:rFonts w:ascii="Times New Roman" w:eastAsia="Times New Roman" w:hAnsi="Times New Roman" w:cs="Times New Roman"/>
          <w:sz w:val="24"/>
          <w:szCs w:val="24"/>
          <w:highlight w:val="white"/>
        </w:rPr>
        <w:t xml:space="preserve"> Toko Online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i/>
          <w:color w:val="111111"/>
          <w:sz w:val="24"/>
          <w:szCs w:val="24"/>
          <w:highlight w:val="white"/>
        </w:rPr>
        <w:t>Platform</w:t>
      </w:r>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tidak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semata-</w:t>
      </w:r>
      <w:r>
        <w:rPr>
          <w:rFonts w:ascii="Times New Roman" w:eastAsia="Times New Roman" w:hAnsi="Times New Roman" w:cs="Times New Roman"/>
          <w:color w:val="111111"/>
          <w:sz w:val="24"/>
          <w:szCs w:val="24"/>
          <w:highlight w:val="white"/>
        </w:rPr>
        <w:t>mata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menghadirkan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hasil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tetapi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berbagai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turunan</w:t>
      </w:r>
      <w:proofErr w:type="spellEnd"/>
      <w:r>
        <w:rPr>
          <w:rFonts w:ascii="Times New Roman" w:eastAsia="Times New Roman" w:hAnsi="Times New Roman" w:cs="Times New Roman"/>
          <w:color w:val="111111"/>
          <w:sz w:val="24"/>
          <w:szCs w:val="24"/>
          <w:highlight w:val="white"/>
        </w:rPr>
        <w:t xml:space="preserve">. Langkah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tidak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hanya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meningkatkan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efisiensi</w:t>
      </w:r>
      <w:proofErr w:type="spellEnd"/>
      <w:r>
        <w:rPr>
          <w:rFonts w:ascii="Times New Roman" w:eastAsia="Times New Roman" w:hAnsi="Times New Roman" w:cs="Times New Roman"/>
          <w:color w:val="111111"/>
          <w:sz w:val="24"/>
          <w:szCs w:val="24"/>
          <w:highlight w:val="white"/>
        </w:rPr>
        <w:t xml:space="preserve"> pada </w:t>
      </w:r>
      <w:proofErr w:type="spellStart"/>
      <w:r>
        <w:rPr>
          <w:rFonts w:ascii="Times New Roman" w:eastAsia="Times New Roman" w:hAnsi="Times New Roman" w:cs="Times New Roman"/>
          <w:color w:val="111111"/>
          <w:sz w:val="24"/>
          <w:szCs w:val="24"/>
          <w:highlight w:val="white"/>
        </w:rPr>
        <w:t>penyaluran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produk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tetapi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mendukung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pemasaran</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lebih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luas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secara</w:t>
      </w:r>
      <w:proofErr w:type="spellEnd"/>
      <w:r>
        <w:rPr>
          <w:rFonts w:ascii="Times New Roman" w:eastAsia="Times New Roman" w:hAnsi="Times New Roman" w:cs="Times New Roman"/>
          <w:color w:val="111111"/>
          <w:sz w:val="24"/>
          <w:szCs w:val="24"/>
          <w:highlight w:val="white"/>
        </w:rPr>
        <w:t xml:space="preserve"> online. </w:t>
      </w:r>
      <w:proofErr w:type="spellStart"/>
      <w:r>
        <w:rPr>
          <w:rFonts w:ascii="Times New Roman" w:eastAsia="Times New Roman" w:hAnsi="Times New Roman" w:cs="Times New Roman"/>
          <w:color w:val="111111"/>
          <w:sz w:val="24"/>
          <w:szCs w:val="24"/>
          <w:highlight w:val="white"/>
        </w:rPr>
        <w:t>Dengan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menggunakan</w:t>
      </w:r>
      <w:proofErr w:type="spellEnd"/>
      <w:r>
        <w:rPr>
          <w:rFonts w:ascii="Times New Roman" w:eastAsia="Times New Roman" w:hAnsi="Times New Roman" w:cs="Times New Roman"/>
          <w:color w:val="111111"/>
          <w:sz w:val="24"/>
          <w:szCs w:val="24"/>
          <w:highlight w:val="white"/>
        </w:rPr>
        <w:t xml:space="preserve"> platform e-commerce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Perum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Perhutani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bisa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lebih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memperluas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pangsa</w:t>
      </w:r>
      <w:proofErr w:type="spellEnd"/>
      <w:r>
        <w:rPr>
          <w:rFonts w:ascii="Times New Roman" w:eastAsia="Times New Roman" w:hAnsi="Times New Roman" w:cs="Times New Roman"/>
          <w:color w:val="111111"/>
          <w:sz w:val="24"/>
          <w:szCs w:val="24"/>
          <w:highlight w:val="white"/>
        </w:rPr>
        <w:t xml:space="preserve"> pasar </w:t>
      </w:r>
      <w:proofErr w:type="spellStart"/>
      <w:r>
        <w:rPr>
          <w:rFonts w:ascii="Times New Roman" w:eastAsia="Times New Roman" w:hAnsi="Times New Roman" w:cs="Times New Roman"/>
          <w:color w:val="111111"/>
          <w:sz w:val="24"/>
          <w:szCs w:val="24"/>
          <w:highlight w:val="white"/>
        </w:rPr>
        <w:t>hingga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memberi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keterbukaan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perihal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asal-usul</w:t>
      </w:r>
      <w:proofErr w:type="spellEnd"/>
      <w:r>
        <w:rPr>
          <w:rFonts w:ascii="Times New Roman" w:eastAsia="Times New Roman" w:hAnsi="Times New Roman" w:cs="Times New Roman"/>
          <w:color w:val="111111"/>
          <w:sz w:val="24"/>
          <w:szCs w:val="24"/>
          <w:highlight w:val="white"/>
        </w:rPr>
        <w:t xml:space="preserve"> dan proses </w:t>
      </w:r>
      <w:proofErr w:type="spellStart"/>
      <w:r>
        <w:rPr>
          <w:rFonts w:ascii="Times New Roman" w:eastAsia="Times New Roman" w:hAnsi="Times New Roman" w:cs="Times New Roman"/>
          <w:color w:val="111111"/>
          <w:sz w:val="24"/>
          <w:szCs w:val="24"/>
          <w:highlight w:val="white"/>
        </w:rPr>
        <w:t>produksi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kayu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Keseluruhan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merupakan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langkah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strategis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memastikan</w:t>
      </w:r>
      <w:proofErr w:type="spellEnd"/>
      <w:r>
        <w:rPr>
          <w:rFonts w:ascii="Times New Roman" w:eastAsia="Times New Roman" w:hAnsi="Times New Roman" w:cs="Times New Roman"/>
          <w:color w:val="111111"/>
          <w:sz w:val="24"/>
          <w:szCs w:val="24"/>
          <w:highlight w:val="white"/>
        </w:rPr>
        <w:t xml:space="preserve"> </w:t>
      </w:r>
    </w:p>
    <w:p w14:paraId="7C8661CE" w14:textId="77777777" w:rsidR="00913AF4" w:rsidRDefault="001862FE">
      <w:pPr>
        <w:spacing w:line="480" w:lineRule="auto"/>
        <w:ind w:left="28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111111"/>
          <w:sz w:val="24"/>
          <w:szCs w:val="24"/>
          <w:highlight w:val="white"/>
        </w:rPr>
        <w:lastRenderedPageBreak/>
        <w:t>keberlanjutan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pengelolaan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sumber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hutan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hingga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meningkatkan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kontribusi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eko</w:t>
      </w:r>
      <w:r>
        <w:rPr>
          <w:rFonts w:ascii="Times New Roman" w:eastAsia="Times New Roman" w:hAnsi="Times New Roman" w:cs="Times New Roman"/>
          <w:color w:val="111111"/>
          <w:sz w:val="24"/>
          <w:szCs w:val="24"/>
          <w:highlight w:val="white"/>
        </w:rPr>
        <w:t>nomi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bagi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masyarakat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lokal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terbuka</w:t>
      </w:r>
      <w:proofErr w:type="spellEnd"/>
      <w:r>
        <w:rPr>
          <w:rFonts w:ascii="Times New Roman" w:eastAsia="Times New Roman" w:hAnsi="Times New Roman" w:cs="Times New Roman"/>
          <w:sz w:val="24"/>
          <w:szCs w:val="24"/>
        </w:rPr>
        <w:t xml:space="preserve">, dan proses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Langkah </w:t>
      </w:r>
      <w:proofErr w:type="spellStart"/>
      <w:r>
        <w:rPr>
          <w:rFonts w:ascii="Times New Roman" w:eastAsia="Times New Roman" w:hAnsi="Times New Roman" w:cs="Times New Roman"/>
          <w:sz w:val="24"/>
          <w:szCs w:val="24"/>
          <w:highlight w:val="white"/>
        </w:rPr>
        <w:t>itu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bisa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menghindari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transaksi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ilegal</w:t>
      </w:r>
      <w:proofErr w:type="spellEnd"/>
      <w:r>
        <w:rPr>
          <w:rFonts w:ascii="Times New Roman" w:eastAsia="Times New Roman" w:hAnsi="Times New Roman" w:cs="Times New Roman"/>
          <w:sz w:val="24"/>
          <w:szCs w:val="24"/>
          <w:highlight w:val="white"/>
        </w:rPr>
        <w:t xml:space="preserve">. </w:t>
      </w:r>
    </w:p>
    <w:p w14:paraId="4A631D63" w14:textId="77777777" w:rsidR="00913AF4" w:rsidRDefault="001862FE">
      <w:pPr>
        <w:spacing w:after="0" w:line="480" w:lineRule="auto"/>
        <w:ind w:left="284" w:firstLine="436"/>
        <w:jc w:val="both"/>
        <w:rPr>
          <w:rFonts w:ascii="Times New Roman" w:eastAsia="Times New Roman" w:hAnsi="Times New Roman" w:cs="Times New Roman"/>
          <w:sz w:val="24"/>
          <w:szCs w:val="24"/>
          <w:highlight w:val="white"/>
        </w:rPr>
        <w:sectPr w:rsidR="00913AF4">
          <w:headerReference w:type="first" r:id="rId33"/>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sz w:val="24"/>
          <w:szCs w:val="24"/>
          <w:highlight w:val="white"/>
        </w:rPr>
        <w:t>Pembukaan</w:t>
      </w:r>
      <w:proofErr w:type="spellEnd"/>
      <w:r>
        <w:rPr>
          <w:rFonts w:ascii="Times New Roman" w:eastAsia="Times New Roman" w:hAnsi="Times New Roman" w:cs="Times New Roman"/>
          <w:sz w:val="24"/>
          <w:szCs w:val="24"/>
          <w:highlight w:val="white"/>
        </w:rPr>
        <w:t xml:space="preserve"> pasar daring </w:t>
      </w:r>
      <w:proofErr w:type="spellStart"/>
      <w:r>
        <w:rPr>
          <w:rFonts w:ascii="Times New Roman" w:eastAsia="Times New Roman" w:hAnsi="Times New Roman" w:cs="Times New Roman"/>
          <w:sz w:val="24"/>
          <w:szCs w:val="24"/>
          <w:highlight w:val="white"/>
        </w:rPr>
        <w:t>sendiri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bermaksud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supaya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terhindar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transaksi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ilegal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menghemat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waktu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Membeli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daring </w:t>
      </w:r>
      <w:proofErr w:type="spellStart"/>
      <w:r>
        <w:rPr>
          <w:rFonts w:ascii="Times New Roman" w:eastAsia="Times New Roman" w:hAnsi="Times New Roman" w:cs="Times New Roman"/>
          <w:sz w:val="24"/>
          <w:szCs w:val="24"/>
          <w:highlight w:val="white"/>
        </w:rPr>
        <w:t>memfasilitasi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konsumen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baku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tanpa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datang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langsung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tempat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penjual</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Platform daring </w:t>
      </w:r>
      <w:proofErr w:type="spellStart"/>
      <w:r>
        <w:rPr>
          <w:rFonts w:ascii="Times New Roman" w:eastAsia="Times New Roman" w:hAnsi="Times New Roman" w:cs="Times New Roman"/>
          <w:sz w:val="24"/>
          <w:szCs w:val="24"/>
          <w:highlight w:val="white"/>
        </w:rPr>
        <w:t>seperti</w:t>
      </w:r>
      <w:proofErr w:type="spellEnd"/>
      <w:r>
        <w:rPr>
          <w:rFonts w:ascii="Times New Roman" w:eastAsia="Times New Roman" w:hAnsi="Times New Roman" w:cs="Times New Roman"/>
          <w:sz w:val="24"/>
          <w:szCs w:val="24"/>
          <w:highlight w:val="white"/>
        </w:rPr>
        <w:t xml:space="preserve"> situs web </w:t>
      </w:r>
      <w:proofErr w:type="spellStart"/>
      <w:r>
        <w:rPr>
          <w:rFonts w:ascii="Times New Roman" w:eastAsia="Times New Roman" w:hAnsi="Times New Roman" w:cs="Times New Roman"/>
          <w:sz w:val="24"/>
          <w:szCs w:val="24"/>
          <w:highlight w:val="white"/>
        </w:rPr>
        <w:t>atau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aplikasi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khusus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memungkinkan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konsumen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menjelajahi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pilihan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beragam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membandingkan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harga</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kualitas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serta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melakukan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transaksi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pembelian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mudah</w:t>
      </w:r>
      <w:proofErr w:type="spellEnd"/>
      <w:r>
        <w:rPr>
          <w:rFonts w:ascii="Times New Roman" w:eastAsia="Times New Roman" w:hAnsi="Times New Roman" w:cs="Times New Roman"/>
          <w:sz w:val="24"/>
          <w:szCs w:val="24"/>
          <w:highlight w:val="white"/>
        </w:rPr>
        <w:t xml:space="preserve">. Di </w:t>
      </w:r>
      <w:proofErr w:type="spellStart"/>
      <w:r>
        <w:rPr>
          <w:rFonts w:ascii="Times New Roman" w:eastAsia="Times New Roman" w:hAnsi="Times New Roman" w:cs="Times New Roman"/>
          <w:sz w:val="24"/>
          <w:szCs w:val="24"/>
          <w:highlight w:val="white"/>
        </w:rPr>
        <w:t>sisi</w:t>
      </w:r>
      <w:proofErr w:type="spellEnd"/>
      <w:r>
        <w:rPr>
          <w:rFonts w:ascii="Times New Roman" w:eastAsia="Times New Roman" w:hAnsi="Times New Roman" w:cs="Times New Roman"/>
          <w:sz w:val="24"/>
          <w:szCs w:val="24"/>
          <w:highlight w:val="white"/>
        </w:rPr>
        <w:t xml:space="preserve"> lain, </w:t>
      </w:r>
      <w:proofErr w:type="spellStart"/>
      <w:r>
        <w:rPr>
          <w:rFonts w:ascii="Times New Roman" w:eastAsia="Times New Roman" w:hAnsi="Times New Roman" w:cs="Times New Roman"/>
          <w:sz w:val="24"/>
          <w:szCs w:val="24"/>
          <w:highlight w:val="white"/>
        </w:rPr>
        <w:t>pengguna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bisa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mengakses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inci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mengenai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spesifikasi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diperlukan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meliputi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ukuran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jenis</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sertifikasi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keberlanjutannya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Namun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perkembangan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juga </w:t>
      </w:r>
      <w:proofErr w:type="spellStart"/>
      <w:r>
        <w:rPr>
          <w:rFonts w:ascii="Times New Roman" w:eastAsia="Times New Roman" w:hAnsi="Times New Roman" w:cs="Times New Roman"/>
          <w:sz w:val="24"/>
          <w:szCs w:val="24"/>
          <w:highlight w:val="white"/>
        </w:rPr>
        <w:t>muncul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tantangan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baru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misalnya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persaingan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intens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keamanan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transaksi</w:t>
      </w:r>
      <w:proofErr w:type="spellEnd"/>
      <w:r>
        <w:rPr>
          <w:rFonts w:ascii="Times New Roman" w:eastAsia="Times New Roman" w:hAnsi="Times New Roman" w:cs="Times New Roman"/>
          <w:sz w:val="24"/>
          <w:szCs w:val="24"/>
          <w:highlight w:val="white"/>
        </w:rPr>
        <w:t xml:space="preserve"> online,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kebutuhan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logist</w:t>
      </w:r>
      <w:r>
        <w:rPr>
          <w:rFonts w:ascii="Times New Roman" w:eastAsia="Times New Roman" w:hAnsi="Times New Roman" w:cs="Times New Roman"/>
          <w:sz w:val="24"/>
          <w:szCs w:val="24"/>
          <w:highlight w:val="white"/>
        </w:rPr>
        <w:t>ik</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efisien</w:t>
      </w:r>
      <w:proofErr w:type="spellEnd"/>
      <w:r>
        <w:rPr>
          <w:rFonts w:ascii="Times New Roman" w:eastAsia="Times New Roman" w:hAnsi="Times New Roman" w:cs="Times New Roman"/>
          <w:sz w:val="24"/>
          <w:szCs w:val="24"/>
          <w:highlight w:val="white"/>
        </w:rPr>
        <w:t xml:space="preserve">. Perusahaan e-commerce </w:t>
      </w:r>
      <w:proofErr w:type="spellStart"/>
      <w:r>
        <w:rPr>
          <w:rFonts w:ascii="Times New Roman" w:eastAsia="Times New Roman" w:hAnsi="Times New Roman" w:cs="Times New Roman"/>
          <w:sz w:val="24"/>
          <w:szCs w:val="24"/>
          <w:highlight w:val="white"/>
        </w:rPr>
        <w:t>harus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menjamin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kehandalan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sistem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mereka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perlindungan</w:t>
      </w:r>
      <w:proofErr w:type="spellEnd"/>
      <w:r>
        <w:rPr>
          <w:rFonts w:ascii="Times New Roman" w:eastAsia="Times New Roman" w:hAnsi="Times New Roman" w:cs="Times New Roman"/>
          <w:sz w:val="24"/>
          <w:szCs w:val="24"/>
          <w:highlight w:val="white"/>
        </w:rPr>
        <w:t xml:space="preserve"> data </w:t>
      </w:r>
      <w:proofErr w:type="spellStart"/>
      <w:r>
        <w:rPr>
          <w:rFonts w:ascii="Times New Roman" w:eastAsia="Times New Roman" w:hAnsi="Times New Roman" w:cs="Times New Roman"/>
          <w:sz w:val="24"/>
          <w:szCs w:val="24"/>
          <w:highlight w:val="white"/>
        </w:rPr>
        <w:t>pribadi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pelanggan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pengiriman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waktu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mempertahankan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kepercayaan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konsumen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Disamping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regulasi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terkait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perdagangan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elektronik</w:t>
      </w:r>
      <w:proofErr w:type="spellEnd"/>
      <w:r>
        <w:rPr>
          <w:rFonts w:ascii="Times New Roman" w:eastAsia="Times New Roman" w:hAnsi="Times New Roman" w:cs="Times New Roman"/>
          <w:sz w:val="24"/>
          <w:szCs w:val="24"/>
          <w:highlight w:val="white"/>
        </w:rPr>
        <w:t xml:space="preserve"> juga </w:t>
      </w:r>
      <w:proofErr w:type="spellStart"/>
      <w:r>
        <w:rPr>
          <w:rFonts w:ascii="Times New Roman" w:eastAsia="Times New Roman" w:hAnsi="Times New Roman" w:cs="Times New Roman"/>
          <w:sz w:val="24"/>
          <w:szCs w:val="24"/>
          <w:highlight w:val="white"/>
        </w:rPr>
        <w:t>harus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w:t>
      </w:r>
      <w:r>
        <w:rPr>
          <w:rFonts w:ascii="Times New Roman" w:eastAsia="Times New Roman" w:hAnsi="Times New Roman" w:cs="Times New Roman"/>
          <w:sz w:val="24"/>
          <w:szCs w:val="24"/>
          <w:highlight w:val="white"/>
        </w:rPr>
        <w:t>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diperbarui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guna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memastikan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kesetaraan</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perlindungan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bagi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semua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pihak</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terlibat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menyeluruh</w:t>
      </w:r>
      <w:proofErr w:type="spellEnd"/>
      <w:r>
        <w:rPr>
          <w:rFonts w:ascii="Times New Roman" w:eastAsia="Times New Roman" w:hAnsi="Times New Roman" w:cs="Times New Roman"/>
          <w:sz w:val="24"/>
          <w:szCs w:val="24"/>
          <w:highlight w:val="white"/>
        </w:rPr>
        <w:t xml:space="preserve">, </w:t>
      </w:r>
    </w:p>
    <w:p w14:paraId="576B3B0D" w14:textId="77777777" w:rsidR="00913AF4" w:rsidRDefault="001862FE">
      <w:pPr>
        <w:spacing w:after="0"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lastRenderedPageBreak/>
        <w:t>pembukaan</w:t>
      </w:r>
      <w:proofErr w:type="spellEnd"/>
      <w:r>
        <w:rPr>
          <w:rFonts w:ascii="Times New Roman" w:eastAsia="Times New Roman" w:hAnsi="Times New Roman" w:cs="Times New Roman"/>
          <w:sz w:val="24"/>
          <w:szCs w:val="24"/>
          <w:highlight w:val="white"/>
        </w:rPr>
        <w:t xml:space="preserve"> pasar daring </w:t>
      </w:r>
      <w:proofErr w:type="spellStart"/>
      <w:r>
        <w:rPr>
          <w:rFonts w:ascii="Times New Roman" w:eastAsia="Times New Roman" w:hAnsi="Times New Roman" w:cs="Times New Roman"/>
          <w:sz w:val="24"/>
          <w:szCs w:val="24"/>
          <w:highlight w:val="white"/>
        </w:rPr>
        <w:t>telah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menghadirkan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revolusi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besar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perihal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berbelanja</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berbisnis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potensi</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besar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berkembang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seiring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kemajuan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teknologi</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perubahan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perilaku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konsumen</w:t>
      </w:r>
      <w:proofErr w:type="spellEnd"/>
      <w:r>
        <w:rPr>
          <w:rFonts w:ascii="Times New Roman" w:eastAsia="Times New Roman" w:hAnsi="Times New Roman" w:cs="Times New Roman"/>
          <w:sz w:val="24"/>
          <w:szCs w:val="24"/>
          <w:highlight w:val="white"/>
        </w:rPr>
        <w:t xml:space="preserve"> global.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pembelian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daring </w:t>
      </w:r>
      <w:proofErr w:type="spellStart"/>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idak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efisien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tetapi</w:t>
      </w:r>
      <w:proofErr w:type="spellEnd"/>
      <w:r>
        <w:rPr>
          <w:rFonts w:ascii="Times New Roman" w:eastAsia="Times New Roman" w:hAnsi="Times New Roman" w:cs="Times New Roman"/>
          <w:sz w:val="24"/>
          <w:szCs w:val="24"/>
          <w:highlight w:val="white"/>
        </w:rPr>
        <w:t xml:space="preserve"> juga </w:t>
      </w:r>
      <w:proofErr w:type="spellStart"/>
      <w:r>
        <w:rPr>
          <w:rFonts w:ascii="Times New Roman" w:eastAsia="Times New Roman" w:hAnsi="Times New Roman" w:cs="Times New Roman"/>
          <w:sz w:val="24"/>
          <w:szCs w:val="24"/>
          <w:highlight w:val="white"/>
        </w:rPr>
        <w:t>mendukung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praktik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perdagangan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berkelanjutan</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perdagangan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produk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mewajibkan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berasal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ditangani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bertanggung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jawab</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sah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Pemanenan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sendiri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merupakan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bagian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krusi</w:t>
      </w:r>
      <w:r>
        <w:rPr>
          <w:rFonts w:ascii="Times New Roman" w:eastAsia="Times New Roman" w:hAnsi="Times New Roman" w:cs="Times New Roman"/>
          <w:sz w:val="24"/>
          <w:szCs w:val="24"/>
          <w:highlight w:val="white"/>
        </w:rPr>
        <w:t>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pengelolaan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produksi</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berkelanjutan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Kegiatan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sangat </w:t>
      </w:r>
      <w:proofErr w:type="spellStart"/>
      <w:r>
        <w:rPr>
          <w:rFonts w:ascii="Times New Roman" w:eastAsia="Times New Roman" w:hAnsi="Times New Roman" w:cs="Times New Roman"/>
          <w:sz w:val="24"/>
          <w:szCs w:val="24"/>
          <w:highlight w:val="white"/>
        </w:rPr>
        <w:t>berpengaruh</w:t>
      </w:r>
      <w:proofErr w:type="spellEnd"/>
      <w:r>
        <w:rPr>
          <w:rFonts w:ascii="Times New Roman" w:eastAsia="Times New Roman" w:hAnsi="Times New Roman" w:cs="Times New Roman"/>
          <w:sz w:val="24"/>
          <w:szCs w:val="24"/>
          <w:highlight w:val="white"/>
        </w:rPr>
        <w:t xml:space="preserve"> pada volume, </w:t>
      </w:r>
      <w:proofErr w:type="spellStart"/>
      <w:r>
        <w:rPr>
          <w:rFonts w:ascii="Times New Roman" w:eastAsia="Times New Roman" w:hAnsi="Times New Roman" w:cs="Times New Roman"/>
          <w:sz w:val="24"/>
          <w:szCs w:val="24"/>
          <w:highlight w:val="white"/>
        </w:rPr>
        <w:t>kualitas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memastikan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berasal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pohon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ditebang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memperhatikan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kelestarian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Utamanya</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konteks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persyaratan</w:t>
      </w:r>
      <w:proofErr w:type="spellEnd"/>
      <w:r>
        <w:rPr>
          <w:rFonts w:ascii="Times New Roman" w:eastAsia="Times New Roman" w:hAnsi="Times New Roman" w:cs="Times New Roman"/>
          <w:sz w:val="24"/>
          <w:szCs w:val="24"/>
          <w:highlight w:val="white"/>
        </w:rPr>
        <w:t xml:space="preserve"> pasar g</w:t>
      </w:r>
      <w:r>
        <w:rPr>
          <w:rFonts w:ascii="Times New Roman" w:eastAsia="Times New Roman" w:hAnsi="Times New Roman" w:cs="Times New Roman"/>
          <w:sz w:val="24"/>
          <w:szCs w:val="24"/>
          <w:highlight w:val="white"/>
        </w:rPr>
        <w:t xml:space="preserve">lobal yang </w:t>
      </w:r>
      <w:proofErr w:type="spellStart"/>
      <w:r>
        <w:rPr>
          <w:rFonts w:ascii="Times New Roman" w:eastAsia="Times New Roman" w:hAnsi="Times New Roman" w:cs="Times New Roman"/>
          <w:sz w:val="24"/>
          <w:szCs w:val="24"/>
          <w:highlight w:val="white"/>
        </w:rPr>
        <w:t>mengedepankan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dikelola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berkelanjutan</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sah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penting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memastikan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asal-usul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proses </w:t>
      </w:r>
      <w:proofErr w:type="spellStart"/>
      <w:r>
        <w:rPr>
          <w:rFonts w:ascii="Times New Roman" w:eastAsia="Times New Roman" w:hAnsi="Times New Roman" w:cs="Times New Roman"/>
          <w:sz w:val="24"/>
          <w:szCs w:val="24"/>
          <w:highlight w:val="white"/>
        </w:rPr>
        <w:t>pemanenan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terbukti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pengelolaan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di negara Indonesia </w:t>
      </w:r>
      <w:proofErr w:type="spellStart"/>
      <w:r>
        <w:rPr>
          <w:rFonts w:ascii="Times New Roman" w:eastAsia="Times New Roman" w:hAnsi="Times New Roman" w:cs="Times New Roman"/>
          <w:sz w:val="24"/>
          <w:szCs w:val="24"/>
          <w:highlight w:val="white"/>
        </w:rPr>
        <w:t>wajib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mengarah</w:t>
      </w:r>
      <w:proofErr w:type="spellEnd"/>
      <w:r>
        <w:rPr>
          <w:rFonts w:ascii="Times New Roman" w:eastAsia="Times New Roman" w:hAnsi="Times New Roman" w:cs="Times New Roman"/>
          <w:sz w:val="24"/>
          <w:szCs w:val="24"/>
          <w:highlight w:val="white"/>
        </w:rPr>
        <w:t xml:space="preserve"> pada proses </w:t>
      </w:r>
      <w:proofErr w:type="spellStart"/>
      <w:r>
        <w:rPr>
          <w:rFonts w:ascii="Times New Roman" w:eastAsia="Times New Roman" w:hAnsi="Times New Roman" w:cs="Times New Roman"/>
          <w:sz w:val="24"/>
          <w:szCs w:val="24"/>
          <w:highlight w:val="white"/>
        </w:rPr>
        <w:t>sertifikasi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membuktikan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keaslian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legalitas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di Indonesia, </w:t>
      </w:r>
      <w:proofErr w:type="spellStart"/>
      <w:r>
        <w:rPr>
          <w:rFonts w:ascii="Times New Roman" w:eastAsia="Times New Roman" w:hAnsi="Times New Roman" w:cs="Times New Roman"/>
          <w:sz w:val="24"/>
          <w:szCs w:val="24"/>
          <w:highlight w:val="white"/>
        </w:rPr>
        <w:t>dibutuhkan</w:t>
      </w:r>
      <w:proofErr w:type="spellEnd"/>
      <w:r>
        <w:rPr>
          <w:rFonts w:ascii="Times New Roman" w:eastAsia="Times New Roman" w:hAnsi="Times New Roman" w:cs="Times New Roman"/>
          <w:sz w:val="24"/>
          <w:szCs w:val="24"/>
          <w:highlight w:val="white"/>
        </w:rPr>
        <w:t xml:space="preserve"> Surat </w:t>
      </w:r>
      <w:proofErr w:type="spellStart"/>
      <w:r>
        <w:rPr>
          <w:rFonts w:ascii="Times New Roman" w:eastAsia="Times New Roman" w:hAnsi="Times New Roman" w:cs="Times New Roman"/>
          <w:sz w:val="24"/>
          <w:szCs w:val="24"/>
          <w:highlight w:val="white"/>
        </w:rPr>
        <w:t>Keterangan</w:t>
      </w:r>
      <w:proofErr w:type="spellEnd"/>
      <w:r>
        <w:rPr>
          <w:rFonts w:ascii="Times New Roman" w:eastAsia="Times New Roman" w:hAnsi="Times New Roman" w:cs="Times New Roman"/>
          <w:sz w:val="24"/>
          <w:szCs w:val="24"/>
          <w:highlight w:val="white"/>
        </w:rPr>
        <w:t xml:space="preserve"> Sah Hasil </w:t>
      </w:r>
      <w:proofErr w:type="spellStart"/>
      <w:r>
        <w:rPr>
          <w:rFonts w:ascii="Times New Roman" w:eastAsia="Times New Roman" w:hAnsi="Times New Roman" w:cs="Times New Roman"/>
          <w:sz w:val="24"/>
          <w:szCs w:val="24"/>
          <w:highlight w:val="white"/>
        </w:rPr>
        <w:t>Hutan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tanda</w:t>
      </w:r>
      <w:proofErr w:type="spellEnd"/>
      <w:r>
        <w:rPr>
          <w:rFonts w:ascii="Times New Roman" w:eastAsia="Times New Roman" w:hAnsi="Times New Roman" w:cs="Times New Roman"/>
          <w:sz w:val="24"/>
          <w:szCs w:val="24"/>
          <w:highlight w:val="white"/>
        </w:rPr>
        <w:t xml:space="preserve"> V-legal, dan label </w:t>
      </w:r>
      <w:proofErr w:type="spellStart"/>
      <w:r>
        <w:rPr>
          <w:rFonts w:ascii="Times New Roman" w:eastAsia="Times New Roman" w:hAnsi="Times New Roman" w:cs="Times New Roman"/>
          <w:sz w:val="24"/>
          <w:szCs w:val="24"/>
          <w:highlight w:val="white"/>
        </w:rPr>
        <w:t>elektronik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misalnya</w:t>
      </w:r>
      <w:proofErr w:type="spellEnd"/>
      <w:r>
        <w:rPr>
          <w:rFonts w:ascii="Times New Roman" w:eastAsia="Times New Roman" w:hAnsi="Times New Roman" w:cs="Times New Roman"/>
          <w:sz w:val="24"/>
          <w:szCs w:val="24"/>
          <w:highlight w:val="white"/>
        </w:rPr>
        <w:t xml:space="preserve"> barcode.</w:t>
      </w:r>
    </w:p>
    <w:p w14:paraId="47C544A1" w14:textId="77777777" w:rsidR="00913AF4" w:rsidRDefault="001862FE">
      <w:pPr>
        <w:spacing w:after="0" w:line="480" w:lineRule="auto"/>
        <w:ind w:left="284" w:firstLine="720"/>
        <w:jc w:val="both"/>
        <w:rPr>
          <w:rFonts w:ascii="Times New Roman" w:eastAsia="Times New Roman" w:hAnsi="Times New Roman" w:cs="Times New Roman"/>
          <w:sz w:val="24"/>
          <w:szCs w:val="24"/>
        </w:rPr>
        <w:sectPr w:rsidR="00913AF4">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w:t>
      </w:r>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pembuktian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w:t>
      </w:r>
    </w:p>
    <w:p w14:paraId="75E6A555" w14:textId="77777777" w:rsidR="00913AF4" w:rsidRDefault="001862FE">
      <w:pPr>
        <w:spacing w:after="0" w:line="480" w:lineRule="auto"/>
        <w:ind w:left="284"/>
        <w:jc w:val="both"/>
        <w:rPr>
          <w:rFonts w:ascii="Times New Roman" w:eastAsia="Times New Roman" w:hAnsi="Times New Roman" w:cs="Times New Roman"/>
          <w:sz w:val="24"/>
          <w:szCs w:val="24"/>
        </w:rPr>
        <w:sectPr w:rsidR="00913AF4">
          <w:headerReference w:type="first" r:id="rId34"/>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sz w:val="24"/>
          <w:szCs w:val="24"/>
        </w:rPr>
        <w:lastRenderedPageBreak/>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labeling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w:t>
      </w:r>
      <w:r>
        <w:rPr>
          <w:rFonts w:ascii="Times New Roman" w:eastAsia="Times New Roman" w:hAnsi="Times New Roman" w:cs="Times New Roman"/>
          <w:sz w:val="24"/>
          <w:szCs w:val="24"/>
        </w:rPr>
        <w:t>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kepemilikan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jaminan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kredibel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deforestasi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pun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memulihkan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terganggu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menghargai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pelestarian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komunitas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w:t>
      </w:r>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Penatausahaan</w:t>
      </w:r>
      <w:proofErr w:type="spellEnd"/>
      <w:r>
        <w:rPr>
          <w:rFonts w:ascii="Times New Roman" w:eastAsia="Times New Roman" w:hAnsi="Times New Roman" w:cs="Times New Roman"/>
          <w:sz w:val="24"/>
          <w:szCs w:val="24"/>
        </w:rPr>
        <w:t xml:space="preserve"> Kayu Hasil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merujuk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pencatatan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pelaporan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evaluasi</w:t>
      </w:r>
      <w:proofErr w:type="spellEnd"/>
      <w:r>
        <w:rPr>
          <w:rFonts w:ascii="Times New Roman" w:eastAsia="Times New Roman" w:hAnsi="Times New Roman" w:cs="Times New Roman"/>
          <w:sz w:val="24"/>
          <w:szCs w:val="24"/>
        </w:rPr>
        <w:t xml:space="preserve"> &amp; uji </w:t>
      </w:r>
      <w:proofErr w:type="spellStart"/>
      <w:r>
        <w:rPr>
          <w:rFonts w:ascii="Times New Roman" w:eastAsia="Times New Roman" w:hAnsi="Times New Roman" w:cs="Times New Roman"/>
          <w:sz w:val="24"/>
          <w:szCs w:val="24"/>
        </w:rPr>
        <w:t>coba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pergerakan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krusial</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pencatatan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dipanen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
    <w:p w14:paraId="2C61ADB5" w14:textId="77777777" w:rsidR="00913AF4" w:rsidRDefault="001862FE">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keberlanjutan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pengiriman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dicatat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transparansi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keakuratan</w:t>
      </w:r>
      <w:proofErr w:type="spellEnd"/>
      <w:r>
        <w:rPr>
          <w:rFonts w:ascii="Times New Roman" w:eastAsia="Times New Roman" w:hAnsi="Times New Roman" w:cs="Times New Roman"/>
          <w:sz w:val="24"/>
          <w:szCs w:val="24"/>
        </w:rPr>
        <w:t xml:space="preserve"> data. Proses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Jadi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kelestarian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Penatausahaan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(SIPUHH). SIPUHH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w:t>
      </w:r>
      <w:r>
        <w:rPr>
          <w:rFonts w:ascii="Times New Roman" w:eastAsia="Times New Roman" w:hAnsi="Times New Roman" w:cs="Times New Roman"/>
          <w:sz w:val="24"/>
          <w:szCs w:val="24"/>
        </w:rPr>
        <w:t>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elektronik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meghimpun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menganalisa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mengumumkan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mengirimkan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menyebarluaskan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p>
    <w:p w14:paraId="3A51CE19" w14:textId="77777777" w:rsidR="00913AF4" w:rsidRDefault="001862FE">
      <w:pPr>
        <w:pBdr>
          <w:top w:val="nil"/>
          <w:left w:val="nil"/>
          <w:bottom w:val="nil"/>
          <w:right w:val="nil"/>
          <w:between w:val="nil"/>
        </w:pBdr>
        <w:spacing w:before="280" w:after="280" w:line="480" w:lineRule="auto"/>
        <w:ind w:left="284" w:right="117" w:firstLine="436"/>
        <w:jc w:val="both"/>
        <w:rPr>
          <w:rFonts w:ascii="Times New Roman" w:eastAsia="Times New Roman" w:hAnsi="Times New Roman" w:cs="Times New Roman"/>
          <w:color w:val="000000"/>
          <w:sz w:val="24"/>
          <w:szCs w:val="24"/>
        </w:rPr>
        <w:sectPr w:rsidR="00913AF4">
          <w:headerReference w:type="default" r:id="rId35"/>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penomoran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dialokasikan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penomoran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data-data </w:t>
      </w:r>
      <w:proofErr w:type="spellStart"/>
      <w:r>
        <w:rPr>
          <w:rFonts w:ascii="Times New Roman" w:eastAsia="Times New Roman" w:hAnsi="Times New Roman" w:cs="Times New Roman"/>
          <w:color w:val="000000"/>
          <w:sz w:val="24"/>
          <w:szCs w:val="24"/>
        </w:rPr>
        <w:t>asal</w:t>
      </w:r>
      <w:proofErr w:type="spellEnd"/>
      <w:r>
        <w:rPr>
          <w:rFonts w:ascii="Times New Roman" w:eastAsia="Times New Roman" w:hAnsi="Times New Roman" w:cs="Times New Roman"/>
          <w:color w:val="000000"/>
          <w:sz w:val="24"/>
          <w:szCs w:val="24"/>
        </w:rPr>
        <w:t xml:space="preserve"> volume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diameter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legal.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di negara Indonesia,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yang </w:t>
      </w:r>
      <w:proofErr w:type="spellStart"/>
      <w:r>
        <w:rPr>
          <w:rFonts w:ascii="Times New Roman" w:eastAsia="Times New Roman" w:hAnsi="Times New Roman" w:cs="Times New Roman"/>
          <w:color w:val="000000"/>
          <w:sz w:val="24"/>
          <w:szCs w:val="24"/>
        </w:rPr>
        <w:t>diperdagangkan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legal yang </w:t>
      </w:r>
      <w:proofErr w:type="spellStart"/>
      <w:r>
        <w:rPr>
          <w:rFonts w:ascii="Times New Roman" w:eastAsia="Times New Roman" w:hAnsi="Times New Roman" w:cs="Times New Roman"/>
          <w:color w:val="000000"/>
          <w:sz w:val="24"/>
          <w:szCs w:val="24"/>
        </w:rPr>
        <w:t>keta</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bermaksud</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konsumen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negeri,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cemas</w:t>
      </w:r>
      <w:proofErr w:type="spellEnd"/>
      <w:r>
        <w:rPr>
          <w:rFonts w:ascii="Times New Roman" w:eastAsia="Times New Roman" w:hAnsi="Times New Roman" w:cs="Times New Roman"/>
          <w:color w:val="000000"/>
          <w:sz w:val="24"/>
          <w:szCs w:val="24"/>
        </w:rPr>
        <w:t xml:space="preserve"> </w:t>
      </w:r>
    </w:p>
    <w:p w14:paraId="6F5C6AA6" w14:textId="77777777" w:rsidR="00913AF4" w:rsidRDefault="001862FE">
      <w:pPr>
        <w:pBdr>
          <w:top w:val="nil"/>
          <w:left w:val="nil"/>
          <w:bottom w:val="nil"/>
          <w:right w:val="nil"/>
          <w:between w:val="nil"/>
        </w:pBdr>
        <w:spacing w:before="280" w:after="280" w:line="480" w:lineRule="auto"/>
        <w:ind w:right="11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negara Indonesia.</w:t>
      </w:r>
      <w:r>
        <w:rPr>
          <w:rFonts w:ascii="Times New Roman" w:eastAsia="Times New Roman" w:hAnsi="Times New Roman" w:cs="Times New Roman"/>
          <w:color w:val="000000"/>
          <w:sz w:val="24"/>
          <w:szCs w:val="24"/>
          <w:vertAlign w:val="superscript"/>
        </w:rPr>
        <w:footnoteReference w:id="11"/>
      </w:r>
    </w:p>
    <w:p w14:paraId="47744CC7" w14:textId="77777777" w:rsidR="00913AF4" w:rsidRDefault="001862FE">
      <w:pPr>
        <w:pBdr>
          <w:top w:val="nil"/>
          <w:left w:val="nil"/>
          <w:bottom w:val="nil"/>
          <w:right w:val="nil"/>
          <w:between w:val="nil"/>
        </w:pBdr>
        <w:spacing w:before="280" w:after="280" w:line="480" w:lineRule="auto"/>
        <w:ind w:left="284" w:right="117" w:firstLine="284"/>
        <w:jc w:val="both"/>
        <w:rPr>
          <w:rFonts w:ascii="Times New Roman" w:eastAsia="Times New Roman" w:hAnsi="Times New Roman" w:cs="Times New Roman"/>
          <w:color w:val="000000"/>
          <w:sz w:val="24"/>
          <w:szCs w:val="24"/>
        </w:rPr>
      </w:pPr>
      <w:bookmarkStart w:id="13" w:name="_heading=h.3rdcrjn" w:colFirst="0" w:colLast="0"/>
      <w:bookmarkEnd w:id="13"/>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Menteri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Kehutanan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Republik</w:t>
      </w:r>
      <w:proofErr w:type="spellEnd"/>
      <w:r>
        <w:rPr>
          <w:rFonts w:ascii="Times New Roman" w:eastAsia="Times New Roman" w:hAnsi="Times New Roman" w:cs="Times New Roman"/>
          <w:color w:val="000000"/>
          <w:sz w:val="24"/>
          <w:szCs w:val="24"/>
        </w:rPr>
        <w:t xml:space="preserve"> Indonesia No. 8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Tata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Rencana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Serta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indung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pasal</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ayat</w:t>
      </w:r>
      <w:proofErr w:type="spellEnd"/>
      <w:r>
        <w:rPr>
          <w:rFonts w:ascii="Times New Roman" w:eastAsia="Times New Roman" w:hAnsi="Times New Roman" w:cs="Times New Roman"/>
          <w:color w:val="000000"/>
          <w:sz w:val="24"/>
          <w:szCs w:val="24"/>
        </w:rPr>
        <w:t xml:space="preserve"> 8 yang </w:t>
      </w:r>
      <w:proofErr w:type="spellStart"/>
      <w:r>
        <w:rPr>
          <w:rFonts w:ascii="Times New Roman" w:eastAsia="Times New Roman" w:hAnsi="Times New Roman" w:cs="Times New Roman"/>
          <w:color w:val="000000"/>
          <w:sz w:val="24"/>
          <w:szCs w:val="24"/>
        </w:rPr>
        <w:t>berbunyi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Jasa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mengurangi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utamanya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ayat</w:t>
      </w:r>
      <w:proofErr w:type="spellEnd"/>
      <w:r>
        <w:rPr>
          <w:rFonts w:ascii="Times New Roman" w:eastAsia="Times New Roman" w:hAnsi="Times New Roman" w:cs="Times New Roman"/>
          <w:color w:val="000000"/>
          <w:sz w:val="24"/>
          <w:szCs w:val="24"/>
        </w:rPr>
        <w:t xml:space="preserve"> 9 yang </w:t>
      </w:r>
      <w:proofErr w:type="spellStart"/>
      <w:r>
        <w:rPr>
          <w:rFonts w:ascii="Times New Roman" w:eastAsia="Times New Roman" w:hAnsi="Times New Roman" w:cs="Times New Roman"/>
          <w:color w:val="000000"/>
          <w:sz w:val="24"/>
          <w:szCs w:val="24"/>
        </w:rPr>
        <w:t>berbunyi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Hasil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Kayu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mengusahakan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mengurangi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pokoknya</w:t>
      </w:r>
      <w:proofErr w:type="spellEnd"/>
      <w:r>
        <w:rPr>
          <w:rFonts w:ascii="Times New Roman" w:eastAsia="Times New Roman" w:hAnsi="Times New Roman" w:cs="Times New Roman"/>
          <w:color w:val="000000"/>
          <w:sz w:val="24"/>
          <w:szCs w:val="24"/>
        </w:rPr>
        <w:t>.”</w:t>
      </w:r>
    </w:p>
    <w:p w14:paraId="53B24C7A" w14:textId="77777777" w:rsidR="00913AF4" w:rsidRDefault="001862FE">
      <w:pPr>
        <w:spacing w:after="0" w:line="480" w:lineRule="auto"/>
        <w:ind w:left="284" w:firstLine="284"/>
        <w:jc w:val="both"/>
        <w:rPr>
          <w:rFonts w:ascii="Times New Roman" w:eastAsia="Times New Roman" w:hAnsi="Times New Roman" w:cs="Times New Roman"/>
          <w:sz w:val="24"/>
          <w:szCs w:val="24"/>
        </w:rPr>
        <w:sectPr w:rsidR="00913AF4">
          <w:headerReference w:type="default" r:id="rId36"/>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Kepatuhan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Legalitas</w:t>
      </w:r>
      <w:proofErr w:type="spellEnd"/>
      <w:r>
        <w:rPr>
          <w:rFonts w:ascii="Times New Roman" w:eastAsia="Times New Roman" w:hAnsi="Times New Roman" w:cs="Times New Roman"/>
          <w:sz w:val="24"/>
          <w:szCs w:val="24"/>
        </w:rPr>
        <w:t xml:space="preserve"> Kayu (SVLK)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 41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1999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w:t>
      </w:r>
      <w:r>
        <w:rPr>
          <w:rFonts w:ascii="Times New Roman" w:eastAsia="Times New Roman" w:hAnsi="Times New Roman" w:cs="Times New Roman"/>
          <w:sz w:val="24"/>
          <w:szCs w:val="24"/>
        </w:rPr>
        <w:t>tah</w:t>
      </w:r>
      <w:proofErr w:type="spellEnd"/>
      <w:r>
        <w:rPr>
          <w:rFonts w:ascii="Times New Roman" w:eastAsia="Times New Roman" w:hAnsi="Times New Roman" w:cs="Times New Roman"/>
          <w:sz w:val="24"/>
          <w:szCs w:val="24"/>
        </w:rPr>
        <w:t xml:space="preserve"> No. 6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No. 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Tata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Permenhut</w:t>
      </w:r>
      <w:proofErr w:type="spellEnd"/>
      <w:r>
        <w:rPr>
          <w:rFonts w:ascii="Times New Roman" w:eastAsia="Times New Roman" w:hAnsi="Times New Roman" w:cs="Times New Roman"/>
          <w:sz w:val="24"/>
          <w:szCs w:val="24"/>
        </w:rPr>
        <w:t xml:space="preserve"> P.68/</w:t>
      </w:r>
      <w:proofErr w:type="spellStart"/>
      <w:r>
        <w:rPr>
          <w:rFonts w:ascii="Times New Roman" w:eastAsia="Times New Roman" w:hAnsi="Times New Roman" w:cs="Times New Roman"/>
          <w:sz w:val="24"/>
          <w:szCs w:val="24"/>
        </w:rPr>
        <w:t>Menhut</w:t>
      </w:r>
      <w:proofErr w:type="spellEnd"/>
      <w:r>
        <w:rPr>
          <w:rFonts w:ascii="Times New Roman" w:eastAsia="Times New Roman" w:hAnsi="Times New Roman" w:cs="Times New Roman"/>
          <w:sz w:val="24"/>
          <w:szCs w:val="24"/>
        </w:rPr>
        <w:t xml:space="preserve">-II/2011, </w:t>
      </w:r>
      <w:proofErr w:type="spellStart"/>
      <w:r>
        <w:rPr>
          <w:rFonts w:ascii="Times New Roman" w:eastAsia="Times New Roman" w:hAnsi="Times New Roman" w:cs="Times New Roman"/>
          <w:sz w:val="24"/>
          <w:szCs w:val="24"/>
        </w:rPr>
        <w:t>Permenhut</w:t>
      </w:r>
      <w:proofErr w:type="spellEnd"/>
      <w:r>
        <w:rPr>
          <w:rFonts w:ascii="Times New Roman" w:eastAsia="Times New Roman" w:hAnsi="Times New Roman" w:cs="Times New Roman"/>
          <w:sz w:val="24"/>
          <w:szCs w:val="24"/>
        </w:rPr>
        <w:t xml:space="preserve"> P.45/</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enhut</w:t>
      </w:r>
      <w:proofErr w:type="spellEnd"/>
      <w:r>
        <w:rPr>
          <w:rFonts w:ascii="Times New Roman" w:eastAsia="Times New Roman" w:hAnsi="Times New Roman" w:cs="Times New Roman"/>
          <w:sz w:val="24"/>
          <w:szCs w:val="24"/>
        </w:rPr>
        <w:t xml:space="preserve">-II/2012, dan </w:t>
      </w:r>
      <w:proofErr w:type="spellStart"/>
      <w:r>
        <w:rPr>
          <w:rFonts w:ascii="Times New Roman" w:eastAsia="Times New Roman" w:hAnsi="Times New Roman" w:cs="Times New Roman"/>
          <w:sz w:val="24"/>
          <w:szCs w:val="24"/>
        </w:rPr>
        <w:t>Permenhut</w:t>
      </w:r>
      <w:proofErr w:type="spellEnd"/>
      <w:r>
        <w:rPr>
          <w:rFonts w:ascii="Times New Roman" w:eastAsia="Times New Roman" w:hAnsi="Times New Roman" w:cs="Times New Roman"/>
          <w:sz w:val="24"/>
          <w:szCs w:val="24"/>
        </w:rPr>
        <w:t xml:space="preserve"> P.42/</w:t>
      </w:r>
      <w:proofErr w:type="spellStart"/>
      <w:r>
        <w:rPr>
          <w:rFonts w:ascii="Times New Roman" w:eastAsia="Times New Roman" w:hAnsi="Times New Roman" w:cs="Times New Roman"/>
          <w:sz w:val="24"/>
          <w:szCs w:val="24"/>
        </w:rPr>
        <w:t>Menhut</w:t>
      </w:r>
      <w:proofErr w:type="spellEnd"/>
      <w:r>
        <w:rPr>
          <w:rFonts w:ascii="Times New Roman" w:eastAsia="Times New Roman" w:hAnsi="Times New Roman" w:cs="Times New Roman"/>
          <w:sz w:val="24"/>
          <w:szCs w:val="24"/>
        </w:rPr>
        <w:t xml:space="preserve">-II/2013,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Direktur</w:t>
      </w:r>
      <w:proofErr w:type="spellEnd"/>
      <w:r>
        <w:rPr>
          <w:rFonts w:ascii="Times New Roman" w:eastAsia="Times New Roman" w:hAnsi="Times New Roman" w:cs="Times New Roman"/>
          <w:sz w:val="24"/>
          <w:szCs w:val="24"/>
        </w:rPr>
        <w:t xml:space="preserve"> </w:t>
      </w:r>
    </w:p>
    <w:p w14:paraId="7A2CCA85" w14:textId="77777777" w:rsidR="00913AF4" w:rsidRDefault="001862FE">
      <w:pPr>
        <w:spacing w:after="0"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Jenderal</w:t>
      </w:r>
      <w:proofErr w:type="spellEnd"/>
      <w:r>
        <w:rPr>
          <w:rFonts w:ascii="Times New Roman" w:eastAsia="Times New Roman" w:hAnsi="Times New Roman" w:cs="Times New Roman"/>
          <w:sz w:val="24"/>
          <w:szCs w:val="24"/>
        </w:rPr>
        <w:t xml:space="preserve"> Bina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No. P.6/VI-BPPHH/2012,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panduan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lestari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w:t>
      </w:r>
      <w:r>
        <w:rPr>
          <w:rFonts w:ascii="Times New Roman" w:eastAsia="Times New Roman" w:hAnsi="Times New Roman" w:cs="Times New Roman"/>
          <w:sz w:val="24"/>
          <w:szCs w:val="24"/>
        </w:rPr>
        <w:t>egalitas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2"/>
      </w:r>
    </w:p>
    <w:p w14:paraId="2362473B" w14:textId="77777777" w:rsidR="00913AF4" w:rsidRDefault="001862FE">
      <w:pPr>
        <w:spacing w:after="0" w:line="480" w:lineRule="auto"/>
        <w:ind w:left="284" w:firstLine="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kecurangan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w:t>
      </w:r>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kecurangan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r>
        <w:rPr>
          <w:rFonts w:ascii="Times New Roman" w:eastAsia="Times New Roman" w:hAnsi="Times New Roman" w:cs="Times New Roman"/>
          <w:sz w:val="24"/>
          <w:szCs w:val="24"/>
        </w:rPr>
        <w:t>rdeteksi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khawatir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transparansi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
    <w:p w14:paraId="0C53601A" w14:textId="77777777" w:rsidR="00913AF4" w:rsidRDefault="00913AF4">
      <w:pPr>
        <w:spacing w:after="0" w:line="480" w:lineRule="auto"/>
        <w:ind w:left="284" w:firstLine="283"/>
        <w:jc w:val="both"/>
        <w:rPr>
          <w:rFonts w:ascii="Times New Roman" w:eastAsia="Times New Roman" w:hAnsi="Times New Roman" w:cs="Times New Roman"/>
          <w:sz w:val="24"/>
          <w:szCs w:val="24"/>
        </w:rPr>
      </w:pPr>
    </w:p>
    <w:p w14:paraId="759A8BBA" w14:textId="77777777" w:rsidR="00913AF4" w:rsidRDefault="001862FE">
      <w:pPr>
        <w:pStyle w:val="Heading2"/>
      </w:pPr>
      <w:bookmarkStart w:id="14" w:name="_heading=h.26in1rg" w:colFirst="0" w:colLast="0"/>
      <w:bookmarkEnd w:id="14"/>
      <w:r>
        <w:t xml:space="preserve">B. </w:t>
      </w:r>
      <w:proofErr w:type="spellStart"/>
      <w:r>
        <w:t>Rumusan</w:t>
      </w:r>
      <w:proofErr w:type="spellEnd"/>
      <w:r>
        <w:t xml:space="preserve"> </w:t>
      </w:r>
      <w:proofErr w:type="spellStart"/>
      <w:r>
        <w:t>Masalah</w:t>
      </w:r>
      <w:proofErr w:type="spellEnd"/>
      <w:r>
        <w:t xml:space="preserve"> </w:t>
      </w:r>
    </w:p>
    <w:p w14:paraId="44EF46F2" w14:textId="77777777" w:rsidR="00913AF4" w:rsidRDefault="00913AF4"/>
    <w:p w14:paraId="2A818CCE" w14:textId="77777777" w:rsidR="00913AF4" w:rsidRDefault="001862FE">
      <w:p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r>
        <w:rPr>
          <w:rFonts w:ascii="Times New Roman" w:eastAsia="Times New Roman" w:hAnsi="Times New Roman" w:cs="Times New Roman"/>
          <w:sz w:val="24"/>
          <w:szCs w:val="24"/>
        </w:rPr>
        <w:t>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p>
    <w:p w14:paraId="47037AF9" w14:textId="77777777" w:rsidR="00913AF4" w:rsidRDefault="001862FE">
      <w:p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p>
    <w:p w14:paraId="6B918EE0" w14:textId="77777777" w:rsidR="00913AF4" w:rsidRDefault="00913AF4">
      <w:pPr>
        <w:spacing w:after="0" w:line="480" w:lineRule="auto"/>
        <w:ind w:left="567" w:hanging="283"/>
        <w:jc w:val="both"/>
        <w:rPr>
          <w:rFonts w:ascii="Times New Roman" w:eastAsia="Times New Roman" w:hAnsi="Times New Roman" w:cs="Times New Roman"/>
          <w:sz w:val="24"/>
          <w:szCs w:val="24"/>
        </w:rPr>
        <w:sectPr w:rsidR="00913AF4">
          <w:headerReference w:type="default" r:id="rId37"/>
          <w:pgSz w:w="11909" w:h="16834"/>
          <w:pgMar w:top="2268" w:right="1701" w:bottom="1701" w:left="2694" w:header="708" w:footer="708" w:gutter="0"/>
          <w:pgNumType w:start="1"/>
          <w:cols w:space="720"/>
        </w:sectPr>
      </w:pPr>
    </w:p>
    <w:p w14:paraId="4A232135" w14:textId="77777777" w:rsidR="00913AF4" w:rsidRDefault="001862FE">
      <w:pPr>
        <w:pStyle w:val="Heading2"/>
      </w:pPr>
      <w:bookmarkStart w:id="15" w:name="_heading=h.lnxbz9" w:colFirst="0" w:colLast="0"/>
      <w:bookmarkEnd w:id="15"/>
      <w:r>
        <w:lastRenderedPageBreak/>
        <w:t xml:space="preserve">C. </w:t>
      </w:r>
      <w:proofErr w:type="spellStart"/>
      <w:r>
        <w:t>Tujuan</w:t>
      </w:r>
      <w:proofErr w:type="spellEnd"/>
      <w:r>
        <w:t xml:space="preserve"> </w:t>
      </w:r>
      <w:proofErr w:type="spellStart"/>
      <w:r>
        <w:t>Penelitian</w:t>
      </w:r>
      <w:proofErr w:type="spellEnd"/>
    </w:p>
    <w:p w14:paraId="40BDD595" w14:textId="77777777" w:rsidR="00913AF4" w:rsidRDefault="00913AF4"/>
    <w:p w14:paraId="4DB77B1D" w14:textId="77777777" w:rsidR="00913AF4" w:rsidRDefault="001862FE">
      <w:pPr>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p>
    <w:p w14:paraId="12FAD40A" w14:textId="77777777" w:rsidR="00913AF4" w:rsidRDefault="001862FE">
      <w:p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w:t>
      </w:r>
    </w:p>
    <w:p w14:paraId="3BA54891" w14:textId="77777777" w:rsidR="00913AF4" w:rsidRDefault="00913AF4">
      <w:pPr>
        <w:spacing w:after="0" w:line="480" w:lineRule="auto"/>
        <w:jc w:val="both"/>
        <w:rPr>
          <w:rFonts w:ascii="Times New Roman" w:eastAsia="Times New Roman" w:hAnsi="Times New Roman" w:cs="Times New Roman"/>
          <w:sz w:val="24"/>
          <w:szCs w:val="24"/>
        </w:rPr>
      </w:pPr>
    </w:p>
    <w:p w14:paraId="4EDDC0B6" w14:textId="77777777" w:rsidR="00913AF4" w:rsidRDefault="001862FE">
      <w:pPr>
        <w:pStyle w:val="Heading2"/>
      </w:pPr>
      <w:bookmarkStart w:id="16" w:name="_heading=h.35nkun2" w:colFirst="0" w:colLast="0"/>
      <w:bookmarkEnd w:id="16"/>
      <w:r>
        <w:t xml:space="preserve">D. </w:t>
      </w:r>
      <w:proofErr w:type="spellStart"/>
      <w:r>
        <w:t>Urgensi</w:t>
      </w:r>
      <w:proofErr w:type="spellEnd"/>
      <w:r>
        <w:t xml:space="preserve"> </w:t>
      </w:r>
      <w:proofErr w:type="spellStart"/>
      <w:r>
        <w:t>Penelitian</w:t>
      </w:r>
      <w:proofErr w:type="spellEnd"/>
    </w:p>
    <w:p w14:paraId="2C36DE62" w14:textId="77777777" w:rsidR="00913AF4" w:rsidRDefault="00913AF4"/>
    <w:p w14:paraId="4FFE2E64" w14:textId="77777777" w:rsidR="00913AF4" w:rsidRDefault="001862FE">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Teoritis</w:t>
      </w:r>
      <w:proofErr w:type="spellEnd"/>
    </w:p>
    <w:p w14:paraId="65469588" w14:textId="77777777" w:rsidR="00913AF4" w:rsidRDefault="001862FE">
      <w:pPr>
        <w:spacing w:after="0" w:line="480"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ilmiah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akademisi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Hukum.</w:t>
      </w:r>
    </w:p>
    <w:p w14:paraId="5FE36F20" w14:textId="77777777" w:rsidR="00913AF4" w:rsidRDefault="001862FE">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Praktis</w:t>
      </w:r>
      <w:proofErr w:type="spellEnd"/>
    </w:p>
    <w:p w14:paraId="332B0DF8" w14:textId="77777777" w:rsidR="00913AF4" w:rsidRDefault="001862FE">
      <w:p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w:t>
      </w:r>
      <w:r>
        <w:rPr>
          <w:rFonts w:ascii="Times New Roman" w:eastAsia="Times New Roman" w:hAnsi="Times New Roman" w:cs="Times New Roman"/>
          <w:sz w:val="24"/>
          <w:szCs w:val="24"/>
        </w:rPr>
        <w:t>ajaran</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keilmuan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lanjut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
    <w:p w14:paraId="15C3B9CA" w14:textId="77777777" w:rsidR="00913AF4" w:rsidRDefault="001862FE">
      <w:p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eksistensi</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tulis</w:t>
      </w:r>
      <w:proofErr w:type="spellEnd"/>
      <w:r>
        <w:rPr>
          <w:rFonts w:ascii="Times New Roman" w:eastAsia="Times New Roman" w:hAnsi="Times New Roman" w:cs="Times New Roman"/>
          <w:sz w:val="24"/>
          <w:szCs w:val="24"/>
        </w:rPr>
        <w:t xml:space="preserve">  </w:t>
      </w:r>
    </w:p>
    <w:p w14:paraId="10BB33EE" w14:textId="77777777" w:rsidR="00913AF4" w:rsidRDefault="001862FE">
      <w:pPr>
        <w:spacing w:after="0" w:line="480" w:lineRule="auto"/>
        <w:ind w:left="851" w:hanging="284"/>
        <w:jc w:val="both"/>
        <w:rPr>
          <w:rFonts w:ascii="Times New Roman" w:eastAsia="Times New Roman" w:hAnsi="Times New Roman" w:cs="Times New Roman"/>
          <w:sz w:val="24"/>
          <w:szCs w:val="24"/>
        </w:rPr>
        <w:sectPr w:rsidR="00913AF4">
          <w:headerReference w:type="default" r:id="rId38"/>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lastRenderedPageBreak/>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pengetahuannya</w:t>
      </w:r>
      <w:proofErr w:type="spellEnd"/>
      <w:r>
        <w:rPr>
          <w:rFonts w:ascii="Times New Roman" w:eastAsia="Times New Roman" w:hAnsi="Times New Roman" w:cs="Times New Roman"/>
          <w:sz w:val="24"/>
          <w:szCs w:val="24"/>
        </w:rPr>
        <w:t>.</w:t>
      </w:r>
    </w:p>
    <w:p w14:paraId="78C3F81D" w14:textId="77777777" w:rsidR="00913AF4" w:rsidRDefault="00913AF4">
      <w:pPr>
        <w:spacing w:after="0" w:line="480" w:lineRule="auto"/>
        <w:jc w:val="both"/>
        <w:rPr>
          <w:rFonts w:ascii="Times New Roman" w:eastAsia="Times New Roman" w:hAnsi="Times New Roman" w:cs="Times New Roman"/>
          <w:sz w:val="24"/>
          <w:szCs w:val="24"/>
        </w:rPr>
      </w:pPr>
    </w:p>
    <w:p w14:paraId="11127BC1" w14:textId="77777777" w:rsidR="00913AF4" w:rsidRDefault="001862FE">
      <w:pPr>
        <w:pStyle w:val="Heading2"/>
      </w:pPr>
      <w:bookmarkStart w:id="17" w:name="_heading=h.1ksv4uv" w:colFirst="0" w:colLast="0"/>
      <w:bookmarkEnd w:id="17"/>
      <w:r>
        <w:t xml:space="preserve">E. </w:t>
      </w:r>
      <w:proofErr w:type="spellStart"/>
      <w:r>
        <w:t>Tinjauan</w:t>
      </w:r>
      <w:proofErr w:type="spellEnd"/>
      <w:r>
        <w:t xml:space="preserve"> Pustaka </w:t>
      </w:r>
    </w:p>
    <w:p w14:paraId="0D226179" w14:textId="77777777" w:rsidR="00913AF4" w:rsidRDefault="00913AF4"/>
    <w:p w14:paraId="7B0227EF" w14:textId="77777777" w:rsidR="00913AF4" w:rsidRDefault="001862FE">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w:t>
      </w:r>
    </w:p>
    <w:p w14:paraId="1CC2F8E2" w14:textId="77777777" w:rsidR="00913AF4" w:rsidRDefault="001862FE">
      <w:p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Keabsahan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Online dan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Veryna</w:t>
      </w:r>
      <w:proofErr w:type="spellEnd"/>
      <w:r>
        <w:rPr>
          <w:rFonts w:ascii="Times New Roman" w:eastAsia="Times New Roman" w:hAnsi="Times New Roman" w:cs="Times New Roman"/>
          <w:sz w:val="24"/>
          <w:szCs w:val="24"/>
        </w:rPr>
        <w:t xml:space="preserve"> Kusuma </w:t>
      </w:r>
      <w:proofErr w:type="spellStart"/>
      <w:r>
        <w:rPr>
          <w:rFonts w:ascii="Times New Roman" w:eastAsia="Times New Roman" w:hAnsi="Times New Roman" w:cs="Times New Roman"/>
          <w:sz w:val="24"/>
          <w:szCs w:val="24"/>
        </w:rPr>
        <w:t>Wardani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ulisannya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2021. 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keabsahan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online dan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online.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keabsahan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w:t>
      </w:r>
    </w:p>
    <w:p w14:paraId="7ED2AFB8" w14:textId="77777777" w:rsidR="00913AF4" w:rsidRDefault="001862FE">
      <w:pPr>
        <w:spacing w:after="0" w:line="480" w:lineRule="auto"/>
        <w:ind w:left="709" w:hanging="283"/>
        <w:jc w:val="both"/>
        <w:rPr>
          <w:rFonts w:ascii="Times New Roman" w:eastAsia="Times New Roman" w:hAnsi="Times New Roman" w:cs="Times New Roman"/>
          <w:sz w:val="24"/>
          <w:szCs w:val="24"/>
        </w:rPr>
        <w:sectPr w:rsidR="00913AF4">
          <w:headerReference w:type="default" r:id="rId39"/>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Soenarno</w:t>
      </w:r>
      <w:proofErr w:type="spellEnd"/>
      <w:r>
        <w:rPr>
          <w:rFonts w:ascii="Times New Roman" w:eastAsia="Times New Roman" w:hAnsi="Times New Roman" w:cs="Times New Roman"/>
          <w:sz w:val="24"/>
          <w:szCs w:val="24"/>
        </w:rPr>
        <w:t xml:space="preserve"> &amp; Satria Astana (2018)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jurnalnya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Verifi</w:t>
      </w:r>
      <w:r>
        <w:rPr>
          <w:rFonts w:ascii="Times New Roman" w:eastAsia="Times New Roman" w:hAnsi="Times New Roman" w:cs="Times New Roman"/>
          <w:sz w:val="24"/>
          <w:szCs w:val="24"/>
        </w:rPr>
        <w:t>kasi</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Legalitas</w:t>
      </w:r>
      <w:proofErr w:type="spellEnd"/>
      <w:r>
        <w:rPr>
          <w:rFonts w:ascii="Times New Roman" w:eastAsia="Times New Roman" w:hAnsi="Times New Roman" w:cs="Times New Roman"/>
          <w:sz w:val="24"/>
          <w:szCs w:val="24"/>
        </w:rPr>
        <w:t xml:space="preserve"> Kayu Pada </w:t>
      </w:r>
      <w:proofErr w:type="spellStart"/>
      <w:r>
        <w:rPr>
          <w:rFonts w:ascii="Times New Roman" w:eastAsia="Times New Roman" w:hAnsi="Times New Roman" w:cs="Times New Roman"/>
          <w:sz w:val="24"/>
          <w:szCs w:val="24"/>
        </w:rPr>
        <w:t>Pemanenan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(Log Tracking for Timber Legal Verification Test on Natural Forest Timber Harvesting).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mengevaluasi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
    <w:p w14:paraId="73AC19D4" w14:textId="77777777" w:rsidR="00913AF4" w:rsidRDefault="001862FE">
      <w:pPr>
        <w:spacing w:after="0" w:line="480" w:lineRule="auto"/>
        <w:ind w:left="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akurasi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berizin</w:t>
      </w:r>
      <w:proofErr w:type="spellEnd"/>
      <w:r>
        <w:rPr>
          <w:rFonts w:ascii="Times New Roman" w:eastAsia="Times New Roman" w:hAnsi="Times New Roman" w:cs="Times New Roman"/>
          <w:sz w:val="24"/>
          <w:szCs w:val="24"/>
        </w:rPr>
        <w:t xml:space="preserve"> Usaha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Kayu di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pelacakan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pencocokan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(LHP),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label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tunggak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rPr>
        <w:t>okumen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Hasil Cruising (LHC). Hasil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keterlacakan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LHP dan label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tunggak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100%,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sepenuhnya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LHP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LHC. </w:t>
      </w:r>
      <w:proofErr w:type="spellStart"/>
      <w:r>
        <w:rPr>
          <w:rFonts w:ascii="Times New Roman" w:eastAsia="Times New Roman" w:hAnsi="Times New Roman" w:cs="Times New Roman"/>
          <w:sz w:val="24"/>
          <w:szCs w:val="24"/>
        </w:rPr>
        <w:t>Ketidakse</w:t>
      </w:r>
      <w:r>
        <w:rPr>
          <w:rFonts w:ascii="Times New Roman" w:eastAsia="Times New Roman" w:hAnsi="Times New Roman" w:cs="Times New Roman"/>
          <w:sz w:val="24"/>
          <w:szCs w:val="24"/>
        </w:rPr>
        <w:t>suaian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LHP dan LHC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pengklasifikasian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legalitas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w:t>
      </w:r>
      <w:r>
        <w:rPr>
          <w:rFonts w:ascii="Times New Roman" w:eastAsia="Times New Roman" w:hAnsi="Times New Roman" w:cs="Times New Roman"/>
          <w:sz w:val="24"/>
          <w:szCs w:val="24"/>
        </w:rPr>
        <w:t xml:space="preserve">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p>
    <w:p w14:paraId="2C67E11D" w14:textId="77777777" w:rsidR="00913AF4" w:rsidRDefault="001862FE">
      <w:pPr>
        <w:spacing w:after="0" w:line="480" w:lineRule="auto"/>
        <w:ind w:left="709" w:hanging="283"/>
        <w:jc w:val="both"/>
        <w:rPr>
          <w:rFonts w:ascii="Times New Roman" w:eastAsia="Times New Roman" w:hAnsi="Times New Roman" w:cs="Times New Roman"/>
          <w:sz w:val="24"/>
          <w:szCs w:val="24"/>
          <w:highlight w:val="white"/>
        </w:rPr>
        <w:sectPr w:rsidR="00913AF4">
          <w:headerReference w:type="default" r:id="rId40"/>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Tesis</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highlight w:val="white"/>
        </w:rPr>
        <w:t>Melani</w:t>
      </w:r>
      <w:proofErr w:type="spellEnd"/>
      <w:r>
        <w:rPr>
          <w:rFonts w:ascii="Times New Roman" w:eastAsia="Times New Roman" w:hAnsi="Times New Roman" w:cs="Times New Roman"/>
          <w:sz w:val="24"/>
          <w:szCs w:val="24"/>
          <w:highlight w:val="white"/>
        </w:rPr>
        <w:t xml:space="preserve"> Ananta &amp; F.X. </w:t>
      </w:r>
      <w:proofErr w:type="spellStart"/>
      <w:r>
        <w:rPr>
          <w:rFonts w:ascii="Times New Roman" w:eastAsia="Times New Roman" w:hAnsi="Times New Roman" w:cs="Times New Roman"/>
          <w:sz w:val="24"/>
          <w:szCs w:val="24"/>
          <w:highlight w:val="white"/>
        </w:rPr>
        <w:t>Sutardjo</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berjudul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Lelang</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Pasar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Ditinjau</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Aasas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Lelang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Di Indonesia.”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pelelangan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kayu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jati</w:t>
      </w:r>
      <w:proofErr w:type="spellEnd"/>
      <w:r>
        <w:rPr>
          <w:rFonts w:ascii="Times New Roman" w:eastAsia="Times New Roman" w:hAnsi="Times New Roman" w:cs="Times New Roman"/>
          <w:sz w:val="24"/>
          <w:szCs w:val="24"/>
          <w:highlight w:val="white"/>
        </w:rPr>
        <w:t xml:space="preserve"> oleh </w:t>
      </w:r>
      <w:proofErr w:type="spellStart"/>
      <w:r>
        <w:rPr>
          <w:rFonts w:ascii="Times New Roman" w:eastAsia="Times New Roman" w:hAnsi="Times New Roman" w:cs="Times New Roman"/>
          <w:sz w:val="24"/>
          <w:szCs w:val="24"/>
          <w:highlight w:val="white"/>
        </w:rPr>
        <w:t>Perum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Perhutani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melalui</w:t>
      </w:r>
      <w:proofErr w:type="spellEnd"/>
      <w:r>
        <w:rPr>
          <w:rFonts w:ascii="Times New Roman" w:eastAsia="Times New Roman" w:hAnsi="Times New Roman" w:cs="Times New Roman"/>
          <w:sz w:val="24"/>
          <w:szCs w:val="24"/>
          <w:highlight w:val="white"/>
        </w:rPr>
        <w:t xml:space="preserve"> platform </w:t>
      </w:r>
      <w:proofErr w:type="spellStart"/>
      <w:r>
        <w:rPr>
          <w:rFonts w:ascii="Times New Roman" w:eastAsia="Times New Roman" w:hAnsi="Times New Roman" w:cs="Times New Roman"/>
          <w:sz w:val="24"/>
          <w:szCs w:val="24"/>
          <w:highlight w:val="white"/>
        </w:rPr>
        <w:t>iPASAR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daring </w:t>
      </w:r>
      <w:proofErr w:type="spellStart"/>
      <w:r>
        <w:rPr>
          <w:rFonts w:ascii="Times New Roman" w:eastAsia="Times New Roman" w:hAnsi="Times New Roman" w:cs="Times New Roman"/>
          <w:sz w:val="24"/>
          <w:szCs w:val="24"/>
          <w:highlight w:val="white"/>
        </w:rPr>
        <w:t>sesuai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prinsip-p</w:t>
      </w:r>
      <w:r>
        <w:rPr>
          <w:rFonts w:ascii="Times New Roman" w:eastAsia="Times New Roman" w:hAnsi="Times New Roman" w:cs="Times New Roman"/>
          <w:sz w:val="24"/>
          <w:szCs w:val="24"/>
          <w:highlight w:val="white"/>
        </w:rPr>
        <w:t>rinsip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
    <w:p w14:paraId="2833DC32" w14:textId="77777777" w:rsidR="00913AF4" w:rsidRDefault="001862FE">
      <w:pPr>
        <w:spacing w:after="0" w:line="480" w:lineRule="auto"/>
        <w:ind w:left="709"/>
        <w:jc w:val="both"/>
        <w:rPr>
          <w:rFonts w:ascii="Times New Roman" w:eastAsia="Times New Roman" w:hAnsi="Times New Roman" w:cs="Times New Roman"/>
          <w:sz w:val="24"/>
          <w:szCs w:val="24"/>
        </w:rPr>
        <w:sectPr w:rsidR="00913AF4">
          <w:headerReference w:type="default" r:id="rId41"/>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highlight w:val="white"/>
        </w:rPr>
        <w:lastRenderedPageBreak/>
        <w:t xml:space="preserve">yang </w:t>
      </w:r>
      <w:proofErr w:type="spellStart"/>
      <w:r>
        <w:rPr>
          <w:rFonts w:ascii="Times New Roman" w:eastAsia="Times New Roman" w:hAnsi="Times New Roman" w:cs="Times New Roman"/>
          <w:sz w:val="24"/>
          <w:szCs w:val="24"/>
          <w:highlight w:val="white"/>
        </w:rPr>
        <w:t>berlaku</w:t>
      </w:r>
      <w:proofErr w:type="spellEnd"/>
      <w:r>
        <w:rPr>
          <w:rFonts w:ascii="Times New Roman" w:eastAsia="Times New Roman" w:hAnsi="Times New Roman" w:cs="Times New Roman"/>
          <w:sz w:val="24"/>
          <w:szCs w:val="24"/>
          <w:highlight w:val="white"/>
        </w:rPr>
        <w:t xml:space="preserve"> di Indonesia </w:t>
      </w:r>
      <w:proofErr w:type="spellStart"/>
      <w:r>
        <w:rPr>
          <w:rFonts w:ascii="Times New Roman" w:eastAsia="Times New Roman" w:hAnsi="Times New Roman" w:cs="Times New Roman"/>
          <w:sz w:val="24"/>
          <w:szCs w:val="24"/>
          <w:highlight w:val="white"/>
        </w:rPr>
        <w:t>misalnya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transparansi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kepastian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kompetisi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efisiensi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Perihal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mencerminkan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regulasi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Vendu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Reglement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Staatsblad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tahun</w:t>
      </w:r>
      <w:proofErr w:type="spellEnd"/>
      <w:r>
        <w:rPr>
          <w:rFonts w:ascii="Times New Roman" w:eastAsia="Times New Roman" w:hAnsi="Times New Roman" w:cs="Times New Roman"/>
          <w:sz w:val="24"/>
          <w:szCs w:val="24"/>
          <w:highlight w:val="white"/>
        </w:rPr>
        <w:t xml:space="preserve"> 1908 No. 189, dan </w:t>
      </w:r>
      <w:proofErr w:type="spellStart"/>
      <w:r>
        <w:rPr>
          <w:rFonts w:ascii="Times New Roman" w:eastAsia="Times New Roman" w:hAnsi="Times New Roman" w:cs="Times New Roman"/>
          <w:sz w:val="24"/>
          <w:szCs w:val="24"/>
          <w:highlight w:val="white"/>
        </w:rPr>
        <w:t>Peraturan</w:t>
      </w:r>
      <w:proofErr w:type="spellEnd"/>
      <w:r>
        <w:rPr>
          <w:rFonts w:ascii="Times New Roman" w:eastAsia="Times New Roman" w:hAnsi="Times New Roman" w:cs="Times New Roman"/>
          <w:sz w:val="24"/>
          <w:szCs w:val="24"/>
          <w:highlight w:val="white"/>
        </w:rPr>
        <w:t xml:space="preserve"> Menteri </w:t>
      </w:r>
      <w:proofErr w:type="spellStart"/>
      <w:r>
        <w:rPr>
          <w:rFonts w:ascii="Times New Roman" w:eastAsia="Times New Roman" w:hAnsi="Times New Roman" w:cs="Times New Roman"/>
          <w:sz w:val="24"/>
          <w:szCs w:val="24"/>
          <w:highlight w:val="white"/>
        </w:rPr>
        <w:t>Keuangan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Repub</w:t>
      </w:r>
      <w:r>
        <w:rPr>
          <w:rFonts w:ascii="Times New Roman" w:eastAsia="Times New Roman" w:hAnsi="Times New Roman" w:cs="Times New Roman"/>
          <w:sz w:val="24"/>
          <w:szCs w:val="24"/>
          <w:highlight w:val="white"/>
        </w:rPr>
        <w:t>lik</w:t>
      </w:r>
      <w:proofErr w:type="spellEnd"/>
      <w:r>
        <w:rPr>
          <w:rFonts w:ascii="Times New Roman" w:eastAsia="Times New Roman" w:hAnsi="Times New Roman" w:cs="Times New Roman"/>
          <w:sz w:val="24"/>
          <w:szCs w:val="24"/>
          <w:highlight w:val="white"/>
        </w:rPr>
        <w:t xml:space="preserve"> Indonesia No. 93/PMK.06/2010. </w:t>
      </w:r>
      <w:proofErr w:type="spellStart"/>
      <w:r>
        <w:rPr>
          <w:rFonts w:ascii="Times New Roman" w:eastAsia="Times New Roman" w:hAnsi="Times New Roman" w:cs="Times New Roman"/>
          <w:sz w:val="24"/>
          <w:szCs w:val="24"/>
          <w:highlight w:val="white"/>
        </w:rPr>
        <w:t>Tetapi</w:t>
      </w:r>
      <w:proofErr w:type="spellEnd"/>
      <w:r>
        <w:rPr>
          <w:rFonts w:ascii="Times New Roman" w:eastAsia="Times New Roman" w:hAnsi="Times New Roman" w:cs="Times New Roman"/>
          <w:sz w:val="24"/>
          <w:szCs w:val="24"/>
          <w:highlight w:val="white"/>
        </w:rPr>
        <w:t xml:space="preserve">, proses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sesuai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akuntabilitas</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mengharuskan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kehadiran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Pejabat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Risalah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Menurut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akuntabilitas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keberadaan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Pejabat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diperlukan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guna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menjalani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seluruh</w:t>
      </w:r>
      <w:proofErr w:type="spellEnd"/>
      <w:r>
        <w:rPr>
          <w:rFonts w:ascii="Times New Roman" w:eastAsia="Times New Roman" w:hAnsi="Times New Roman" w:cs="Times New Roman"/>
          <w:sz w:val="24"/>
          <w:szCs w:val="24"/>
          <w:highlight w:val="white"/>
        </w:rPr>
        <w:t xml:space="preserve"> proses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awal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akhir</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Risalah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dokumen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mengesahkan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jalannya</w:t>
      </w:r>
      <w:proofErr w:type="spellEnd"/>
      <w:r>
        <w:rPr>
          <w:rFonts w:ascii="Times New Roman" w:eastAsia="Times New Roman" w:hAnsi="Times New Roman" w:cs="Times New Roman"/>
          <w:sz w:val="24"/>
          <w:szCs w:val="24"/>
          <w:highlight w:val="white"/>
        </w:rPr>
        <w:t xml:space="preserve"> proses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proses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online </w:t>
      </w:r>
      <w:proofErr w:type="spellStart"/>
      <w:r>
        <w:rPr>
          <w:rFonts w:ascii="Times New Roman" w:eastAsia="Times New Roman" w:hAnsi="Times New Roman" w:cs="Times New Roman"/>
          <w:sz w:val="24"/>
          <w:szCs w:val="24"/>
          <w:highlight w:val="white"/>
        </w:rPr>
        <w:t>iPASAR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sistem</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terprogram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menggantikan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Pejabat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tidak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dibuatnya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Risalah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gantinya</w:t>
      </w:r>
      <w:proofErr w:type="spellEnd"/>
      <w:r>
        <w:rPr>
          <w:rFonts w:ascii="Times New Roman" w:eastAsia="Times New Roman" w:hAnsi="Times New Roman" w:cs="Times New Roman"/>
          <w:sz w:val="24"/>
          <w:szCs w:val="24"/>
          <w:highlight w:val="white"/>
        </w:rPr>
        <w:t xml:space="preserve">, Surat </w:t>
      </w:r>
      <w:proofErr w:type="spellStart"/>
      <w:r>
        <w:rPr>
          <w:rFonts w:ascii="Times New Roman" w:eastAsia="Times New Roman" w:hAnsi="Times New Roman" w:cs="Times New Roman"/>
          <w:sz w:val="24"/>
          <w:szCs w:val="24"/>
          <w:highlight w:val="white"/>
        </w:rPr>
        <w:t>Ko</w:t>
      </w:r>
      <w:r>
        <w:rPr>
          <w:rFonts w:ascii="Times New Roman" w:eastAsia="Times New Roman" w:hAnsi="Times New Roman" w:cs="Times New Roman"/>
          <w:sz w:val="24"/>
          <w:szCs w:val="24"/>
          <w:highlight w:val="white"/>
        </w:rPr>
        <w:t>nfirmasi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Pemenang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digunakan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bukti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kepemilikan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barang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Karena </w:t>
      </w:r>
      <w:proofErr w:type="spellStart"/>
      <w:r>
        <w:rPr>
          <w:rFonts w:ascii="Times New Roman" w:eastAsia="Times New Roman" w:hAnsi="Times New Roman" w:cs="Times New Roman"/>
          <w:sz w:val="24"/>
          <w:szCs w:val="24"/>
          <w:highlight w:val="white"/>
        </w:rPr>
        <w:t>regulasi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terkait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online </w:t>
      </w:r>
      <w:proofErr w:type="spellStart"/>
      <w:r>
        <w:rPr>
          <w:rFonts w:ascii="Times New Roman" w:eastAsia="Times New Roman" w:hAnsi="Times New Roman" w:cs="Times New Roman"/>
          <w:sz w:val="24"/>
          <w:szCs w:val="24"/>
          <w:highlight w:val="white"/>
        </w:rPr>
        <w:t>belum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jelas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undang-undang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peraturan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pemerintah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perlu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mengatur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prosedur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lelang</w:t>
      </w:r>
      <w:proofErr w:type="spellEnd"/>
      <w:r>
        <w:rPr>
          <w:rFonts w:ascii="Times New Roman" w:eastAsia="Times New Roman" w:hAnsi="Times New Roman" w:cs="Times New Roman"/>
          <w:sz w:val="24"/>
          <w:szCs w:val="24"/>
          <w:highlight w:val="white"/>
        </w:rPr>
        <w:t xml:space="preserve"> online dan </w:t>
      </w:r>
      <w:proofErr w:type="spellStart"/>
      <w:r>
        <w:rPr>
          <w:rFonts w:ascii="Times New Roman" w:eastAsia="Times New Roman" w:hAnsi="Times New Roman" w:cs="Times New Roman"/>
          <w:sz w:val="24"/>
          <w:szCs w:val="24"/>
          <w:highlight w:val="white"/>
        </w:rPr>
        <w:t>menciptakan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peratura</w:t>
      </w:r>
      <w:r>
        <w:rPr>
          <w:rFonts w:ascii="Times New Roman" w:eastAsia="Times New Roman" w:hAnsi="Times New Roman" w:cs="Times New Roman"/>
          <w:sz w:val="24"/>
          <w:szCs w:val="24"/>
          <w:highlight w:val="white"/>
        </w:rPr>
        <w:t>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mengaturnya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lebih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spesifik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memastikan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tiap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perusahaan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seperti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iPASAR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tunduk</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peraturan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seragam</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jelas</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color w:val="222222"/>
          <w:sz w:val="24"/>
          <w:szCs w:val="24"/>
          <w:highlight w:val="white"/>
          <w:vertAlign w:val="superscript"/>
        </w:rPr>
        <w:footnoteReference w:id="15"/>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Persamaan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w:t>
      </w:r>
      <w:r>
        <w:rPr>
          <w:rFonts w:ascii="Times New Roman" w:eastAsia="Times New Roman" w:hAnsi="Times New Roman" w:cs="Times New Roman"/>
          <w:sz w:val="24"/>
          <w:szCs w:val="24"/>
        </w:rPr>
        <w:t>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Sedangkan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perbedaannya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
    <w:p w14:paraId="689328A7" w14:textId="77777777" w:rsidR="00913AF4" w:rsidRDefault="001862FE">
      <w:pPr>
        <w:spacing w:after="0" w:line="480" w:lineRule="auto"/>
        <w:ind w:left="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w:t>
      </w:r>
    </w:p>
    <w:p w14:paraId="708B7B3D" w14:textId="77777777" w:rsidR="00913AF4" w:rsidRDefault="00913AF4">
      <w:pPr>
        <w:spacing w:after="0" w:line="480" w:lineRule="auto"/>
        <w:ind w:left="709" w:hanging="283"/>
        <w:jc w:val="both"/>
        <w:rPr>
          <w:rFonts w:ascii="Times New Roman" w:eastAsia="Times New Roman" w:hAnsi="Times New Roman" w:cs="Times New Roman"/>
          <w:sz w:val="24"/>
          <w:szCs w:val="24"/>
          <w:highlight w:val="white"/>
        </w:rPr>
      </w:pPr>
    </w:p>
    <w:p w14:paraId="3203B491" w14:textId="77777777" w:rsidR="00913AF4" w:rsidRDefault="001862FE">
      <w:pPr>
        <w:pStyle w:val="Heading2"/>
        <w:rPr>
          <w:highlight w:val="white"/>
        </w:rPr>
      </w:pPr>
      <w:bookmarkStart w:id="18" w:name="_heading=h.44sinio" w:colFirst="0" w:colLast="0"/>
      <w:bookmarkEnd w:id="18"/>
      <w:r>
        <w:rPr>
          <w:highlight w:val="white"/>
        </w:rPr>
        <w:t xml:space="preserve">F. </w:t>
      </w:r>
      <w:proofErr w:type="spellStart"/>
      <w:r>
        <w:rPr>
          <w:highlight w:val="white"/>
        </w:rPr>
        <w:t>Metode</w:t>
      </w:r>
      <w:proofErr w:type="spellEnd"/>
      <w:r>
        <w:rPr>
          <w:highlight w:val="white"/>
        </w:rPr>
        <w:t xml:space="preserve"> </w:t>
      </w:r>
      <w:proofErr w:type="spellStart"/>
      <w:r>
        <w:rPr>
          <w:highlight w:val="white"/>
        </w:rPr>
        <w:t>Penelitian</w:t>
      </w:r>
      <w:proofErr w:type="spellEnd"/>
    </w:p>
    <w:p w14:paraId="5332FD9C" w14:textId="77777777" w:rsidR="00913AF4" w:rsidRDefault="00913AF4"/>
    <w:p w14:paraId="663828D4" w14:textId="77777777" w:rsidR="00913AF4" w:rsidRDefault="001862FE">
      <w:pPr>
        <w:spacing w:after="0" w:line="480" w:lineRule="auto"/>
        <w:ind w:left="284"/>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 </w:t>
      </w:r>
      <w:proofErr w:type="spellStart"/>
      <w:r>
        <w:rPr>
          <w:rFonts w:ascii="Times New Roman" w:eastAsia="Times New Roman" w:hAnsi="Times New Roman" w:cs="Times New Roman"/>
          <w:color w:val="222222"/>
          <w:sz w:val="24"/>
          <w:szCs w:val="24"/>
          <w:highlight w:val="white"/>
        </w:rPr>
        <w:t>Jenis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Penelitian</w:t>
      </w:r>
      <w:proofErr w:type="spellEnd"/>
    </w:p>
    <w:p w14:paraId="13834115" w14:textId="77777777" w:rsidR="00913AF4" w:rsidRDefault="001862FE">
      <w:pPr>
        <w:spacing w:after="0" w:line="480" w:lineRule="auto"/>
        <w:ind w:left="567"/>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222222"/>
          <w:sz w:val="24"/>
          <w:szCs w:val="24"/>
          <w:highlight w:val="white"/>
        </w:rPr>
        <w:t>Penelitian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kepustakaan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merupakan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sebuah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metodologis</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digunakan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untuk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mengumpulkan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menganalisis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hingga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menggabungkan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informasi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dari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berbagai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literatur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sumber</w:t>
      </w:r>
      <w:proofErr w:type="spellEnd"/>
      <w:r>
        <w:rPr>
          <w:rFonts w:ascii="Times New Roman" w:eastAsia="Times New Roman" w:hAnsi="Times New Roman" w:cs="Times New Roman"/>
          <w:color w:val="222222"/>
          <w:sz w:val="24"/>
          <w:szCs w:val="24"/>
          <w:highlight w:val="white"/>
        </w:rPr>
        <w:t xml:space="preserve"> tulisan yang </w:t>
      </w:r>
      <w:proofErr w:type="spellStart"/>
      <w:r>
        <w:rPr>
          <w:rFonts w:ascii="Times New Roman" w:eastAsia="Times New Roman" w:hAnsi="Times New Roman" w:cs="Times New Roman"/>
          <w:color w:val="222222"/>
          <w:sz w:val="24"/>
          <w:szCs w:val="24"/>
          <w:highlight w:val="white"/>
        </w:rPr>
        <w:t>relevan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dalam</w:t>
      </w:r>
      <w:proofErr w:type="spellEnd"/>
      <w:r>
        <w:rPr>
          <w:rFonts w:ascii="Times New Roman" w:eastAsia="Times New Roman" w:hAnsi="Times New Roman" w:cs="Times New Roman"/>
          <w:color w:val="222222"/>
          <w:sz w:val="24"/>
          <w:szCs w:val="24"/>
          <w:highlight w:val="white"/>
        </w:rPr>
        <w:t xml:space="preserve"> area </w:t>
      </w:r>
      <w:proofErr w:type="spellStart"/>
      <w:r>
        <w:rPr>
          <w:rFonts w:ascii="Times New Roman" w:eastAsia="Times New Roman" w:hAnsi="Times New Roman" w:cs="Times New Roman"/>
          <w:color w:val="222222"/>
          <w:sz w:val="24"/>
          <w:szCs w:val="24"/>
          <w:highlight w:val="white"/>
        </w:rPr>
        <w:t>studi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khusus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Tujuan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utamanya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meliputi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penyusunan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tinjauan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literatur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penemuan</w:t>
      </w:r>
      <w:proofErr w:type="spellEnd"/>
      <w:r>
        <w:rPr>
          <w:rFonts w:ascii="Times New Roman" w:eastAsia="Times New Roman" w:hAnsi="Times New Roman" w:cs="Times New Roman"/>
          <w:color w:val="222222"/>
          <w:sz w:val="24"/>
          <w:szCs w:val="24"/>
          <w:highlight w:val="white"/>
        </w:rPr>
        <w:t xml:space="preserve"> dan </w:t>
      </w:r>
      <w:proofErr w:type="spellStart"/>
      <w:r>
        <w:rPr>
          <w:rFonts w:ascii="Times New Roman" w:eastAsia="Times New Roman" w:hAnsi="Times New Roman" w:cs="Times New Roman"/>
          <w:color w:val="222222"/>
          <w:sz w:val="24"/>
          <w:szCs w:val="24"/>
          <w:highlight w:val="white"/>
        </w:rPr>
        <w:t>pemahaman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terkini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dalam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bidang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tertentu</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hingga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mendukung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dasar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argumentasi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teori</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mendalam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Metode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penting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untuk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membangun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pemahaman</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komprehensif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tentang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topik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penelitian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memperluas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wawasan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akademis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menduku</w:t>
      </w:r>
      <w:r>
        <w:rPr>
          <w:rFonts w:ascii="Times New Roman" w:eastAsia="Times New Roman" w:hAnsi="Times New Roman" w:cs="Times New Roman"/>
          <w:color w:val="222222"/>
          <w:sz w:val="24"/>
          <w:szCs w:val="24"/>
          <w:highlight w:val="white"/>
        </w:rPr>
        <w:t>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pengembangan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pengetahuan</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lebih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lanjut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dalam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disiplin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ilmu</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bersangkutan</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vertAlign w:val="superscript"/>
        </w:rPr>
        <w:footnoteReference w:id="16"/>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Penulis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memilih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jenis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karena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berfokus</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analisis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terdokumentasi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sumber</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tersedia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umum</w:t>
      </w:r>
      <w:proofErr w:type="spellEnd"/>
      <w:r>
        <w:rPr>
          <w:rFonts w:ascii="Times New Roman" w:eastAsia="Times New Roman" w:hAnsi="Times New Roman" w:cs="Times New Roman"/>
          <w:sz w:val="24"/>
          <w:szCs w:val="24"/>
          <w:highlight w:val="white"/>
        </w:rPr>
        <w:t xml:space="preserve">, yang sangat </w:t>
      </w:r>
      <w:proofErr w:type="spellStart"/>
      <w:r>
        <w:rPr>
          <w:rFonts w:ascii="Times New Roman" w:eastAsia="Times New Roman" w:hAnsi="Times New Roman" w:cs="Times New Roman"/>
          <w:sz w:val="24"/>
          <w:szCs w:val="24"/>
          <w:highlight w:val="white"/>
        </w:rPr>
        <w:t>penti</w:t>
      </w:r>
      <w:r>
        <w:rPr>
          <w:rFonts w:ascii="Times New Roman" w:eastAsia="Times New Roman" w:hAnsi="Times New Roman" w:cs="Times New Roman"/>
          <w:sz w:val="24"/>
          <w:szCs w:val="24"/>
          <w:highlight w:val="white"/>
        </w:rPr>
        <w:t>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konteks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normatif</w:t>
      </w:r>
      <w:proofErr w:type="spellEnd"/>
      <w:r>
        <w:rPr>
          <w:rFonts w:ascii="Times New Roman" w:eastAsia="Times New Roman" w:hAnsi="Times New Roman" w:cs="Times New Roman"/>
          <w:sz w:val="24"/>
          <w:szCs w:val="24"/>
          <w:highlight w:val="white"/>
        </w:rPr>
        <w:t>.</w:t>
      </w:r>
    </w:p>
    <w:p w14:paraId="2D6483F8" w14:textId="77777777" w:rsidR="00913AF4" w:rsidRDefault="001862FE">
      <w:pPr>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Penelitian</w:t>
      </w:r>
      <w:proofErr w:type="spellEnd"/>
    </w:p>
    <w:p w14:paraId="0427838F" w14:textId="77777777" w:rsidR="00913AF4" w:rsidRDefault="001862FE">
      <w:pPr>
        <w:spacing w:after="0" w:line="480" w:lineRule="auto"/>
        <w:ind w:left="567"/>
        <w:jc w:val="both"/>
        <w:rPr>
          <w:rFonts w:ascii="Times New Roman" w:eastAsia="Times New Roman" w:hAnsi="Times New Roman" w:cs="Times New Roman"/>
          <w:color w:val="222222"/>
          <w:sz w:val="24"/>
          <w:szCs w:val="24"/>
          <w:highlight w:val="white"/>
        </w:rPr>
        <w:sectPr w:rsidR="00913AF4">
          <w:headerReference w:type="default" r:id="rId42"/>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color w:val="222222"/>
          <w:sz w:val="24"/>
          <w:szCs w:val="24"/>
          <w:highlight w:val="white"/>
        </w:rPr>
        <w:t>Penelitian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menggunakan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normatif</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mengulas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masalah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dari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segi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normatif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Dalam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penelitian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penulis</w:t>
      </w:r>
      <w:proofErr w:type="spellEnd"/>
      <w:r>
        <w:rPr>
          <w:rFonts w:ascii="Times New Roman" w:eastAsia="Times New Roman" w:hAnsi="Times New Roman" w:cs="Times New Roman"/>
          <w:color w:val="222222"/>
          <w:sz w:val="24"/>
          <w:szCs w:val="24"/>
          <w:highlight w:val="white"/>
        </w:rPr>
        <w:t xml:space="preserve">  </w:t>
      </w:r>
    </w:p>
    <w:p w14:paraId="7AEEBCD8" w14:textId="77777777" w:rsidR="00913AF4" w:rsidRDefault="001862FE">
      <w:pPr>
        <w:spacing w:after="0" w:line="480" w:lineRule="auto"/>
        <w:ind w:left="567"/>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memilih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menggunakan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Statute Approach</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Perundang-Undangan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sebagai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sumber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primer yang </w:t>
      </w:r>
      <w:proofErr w:type="spellStart"/>
      <w:r>
        <w:rPr>
          <w:rFonts w:ascii="Times New Roman" w:eastAsia="Times New Roman" w:hAnsi="Times New Roman" w:cs="Times New Roman"/>
          <w:color w:val="222222"/>
          <w:sz w:val="24"/>
          <w:szCs w:val="24"/>
          <w:highlight w:val="white"/>
        </w:rPr>
        <w:t>dianalisis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Sumber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primer </w:t>
      </w:r>
      <w:proofErr w:type="spellStart"/>
      <w:r>
        <w:rPr>
          <w:rFonts w:ascii="Times New Roman" w:eastAsia="Times New Roman" w:hAnsi="Times New Roman" w:cs="Times New Roman"/>
          <w:color w:val="222222"/>
          <w:sz w:val="24"/>
          <w:szCs w:val="24"/>
          <w:highlight w:val="white"/>
        </w:rPr>
        <w:t>merujuk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atas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seluruu</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dibuat</w:t>
      </w:r>
      <w:proofErr w:type="spellEnd"/>
      <w:r>
        <w:rPr>
          <w:rFonts w:ascii="Times New Roman" w:eastAsia="Times New Roman" w:hAnsi="Times New Roman" w:cs="Times New Roman"/>
          <w:color w:val="222222"/>
          <w:sz w:val="24"/>
          <w:szCs w:val="24"/>
          <w:highlight w:val="white"/>
        </w:rPr>
        <w:t xml:space="preserve"> oleh </w:t>
      </w:r>
      <w:proofErr w:type="spellStart"/>
      <w:r>
        <w:rPr>
          <w:rFonts w:ascii="Times New Roman" w:eastAsia="Times New Roman" w:hAnsi="Times New Roman" w:cs="Times New Roman"/>
          <w:color w:val="222222"/>
          <w:sz w:val="24"/>
          <w:szCs w:val="24"/>
          <w:highlight w:val="white"/>
        </w:rPr>
        <w:t>pejabat</w:t>
      </w:r>
      <w:proofErr w:type="spellEnd"/>
      <w:r>
        <w:rPr>
          <w:rFonts w:ascii="Times New Roman" w:eastAsia="Times New Roman" w:hAnsi="Times New Roman" w:cs="Times New Roman"/>
          <w:color w:val="222222"/>
          <w:sz w:val="24"/>
          <w:szCs w:val="24"/>
          <w:highlight w:val="white"/>
        </w:rPr>
        <w:t xml:space="preserve"> negara yang </w:t>
      </w:r>
      <w:proofErr w:type="spellStart"/>
      <w:r>
        <w:rPr>
          <w:rFonts w:ascii="Times New Roman" w:eastAsia="Times New Roman" w:hAnsi="Times New Roman" w:cs="Times New Roman"/>
          <w:color w:val="222222"/>
          <w:sz w:val="24"/>
          <w:szCs w:val="24"/>
          <w:highlight w:val="white"/>
        </w:rPr>
        <w:t>berkewenangan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membuat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hukum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sesuai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sistem</w:t>
      </w:r>
      <w:proofErr w:type="spellEnd"/>
      <w:r>
        <w:rPr>
          <w:rFonts w:ascii="Times New Roman" w:eastAsia="Times New Roman" w:hAnsi="Times New Roman" w:cs="Times New Roman"/>
          <w:color w:val="222222"/>
          <w:sz w:val="24"/>
          <w:szCs w:val="24"/>
          <w:highlight w:val="white"/>
        </w:rPr>
        <w:t xml:space="preserve"> yang </w:t>
      </w:r>
      <w:proofErr w:type="spellStart"/>
      <w:r>
        <w:rPr>
          <w:rFonts w:ascii="Times New Roman" w:eastAsia="Times New Roman" w:hAnsi="Times New Roman" w:cs="Times New Roman"/>
          <w:color w:val="222222"/>
          <w:sz w:val="24"/>
          <w:szCs w:val="24"/>
          <w:highlight w:val="white"/>
        </w:rPr>
        <w:t>berlaku</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Pendekatan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perundang-undangan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berfokus</w:t>
      </w:r>
      <w:proofErr w:type="spellEnd"/>
      <w:r>
        <w:rPr>
          <w:rFonts w:ascii="Times New Roman" w:eastAsia="Times New Roman" w:hAnsi="Times New Roman" w:cs="Times New Roman"/>
          <w:color w:val="222222"/>
          <w:sz w:val="24"/>
          <w:szCs w:val="24"/>
          <w:highlight w:val="white"/>
        </w:rPr>
        <w:t xml:space="preserve"> pada </w:t>
      </w:r>
      <w:proofErr w:type="spellStart"/>
      <w:r>
        <w:rPr>
          <w:rFonts w:ascii="Times New Roman" w:eastAsia="Times New Roman" w:hAnsi="Times New Roman" w:cs="Times New Roman"/>
          <w:color w:val="222222"/>
          <w:sz w:val="24"/>
          <w:szCs w:val="24"/>
          <w:highlight w:val="white"/>
        </w:rPr>
        <w:t>konsistensi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antara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peraturan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perundang-undangan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baik</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secara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vertikal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ataupun</w:t>
      </w:r>
      <w:proofErr w:type="spellEnd"/>
      <w:r>
        <w:rPr>
          <w:rFonts w:ascii="Times New Roman" w:eastAsia="Times New Roman" w:hAnsi="Times New Roman" w:cs="Times New Roman"/>
          <w:color w:val="222222"/>
          <w:sz w:val="24"/>
          <w:szCs w:val="24"/>
          <w:highlight w:val="white"/>
        </w:rPr>
        <w:t xml:space="preserve"> horizontal.</w:t>
      </w:r>
    </w:p>
    <w:p w14:paraId="33CF97A4" w14:textId="77777777" w:rsidR="00913AF4" w:rsidRDefault="001862FE">
      <w:pPr>
        <w:spacing w:after="0" w:line="480" w:lineRule="auto"/>
        <w:ind w:left="284"/>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3. </w:t>
      </w:r>
      <w:proofErr w:type="spellStart"/>
      <w:r>
        <w:rPr>
          <w:rFonts w:ascii="Times New Roman" w:eastAsia="Times New Roman" w:hAnsi="Times New Roman" w:cs="Times New Roman"/>
          <w:color w:val="222222"/>
          <w:sz w:val="24"/>
          <w:szCs w:val="24"/>
          <w:highlight w:val="white"/>
        </w:rPr>
        <w:t>Sumber</w:t>
      </w:r>
      <w:proofErr w:type="spellEnd"/>
      <w:r>
        <w:rPr>
          <w:rFonts w:ascii="Times New Roman" w:eastAsia="Times New Roman" w:hAnsi="Times New Roman" w:cs="Times New Roman"/>
          <w:color w:val="222222"/>
          <w:sz w:val="24"/>
          <w:szCs w:val="24"/>
          <w:highlight w:val="white"/>
        </w:rPr>
        <w:t xml:space="preserve"> Data</w:t>
      </w:r>
    </w:p>
    <w:p w14:paraId="3DF93B15" w14:textId="77777777" w:rsidR="00913AF4" w:rsidRDefault="001862FE">
      <w:pPr>
        <w:spacing w:after="0" w:line="480" w:lineRule="auto"/>
        <w:ind w:left="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yang </w:t>
      </w:r>
      <w:proofErr w:type="spellStart"/>
      <w:r>
        <w:rPr>
          <w:rFonts w:ascii="Times New Roman" w:eastAsia="Times New Roman" w:hAnsi="Times New Roman" w:cs="Times New Roman"/>
          <w:sz w:val="24"/>
          <w:szCs w:val="24"/>
          <w:highlight w:val="white"/>
        </w:rPr>
        <w:t>dipergunakan</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berasal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data </w:t>
      </w:r>
      <w:proofErr w:type="spellStart"/>
      <w:r>
        <w:rPr>
          <w:rFonts w:ascii="Times New Roman" w:eastAsia="Times New Roman" w:hAnsi="Times New Roman" w:cs="Times New Roman"/>
          <w:sz w:val="24"/>
          <w:szCs w:val="24"/>
          <w:highlight w:val="white"/>
        </w:rPr>
        <w:t>sumber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sekunder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mengacu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informasi</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dihimpun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tujuan</w:t>
      </w:r>
      <w:proofErr w:type="spellEnd"/>
      <w:r>
        <w:rPr>
          <w:rFonts w:ascii="Times New Roman" w:eastAsia="Times New Roman" w:hAnsi="Times New Roman" w:cs="Times New Roman"/>
          <w:sz w:val="24"/>
          <w:szCs w:val="24"/>
          <w:highlight w:val="white"/>
        </w:rPr>
        <w:t xml:space="preserve"> lain </w:t>
      </w:r>
      <w:proofErr w:type="spellStart"/>
      <w:r>
        <w:rPr>
          <w:rFonts w:ascii="Times New Roman" w:eastAsia="Times New Roman" w:hAnsi="Times New Roman" w:cs="Times New Roman"/>
          <w:sz w:val="24"/>
          <w:szCs w:val="24"/>
          <w:highlight w:val="white"/>
        </w:rPr>
        <w:t>selain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penyelesaian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sedang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dibahas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Sementara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smber</w:t>
      </w:r>
      <w:proofErr w:type="spellEnd"/>
      <w:r>
        <w:rPr>
          <w:rFonts w:ascii="Times New Roman" w:eastAsia="Times New Roman" w:hAnsi="Times New Roman" w:cs="Times New Roman"/>
          <w:sz w:val="24"/>
          <w:szCs w:val="24"/>
          <w:highlight w:val="white"/>
        </w:rPr>
        <w:t xml:space="preserve"> data </w:t>
      </w:r>
      <w:proofErr w:type="spellStart"/>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ekunder</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mencakup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literatur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artikel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situs web yang </w:t>
      </w:r>
      <w:proofErr w:type="spellStart"/>
      <w:r>
        <w:rPr>
          <w:rFonts w:ascii="Times New Roman" w:eastAsia="Times New Roman" w:hAnsi="Times New Roman" w:cs="Times New Roman"/>
          <w:sz w:val="24"/>
          <w:szCs w:val="24"/>
          <w:highlight w:val="white"/>
        </w:rPr>
        <w:t>relevan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topik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w:t>
      </w:r>
    </w:p>
    <w:p w14:paraId="1D5C5991" w14:textId="77777777" w:rsidR="00913AF4" w:rsidRDefault="001862FE">
      <w:pPr>
        <w:spacing w:after="0" w:line="480" w:lineRule="auto"/>
        <w:ind w:left="28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Pengumpulan</w:t>
      </w:r>
      <w:proofErr w:type="spellEnd"/>
      <w:r>
        <w:rPr>
          <w:rFonts w:ascii="Times New Roman" w:eastAsia="Times New Roman" w:hAnsi="Times New Roman" w:cs="Times New Roman"/>
          <w:sz w:val="24"/>
          <w:szCs w:val="24"/>
          <w:highlight w:val="white"/>
        </w:rPr>
        <w:t xml:space="preserve"> Data</w:t>
      </w:r>
    </w:p>
    <w:p w14:paraId="7AE4C758" w14:textId="77777777" w:rsidR="00913AF4" w:rsidRDefault="001862FE">
      <w:pPr>
        <w:spacing w:after="0" w:line="480" w:lineRule="auto"/>
        <w:ind w:left="567"/>
        <w:jc w:val="both"/>
        <w:rPr>
          <w:rFonts w:ascii="Times New Roman" w:eastAsia="Times New Roman" w:hAnsi="Times New Roman" w:cs="Times New Roman"/>
          <w:sz w:val="24"/>
          <w:szCs w:val="24"/>
          <w:highlight w:val="white"/>
        </w:rPr>
        <w:sectPr w:rsidR="00913AF4">
          <w:headerReference w:type="default" r:id="rId43"/>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highlight w:val="white"/>
        </w:rPr>
        <w:t xml:space="preserve">Agar </w:t>
      </w:r>
      <w:proofErr w:type="spellStart"/>
      <w:r>
        <w:rPr>
          <w:rFonts w:ascii="Times New Roman" w:eastAsia="Times New Roman" w:hAnsi="Times New Roman" w:cs="Times New Roman"/>
          <w:sz w:val="24"/>
          <w:szCs w:val="24"/>
          <w:highlight w:val="white"/>
        </w:rPr>
        <w:t>bisa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mendapatkan</w:t>
      </w:r>
      <w:proofErr w:type="spellEnd"/>
      <w:r>
        <w:rPr>
          <w:rFonts w:ascii="Times New Roman" w:eastAsia="Times New Roman" w:hAnsi="Times New Roman" w:cs="Times New Roman"/>
          <w:sz w:val="24"/>
          <w:szCs w:val="24"/>
          <w:highlight w:val="white"/>
        </w:rPr>
        <w:t xml:space="preserve"> data yang </w:t>
      </w:r>
      <w:proofErr w:type="spellStart"/>
      <w:r>
        <w:rPr>
          <w:rFonts w:ascii="Times New Roman" w:eastAsia="Times New Roman" w:hAnsi="Times New Roman" w:cs="Times New Roman"/>
          <w:sz w:val="24"/>
          <w:szCs w:val="24"/>
          <w:highlight w:val="white"/>
        </w:rPr>
        <w:t>komprehensif</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menggunakan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studi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pustaka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dokumentasi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menyertakan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pengumpulan</w:t>
      </w:r>
      <w:proofErr w:type="spellEnd"/>
      <w:r>
        <w:rPr>
          <w:rFonts w:ascii="Times New Roman" w:eastAsia="Times New Roman" w:hAnsi="Times New Roman" w:cs="Times New Roman"/>
          <w:sz w:val="24"/>
          <w:szCs w:val="24"/>
          <w:highlight w:val="white"/>
        </w:rPr>
        <w:t xml:space="preserve"> data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sumber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misalnya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primer, </w:t>
      </w:r>
      <w:proofErr w:type="spellStart"/>
      <w:r>
        <w:rPr>
          <w:rFonts w:ascii="Times New Roman" w:eastAsia="Times New Roman" w:hAnsi="Times New Roman" w:cs="Times New Roman"/>
          <w:sz w:val="24"/>
          <w:szCs w:val="24"/>
          <w:highlight w:val="white"/>
        </w:rPr>
        <w:t>sekunder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tersier</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tersedia</w:t>
      </w:r>
      <w:proofErr w:type="spellEnd"/>
      <w:r>
        <w:rPr>
          <w:rFonts w:ascii="Times New Roman" w:eastAsia="Times New Roman" w:hAnsi="Times New Roman" w:cs="Times New Roman"/>
          <w:sz w:val="24"/>
          <w:szCs w:val="24"/>
          <w:highlight w:val="white"/>
        </w:rPr>
        <w:t xml:space="preserve"> di </w:t>
      </w:r>
      <w:proofErr w:type="spellStart"/>
      <w:r>
        <w:rPr>
          <w:rFonts w:ascii="Times New Roman" w:eastAsia="Times New Roman" w:hAnsi="Times New Roman" w:cs="Times New Roman"/>
          <w:sz w:val="24"/>
          <w:szCs w:val="24"/>
          <w:highlight w:val="white"/>
        </w:rPr>
        <w:t>perpustakaan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laboratorium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internet. </w:t>
      </w:r>
      <w:proofErr w:type="spellStart"/>
      <w:r>
        <w:rPr>
          <w:rFonts w:ascii="Times New Roman" w:eastAsia="Times New Roman" w:hAnsi="Times New Roman" w:cs="Times New Roman"/>
          <w:sz w:val="24"/>
          <w:szCs w:val="24"/>
          <w:highlight w:val="white"/>
        </w:rPr>
        <w:t>Dokumen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hendak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diteliti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diinventarisasi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dianalisis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dibahas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sistematis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
    <w:p w14:paraId="35C07999" w14:textId="77777777" w:rsidR="00913AF4" w:rsidRDefault="001862FE">
      <w:pPr>
        <w:spacing w:after="0" w:line="480" w:lineRule="auto"/>
        <w:ind w:left="567"/>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menyusun</w:t>
      </w:r>
      <w:proofErr w:type="spellEnd"/>
      <w:r>
        <w:rPr>
          <w:rFonts w:ascii="Times New Roman" w:eastAsia="Times New Roman" w:hAnsi="Times New Roman" w:cs="Times New Roman"/>
          <w:sz w:val="24"/>
          <w:szCs w:val="24"/>
          <w:highlight w:val="white"/>
        </w:rPr>
        <w:t xml:space="preserve"> data yang </w:t>
      </w:r>
      <w:proofErr w:type="spellStart"/>
      <w:r>
        <w:rPr>
          <w:rFonts w:ascii="Times New Roman" w:eastAsia="Times New Roman" w:hAnsi="Times New Roman" w:cs="Times New Roman"/>
          <w:sz w:val="24"/>
          <w:szCs w:val="24"/>
          <w:highlight w:val="white"/>
        </w:rPr>
        <w:t>relevan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sedang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dibahas</w:t>
      </w:r>
      <w:proofErr w:type="spellEnd"/>
      <w:r>
        <w:rPr>
          <w:rFonts w:ascii="Times New Roman" w:eastAsia="Times New Roman" w:hAnsi="Times New Roman" w:cs="Times New Roman"/>
          <w:sz w:val="24"/>
          <w:szCs w:val="24"/>
          <w:highlight w:val="white"/>
        </w:rPr>
        <w:t>.</w:t>
      </w:r>
    </w:p>
    <w:p w14:paraId="3405BB86" w14:textId="77777777" w:rsidR="00913AF4" w:rsidRDefault="001862FE">
      <w:pPr>
        <w:spacing w:after="0" w:line="480" w:lineRule="auto"/>
        <w:ind w:left="426" w:hanging="14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Analisis</w:t>
      </w:r>
      <w:proofErr w:type="spellEnd"/>
      <w:r>
        <w:rPr>
          <w:rFonts w:ascii="Times New Roman" w:eastAsia="Times New Roman" w:hAnsi="Times New Roman" w:cs="Times New Roman"/>
          <w:sz w:val="24"/>
          <w:szCs w:val="24"/>
          <w:highlight w:val="white"/>
        </w:rPr>
        <w:t xml:space="preserve"> Data</w:t>
      </w:r>
    </w:p>
    <w:p w14:paraId="5AF7CE75" w14:textId="77777777" w:rsidR="00913AF4" w:rsidRDefault="001862FE">
      <w:pPr>
        <w:spacing w:after="0" w:line="480" w:lineRule="auto"/>
        <w:ind w:left="567"/>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analisis</w:t>
      </w:r>
      <w:proofErr w:type="spellEnd"/>
      <w:r>
        <w:rPr>
          <w:rFonts w:ascii="Times New Roman" w:eastAsia="Times New Roman" w:hAnsi="Times New Roman" w:cs="Times New Roman"/>
          <w:sz w:val="24"/>
          <w:szCs w:val="24"/>
          <w:highlight w:val="white"/>
        </w:rPr>
        <w:t xml:space="preserve"> data yang </w:t>
      </w:r>
      <w:proofErr w:type="spellStart"/>
      <w:r>
        <w:rPr>
          <w:rFonts w:ascii="Times New Roman" w:eastAsia="Times New Roman" w:hAnsi="Times New Roman" w:cs="Times New Roman"/>
          <w:sz w:val="24"/>
          <w:szCs w:val="24"/>
          <w:highlight w:val="white"/>
        </w:rPr>
        <w:t>diterapkan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deskriptif-analitis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digunakan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pemahaman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terkait</w:t>
      </w:r>
      <w:proofErr w:type="spellEnd"/>
      <w:r>
        <w:rPr>
          <w:rFonts w:ascii="Times New Roman" w:eastAsia="Times New Roman" w:hAnsi="Times New Roman" w:cs="Times New Roman"/>
          <w:sz w:val="24"/>
          <w:szCs w:val="24"/>
          <w:highlight w:val="white"/>
        </w:rPr>
        <w:t xml:space="preserve"> data yang </w:t>
      </w:r>
      <w:proofErr w:type="spellStart"/>
      <w:r>
        <w:rPr>
          <w:rFonts w:ascii="Times New Roman" w:eastAsia="Times New Roman" w:hAnsi="Times New Roman" w:cs="Times New Roman"/>
          <w:sz w:val="24"/>
          <w:szCs w:val="24"/>
          <w:highlight w:val="white"/>
        </w:rPr>
        <w:t>memiliki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signifikansi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substansi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langsung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memaparkan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hubungan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esensial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anta</w:t>
      </w:r>
      <w:r>
        <w:rPr>
          <w:rFonts w:ascii="Times New Roman" w:eastAsia="Times New Roman" w:hAnsi="Times New Roman" w:cs="Times New Roman"/>
          <w:sz w:val="24"/>
          <w:szCs w:val="24"/>
          <w:highlight w:val="white"/>
        </w:rPr>
        <w:t>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partisipan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objek</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subjek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bermaksud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menganalisis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subjek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guna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memperoleh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pemahaman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data.</w:t>
      </w:r>
    </w:p>
    <w:p w14:paraId="6FB842FB" w14:textId="77777777" w:rsidR="00913AF4" w:rsidRDefault="00913AF4">
      <w:pPr>
        <w:spacing w:after="0" w:line="480" w:lineRule="auto"/>
        <w:ind w:left="567"/>
        <w:jc w:val="both"/>
        <w:rPr>
          <w:rFonts w:ascii="Times New Roman" w:eastAsia="Times New Roman" w:hAnsi="Times New Roman" w:cs="Times New Roman"/>
          <w:sz w:val="24"/>
          <w:szCs w:val="24"/>
          <w:highlight w:val="white"/>
        </w:rPr>
      </w:pPr>
    </w:p>
    <w:p w14:paraId="0AEE8748" w14:textId="77777777" w:rsidR="00913AF4" w:rsidRDefault="001862FE">
      <w:pPr>
        <w:pStyle w:val="Heading2"/>
        <w:rPr>
          <w:highlight w:val="white"/>
        </w:rPr>
      </w:pPr>
      <w:bookmarkStart w:id="19" w:name="_heading=h.2jxsxqh" w:colFirst="0" w:colLast="0"/>
      <w:bookmarkEnd w:id="19"/>
      <w:r>
        <w:rPr>
          <w:highlight w:val="white"/>
        </w:rPr>
        <w:t xml:space="preserve">G. </w:t>
      </w:r>
      <w:proofErr w:type="spellStart"/>
      <w:r>
        <w:rPr>
          <w:highlight w:val="white"/>
        </w:rPr>
        <w:t>Rencana</w:t>
      </w:r>
      <w:proofErr w:type="spellEnd"/>
      <w:r>
        <w:rPr>
          <w:highlight w:val="white"/>
        </w:rPr>
        <w:t xml:space="preserve"> </w:t>
      </w:r>
      <w:proofErr w:type="spellStart"/>
      <w:r>
        <w:rPr>
          <w:highlight w:val="white"/>
        </w:rPr>
        <w:t>Sistematika</w:t>
      </w:r>
      <w:proofErr w:type="spellEnd"/>
      <w:r>
        <w:rPr>
          <w:highlight w:val="white"/>
        </w:rPr>
        <w:t xml:space="preserve"> </w:t>
      </w:r>
      <w:proofErr w:type="spellStart"/>
      <w:r>
        <w:rPr>
          <w:highlight w:val="white"/>
        </w:rPr>
        <w:t>Penulisan</w:t>
      </w:r>
      <w:proofErr w:type="spellEnd"/>
      <w:r>
        <w:rPr>
          <w:highlight w:val="white"/>
        </w:rPr>
        <w:t xml:space="preserve"> </w:t>
      </w:r>
    </w:p>
    <w:p w14:paraId="7BC87E70" w14:textId="77777777" w:rsidR="00913AF4" w:rsidRDefault="00913AF4"/>
    <w:p w14:paraId="55A7921C" w14:textId="77777777" w:rsidR="00913AF4" w:rsidRDefault="001862FE">
      <w:pPr>
        <w:spacing w:after="0" w:line="480" w:lineRule="auto"/>
        <w:ind w:left="426" w:firstLine="2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Adapun </w:t>
      </w:r>
      <w:proofErr w:type="spellStart"/>
      <w:r>
        <w:rPr>
          <w:rFonts w:ascii="Times New Roman" w:eastAsia="Times New Roman" w:hAnsi="Times New Roman" w:cs="Times New Roman"/>
          <w:sz w:val="24"/>
          <w:szCs w:val="24"/>
          <w:highlight w:val="white"/>
        </w:rPr>
        <w:t>sistematika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disusun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4 </w:t>
      </w:r>
      <w:proofErr w:type="spellStart"/>
      <w:r>
        <w:rPr>
          <w:rFonts w:ascii="Times New Roman" w:eastAsia="Times New Roman" w:hAnsi="Times New Roman" w:cs="Times New Roman"/>
          <w:sz w:val="24"/>
          <w:szCs w:val="24"/>
          <w:highlight w:val="white"/>
        </w:rPr>
        <w:t>bab</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saling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berkaitan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diantaranya</w:t>
      </w:r>
      <w:proofErr w:type="spellEnd"/>
      <w:r>
        <w:rPr>
          <w:rFonts w:ascii="Times New Roman" w:eastAsia="Times New Roman" w:hAnsi="Times New Roman" w:cs="Times New Roman"/>
          <w:sz w:val="24"/>
          <w:szCs w:val="24"/>
          <w:highlight w:val="white"/>
        </w:rPr>
        <w:t>:</w:t>
      </w:r>
    </w:p>
    <w:p w14:paraId="189D2D17" w14:textId="77777777" w:rsidR="00913AF4" w:rsidRDefault="001862FE">
      <w:pPr>
        <w:spacing w:after="0" w:line="480" w:lineRule="auto"/>
        <w:ind w:left="426" w:firstLine="2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I PENDAHULUAN. </w:t>
      </w:r>
    </w:p>
    <w:p w14:paraId="60D79AED" w14:textId="77777777" w:rsidR="00913AF4" w:rsidRDefault="001862FE">
      <w:pPr>
        <w:spacing w:after="0" w:line="480" w:lineRule="auto"/>
        <w:ind w:left="426"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memuat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latar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belakang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rumusan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permasalahan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tujuan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manfaat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tinjauan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pustaka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metode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sist</w:t>
      </w:r>
      <w:r>
        <w:rPr>
          <w:rFonts w:ascii="Times New Roman" w:eastAsia="Times New Roman" w:hAnsi="Times New Roman" w:cs="Times New Roman"/>
          <w:sz w:val="24"/>
          <w:szCs w:val="24"/>
          <w:highlight w:val="white"/>
        </w:rPr>
        <w:t>ematika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laporan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w:t>
      </w:r>
    </w:p>
    <w:p w14:paraId="4A5F728E" w14:textId="77777777" w:rsidR="00913AF4" w:rsidRDefault="001862FE">
      <w:pPr>
        <w:spacing w:after="0" w:line="48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II LANDASAN TEORI. </w:t>
      </w:r>
    </w:p>
    <w:p w14:paraId="4ABA801C" w14:textId="77777777" w:rsidR="00913AF4" w:rsidRDefault="001862FE">
      <w:pPr>
        <w:spacing w:after="0" w:line="480" w:lineRule="auto"/>
        <w:ind w:left="426" w:firstLine="720"/>
        <w:jc w:val="both"/>
        <w:rPr>
          <w:rFonts w:ascii="Times New Roman" w:eastAsia="Times New Roman" w:hAnsi="Times New Roman" w:cs="Times New Roman"/>
          <w:sz w:val="24"/>
          <w:szCs w:val="24"/>
          <w:highlight w:val="white"/>
        </w:rPr>
        <w:sectPr w:rsidR="00913AF4">
          <w:headerReference w:type="default" r:id="rId44"/>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highlight w:val="white"/>
        </w:rPr>
        <w:t xml:space="preserve">Bab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memaparkan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terkait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landasan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teori</w:t>
      </w:r>
      <w:proofErr w:type="spellEnd"/>
      <w:r>
        <w:rPr>
          <w:rFonts w:ascii="Times New Roman" w:eastAsia="Times New Roman" w:hAnsi="Times New Roman" w:cs="Times New Roman"/>
          <w:sz w:val="24"/>
          <w:szCs w:val="24"/>
          <w:highlight w:val="white"/>
        </w:rPr>
        <w:t xml:space="preserve"> yang </w:t>
      </w:r>
      <w:proofErr w:type="spellStart"/>
      <w:proofErr w:type="gramStart"/>
      <w:r>
        <w:rPr>
          <w:rFonts w:ascii="Times New Roman" w:eastAsia="Times New Roman" w:hAnsi="Times New Roman" w:cs="Times New Roman"/>
          <w:sz w:val="24"/>
          <w:szCs w:val="24"/>
          <w:highlight w:val="white"/>
        </w:rPr>
        <w:t>menjelaskan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teori</w:t>
      </w:r>
      <w:proofErr w:type="spellEnd"/>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umum</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berkenaan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topik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norma</w:t>
      </w:r>
      <w:proofErr w:type="spellEnd"/>
      <w:r>
        <w:rPr>
          <w:rFonts w:ascii="Times New Roman" w:eastAsia="Times New Roman" w:hAnsi="Times New Roman" w:cs="Times New Roman"/>
          <w:sz w:val="24"/>
          <w:szCs w:val="24"/>
          <w:highlight w:val="white"/>
        </w:rPr>
        <w:t xml:space="preserve"> - </w:t>
      </w:r>
      <w:proofErr w:type="spellStart"/>
      <w:r>
        <w:rPr>
          <w:rFonts w:ascii="Times New Roman" w:eastAsia="Times New Roman" w:hAnsi="Times New Roman" w:cs="Times New Roman"/>
          <w:sz w:val="24"/>
          <w:szCs w:val="24"/>
          <w:highlight w:val="white"/>
        </w:rPr>
        <w:t>norma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w:t>
      </w:r>
    </w:p>
    <w:p w14:paraId="6FD199CC" w14:textId="77777777" w:rsidR="00913AF4" w:rsidRDefault="001862FE">
      <w:pPr>
        <w:spacing w:after="0" w:line="480" w:lineRule="auto"/>
        <w:ind w:left="42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serta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menghubungan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teori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hukum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permasalahan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dikaji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memperhatikan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variabel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ada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judul</w:t>
      </w:r>
      <w:proofErr w:type="spellEnd"/>
      <w:r>
        <w:rPr>
          <w:rFonts w:ascii="Times New Roman" w:eastAsia="Times New Roman" w:hAnsi="Times New Roman" w:cs="Times New Roman"/>
          <w:sz w:val="24"/>
          <w:szCs w:val="24"/>
          <w:highlight w:val="white"/>
        </w:rPr>
        <w:t>.</w:t>
      </w:r>
    </w:p>
    <w:p w14:paraId="570608F7" w14:textId="77777777" w:rsidR="00913AF4" w:rsidRDefault="001862FE">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III HASIL PENELITIAN DAN PEMBAHASAN. </w:t>
      </w:r>
    </w:p>
    <w:p w14:paraId="1D92CE43" w14:textId="77777777" w:rsidR="00913AF4" w:rsidRDefault="001862FE">
      <w:pPr>
        <w:spacing w:after="0" w:line="480" w:lineRule="auto"/>
        <w:ind w:left="426"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berisi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tentang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hasil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diproses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dianalisis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lalu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diinterpretasikan</w:t>
      </w:r>
      <w:proofErr w:type="spellEnd"/>
      <w:r>
        <w:rPr>
          <w:rFonts w:ascii="Times New Roman" w:eastAsia="Times New Roman" w:hAnsi="Times New Roman" w:cs="Times New Roman"/>
          <w:sz w:val="24"/>
          <w:szCs w:val="24"/>
          <w:highlight w:val="white"/>
        </w:rPr>
        <w:t xml:space="preserve">. Data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disusun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terstruktur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sesuai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kerangka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telah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dikonseptualisasikan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tinjauan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onseptual</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relevan</w:t>
      </w:r>
      <w:proofErr w:type="spellEnd"/>
    </w:p>
    <w:p w14:paraId="23FFB4B6" w14:textId="77777777" w:rsidR="00913AF4" w:rsidRDefault="001862FE">
      <w:pPr>
        <w:spacing w:after="0" w:line="480" w:lineRule="auto"/>
        <w:ind w:left="567" w:firstLine="14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IV PENUTUP. </w:t>
      </w:r>
    </w:p>
    <w:p w14:paraId="23C471D3" w14:textId="77777777" w:rsidR="00913AF4" w:rsidRDefault="001862FE">
      <w:pPr>
        <w:spacing w:after="0" w:line="480" w:lineRule="auto"/>
        <w:ind w:left="426"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Bab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ringkasan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keseluruham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pembahasan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sebelumnya</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menjawab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pertanyaan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pokok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kesimpulan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menggambarkan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jawaban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terhadap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masalah</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diteliti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hingga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berbagai</w:t>
      </w:r>
      <w:proofErr w:type="spellEnd"/>
      <w:r>
        <w:rPr>
          <w:rFonts w:ascii="Times New Roman" w:eastAsia="Times New Roman" w:hAnsi="Times New Roman" w:cs="Times New Roman"/>
          <w:sz w:val="24"/>
          <w:szCs w:val="24"/>
          <w:highlight w:val="white"/>
        </w:rPr>
        <w:t xml:space="preserve"> saran yang </w:t>
      </w:r>
      <w:proofErr w:type="spellStart"/>
      <w:r>
        <w:rPr>
          <w:rFonts w:ascii="Times New Roman" w:eastAsia="Times New Roman" w:hAnsi="Times New Roman" w:cs="Times New Roman"/>
          <w:sz w:val="24"/>
          <w:szCs w:val="24"/>
          <w:highlight w:val="white"/>
        </w:rPr>
        <w:t>dapa</w:t>
      </w:r>
      <w:r>
        <w:rPr>
          <w:rFonts w:ascii="Times New Roman" w:eastAsia="Times New Roman" w:hAnsi="Times New Roman" w:cs="Times New Roman"/>
          <w:sz w:val="24"/>
          <w:szCs w:val="24"/>
          <w:highlight w:val="white"/>
        </w:rPr>
        <w:t>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diberikan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berdasarkan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temuan</w:t>
      </w:r>
      <w:proofErr w:type="spellEnd"/>
      <w:r>
        <w:rPr>
          <w:rFonts w:ascii="Times New Roman" w:eastAsia="Times New Roman" w:hAnsi="Times New Roman" w:cs="Times New Roman"/>
          <w:sz w:val="24"/>
          <w:szCs w:val="24"/>
          <w:highlight w:val="white"/>
        </w:rPr>
        <w:t>.</w:t>
      </w:r>
    </w:p>
    <w:p w14:paraId="424F7EF9"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7EC6EFB1"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30E66651"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11F00593"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40128B34"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22732994"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370EC485"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4C95ED2B"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2EB87612"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75965625" w14:textId="77777777" w:rsidR="00913AF4" w:rsidRDefault="00913AF4">
      <w:pPr>
        <w:spacing w:after="0" w:line="480" w:lineRule="auto"/>
        <w:ind w:left="426" w:firstLine="720"/>
        <w:jc w:val="both"/>
        <w:rPr>
          <w:rFonts w:ascii="Times New Roman" w:eastAsia="Times New Roman" w:hAnsi="Times New Roman" w:cs="Times New Roman"/>
          <w:sz w:val="24"/>
          <w:szCs w:val="24"/>
          <w:highlight w:val="white"/>
        </w:rPr>
      </w:pPr>
    </w:p>
    <w:p w14:paraId="2373BFD5" w14:textId="77777777" w:rsidR="00913AF4" w:rsidRDefault="00913AF4">
      <w:pPr>
        <w:spacing w:after="0" w:line="480" w:lineRule="auto"/>
        <w:jc w:val="both"/>
        <w:rPr>
          <w:rFonts w:ascii="Times New Roman" w:eastAsia="Times New Roman" w:hAnsi="Times New Roman" w:cs="Times New Roman"/>
          <w:sz w:val="24"/>
          <w:szCs w:val="24"/>
          <w:highlight w:val="white"/>
        </w:rPr>
        <w:sectPr w:rsidR="00913AF4">
          <w:headerReference w:type="default" r:id="rId45"/>
          <w:pgSz w:w="11909" w:h="16834"/>
          <w:pgMar w:top="2268" w:right="1701" w:bottom="1701" w:left="2694" w:header="708" w:footer="708" w:gutter="0"/>
          <w:pgNumType w:start="1"/>
          <w:cols w:space="720"/>
        </w:sectPr>
      </w:pPr>
    </w:p>
    <w:p w14:paraId="2A93018E" w14:textId="77777777" w:rsidR="00913AF4" w:rsidRDefault="001862FE">
      <w:pPr>
        <w:pStyle w:val="Heading1"/>
      </w:pPr>
      <w:bookmarkStart w:id="20" w:name="_heading=h.z337ya" w:colFirst="0" w:colLast="0"/>
      <w:bookmarkEnd w:id="20"/>
      <w:r>
        <w:lastRenderedPageBreak/>
        <w:t>BAB II</w:t>
      </w:r>
    </w:p>
    <w:p w14:paraId="64AF80BF" w14:textId="77777777" w:rsidR="00913AF4" w:rsidRDefault="001862FE">
      <w:pPr>
        <w:pStyle w:val="Heading1"/>
      </w:pPr>
      <w:bookmarkStart w:id="21" w:name="_heading=h.3j2qqm3" w:colFirst="0" w:colLast="0"/>
      <w:bookmarkEnd w:id="21"/>
      <w:r>
        <w:t>TINJAUAN KONSEPTUAL</w:t>
      </w:r>
    </w:p>
    <w:p w14:paraId="3BEB0943" w14:textId="77777777" w:rsidR="00913AF4" w:rsidRDefault="00913AF4">
      <w:pPr>
        <w:spacing w:line="360" w:lineRule="auto"/>
        <w:jc w:val="center"/>
        <w:rPr>
          <w:rFonts w:ascii="Times New Roman" w:eastAsia="Times New Roman" w:hAnsi="Times New Roman" w:cs="Times New Roman"/>
          <w:b/>
          <w:sz w:val="24"/>
          <w:szCs w:val="24"/>
        </w:rPr>
      </w:pPr>
    </w:p>
    <w:p w14:paraId="42CF1C11" w14:textId="77777777" w:rsidR="00913AF4" w:rsidRDefault="001862FE">
      <w:pPr>
        <w:pStyle w:val="Heading2"/>
        <w:ind w:left="-284"/>
      </w:pPr>
      <w:bookmarkStart w:id="22" w:name="_heading=h.1y810tw" w:colFirst="0" w:colLast="0"/>
      <w:bookmarkEnd w:id="22"/>
      <w:r>
        <w:t xml:space="preserve">A.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Implementasi</w:t>
      </w:r>
      <w:proofErr w:type="spellEnd"/>
      <w:r>
        <w:t xml:space="preserve"> </w:t>
      </w:r>
    </w:p>
    <w:p w14:paraId="1E749204" w14:textId="77777777" w:rsidR="00913AF4" w:rsidRDefault="00913AF4"/>
    <w:p w14:paraId="7912751F" w14:textId="77777777" w:rsidR="00913AF4" w:rsidRDefault="001862FE">
      <w:pPr>
        <w:spacing w:line="480" w:lineRule="auto"/>
        <w:ind w:left="142"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Implementasi</w:t>
      </w:r>
      <w:proofErr w:type="spellEnd"/>
      <w:r>
        <w:rPr>
          <w:rFonts w:ascii="Times New Roman" w:eastAsia="Times New Roman" w:hAnsi="Times New Roman" w:cs="Times New Roman"/>
          <w:b/>
          <w:sz w:val="24"/>
          <w:szCs w:val="24"/>
        </w:rPr>
        <w:t xml:space="preserve"> </w:t>
      </w:r>
    </w:p>
    <w:p w14:paraId="54242603"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46"/>
          <w:headerReference w:type="first" r:id="rId47"/>
          <w:footerReference w:type="first" r:id="rId48"/>
          <w:pgSz w:w="11909" w:h="16834"/>
          <w:pgMar w:top="2268" w:right="1701" w:bottom="1701" w:left="2694" w:header="708" w:footer="708" w:gutter="0"/>
          <w:pgNumType w:start="1"/>
          <w:cols w:space="720"/>
          <w:titlePg/>
        </w:sectPr>
      </w:pP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konkret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praktis</w:t>
      </w:r>
      <w:proofErr w:type="spellEnd"/>
      <w:r>
        <w:rPr>
          <w:rFonts w:ascii="Times New Roman" w:eastAsia="Times New Roman" w:hAnsi="Times New Roman" w:cs="Times New Roman"/>
          <w:sz w:val="24"/>
          <w:szCs w:val="24"/>
        </w:rPr>
        <w:t>.</w:t>
      </w:r>
      <w:r>
        <w:rPr>
          <w:rFonts w:ascii="Times New Roman" w:eastAsia="Times New Roman" w:hAnsi="Times New Roman" w:cs="Times New Roman"/>
          <w:vertAlign w:val="superscript"/>
        </w:rPr>
        <w:footnoteReference w:id="1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w:t>
      </w:r>
      <w:r>
        <w:rPr>
          <w:rFonts w:ascii="Times New Roman" w:eastAsia="Times New Roman" w:hAnsi="Times New Roman" w:cs="Times New Roman"/>
          <w:sz w:val="24"/>
          <w:szCs w:val="24"/>
        </w:rPr>
        <w:t>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disaamakan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berkenaan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perencanaan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kesepakatan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hingga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penerapan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kewajiban</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18"/>
      </w:r>
      <w:r>
        <w:rPr>
          <w:rFonts w:ascii="Times New Roman" w:eastAsia="Times New Roman" w:hAnsi="Times New Roman" w:cs="Times New Roman"/>
          <w:color w:val="000000"/>
          <w:sz w:val="24"/>
          <w:szCs w:val="24"/>
          <w:highlight w:val="white"/>
        </w:rPr>
        <w:t>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etimologis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Webster yang </w:t>
      </w:r>
      <w:proofErr w:type="spellStart"/>
      <w:r>
        <w:rPr>
          <w:rFonts w:ascii="Times New Roman" w:eastAsia="Times New Roman" w:hAnsi="Times New Roman" w:cs="Times New Roman"/>
          <w:sz w:val="24"/>
          <w:szCs w:val="24"/>
        </w:rPr>
        <w:t>dikutip</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Solichin</w:t>
      </w:r>
      <w:proofErr w:type="spellEnd"/>
      <w:r>
        <w:rPr>
          <w:rFonts w:ascii="Times New Roman" w:eastAsia="Times New Roman" w:hAnsi="Times New Roman" w:cs="Times New Roman"/>
          <w:sz w:val="24"/>
          <w:szCs w:val="24"/>
        </w:rPr>
        <w:t xml:space="preserve"> Abdul Wahab,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Inggris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 implement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merujuk</w:t>
      </w:r>
      <w:proofErr w:type="spellEnd"/>
      <w:r>
        <w:rPr>
          <w:rFonts w:ascii="Times New Roman" w:eastAsia="Times New Roman" w:hAnsi="Times New Roman" w:cs="Times New Roman"/>
          <w:sz w:val="24"/>
          <w:szCs w:val="24"/>
        </w:rPr>
        <w:t xml:space="preserve"> pada proses </w:t>
      </w:r>
      <w:proofErr w:type="spellStart"/>
      <w:r>
        <w:rPr>
          <w:rFonts w:ascii="Times New Roman" w:eastAsia="Times New Roman" w:hAnsi="Times New Roman" w:cs="Times New Roman"/>
          <w:sz w:val="24"/>
          <w:szCs w:val="24"/>
        </w:rPr>
        <w:t>konkrit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transfo</w:t>
      </w:r>
      <w:r>
        <w:rPr>
          <w:rFonts w:ascii="Times New Roman" w:eastAsia="Times New Roman" w:hAnsi="Times New Roman" w:cs="Times New Roman"/>
          <w:sz w:val="24"/>
          <w:szCs w:val="24"/>
        </w:rPr>
        <w:t>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diinginkan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
    <w:p w14:paraId="09D335C2" w14:textId="77777777" w:rsidR="00913AF4" w:rsidRDefault="001862FE">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Tindakan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t>
      </w:r>
      <w:r>
        <w:rPr>
          <w:rFonts w:ascii="Times New Roman" w:eastAsia="Times New Roman" w:hAnsi="Times New Roman" w:cs="Times New Roman"/>
          <w:sz w:val="24"/>
          <w:szCs w:val="24"/>
        </w:rPr>
        <w:t>ngadilan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diterbitkan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lembaga-lembaga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urusan</w:t>
      </w:r>
      <w:proofErr w:type="spellEnd"/>
      <w:r>
        <w:rPr>
          <w:rFonts w:ascii="Times New Roman" w:eastAsia="Times New Roman" w:hAnsi="Times New Roman" w:cs="Times New Roman"/>
          <w:sz w:val="24"/>
          <w:szCs w:val="24"/>
        </w:rPr>
        <w:t xml:space="preserve"> negara.</w:t>
      </w:r>
      <w:r>
        <w:rPr>
          <w:rFonts w:ascii="Times New Roman" w:eastAsia="Times New Roman" w:hAnsi="Times New Roman" w:cs="Times New Roman"/>
          <w:sz w:val="24"/>
          <w:szCs w:val="24"/>
          <w:vertAlign w:val="superscript"/>
        </w:rPr>
        <w:footnoteReference w:id="19"/>
      </w:r>
    </w:p>
    <w:p w14:paraId="06C1FFD7"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ahli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merujuk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mekanisme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w:t>
      </w:r>
    </w:p>
    <w:p w14:paraId="5B807C99" w14:textId="77777777" w:rsidR="00913AF4" w:rsidRDefault="001862FE">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Nurman</w:t>
      </w:r>
      <w:proofErr w:type="spellEnd"/>
      <w:r>
        <w:rPr>
          <w:rFonts w:ascii="Times New Roman" w:eastAsia="Times New Roman" w:hAnsi="Times New Roman" w:cs="Times New Roman"/>
          <w:color w:val="000000"/>
          <w:sz w:val="24"/>
          <w:szCs w:val="24"/>
        </w:rPr>
        <w:t xml:space="preserve"> Usman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direncanakan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w:t>
      </w:r>
    </w:p>
    <w:p w14:paraId="6B38DAD6" w14:textId="77777777" w:rsidR="00913AF4" w:rsidRDefault="001862FE">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Purwanto</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Sulistyastuti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7F303B19" w14:textId="77777777" w:rsidR="00913AF4" w:rsidRDefault="001862FE">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Sudarsono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diinginkan</w:t>
      </w:r>
      <w:proofErr w:type="spellEnd"/>
      <w:r>
        <w:rPr>
          <w:rFonts w:ascii="Times New Roman" w:eastAsia="Times New Roman" w:hAnsi="Times New Roman" w:cs="Times New Roman"/>
          <w:color w:val="000000"/>
          <w:sz w:val="24"/>
          <w:szCs w:val="24"/>
        </w:rPr>
        <w:t>.</w:t>
      </w:r>
    </w:p>
    <w:p w14:paraId="78583BEB" w14:textId="77777777" w:rsidR="00913AF4" w:rsidRDefault="001862FE">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Solichin</w:t>
      </w:r>
      <w:proofErr w:type="spellEnd"/>
      <w:r>
        <w:rPr>
          <w:rFonts w:ascii="Times New Roman" w:eastAsia="Times New Roman" w:hAnsi="Times New Roman" w:cs="Times New Roman"/>
          <w:color w:val="000000"/>
          <w:sz w:val="24"/>
          <w:szCs w:val="24"/>
        </w:rPr>
        <w:t xml:space="preserve"> Abdul Wahab </w:t>
      </w:r>
      <w:proofErr w:type="spellStart"/>
      <w:r>
        <w:rPr>
          <w:rFonts w:ascii="Times New Roman" w:eastAsia="Times New Roman" w:hAnsi="Times New Roman" w:cs="Times New Roman"/>
          <w:color w:val="000000"/>
          <w:sz w:val="24"/>
          <w:szCs w:val="24"/>
        </w:rPr>
        <w:t>mengatakan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huma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ebijakan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w:t>
      </w:r>
    </w:p>
    <w:p w14:paraId="6BFFA0BA" w14:textId="77777777" w:rsidR="00913AF4" w:rsidRDefault="001862FE">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913AF4">
          <w:headerReference w:type="default" r:id="rId49"/>
          <w:headerReference w:type="first" r:id="rId50"/>
          <w:footerReference w:type="first" r:id="rId51"/>
          <w:pgSz w:w="11909" w:h="16834"/>
          <w:pgMar w:top="2268" w:right="1701" w:bottom="1701" w:left="2694" w:header="708" w:footer="708" w:gutter="0"/>
          <w:pgNumType w:start="1"/>
          <w:cols w:space="720"/>
          <w:titlePg/>
        </w:sectPr>
      </w:pPr>
      <w:r>
        <w:rPr>
          <w:rFonts w:ascii="Times New Roman" w:eastAsia="Times New Roman" w:hAnsi="Times New Roman" w:cs="Times New Roman"/>
          <w:color w:val="000000"/>
          <w:sz w:val="24"/>
          <w:szCs w:val="24"/>
        </w:rPr>
        <w:t xml:space="preserve">Widodo,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penyediaan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w:t>
      </w:r>
    </w:p>
    <w:p w14:paraId="48C5F13C" w14:textId="77777777" w:rsidR="00913AF4" w:rsidRDefault="001862FE">
      <w:pPr>
        <w:numPr>
          <w:ilvl w:val="0"/>
          <w:numId w:val="3"/>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Mazmanian dan Sabatier </w:t>
      </w:r>
      <w:proofErr w:type="spellStart"/>
      <w:r>
        <w:rPr>
          <w:rFonts w:ascii="Times New Roman" w:eastAsia="Times New Roman" w:hAnsi="Times New Roman" w:cs="Times New Roman"/>
          <w:color w:val="000000"/>
          <w:sz w:val="24"/>
          <w:szCs w:val="24"/>
        </w:rPr>
        <w:t>menafsirkan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perint</w:t>
      </w:r>
      <w:r>
        <w:rPr>
          <w:rFonts w:ascii="Times New Roman" w:eastAsia="Times New Roman" w:hAnsi="Times New Roman" w:cs="Times New Roman"/>
          <w:color w:val="000000"/>
          <w:sz w:val="24"/>
          <w:szCs w:val="24"/>
        </w:rPr>
        <w: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pengadilan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0"/>
      </w:r>
    </w:p>
    <w:p w14:paraId="6CC479C3" w14:textId="77777777" w:rsidR="00913AF4" w:rsidRDefault="001862FE">
      <w:pPr>
        <w:spacing w:line="480" w:lineRule="auto"/>
        <w:ind w:left="284" w:hanging="284"/>
        <w:jc w:val="both"/>
        <w:rPr>
          <w:rFonts w:ascii="Times New Roman" w:eastAsia="Times New Roman" w:hAnsi="Times New Roman" w:cs="Times New Roman"/>
          <w:sz w:val="24"/>
          <w:szCs w:val="24"/>
        </w:rPr>
        <w:sectPr w:rsidR="00913AF4">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program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direncanakan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diinginkan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melewati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semata-mata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keselarasan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tercapai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koordinasi</w:t>
      </w:r>
      <w:proofErr w:type="spellEnd"/>
      <w:r>
        <w:rPr>
          <w:rFonts w:ascii="Times New Roman" w:eastAsia="Times New Roman" w:hAnsi="Times New Roman" w:cs="Times New Roman"/>
          <w:sz w:val="24"/>
          <w:szCs w:val="24"/>
        </w:rPr>
        <w:t xml:space="preserve"> yang solid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monitoring yan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fleksibilitas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implement</w:t>
      </w:r>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koordinasi</w:t>
      </w:r>
      <w:proofErr w:type="spellEnd"/>
      <w:r>
        <w:rPr>
          <w:rFonts w:ascii="Times New Roman" w:eastAsia="Times New Roman" w:hAnsi="Times New Roman" w:cs="Times New Roman"/>
          <w:sz w:val="24"/>
          <w:szCs w:val="24"/>
        </w:rPr>
        <w:t xml:space="preserve"> yang solid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monitoring yang </w:t>
      </w:r>
      <w:proofErr w:type="spellStart"/>
      <w:r>
        <w:rPr>
          <w:rFonts w:ascii="Times New Roman" w:eastAsia="Times New Roman" w:hAnsi="Times New Roman" w:cs="Times New Roman"/>
          <w:sz w:val="24"/>
          <w:szCs w:val="24"/>
        </w:rPr>
        <w:t>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fleksibilitas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
    <w:p w14:paraId="48802E6B" w14:textId="77777777" w:rsidR="00913AF4" w:rsidRDefault="001862FE">
      <w:pPr>
        <w:spacing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eksekusi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z w:val="24"/>
          <w:szCs w:val="24"/>
        </w:rPr>
        <w:t>encana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final.</w:t>
      </w:r>
      <w:r>
        <w:rPr>
          <w:rFonts w:ascii="Times New Roman" w:eastAsia="Times New Roman" w:hAnsi="Times New Roman" w:cs="Times New Roman"/>
          <w:sz w:val="24"/>
          <w:szCs w:val="24"/>
          <w:vertAlign w:val="superscript"/>
        </w:rPr>
        <w:footnoteReference w:id="21"/>
      </w:r>
    </w:p>
    <w:p w14:paraId="78818D05" w14:textId="77777777" w:rsidR="00913AF4" w:rsidRDefault="001862FE">
      <w:pPr>
        <w:pStyle w:val="Heading2"/>
        <w:ind w:left="-284"/>
      </w:pPr>
      <w:bookmarkStart w:id="23" w:name="_heading=h.4i7ojhp" w:colFirst="0" w:colLast="0"/>
      <w:bookmarkEnd w:id="23"/>
      <w:r>
        <w:t xml:space="preserve">B.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Sistem</w:t>
      </w:r>
      <w:proofErr w:type="spellEnd"/>
      <w:r>
        <w:t xml:space="preserve"> </w:t>
      </w:r>
    </w:p>
    <w:p w14:paraId="1D0BE3F7" w14:textId="77777777" w:rsidR="00913AF4" w:rsidRDefault="00913AF4"/>
    <w:p w14:paraId="6C354AFA" w14:textId="77777777" w:rsidR="00913AF4" w:rsidRDefault="001862FE">
      <w:pPr>
        <w:spacing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Sistem</w:t>
      </w:r>
      <w:proofErr w:type="spellEnd"/>
    </w:p>
    <w:p w14:paraId="538A4744"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bekerjasama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input, pros</w:t>
      </w:r>
      <w:r>
        <w:rPr>
          <w:rFonts w:ascii="Times New Roman" w:eastAsia="Times New Roman" w:hAnsi="Times New Roman" w:cs="Times New Roman"/>
          <w:sz w:val="24"/>
          <w:szCs w:val="24"/>
        </w:rPr>
        <w:t xml:space="preserve">es, output,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diinginkan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merujuk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norma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w:t>
      </w:r>
    </w:p>
    <w:p w14:paraId="7ADCCBA6"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52"/>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benda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w:t>
      </w:r>
      <w:r>
        <w:rPr>
          <w:rFonts w:ascii="Times New Roman" w:eastAsia="Times New Roman" w:hAnsi="Times New Roman" w:cs="Times New Roman"/>
          <w:vertAlign w:val="superscript"/>
        </w:rPr>
        <w:footnoteReference w:id="22"/>
      </w:r>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r>
        <w:rPr>
          <w:rFonts w:ascii="Times New Roman" w:eastAsia="Times New Roman" w:hAnsi="Times New Roman" w:cs="Times New Roman"/>
          <w:sz w:val="24"/>
          <w:szCs w:val="24"/>
        </w:rPr>
        <w:t>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penggajian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037D983E" w14:textId="77777777" w:rsidR="00913AF4" w:rsidRDefault="001862FE">
      <w:pPr>
        <w:spacing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memperlihatkan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diartikan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elemen-elemen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r>
        <w:rPr>
          <w:rFonts w:ascii="Times New Roman" w:eastAsia="Times New Roman" w:hAnsi="Times New Roman" w:cs="Times New Roman"/>
          <w:sz w:val="24"/>
          <w:szCs w:val="24"/>
        </w:rPr>
        <w:t>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w:t>
      </w:r>
    </w:p>
    <w:p w14:paraId="04463C99" w14:textId="77777777" w:rsidR="00913AF4" w:rsidRDefault="001862FE">
      <w:pPr>
        <w:pStyle w:val="Heading2"/>
        <w:ind w:left="-284"/>
      </w:pPr>
      <w:bookmarkStart w:id="24" w:name="_heading=h.2xcytpi" w:colFirst="0" w:colLast="0"/>
      <w:bookmarkEnd w:id="24"/>
      <w:r>
        <w:t xml:space="preserve">C.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Penomoran</w:t>
      </w:r>
      <w:proofErr w:type="spellEnd"/>
      <w:r>
        <w:t xml:space="preserve"> </w:t>
      </w:r>
      <w:proofErr w:type="spellStart"/>
      <w:r>
        <w:t>kayu</w:t>
      </w:r>
      <w:proofErr w:type="spellEnd"/>
    </w:p>
    <w:p w14:paraId="158F644B" w14:textId="77777777" w:rsidR="00913AF4" w:rsidRDefault="00913AF4"/>
    <w:p w14:paraId="39075941" w14:textId="77777777" w:rsidR="00913AF4" w:rsidRDefault="001862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1.Pengertian </w:t>
      </w:r>
      <w:proofErr w:type="spellStart"/>
      <w:r>
        <w:rPr>
          <w:rFonts w:ascii="Times New Roman" w:eastAsia="Times New Roman" w:hAnsi="Times New Roman" w:cs="Times New Roman"/>
          <w:b/>
          <w:sz w:val="24"/>
          <w:szCs w:val="24"/>
        </w:rPr>
        <w:t>Penomoran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kayu</w:t>
      </w:r>
      <w:proofErr w:type="spellEnd"/>
    </w:p>
    <w:p w14:paraId="69F7DB71"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alokasikan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diameter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volume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terhindar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Nasional Indonesia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penomoran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penetapan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akademisi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SNI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penetapan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dipergunakan</w:t>
      </w:r>
      <w:proofErr w:type="spellEnd"/>
      <w:r>
        <w:rPr>
          <w:rFonts w:ascii="Times New Roman" w:eastAsia="Times New Roman" w:hAnsi="Times New Roman" w:cs="Times New Roman"/>
          <w:sz w:val="24"/>
          <w:szCs w:val="24"/>
        </w:rPr>
        <w:t xml:space="preserve"> oleh para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Ijin</w:t>
      </w:r>
      <w:proofErr w:type="spellEnd"/>
      <w:r>
        <w:rPr>
          <w:rFonts w:ascii="Times New Roman" w:eastAsia="Times New Roman" w:hAnsi="Times New Roman" w:cs="Times New Roman"/>
          <w:sz w:val="24"/>
          <w:szCs w:val="24"/>
        </w:rPr>
        <w:t xml:space="preserve"> Usaha </w:t>
      </w:r>
      <w:proofErr w:type="spellStart"/>
      <w:r>
        <w:rPr>
          <w:rFonts w:ascii="Times New Roman" w:eastAsia="Times New Roman" w:hAnsi="Times New Roman" w:cs="Times New Roman"/>
          <w:sz w:val="24"/>
          <w:szCs w:val="24"/>
        </w:rPr>
        <w:t>Pemanfa</w:t>
      </w:r>
      <w:r>
        <w:rPr>
          <w:rFonts w:ascii="Times New Roman" w:eastAsia="Times New Roman" w:hAnsi="Times New Roman" w:cs="Times New Roman"/>
          <w:sz w:val="24"/>
          <w:szCs w:val="24"/>
        </w:rPr>
        <w:t>atan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Kayu-</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(IUPHHK-HA), </w:t>
      </w:r>
      <w:proofErr w:type="spellStart"/>
      <w:r>
        <w:rPr>
          <w:rFonts w:ascii="Times New Roman" w:eastAsia="Times New Roman" w:hAnsi="Times New Roman" w:cs="Times New Roman"/>
          <w:sz w:val="24"/>
          <w:szCs w:val="24"/>
        </w:rPr>
        <w:t>Ijin</w:t>
      </w:r>
      <w:proofErr w:type="spellEnd"/>
      <w:r>
        <w:rPr>
          <w:rFonts w:ascii="Times New Roman" w:eastAsia="Times New Roman" w:hAnsi="Times New Roman" w:cs="Times New Roman"/>
          <w:sz w:val="24"/>
          <w:szCs w:val="24"/>
        </w:rPr>
        <w:t xml:space="preserve"> Usaha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Kayu-</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(IUPHHK-HT) dan </w:t>
      </w:r>
      <w:proofErr w:type="spellStart"/>
      <w:r>
        <w:rPr>
          <w:rFonts w:ascii="Times New Roman" w:eastAsia="Times New Roman" w:hAnsi="Times New Roman" w:cs="Times New Roman"/>
          <w:sz w:val="24"/>
          <w:szCs w:val="24"/>
        </w:rPr>
        <w:t>ijin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penimbunan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(TPK)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purposive sampling,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data-data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
      </w:r>
    </w:p>
    <w:p w14:paraId="64AA6D2B" w14:textId="77777777" w:rsidR="00913AF4" w:rsidRDefault="00913AF4">
      <w:pPr>
        <w:spacing w:line="480" w:lineRule="auto"/>
        <w:ind w:hanging="284"/>
        <w:jc w:val="both"/>
        <w:rPr>
          <w:rFonts w:ascii="Times New Roman" w:eastAsia="Times New Roman" w:hAnsi="Times New Roman" w:cs="Times New Roman"/>
          <w:b/>
          <w:sz w:val="24"/>
          <w:szCs w:val="24"/>
        </w:rPr>
        <w:sectPr w:rsidR="00913AF4">
          <w:headerReference w:type="default" r:id="rId53"/>
          <w:pgSz w:w="11909" w:h="16834"/>
          <w:pgMar w:top="2268" w:right="1701" w:bottom="1701" w:left="2694" w:header="708" w:footer="708" w:gutter="0"/>
          <w:pgNumType w:start="1"/>
          <w:cols w:space="720"/>
        </w:sectPr>
      </w:pPr>
    </w:p>
    <w:p w14:paraId="792AF2C5" w14:textId="77777777" w:rsidR="00913AF4" w:rsidRDefault="001862FE">
      <w:pPr>
        <w:pStyle w:val="Heading2"/>
        <w:ind w:left="-284"/>
      </w:pPr>
      <w:bookmarkStart w:id="25" w:name="_heading=h.1ci93xb" w:colFirst="0" w:colLast="0"/>
      <w:bookmarkEnd w:id="25"/>
      <w:r>
        <w:lastRenderedPageBreak/>
        <w:t xml:space="preserve">D.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Transaksi</w:t>
      </w:r>
      <w:proofErr w:type="spellEnd"/>
    </w:p>
    <w:p w14:paraId="7FB05BD6" w14:textId="77777777" w:rsidR="00913AF4" w:rsidRDefault="00913AF4"/>
    <w:p w14:paraId="2BC00CB7" w14:textId="77777777" w:rsidR="00913AF4" w:rsidRDefault="001862FE">
      <w:pPr>
        <w:spacing w:line="480" w:lineRule="auto"/>
        <w:ind w:left="142"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Transaksi</w:t>
      </w:r>
      <w:proofErr w:type="spellEnd"/>
    </w:p>
    <w:p w14:paraId="01B49895"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54"/>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uang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penetapan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negosiasi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pengiriman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terletak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memfasilitasi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w:t>
      </w:r>
      <w:r>
        <w:rPr>
          <w:rFonts w:ascii="Times New Roman" w:eastAsia="Times New Roman" w:hAnsi="Times New Roman" w:cs="Times New Roman"/>
          <w:sz w:val="24"/>
          <w:szCs w:val="24"/>
        </w:rPr>
        <w:t>aksi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non-</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kemunculan</w:t>
      </w:r>
      <w:proofErr w:type="spellEnd"/>
      <w:r>
        <w:rPr>
          <w:rFonts w:ascii="Times New Roman" w:eastAsia="Times New Roman" w:hAnsi="Times New Roman" w:cs="Times New Roman"/>
          <w:sz w:val="24"/>
          <w:szCs w:val="24"/>
        </w:rPr>
        <w:t xml:space="preserve"> e-commerc</w:t>
      </w:r>
      <w:r>
        <w:rPr>
          <w:rFonts w:ascii="Times New Roman" w:eastAsia="Times New Roman" w:hAnsi="Times New Roman" w:cs="Times New Roman"/>
          <w:sz w:val="24"/>
          <w:szCs w:val="24"/>
        </w:rPr>
        <w:t xml:space="preserve">e dan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digital yang </w:t>
      </w:r>
      <w:proofErr w:type="spellStart"/>
      <w:r>
        <w:rPr>
          <w:rFonts w:ascii="Times New Roman" w:eastAsia="Times New Roman" w:hAnsi="Times New Roman" w:cs="Times New Roman"/>
          <w:sz w:val="24"/>
          <w:szCs w:val="24"/>
        </w:rPr>
        <w:t>memfasilitasi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antarindividu</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dan non-</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Walaupun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popularitas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non-</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non-</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diminati</w:t>
      </w:r>
      <w:proofErr w:type="spellEnd"/>
      <w:r>
        <w:rPr>
          <w:rFonts w:ascii="Times New Roman" w:eastAsia="Times New Roman" w:hAnsi="Times New Roman" w:cs="Times New Roman"/>
          <w:sz w:val="24"/>
          <w:szCs w:val="24"/>
        </w:rPr>
        <w:t xml:space="preserve"> di era smartphone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
    <w:p w14:paraId="084E4647" w14:textId="77777777" w:rsidR="00913AF4" w:rsidRDefault="001862FE">
      <w:pPr>
        <w:spacing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kemudahannya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efisiensinya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non-</w:t>
      </w:r>
      <w:proofErr w:type="spellStart"/>
      <w:r>
        <w:rPr>
          <w:rFonts w:ascii="Times New Roman" w:eastAsia="Times New Roman" w:hAnsi="Times New Roman" w:cs="Times New Roman"/>
          <w:sz w:val="24"/>
          <w:szCs w:val="24"/>
        </w:rPr>
        <w:t>tunai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r>
        <w:rPr>
          <w:rFonts w:ascii="Times New Roman" w:eastAsia="Times New Roman" w:hAnsi="Times New Roman" w:cs="Times New Roman"/>
          <w:sz w:val="24"/>
          <w:szCs w:val="24"/>
        </w:rPr>
        <w:t xml:space="preserve"> di pasar </w:t>
      </w:r>
      <w:proofErr w:type="spellStart"/>
      <w:r>
        <w:rPr>
          <w:rFonts w:ascii="Times New Roman" w:eastAsia="Times New Roman" w:hAnsi="Times New Roman" w:cs="Times New Roman"/>
          <w:sz w:val="24"/>
          <w:szCs w:val="24"/>
        </w:rPr>
        <w:t>gelap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5"/>
      </w:r>
    </w:p>
    <w:p w14:paraId="3DEAC379" w14:textId="77777777" w:rsidR="00913AF4" w:rsidRDefault="001862FE">
      <w:pPr>
        <w:pStyle w:val="Heading2"/>
        <w:ind w:left="-284"/>
      </w:pPr>
      <w:bookmarkStart w:id="26" w:name="_heading=h.3whwml4" w:colFirst="0" w:colLast="0"/>
      <w:bookmarkEnd w:id="26"/>
      <w:r>
        <w:t xml:space="preserve">E.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Jual</w:t>
      </w:r>
      <w:proofErr w:type="spellEnd"/>
      <w:r>
        <w:t xml:space="preserve"> </w:t>
      </w:r>
      <w:proofErr w:type="spellStart"/>
      <w:r>
        <w:t>Beli</w:t>
      </w:r>
      <w:proofErr w:type="spellEnd"/>
    </w:p>
    <w:p w14:paraId="7259D3D5" w14:textId="77777777" w:rsidR="00913AF4" w:rsidRDefault="00913AF4"/>
    <w:p w14:paraId="7B208FF5" w14:textId="77777777" w:rsidR="00913AF4" w:rsidRDefault="001862FE">
      <w:pPr>
        <w:spacing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Jual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Beli</w:t>
      </w:r>
      <w:proofErr w:type="spellEnd"/>
      <w:r>
        <w:rPr>
          <w:rFonts w:ascii="Times New Roman" w:eastAsia="Times New Roman" w:hAnsi="Times New Roman" w:cs="Times New Roman"/>
          <w:b/>
          <w:sz w:val="24"/>
          <w:szCs w:val="24"/>
        </w:rPr>
        <w:t xml:space="preserve"> </w:t>
      </w:r>
    </w:p>
    <w:p w14:paraId="2B3F9454"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55"/>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di mana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ditukar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uang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w:t>
      </w:r>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penawaran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negosiasi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syarat-syarat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Setelah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kesepakatan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dilanjutkan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dibeli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di pasar </w:t>
      </w:r>
      <w:proofErr w:type="spellStart"/>
      <w:r>
        <w:rPr>
          <w:rFonts w:ascii="Times New Roman" w:eastAsia="Times New Roman" w:hAnsi="Times New Roman" w:cs="Times New Roman"/>
          <w:sz w:val="24"/>
          <w:szCs w:val="24"/>
        </w:rPr>
        <w:t>konvensional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platform online dan e-commerce yang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Jadi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integral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sehari-hari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global. </w:t>
      </w:r>
    </w:p>
    <w:p w14:paraId="412A2AC4" w14:textId="77777777" w:rsidR="00913AF4" w:rsidRDefault="001862FE">
      <w:pPr>
        <w:spacing w:line="480" w:lineRule="auto"/>
        <w:ind w:left="284" w:firstLine="43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lastRenderedPageBreak/>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KBBI,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menguntungkan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syarat-syarat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disetujui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w:t>
      </w:r>
    </w:p>
    <w:p w14:paraId="09B7694A" w14:textId="77777777" w:rsidR="00913AF4" w:rsidRDefault="001862FE">
      <w:pPr>
        <w:spacing w:line="480" w:lineRule="auto"/>
        <w:ind w:firstLine="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w:t>
      </w:r>
    </w:p>
    <w:p w14:paraId="5C4EE551" w14:textId="77777777" w:rsidR="00913AF4" w:rsidRDefault="001862FE">
      <w:pPr>
        <w:spacing w:line="48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sukarela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kesadaran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ridha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keadilan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p>
    <w:p w14:paraId="59C03F6C" w14:textId="77777777" w:rsidR="00913AF4" w:rsidRDefault="001862FE">
      <w:p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didasari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persetujuan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tertulis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syarat-syarat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ketentuan-ketentuan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w:t>
      </w:r>
    </w:p>
    <w:p w14:paraId="3F4DFAC2" w14:textId="77777777" w:rsidR="00913AF4" w:rsidRDefault="001862FE">
      <w:p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sepenuhnya</w:t>
      </w:r>
      <w:proofErr w:type="spellEnd"/>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leh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kepemilikan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dipindahkan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w:t>
      </w:r>
    </w:p>
    <w:p w14:paraId="2D99CD3A" w14:textId="77777777" w:rsidR="00913AF4" w:rsidRDefault="001862FE">
      <w:pPr>
        <w:spacing w:line="480" w:lineRule="auto"/>
        <w:ind w:left="993"/>
        <w:jc w:val="both"/>
        <w:rPr>
          <w:rFonts w:ascii="Times New Roman" w:eastAsia="Times New Roman" w:hAnsi="Times New Roman" w:cs="Times New Roman"/>
          <w:sz w:val="24"/>
          <w:szCs w:val="24"/>
        </w:rPr>
        <w:sectPr w:rsidR="00913AF4">
          <w:headerReference w:type="default" r:id="rId56"/>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diperjualbelikan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halal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bertentangan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Islam,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haram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syariah</w:t>
      </w:r>
      <w:proofErr w:type="spellEnd"/>
      <w:r>
        <w:rPr>
          <w:rFonts w:ascii="Times New Roman" w:eastAsia="Times New Roman" w:hAnsi="Times New Roman" w:cs="Times New Roman"/>
          <w:sz w:val="24"/>
          <w:szCs w:val="24"/>
        </w:rPr>
        <w:t>.</w:t>
      </w:r>
    </w:p>
    <w:p w14:paraId="0063015E" w14:textId="77777777" w:rsidR="00913AF4" w:rsidRDefault="001862FE">
      <w:p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Harga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keragua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perselisihan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disepakati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7"/>
      </w:r>
    </w:p>
    <w:p w14:paraId="713817B6" w14:textId="77777777" w:rsidR="00913AF4" w:rsidRDefault="001862FE">
      <w:pPr>
        <w:pStyle w:val="Heading2"/>
        <w:ind w:left="-284"/>
      </w:pPr>
      <w:bookmarkStart w:id="27" w:name="_heading=h.2bn6wsx" w:colFirst="0" w:colLast="0"/>
      <w:bookmarkEnd w:id="27"/>
      <w:r>
        <w:t xml:space="preserve">F.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Kayu </w:t>
      </w:r>
      <w:proofErr w:type="spellStart"/>
      <w:r>
        <w:t>Jati</w:t>
      </w:r>
      <w:proofErr w:type="spellEnd"/>
    </w:p>
    <w:p w14:paraId="0FF2938A" w14:textId="77777777" w:rsidR="00913AF4" w:rsidRDefault="00913AF4"/>
    <w:p w14:paraId="6812BEB7" w14:textId="77777777" w:rsidR="00913AF4" w:rsidRDefault="001862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Kayu </w:t>
      </w:r>
      <w:proofErr w:type="spellStart"/>
      <w:r>
        <w:rPr>
          <w:rFonts w:ascii="Times New Roman" w:eastAsia="Times New Roman" w:hAnsi="Times New Roman" w:cs="Times New Roman"/>
          <w:b/>
          <w:sz w:val="24"/>
          <w:szCs w:val="24"/>
        </w:rPr>
        <w:t>jati</w:t>
      </w:r>
      <w:proofErr w:type="spellEnd"/>
    </w:p>
    <w:p w14:paraId="322B6B6A" w14:textId="77777777" w:rsidR="00913AF4" w:rsidRDefault="001862FE">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arti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 xml:space="preserve">ng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lambat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w:t>
      </w:r>
      <w:r>
        <w:rPr>
          <w:rFonts w:ascii="Times New Roman" w:eastAsia="Times New Roman" w:hAnsi="Times New Roman" w:cs="Times New Roman"/>
          <w:sz w:val="24"/>
          <w:szCs w:val="24"/>
        </w:rPr>
        <w: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mahal dan </w:t>
      </w:r>
      <w:proofErr w:type="spellStart"/>
      <w:r>
        <w:rPr>
          <w:rFonts w:ascii="Times New Roman" w:eastAsia="Times New Roman" w:hAnsi="Times New Roman" w:cs="Times New Roman"/>
          <w:sz w:val="24"/>
          <w:szCs w:val="24"/>
        </w:rPr>
        <w:t>susah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ditemui</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80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ciri-ciri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coklat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coklat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coklat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putih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kelabu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kekuningan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halus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amplas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permukaan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licin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berminyak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lingkaran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indah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furniture, </w:t>
      </w:r>
      <w:proofErr w:type="spellStart"/>
      <w:r>
        <w:rPr>
          <w:rFonts w:ascii="Times New Roman" w:eastAsia="Times New Roman" w:hAnsi="Times New Roman" w:cs="Times New Roman"/>
          <w:sz w:val="24"/>
          <w:szCs w:val="24"/>
        </w:rPr>
        <w:t>ukir-ukiran</w:t>
      </w:r>
      <w:proofErr w:type="spellEnd"/>
      <w:r>
        <w:rPr>
          <w:rFonts w:ascii="Times New Roman" w:eastAsia="Times New Roman" w:hAnsi="Times New Roman" w:cs="Times New Roman"/>
          <w:sz w:val="24"/>
          <w:szCs w:val="24"/>
        </w:rPr>
        <w:t xml:space="preserve">, dan lain </w:t>
      </w:r>
      <w:proofErr w:type="spellStart"/>
      <w:r>
        <w:rPr>
          <w:rFonts w:ascii="Times New Roman" w:eastAsia="Times New Roman" w:hAnsi="Times New Roman" w:cs="Times New Roman"/>
          <w:sz w:val="24"/>
          <w:szCs w:val="24"/>
        </w:rPr>
        <w:t>sebagainya</w:t>
      </w:r>
      <w:proofErr w:type="spellEnd"/>
      <w:r>
        <w:rPr>
          <w:rFonts w:ascii="Times New Roman" w:eastAsia="Times New Roman" w:hAnsi="Times New Roman" w:cs="Times New Roman"/>
          <w:sz w:val="24"/>
          <w:szCs w:val="24"/>
        </w:rPr>
        <w:t xml:space="preserve">. </w:t>
      </w:r>
    </w:p>
    <w:p w14:paraId="46C4A1CA" w14:textId="77777777" w:rsidR="00913AF4" w:rsidRDefault="00913AF4">
      <w:pPr>
        <w:spacing w:line="480" w:lineRule="auto"/>
        <w:jc w:val="both"/>
        <w:rPr>
          <w:rFonts w:ascii="Times New Roman" w:eastAsia="Times New Roman" w:hAnsi="Times New Roman" w:cs="Times New Roman"/>
          <w:sz w:val="24"/>
          <w:szCs w:val="24"/>
        </w:rPr>
      </w:pPr>
    </w:p>
    <w:p w14:paraId="007FABE3" w14:textId="77777777" w:rsidR="00913AF4" w:rsidRDefault="001862FE">
      <w:pPr>
        <w:spacing w:line="480" w:lineRule="auto"/>
        <w:ind w:left="284"/>
        <w:jc w:val="both"/>
        <w:rPr>
          <w:rFonts w:ascii="Times New Roman" w:eastAsia="Times New Roman" w:hAnsi="Times New Roman" w:cs="Times New Roman"/>
          <w:sz w:val="24"/>
          <w:szCs w:val="24"/>
        </w:rPr>
        <w:sectPr w:rsidR="00913AF4">
          <w:headerReference w:type="default" r:id="rId57"/>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lastRenderedPageBreak/>
        <w:t xml:space="preserve">Nama lain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dodolan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jatos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kulidawa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w:t>
      </w:r>
    </w:p>
    <w:p w14:paraId="3CF1CD5A" w14:textId="77777777" w:rsidR="00913AF4" w:rsidRDefault="001862FE">
      <w:pPr>
        <w:spacing w:line="480" w:lineRule="auto"/>
        <w:ind w:left="28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 negara Indonesia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snagat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manapun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235FBDC8" w14:textId="77777777" w:rsidR="00913AF4" w:rsidRDefault="001862FE">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komoditas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Jepara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Grobogan</w:t>
      </w:r>
      <w:proofErr w:type="spellEnd"/>
      <w:r>
        <w:rPr>
          <w:rFonts w:ascii="Times New Roman" w:eastAsia="Times New Roman" w:hAnsi="Times New Roman" w:cs="Times New Roman"/>
          <w:sz w:val="24"/>
          <w:szCs w:val="24"/>
        </w:rPr>
        <w:t xml:space="preserve">, Pati, dan </w:t>
      </w:r>
      <w:proofErr w:type="spellStart"/>
      <w:r>
        <w:rPr>
          <w:rFonts w:ascii="Times New Roman" w:eastAsia="Times New Roman" w:hAnsi="Times New Roman" w:cs="Times New Roman"/>
          <w:sz w:val="24"/>
          <w:szCs w:val="24"/>
        </w:rPr>
        <w:t>Sragen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pengrajin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ditemui</w:t>
      </w:r>
      <w:proofErr w:type="spellEnd"/>
      <w:r>
        <w:rPr>
          <w:rFonts w:ascii="Times New Roman" w:eastAsia="Times New Roman" w:hAnsi="Times New Roman" w:cs="Times New Roman"/>
          <w:sz w:val="24"/>
          <w:szCs w:val="24"/>
        </w:rPr>
        <w:t xml:space="preserve"> di negara Indonesia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hujan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hujan</w:t>
      </w:r>
      <w:proofErr w:type="spellEnd"/>
      <w:r>
        <w:rPr>
          <w:rFonts w:ascii="Times New Roman" w:eastAsia="Times New Roman" w:hAnsi="Times New Roman" w:cs="Times New Roman"/>
          <w:sz w:val="24"/>
          <w:szCs w:val="24"/>
        </w:rPr>
        <w:t xml:space="preserve"> 1.200-2.000 mm per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awet</w:t>
      </w:r>
      <w:proofErr w:type="spellEnd"/>
      <w:r>
        <w:rPr>
          <w:rFonts w:ascii="Times New Roman" w:eastAsia="Times New Roman" w:hAnsi="Times New Roman" w:cs="Times New Roman"/>
          <w:sz w:val="24"/>
          <w:szCs w:val="24"/>
        </w:rPr>
        <w:t xml:space="preserve"> I – II dan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I – II,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0,62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0,75.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dikelola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lama </w:t>
      </w:r>
      <w:proofErr w:type="spellStart"/>
      <w:r>
        <w:rPr>
          <w:rFonts w:ascii="Times New Roman" w:eastAsia="Times New Roman" w:hAnsi="Times New Roman" w:cs="Times New Roman"/>
          <w:sz w:val="24"/>
          <w:szCs w:val="24"/>
        </w:rPr>
        <w:t>sekitar</w:t>
      </w:r>
      <w:proofErr w:type="spellEnd"/>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seleksi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keperluan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veneer, parquet, dan </w:t>
      </w:r>
      <w:proofErr w:type="spellStart"/>
      <w:r>
        <w:rPr>
          <w:rFonts w:ascii="Times New Roman" w:eastAsia="Times New Roman" w:hAnsi="Times New Roman" w:cs="Times New Roman"/>
          <w:sz w:val="24"/>
          <w:szCs w:val="24"/>
        </w:rPr>
        <w:t>bagar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Daunnya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membungkus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r>
        <w:rPr>
          <w:rFonts w:ascii="Times New Roman" w:eastAsia="Times New Roman" w:hAnsi="Times New Roman" w:cs="Times New Roman"/>
          <w:sz w:val="24"/>
          <w:szCs w:val="24"/>
        </w:rPr>
        <w:t>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aroma </w:t>
      </w:r>
      <w:proofErr w:type="spellStart"/>
      <w:r>
        <w:rPr>
          <w:rFonts w:ascii="Times New Roman" w:eastAsia="Times New Roman" w:hAnsi="Times New Roman" w:cs="Times New Roman"/>
          <w:sz w:val="24"/>
          <w:szCs w:val="24"/>
        </w:rPr>
        <w:t>khas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memperkaya</w:t>
      </w:r>
      <w:proofErr w:type="spellEnd"/>
      <w:r>
        <w:rPr>
          <w:rFonts w:ascii="Times New Roman" w:eastAsia="Times New Roman" w:hAnsi="Times New Roman" w:cs="Times New Roman"/>
          <w:sz w:val="24"/>
          <w:szCs w:val="24"/>
        </w:rPr>
        <w:t xml:space="preserve"> rasa,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gudeg</w:t>
      </w:r>
      <w:proofErr w:type="spellEnd"/>
      <w:r>
        <w:rPr>
          <w:rFonts w:ascii="Times New Roman" w:eastAsia="Times New Roman" w:hAnsi="Times New Roman" w:cs="Times New Roman"/>
          <w:sz w:val="24"/>
          <w:szCs w:val="24"/>
        </w:rPr>
        <w:t xml:space="preserve"> di Yogyakarta.</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2B00568F" w14:textId="77777777" w:rsidR="00913AF4" w:rsidRDefault="001862FE">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47056891" w14:textId="77777777" w:rsidR="00913AF4" w:rsidRDefault="001862FE">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Emas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Plus</w:t>
      </w:r>
    </w:p>
    <w:p w14:paraId="35895A7E" w14:textId="77777777" w:rsidR="00913AF4" w:rsidRDefault="001862FE">
      <w:pPr>
        <w:spacing w:line="480" w:lineRule="auto"/>
        <w:ind w:left="993"/>
        <w:jc w:val="both"/>
        <w:rPr>
          <w:rFonts w:ascii="Times New Roman" w:eastAsia="Times New Roman" w:hAnsi="Times New Roman" w:cs="Times New Roman"/>
          <w:sz w:val="24"/>
          <w:szCs w:val="24"/>
        </w:rPr>
        <w:sectPr w:rsidR="00913AF4">
          <w:headerReference w:type="default" r:id="rId58"/>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Emas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Plus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varian</w:t>
      </w:r>
      <w:proofErr w:type="spellEnd"/>
      <w:r>
        <w:rPr>
          <w:rFonts w:ascii="Times New Roman" w:eastAsia="Times New Roman" w:hAnsi="Times New Roman" w:cs="Times New Roman"/>
          <w:sz w:val="24"/>
          <w:szCs w:val="24"/>
        </w:rPr>
        <w:t xml:space="preserve"> premium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kemungkinan</w:t>
      </w:r>
      <w:proofErr w:type="spellEnd"/>
      <w:r>
        <w:rPr>
          <w:rFonts w:ascii="Times New Roman" w:eastAsia="Times New Roman" w:hAnsi="Times New Roman" w:cs="Times New Roman"/>
          <w:sz w:val="24"/>
          <w:szCs w:val="24"/>
        </w:rPr>
        <w:t xml:space="preserve"> </w:t>
      </w:r>
    </w:p>
    <w:p w14:paraId="7161691D" w14:textId="77777777" w:rsidR="00913AF4" w:rsidRDefault="001862FE">
      <w:pPr>
        <w:spacing w:line="48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w:t>
      </w:r>
      <w:r>
        <w:rPr>
          <w:rFonts w:ascii="Times New Roman" w:eastAsia="Times New Roman" w:hAnsi="Times New Roman" w:cs="Times New Roman"/>
          <w:sz w:val="24"/>
          <w:szCs w:val="24"/>
        </w:rPr>
        <w:t>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terbaiknya</w:t>
      </w:r>
      <w:proofErr w:type="spellEnd"/>
      <w:r>
        <w:rPr>
          <w:rFonts w:ascii="Times New Roman" w:eastAsia="Times New Roman" w:hAnsi="Times New Roman" w:cs="Times New Roman"/>
          <w:sz w:val="24"/>
          <w:szCs w:val="24"/>
        </w:rPr>
        <w:t>.</w:t>
      </w:r>
    </w:p>
    <w:p w14:paraId="410A7978" w14:textId="77777777" w:rsidR="00913AF4" w:rsidRDefault="001862FE">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Jumbo</w:t>
      </w:r>
    </w:p>
    <w:p w14:paraId="49E2B4DA" w14:textId="77777777" w:rsidR="00913AF4" w:rsidRDefault="001862FE">
      <w:p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Kayu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jumbo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berdimensi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Kayu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digemari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kepadatannya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cocok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proyek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Pr>
          <w:rFonts w:ascii="Times New Roman" w:eastAsia="Times New Roman" w:hAnsi="Times New Roman" w:cs="Times New Roman"/>
          <w:sz w:val="24"/>
          <w:szCs w:val="24"/>
        </w:rPr>
        <w:t>nstruksi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furnitur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kokoh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awet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jumbo juga </w:t>
      </w:r>
      <w:proofErr w:type="spellStart"/>
      <w:r>
        <w:rPr>
          <w:rFonts w:ascii="Times New Roman" w:eastAsia="Times New Roman" w:hAnsi="Times New Roman" w:cs="Times New Roman"/>
          <w:sz w:val="24"/>
          <w:szCs w:val="24"/>
        </w:rPr>
        <w:t>memperlihatkan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unik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interior, </w:t>
      </w:r>
      <w:proofErr w:type="spellStart"/>
      <w:r>
        <w:rPr>
          <w:rFonts w:ascii="Times New Roman" w:eastAsia="Times New Roman" w:hAnsi="Times New Roman" w:cs="Times New Roman"/>
          <w:sz w:val="24"/>
          <w:szCs w:val="24"/>
        </w:rPr>
        <w:t>eksterior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Keberadaannya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dekoratif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tahan</w:t>
      </w:r>
      <w:proofErr w:type="spellEnd"/>
      <w:r>
        <w:rPr>
          <w:rFonts w:ascii="Times New Roman" w:eastAsia="Times New Roman" w:hAnsi="Times New Roman" w:cs="Times New Roman"/>
          <w:sz w:val="24"/>
          <w:szCs w:val="24"/>
        </w:rPr>
        <w:t xml:space="preserve"> lama dan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proyek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w:t>
      </w:r>
    </w:p>
    <w:p w14:paraId="1940FB3F" w14:textId="77777777" w:rsidR="00913AF4" w:rsidRDefault="001862FE">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
    <w:p w14:paraId="6CF35083" w14:textId="77777777" w:rsidR="00913AF4" w:rsidRDefault="001862FE">
      <w:pPr>
        <w:spacing w:line="480" w:lineRule="auto"/>
        <w:ind w:left="993"/>
        <w:jc w:val="both"/>
        <w:rPr>
          <w:rFonts w:ascii="Times New Roman" w:eastAsia="Times New Roman" w:hAnsi="Times New Roman" w:cs="Times New Roman"/>
          <w:sz w:val="24"/>
          <w:szCs w:val="24"/>
        </w:rPr>
        <w:sectPr w:rsidR="00913AF4">
          <w:headerReference w:type="default" r:id="rId59"/>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1976,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varietas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unggul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w:t>
      </w:r>
      <w:r>
        <w:rPr>
          <w:rFonts w:ascii="Times New Roman" w:eastAsia="Times New Roman" w:hAnsi="Times New Roman" w:cs="Times New Roman"/>
          <w:sz w:val="24"/>
          <w:szCs w:val="24"/>
        </w:rPr>
        <w: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Indonesia. 12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varietas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plus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ketahanan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dataran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Harsono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Pusat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Tengah, </w:t>
      </w:r>
      <w:proofErr w:type="spellStart"/>
      <w:r>
        <w:rPr>
          <w:rFonts w:ascii="Times New Roman" w:eastAsia="Times New Roman" w:hAnsi="Times New Roman" w:cs="Times New Roman"/>
          <w:sz w:val="24"/>
          <w:szCs w:val="24"/>
        </w:rPr>
        <w:t>tekstur</w:t>
      </w:r>
      <w:proofErr w:type="spellEnd"/>
      <w:r>
        <w:rPr>
          <w:rFonts w:ascii="Times New Roman" w:eastAsia="Times New Roman" w:hAnsi="Times New Roman" w:cs="Times New Roman"/>
          <w:sz w:val="24"/>
          <w:szCs w:val="24"/>
        </w:rPr>
        <w:t xml:space="preserve"> </w:t>
      </w:r>
    </w:p>
    <w:p w14:paraId="4D64AD5F" w14:textId="77777777" w:rsidR="00913AF4" w:rsidRDefault="001862FE">
      <w:pPr>
        <w:spacing w:line="48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kayunya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konvensional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III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p w14:paraId="2A5BF20D" w14:textId="77777777" w:rsidR="00913AF4" w:rsidRDefault="001862FE">
      <w:p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Gama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Super</w:t>
      </w:r>
    </w:p>
    <w:p w14:paraId="24619CB7" w14:textId="77777777" w:rsidR="00913AF4" w:rsidRDefault="001862FE">
      <w:p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 </w:t>
      </w:r>
      <w:proofErr w:type="spellStart"/>
      <w:r>
        <w:rPr>
          <w:rFonts w:ascii="Times New Roman" w:eastAsia="Times New Roman" w:hAnsi="Times New Roman" w:cs="Times New Roman"/>
          <w:sz w:val="24"/>
          <w:szCs w:val="24"/>
        </w:rPr>
        <w:t>gama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varietas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Cepu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Tengah, Indonesia, yang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hijau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kemerahan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penanaman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perawatannya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Ir. Franky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Gama Surya Lestari, </w:t>
      </w:r>
      <w:proofErr w:type="spellStart"/>
      <w:r>
        <w:rPr>
          <w:rFonts w:ascii="Times New Roman" w:eastAsia="Times New Roman" w:hAnsi="Times New Roman" w:cs="Times New Roman"/>
          <w:sz w:val="24"/>
          <w:szCs w:val="24"/>
        </w:rPr>
        <w:t>produsen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benih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super </w:t>
      </w:r>
      <w:proofErr w:type="spellStart"/>
      <w:r>
        <w:rPr>
          <w:rFonts w:ascii="Times New Roman" w:eastAsia="Times New Roman" w:hAnsi="Times New Roman" w:cs="Times New Roman"/>
          <w:sz w:val="24"/>
          <w:szCs w:val="24"/>
        </w:rPr>
        <w:t>gama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70 cm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pembibitan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rata-rata 20 cm per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8 meter.</w:t>
      </w:r>
    </w:p>
    <w:p w14:paraId="4FC5D09A" w14:textId="77777777" w:rsidR="00913AF4" w:rsidRDefault="001862FE">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Utama</w:t>
      </w:r>
    </w:p>
    <w:p w14:paraId="72E07FA8" w14:textId="77777777" w:rsidR="00913AF4" w:rsidRDefault="001862FE">
      <w:pPr>
        <w:spacing w:line="480" w:lineRule="auto"/>
        <w:ind w:left="99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Muna</w:t>
      </w:r>
      <w:proofErr w:type="spellEnd"/>
      <w:r>
        <w:rPr>
          <w:rFonts w:ascii="Times New Roman" w:eastAsia="Times New Roman" w:hAnsi="Times New Roman" w:cs="Times New Roman"/>
          <w:color w:val="000000"/>
          <w:sz w:val="24"/>
          <w:szCs w:val="24"/>
        </w:rPr>
        <w:t xml:space="preserve">, Sulawesi Tenggara. </w:t>
      </w:r>
      <w:proofErr w:type="spellStart"/>
      <w:r>
        <w:rPr>
          <w:rFonts w:ascii="Times New Roman" w:eastAsia="Times New Roman" w:hAnsi="Times New Roman" w:cs="Times New Roman"/>
          <w:color w:val="000000"/>
          <w:sz w:val="24"/>
          <w:szCs w:val="24"/>
        </w:rPr>
        <w:t>Varietas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coba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terbukti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ditanam</w:t>
      </w:r>
      <w:proofErr w:type="spellEnd"/>
      <w:r>
        <w:rPr>
          <w:rFonts w:ascii="Times New Roman" w:eastAsia="Times New Roman" w:hAnsi="Times New Roman" w:cs="Times New Roman"/>
          <w:color w:val="000000"/>
          <w:sz w:val="24"/>
          <w:szCs w:val="24"/>
        </w:rPr>
        <w:t xml:space="preserve"> di wilayah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iklim</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Penanaman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diprioritaskan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ketinggian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bawah</w:t>
      </w:r>
      <w:proofErr w:type="spellEnd"/>
      <w:r>
        <w:rPr>
          <w:rFonts w:ascii="Times New Roman" w:eastAsia="Times New Roman" w:hAnsi="Times New Roman" w:cs="Times New Roman"/>
          <w:color w:val="000000"/>
          <w:sz w:val="24"/>
          <w:szCs w:val="24"/>
        </w:rPr>
        <w:t xml:space="preserve"> 700</w:t>
      </w:r>
      <w:r>
        <w:rPr>
          <w:rFonts w:ascii="Times New Roman" w:eastAsia="Times New Roman" w:hAnsi="Times New Roman" w:cs="Times New Roman"/>
          <w:color w:val="000000"/>
          <w:sz w:val="24"/>
          <w:szCs w:val="24"/>
        </w:rPr>
        <w:t xml:space="preserve"> meter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permukaan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laut</w:t>
      </w:r>
      <w:proofErr w:type="spellEnd"/>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penanaman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perawatannya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0"/>
      </w:r>
    </w:p>
    <w:p w14:paraId="298E3676" w14:textId="77777777" w:rsidR="00913AF4" w:rsidRDefault="00913AF4">
      <w:pPr>
        <w:spacing w:line="480" w:lineRule="auto"/>
        <w:ind w:left="993"/>
        <w:jc w:val="both"/>
        <w:rPr>
          <w:rFonts w:ascii="Times New Roman" w:eastAsia="Times New Roman" w:hAnsi="Times New Roman" w:cs="Times New Roman"/>
          <w:sz w:val="24"/>
          <w:szCs w:val="24"/>
        </w:rPr>
        <w:sectPr w:rsidR="00913AF4">
          <w:headerReference w:type="default" r:id="rId60"/>
          <w:pgSz w:w="11909" w:h="16834"/>
          <w:pgMar w:top="2268" w:right="1701" w:bottom="1701" w:left="2694" w:header="708" w:footer="708" w:gutter="0"/>
          <w:pgNumType w:start="1"/>
          <w:cols w:space="720"/>
        </w:sectPr>
      </w:pPr>
    </w:p>
    <w:p w14:paraId="4FCC0C08" w14:textId="77777777" w:rsidR="00913AF4" w:rsidRDefault="001862FE">
      <w:pPr>
        <w:pStyle w:val="Heading2"/>
        <w:ind w:left="-284"/>
      </w:pPr>
      <w:bookmarkStart w:id="28" w:name="_heading=h.qsh70q" w:colFirst="0" w:colLast="0"/>
      <w:bookmarkEnd w:id="28"/>
      <w:r>
        <w:lastRenderedPageBreak/>
        <w:t xml:space="preserve">G.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Toko Online</w:t>
      </w:r>
    </w:p>
    <w:p w14:paraId="61F66D77" w14:textId="77777777" w:rsidR="00913AF4" w:rsidRDefault="00913AF4"/>
    <w:p w14:paraId="45D250E9" w14:textId="77777777" w:rsidR="00913AF4" w:rsidRDefault="001862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Toko Online</w:t>
      </w:r>
    </w:p>
    <w:p w14:paraId="3076DCF4" w14:textId="77777777" w:rsidR="00913AF4" w:rsidRDefault="001862FE">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 online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platform digital yang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virtual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deskripsi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w:t>
      </w:r>
      <w:r>
        <w:rPr>
          <w:rFonts w:ascii="Times New Roman" w:eastAsia="Times New Roman" w:hAnsi="Times New Roman" w:cs="Times New Roman"/>
          <w:sz w:val="24"/>
          <w:szCs w:val="24"/>
        </w:rPr>
        <w:t>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pengiriman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kemampuannya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menjangkau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pangsa</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geografis</w:t>
      </w:r>
      <w:proofErr w:type="spellEnd"/>
      <w:r>
        <w:rPr>
          <w:rFonts w:ascii="Times New Roman" w:eastAsia="Times New Roman" w:hAnsi="Times New Roman" w:cs="Times New Roman"/>
          <w:sz w:val="24"/>
          <w:szCs w:val="24"/>
        </w:rPr>
        <w:t xml:space="preserve">. Jadi toko online </w:t>
      </w:r>
      <w:proofErr w:type="spellStart"/>
      <w:r>
        <w:rPr>
          <w:rFonts w:ascii="Times New Roman" w:eastAsia="Times New Roman" w:hAnsi="Times New Roman" w:cs="Times New Roman"/>
          <w:sz w:val="24"/>
          <w:szCs w:val="24"/>
        </w:rPr>
        <w:t>memfasilitasi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elektronik</w:t>
      </w:r>
      <w:proofErr w:type="spellEnd"/>
      <w:r>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berbelanja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terkendala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geografis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platform online,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w:t>
      </w:r>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bahkan</w:t>
      </w:r>
      <w:proofErr w:type="spellEnd"/>
      <w:r>
        <w:rPr>
          <w:rFonts w:ascii="Times New Roman" w:eastAsia="Times New Roman" w:hAnsi="Times New Roman" w:cs="Times New Roman"/>
          <w:sz w:val="24"/>
          <w:szCs w:val="24"/>
        </w:rPr>
        <w:t xml:space="preserve"> negara.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mempermudah</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pengiriman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semata-mata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w:t>
      </w:r>
      <w:r>
        <w:rPr>
          <w:rFonts w:ascii="Times New Roman" w:eastAsia="Times New Roman" w:hAnsi="Times New Roman" w:cs="Times New Roman"/>
          <w:sz w:val="24"/>
          <w:szCs w:val="24"/>
        </w:rPr>
        <w:t>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kompetitivitas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berbelanja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w:t>
      </w:r>
    </w:p>
    <w:p w14:paraId="5B073C1B" w14:textId="77777777" w:rsidR="00913AF4" w:rsidRDefault="00913AF4">
      <w:pPr>
        <w:spacing w:line="480" w:lineRule="auto"/>
        <w:ind w:left="284" w:firstLine="425"/>
        <w:jc w:val="both"/>
        <w:rPr>
          <w:rFonts w:ascii="Times New Roman" w:eastAsia="Times New Roman" w:hAnsi="Times New Roman" w:cs="Times New Roman"/>
          <w:sz w:val="24"/>
          <w:szCs w:val="24"/>
        </w:rPr>
        <w:sectPr w:rsidR="00913AF4">
          <w:headerReference w:type="default" r:id="rId61"/>
          <w:pgSz w:w="11909" w:h="16834"/>
          <w:pgMar w:top="2268" w:right="1701" w:bottom="1701" w:left="2694" w:header="708" w:footer="708" w:gutter="0"/>
          <w:pgNumType w:start="1"/>
          <w:cols w:space="720"/>
        </w:sectPr>
      </w:pPr>
    </w:p>
    <w:p w14:paraId="3F99ABE1" w14:textId="77777777" w:rsidR="00913AF4" w:rsidRDefault="001862FE">
      <w:pPr>
        <w:spacing w:line="480" w:lineRule="auto"/>
        <w:ind w:left="284" w:firstLine="425"/>
        <w:jc w:val="both"/>
        <w:rPr>
          <w:rFonts w:ascii="Times New Roman" w:eastAsia="Times New Roman" w:hAnsi="Times New Roman" w:cs="Times New Roman"/>
          <w:sz w:val="24"/>
          <w:szCs w:val="24"/>
        </w:rPr>
        <w:sectPr w:rsidR="00913AF4">
          <w:headerReference w:type="default" r:id="rId62"/>
          <w:pgSz w:w="11909" w:h="16834"/>
          <w:pgMar w:top="2268" w:right="1701" w:bottom="1701" w:left="2694" w:header="708" w:footer="708" w:gutter="0"/>
          <w:pgNumType w:start="1"/>
          <w:cols w:space="720"/>
        </w:sectPr>
      </w:pPr>
      <w:r>
        <w:rPr>
          <w:rFonts w:ascii="Times New Roman" w:eastAsia="Times New Roman" w:hAnsi="Times New Roman" w:cs="Times New Roman"/>
          <w:sz w:val="24"/>
          <w:szCs w:val="24"/>
        </w:rPr>
        <w:lastRenderedPageBreak/>
        <w:t xml:space="preserve">Peran toko online sangat </w:t>
      </w:r>
      <w:proofErr w:type="spellStart"/>
      <w:r>
        <w:rPr>
          <w:rFonts w:ascii="Times New Roman" w:eastAsia="Times New Roman" w:hAnsi="Times New Roman" w:cs="Times New Roman"/>
          <w:sz w:val="24"/>
          <w:szCs w:val="24"/>
        </w:rPr>
        <w:t>strategis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difasilitasi</w:t>
      </w:r>
      <w:proofErr w:type="spellEnd"/>
      <w:r>
        <w:rPr>
          <w:rFonts w:ascii="Times New Roman" w:eastAsia="Times New Roman" w:hAnsi="Times New Roman" w:cs="Times New Roman"/>
          <w:sz w:val="24"/>
          <w:szCs w:val="24"/>
        </w:rPr>
        <w:t xml:space="preserve"> platform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berkontribusi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omset</w:t>
      </w:r>
      <w:proofErr w:type="spellEnd"/>
      <w:r>
        <w:rPr>
          <w:rFonts w:ascii="Times New Roman" w:eastAsia="Times New Roman" w:hAnsi="Times New Roman" w:cs="Times New Roman"/>
          <w:sz w:val="24"/>
          <w:szCs w:val="24"/>
        </w:rPr>
        <w:t xml:space="preserve">. Toko online juga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kesadaran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w:t>
      </w:r>
      <w:r>
        <w:rPr>
          <w:rFonts w:ascii="Times New Roman" w:eastAsia="Times New Roman" w:hAnsi="Times New Roman" w:cs="Times New Roman"/>
          <w:sz w:val="24"/>
          <w:szCs w:val="24"/>
        </w:rPr>
        <w: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platform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internet, toko online </w:t>
      </w:r>
      <w:proofErr w:type="spellStart"/>
      <w:r>
        <w:rPr>
          <w:rFonts w:ascii="Times New Roman" w:eastAsia="Times New Roman" w:hAnsi="Times New Roman" w:cs="Times New Roman"/>
          <w:sz w:val="24"/>
          <w:szCs w:val="24"/>
        </w:rPr>
        <w:t>memfasilitasi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menjelajahi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menjangkau</w:t>
      </w:r>
      <w:proofErr w:type="spellEnd"/>
      <w:r>
        <w:rPr>
          <w:rFonts w:ascii="Times New Roman" w:eastAsia="Times New Roman" w:hAnsi="Times New Roman" w:cs="Times New Roman"/>
          <w:sz w:val="24"/>
          <w:szCs w:val="24"/>
        </w:rPr>
        <w:t xml:space="preserve"> pasar global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geografis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potensial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dunia. Di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w:t>
      </w:r>
      <w:r>
        <w:rPr>
          <w:rFonts w:ascii="Times New Roman" w:eastAsia="Times New Roman" w:hAnsi="Times New Roman" w:cs="Times New Roman"/>
          <w:sz w:val="24"/>
          <w:szCs w:val="24"/>
        </w:rPr>
        <w:t xml:space="preserve">toko online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persediaan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real-time</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mengadopsi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w:t>
      </w:r>
      <w:r>
        <w:rPr>
          <w:rFonts w:ascii="Times New Roman" w:eastAsia="Times New Roman" w:hAnsi="Times New Roman" w:cs="Times New Roman"/>
          <w:sz w:val="24"/>
          <w:szCs w:val="24"/>
        </w:rPr>
        <w:t>kembang</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kenyamanan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berbelanja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w:t>
      </w:r>
      <w:r>
        <w:rPr>
          <w:rFonts w:ascii="Times New Roman" w:eastAsia="Times New Roman" w:hAnsi="Times New Roman" w:cs="Times New Roman"/>
          <w:sz w:val="24"/>
          <w:szCs w:val="24"/>
        </w:rPr>
        <w:t>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
    <w:p w14:paraId="0563A8F0" w14:textId="77777777" w:rsidR="00913AF4" w:rsidRDefault="001862FE">
      <w:pPr>
        <w:spacing w:line="48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mempromosikannya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Resiko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kerugian</w:t>
      </w:r>
      <w:proofErr w:type="spellEnd"/>
      <w:r>
        <w:rPr>
          <w:rFonts w:ascii="Times New Roman" w:eastAsia="Times New Roman" w:hAnsi="Times New Roman" w:cs="Times New Roman"/>
          <w:sz w:val="24"/>
          <w:szCs w:val="24"/>
        </w:rPr>
        <w:t xml:space="preserve"> pun minimal, dan proses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situs web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plat</w:t>
      </w:r>
      <w:r>
        <w:rPr>
          <w:rFonts w:ascii="Times New Roman" w:eastAsia="Times New Roman" w:hAnsi="Times New Roman" w:cs="Times New Roman"/>
          <w:sz w:val="24"/>
          <w:szCs w:val="24"/>
        </w:rPr>
        <w:t xml:space="preserve">form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diprogram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pemrograman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algoritma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di server </w:t>
      </w:r>
      <w:proofErr w:type="spellStart"/>
      <w:r>
        <w:rPr>
          <w:rFonts w:ascii="Times New Roman" w:eastAsia="Times New Roman" w:hAnsi="Times New Roman" w:cs="Times New Roman"/>
          <w:sz w:val="24"/>
          <w:szCs w:val="24"/>
        </w:rPr>
        <w:t>komputer</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halaman</w:t>
      </w:r>
      <w:proofErr w:type="spellEnd"/>
      <w:r>
        <w:rPr>
          <w:rFonts w:ascii="Times New Roman" w:eastAsia="Times New Roman" w:hAnsi="Times New Roman" w:cs="Times New Roman"/>
          <w:sz w:val="24"/>
          <w:szCs w:val="24"/>
        </w:rPr>
        <w:t xml:space="preserve"> situs web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etalase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elektronik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w:t>
      </w:r>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program juga </w:t>
      </w:r>
      <w:proofErr w:type="spellStart"/>
      <w:r>
        <w:rPr>
          <w:rFonts w:ascii="Times New Roman" w:eastAsia="Times New Roman" w:hAnsi="Times New Roman" w:cs="Times New Roman"/>
          <w:sz w:val="24"/>
          <w:szCs w:val="24"/>
        </w:rPr>
        <w:t>mengintegrasikan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fungsi-fungsi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algoritma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Perihal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pr</w:t>
      </w:r>
      <w:r>
        <w:rPr>
          <w:rFonts w:ascii="Times New Roman" w:eastAsia="Times New Roman" w:hAnsi="Times New Roman" w:cs="Times New Roman"/>
          <w:sz w:val="24"/>
          <w:szCs w:val="24"/>
        </w:rPr>
        <w:t xml:space="preserve">oses check-out, dan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situs web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t>
      </w:r>
    </w:p>
    <w:p w14:paraId="5B54BCA1" w14:textId="77777777" w:rsidR="00913AF4" w:rsidRDefault="001862FE">
      <w:pPr>
        <w:spacing w:line="480" w:lineRule="auto"/>
        <w:ind w:left="284"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toko online,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w:t>
      </w:r>
    </w:p>
    <w:p w14:paraId="5CD5443A" w14:textId="77777777" w:rsidR="00913AF4" w:rsidRDefault="001862FE">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Platform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orang-orang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w:t>
      </w:r>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online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internet.</w:t>
      </w:r>
    </w:p>
    <w:p w14:paraId="7CA759CE" w14:textId="77777777" w:rsidR="00913AF4" w:rsidRDefault="001862FE">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913AF4">
          <w:headerReference w:type="default" r:id="rId63"/>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Inventaris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toko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pembaruan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otomatis</w:t>
      </w:r>
      <w:proofErr w:type="spellEnd"/>
      <w:r>
        <w:rPr>
          <w:rFonts w:ascii="Times New Roman" w:eastAsia="Times New Roman" w:hAnsi="Times New Roman" w:cs="Times New Roman"/>
          <w:color w:val="000000"/>
          <w:sz w:val="24"/>
          <w:szCs w:val="24"/>
        </w:rPr>
        <w:t>.</w:t>
      </w:r>
    </w:p>
    <w:p w14:paraId="3B2D33E4" w14:textId="77777777" w:rsidR="00913AF4" w:rsidRDefault="001862FE">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pemrosesan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pelacakan</w:t>
      </w:r>
      <w:proofErr w:type="spellEnd"/>
      <w:r>
        <w:rPr>
          <w:rFonts w:ascii="Times New Roman" w:eastAsia="Times New Roman" w:hAnsi="Times New Roman" w:cs="Times New Roman"/>
          <w:color w:val="000000"/>
          <w:sz w:val="24"/>
          <w:szCs w:val="24"/>
        </w:rPr>
        <w:t xml:space="preserve"> status </w:t>
      </w:r>
      <w:proofErr w:type="spellStart"/>
      <w:r>
        <w:rPr>
          <w:rFonts w:ascii="Times New Roman" w:eastAsia="Times New Roman" w:hAnsi="Times New Roman" w:cs="Times New Roman"/>
          <w:color w:val="000000"/>
          <w:sz w:val="24"/>
          <w:szCs w:val="24"/>
        </w:rPr>
        <w:t>pengiriman</w:t>
      </w:r>
      <w:proofErr w:type="spellEnd"/>
      <w:r>
        <w:rPr>
          <w:rFonts w:ascii="Times New Roman" w:eastAsia="Times New Roman" w:hAnsi="Times New Roman" w:cs="Times New Roman"/>
          <w:color w:val="000000"/>
          <w:sz w:val="24"/>
          <w:szCs w:val="24"/>
        </w:rPr>
        <w:t>.</w:t>
      </w:r>
    </w:p>
    <w:p w14:paraId="502C75A3" w14:textId="77777777" w:rsidR="00913AF4" w:rsidRDefault="001862FE">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Online, </w:t>
      </w:r>
      <w:proofErr w:type="spellStart"/>
      <w:r>
        <w:rPr>
          <w:rFonts w:ascii="Times New Roman" w:eastAsia="Times New Roman" w:hAnsi="Times New Roman" w:cs="Times New Roman"/>
          <w:color w:val="000000"/>
          <w:sz w:val="24"/>
          <w:szCs w:val="24"/>
        </w:rPr>
        <w:t>menyediakan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nyaman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transfer bank,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digital.</w:t>
      </w:r>
    </w:p>
    <w:p w14:paraId="54A9D6D0" w14:textId="77777777" w:rsidR="00913AF4" w:rsidRDefault="001862FE">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Interaksi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chat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dukungan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umpan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5"/>
      </w:r>
    </w:p>
    <w:p w14:paraId="12A2D949" w14:textId="77777777" w:rsidR="00913AF4" w:rsidRDefault="001862FE">
      <w:pPr>
        <w:pStyle w:val="Heading2"/>
        <w:ind w:left="-284"/>
      </w:pPr>
      <w:bookmarkStart w:id="29" w:name="_heading=h.3as4poj" w:colFirst="0" w:colLast="0"/>
      <w:bookmarkEnd w:id="29"/>
      <w:r>
        <w:t xml:space="preserve">H. </w:t>
      </w:r>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Perhutani</w:t>
      </w:r>
      <w:proofErr w:type="spellEnd"/>
    </w:p>
    <w:p w14:paraId="0C767255" w14:textId="77777777" w:rsidR="00913AF4" w:rsidRDefault="00913AF4"/>
    <w:p w14:paraId="370CCBD2" w14:textId="77777777" w:rsidR="00913AF4" w:rsidRDefault="001862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Pengertian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Perhutani</w:t>
      </w:r>
      <w:proofErr w:type="spellEnd"/>
    </w:p>
    <w:p w14:paraId="00F3FFD3" w14:textId="77777777" w:rsidR="00913AF4" w:rsidRDefault="001862FE">
      <w:pPr>
        <w:spacing w:line="480" w:lineRule="auto"/>
        <w:ind w:left="284" w:firstLine="436"/>
        <w:jc w:val="both"/>
        <w:rPr>
          <w:rFonts w:ascii="Times New Roman" w:eastAsia="Times New Roman" w:hAnsi="Times New Roman" w:cs="Times New Roman"/>
          <w:sz w:val="24"/>
          <w:szCs w:val="24"/>
        </w:rPr>
        <w:sectPr w:rsidR="00913AF4">
          <w:headerReference w:type="default" r:id="rId64"/>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milik</w:t>
      </w:r>
      <w:proofErr w:type="spellEnd"/>
      <w:r>
        <w:rPr>
          <w:rFonts w:ascii="Times New Roman" w:eastAsia="Times New Roman" w:hAnsi="Times New Roman" w:cs="Times New Roman"/>
          <w:sz w:val="24"/>
          <w:szCs w:val="24"/>
        </w:rPr>
        <w:t xml:space="preserve"> negara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kelestarian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w:t>
      </w:r>
      <w:r>
        <w:rPr>
          <w:rFonts w:ascii="Times New Roman" w:eastAsia="Times New Roman" w:hAnsi="Times New Roman" w:cs="Times New Roman"/>
          <w:sz w:val="24"/>
          <w:szCs w:val="24"/>
        </w:rPr>
        <w: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pemeliharaan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pemanenan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flora dan fauna.</w:t>
      </w:r>
    </w:p>
    <w:p w14:paraId="2BA9EE89" w14:textId="77777777" w:rsidR="00913AF4" w:rsidRDefault="001862FE">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penanggulangan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rehabilitasi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terdegradasi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mengedepankan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w:t>
      </w:r>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dinikmati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merusak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p>
    <w:p w14:paraId="3130D00B" w14:textId="77777777" w:rsidR="00913AF4" w:rsidRDefault="001862FE">
      <w:pPr>
        <w:spacing w:line="480" w:lineRule="auto"/>
        <w:ind w:left="284" w:firstLine="436"/>
        <w:jc w:val="both"/>
        <w:rPr>
          <w:rFonts w:ascii="Times New Roman" w:eastAsia="Times New Roman" w:hAnsi="Times New Roman" w:cs="Times New Roman"/>
          <w:color w:val="000000"/>
          <w:sz w:val="24"/>
          <w:szCs w:val="24"/>
        </w:rPr>
        <w:sectPr w:rsidR="00913AF4">
          <w:headerReference w:type="default" r:id="rId65"/>
          <w:type w:val="continuous"/>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Perum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w:t>
      </w:r>
      <w:r>
        <w:rPr>
          <w:rFonts w:ascii="Times New Roman" w:eastAsia="Times New Roman" w:hAnsi="Times New Roman" w:cs="Times New Roman"/>
          <w:sz w:val="24"/>
          <w:szCs w:val="24"/>
        </w:rPr>
        <w:t>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pada 9 </w:t>
      </w:r>
      <w:proofErr w:type="spellStart"/>
      <w:r>
        <w:rPr>
          <w:rFonts w:ascii="Times New Roman" w:eastAsia="Times New Roman" w:hAnsi="Times New Roman" w:cs="Times New Roman"/>
          <w:sz w:val="24"/>
          <w:szCs w:val="24"/>
        </w:rPr>
        <w:t>Februari</w:t>
      </w:r>
      <w:proofErr w:type="spellEnd"/>
      <w:r>
        <w:rPr>
          <w:rFonts w:ascii="Times New Roman" w:eastAsia="Times New Roman" w:hAnsi="Times New Roman" w:cs="Times New Roman"/>
          <w:sz w:val="24"/>
          <w:szCs w:val="24"/>
        </w:rPr>
        <w:t xml:space="preserve"> 1897. </w:t>
      </w:r>
      <w:proofErr w:type="spellStart"/>
      <w:r>
        <w:rPr>
          <w:rFonts w:ascii="Times New Roman" w:eastAsia="Times New Roman" w:hAnsi="Times New Roman" w:cs="Times New Roman"/>
          <w:sz w:val="24"/>
          <w:szCs w:val="24"/>
        </w:rPr>
        <w:t>Jawatan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bertransformasi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BUMN yang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negara </w:t>
      </w:r>
      <w:r>
        <w:rPr>
          <w:rFonts w:ascii="Times New Roman" w:eastAsia="Times New Roman" w:hAnsi="Times New Roman" w:cs="Times New Roman"/>
          <w:sz w:val="24"/>
          <w:szCs w:val="24"/>
        </w:rPr>
        <w:t xml:space="preserve">Indonesia.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kewenangan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dan Madura oleh </w:t>
      </w:r>
      <w:proofErr w:type="spellStart"/>
      <w:r>
        <w:rPr>
          <w:rFonts w:ascii="Times New Roman" w:eastAsia="Times New Roman" w:hAnsi="Times New Roman" w:cs="Times New Roman"/>
          <w:sz w:val="24"/>
          <w:szCs w:val="24"/>
        </w:rPr>
        <w:t>Jawatan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Hindia</w:t>
      </w:r>
      <w:proofErr w:type="spellEnd"/>
      <w:r>
        <w:rPr>
          <w:rFonts w:ascii="Times New Roman" w:eastAsia="Times New Roman" w:hAnsi="Times New Roman" w:cs="Times New Roman"/>
          <w:sz w:val="24"/>
          <w:szCs w:val="24"/>
        </w:rPr>
        <w:t xml:space="preserve"> Belanda </w:t>
      </w:r>
      <w:proofErr w:type="spellStart"/>
      <w:r>
        <w:rPr>
          <w:rFonts w:ascii="Times New Roman" w:eastAsia="Times New Roman" w:hAnsi="Times New Roman" w:cs="Times New Roman"/>
          <w:sz w:val="24"/>
          <w:szCs w:val="24"/>
        </w:rPr>
        <w:t>dialihkan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II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Peralihan</w:t>
      </w:r>
      <w:proofErr w:type="spellEnd"/>
      <w:r>
        <w:rPr>
          <w:rFonts w:ascii="Times New Roman" w:eastAsia="Times New Roman" w:hAnsi="Times New Roman" w:cs="Times New Roman"/>
          <w:sz w:val="24"/>
          <w:szCs w:val="24"/>
        </w:rPr>
        <w:t xml:space="preserve"> UUD RI.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 19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1960, </w:t>
      </w:r>
      <w:proofErr w:type="spellStart"/>
      <w:r>
        <w:rPr>
          <w:rFonts w:ascii="Times New Roman" w:eastAsia="Times New Roman" w:hAnsi="Times New Roman" w:cs="Times New Roman"/>
          <w:sz w:val="24"/>
          <w:szCs w:val="24"/>
        </w:rPr>
        <w:t>disahkan</w:t>
      </w:r>
      <w:proofErr w:type="spellEnd"/>
      <w:r>
        <w:rPr>
          <w:rFonts w:ascii="Times New Roman" w:eastAsia="Times New Roman" w:hAnsi="Times New Roman" w:cs="Times New Roman"/>
          <w:sz w:val="24"/>
          <w:szCs w:val="24"/>
        </w:rPr>
        <w:t xml:space="preserve"> pada 29 </w:t>
      </w:r>
      <w:proofErr w:type="spellStart"/>
      <w:r>
        <w:rPr>
          <w:rFonts w:ascii="Times New Roman" w:eastAsia="Times New Roman" w:hAnsi="Times New Roman" w:cs="Times New Roman"/>
          <w:sz w:val="24"/>
          <w:szCs w:val="24"/>
        </w:rPr>
        <w:t>Maret</w:t>
      </w:r>
      <w:proofErr w:type="spellEnd"/>
      <w:r>
        <w:rPr>
          <w:rFonts w:ascii="Times New Roman" w:eastAsia="Times New Roman" w:hAnsi="Times New Roman" w:cs="Times New Roman"/>
          <w:sz w:val="24"/>
          <w:szCs w:val="24"/>
        </w:rPr>
        <w:t xml:space="preserve"> 1961,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status Perusahaan Negara yang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pada 1 </w:t>
      </w:r>
      <w:proofErr w:type="spellStart"/>
      <w:r>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1961.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mengubah</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Jawatan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Perusahaan Negara,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menerbitkan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No. 17 - No. 30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1961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Perusahaan-Perusahaan </w:t>
      </w:r>
      <w:proofErr w:type="spellStart"/>
      <w:r>
        <w:rPr>
          <w:rFonts w:ascii="Times New Roman" w:eastAsia="Times New Roman" w:hAnsi="Times New Roman" w:cs="Times New Roman"/>
          <w:sz w:val="24"/>
          <w:szCs w:val="24"/>
        </w:rPr>
        <w:t>Kehutanan</w:t>
      </w:r>
      <w:proofErr w:type="spellEnd"/>
      <w:r>
        <w:rPr>
          <w:rFonts w:ascii="Times New Roman" w:eastAsia="Times New Roman" w:hAnsi="Times New Roman" w:cs="Times New Roman"/>
          <w:sz w:val="24"/>
          <w:szCs w:val="24"/>
        </w:rPr>
        <w:t xml:space="preserve"> Negara (PERHUTANI)”</w:t>
      </w:r>
    </w:p>
    <w:p w14:paraId="38AA05E8" w14:textId="77777777" w:rsidR="00913AF4" w:rsidRDefault="001862FE">
      <w:pPr>
        <w:spacing w:line="480" w:lineRule="auto"/>
        <w:ind w:left="284" w:firstLine="43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Tengah dan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Timur, </w:t>
      </w:r>
      <w:proofErr w:type="spellStart"/>
      <w:r>
        <w:rPr>
          <w:rFonts w:ascii="Times New Roman" w:eastAsia="Times New Roman" w:hAnsi="Times New Roman" w:cs="Times New Roman"/>
          <w:color w:val="000000"/>
          <w:sz w:val="24"/>
          <w:szCs w:val="24"/>
        </w:rPr>
        <w:t>dimulai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sejak</w:t>
      </w:r>
      <w:proofErr w:type="spellEnd"/>
      <w:r>
        <w:rPr>
          <w:rFonts w:ascii="Times New Roman" w:eastAsia="Times New Roman" w:hAnsi="Times New Roman" w:cs="Times New Roman"/>
          <w:color w:val="000000"/>
          <w:sz w:val="24"/>
          <w:szCs w:val="24"/>
        </w:rPr>
        <w:t xml:space="preserve"> 1972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No. 15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1972. Pada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1978, </w:t>
      </w:r>
      <w:proofErr w:type="spellStart"/>
      <w:r>
        <w:rPr>
          <w:rFonts w:ascii="Times New Roman" w:eastAsia="Times New Roman" w:hAnsi="Times New Roman" w:cs="Times New Roman"/>
          <w:color w:val="000000"/>
          <w:sz w:val="24"/>
          <w:szCs w:val="24"/>
        </w:rPr>
        <w:t>wilayahnya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negara di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Barat </w:t>
      </w:r>
      <w:proofErr w:type="spellStart"/>
      <w:r>
        <w:rPr>
          <w:rFonts w:ascii="Times New Roman" w:eastAsia="Times New Roman" w:hAnsi="Times New Roman" w:cs="Times New Roman"/>
          <w:color w:val="000000"/>
          <w:sz w:val="24"/>
          <w:szCs w:val="24"/>
        </w:rPr>
        <w:t>merujuk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No. 2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1978.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BUMN </w:t>
      </w:r>
      <w:proofErr w:type="spellStart"/>
      <w:r>
        <w:rPr>
          <w:rFonts w:ascii="Times New Roman" w:eastAsia="Times New Roman" w:hAnsi="Times New Roman" w:cs="Times New Roman"/>
          <w:color w:val="000000"/>
          <w:sz w:val="24"/>
          <w:szCs w:val="24"/>
        </w:rPr>
        <w:t>berbentuk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perseroan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2001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No. 14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2001.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kembali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BUMN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No. 72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2010.</w:t>
      </w:r>
    </w:p>
    <w:p w14:paraId="6DB1778C" w14:textId="77777777" w:rsidR="00913AF4" w:rsidRDefault="001862FE">
      <w:pPr>
        <w:spacing w:line="480" w:lineRule="auto"/>
        <w:ind w:left="426" w:firstLine="29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Seluas</w:t>
      </w:r>
      <w:proofErr w:type="spellEnd"/>
      <w:r>
        <w:rPr>
          <w:rFonts w:ascii="Times New Roman" w:eastAsia="Times New Roman" w:hAnsi="Times New Roman" w:cs="Times New Roman"/>
          <w:color w:val="000000"/>
          <w:sz w:val="24"/>
          <w:szCs w:val="24"/>
        </w:rPr>
        <w:t xml:space="preserve"> 2.446.907,27 Ha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ditangani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lindung</w:t>
      </w:r>
      <w:proofErr w:type="spellEnd"/>
      <w:r>
        <w:rPr>
          <w:rFonts w:ascii="Times New Roman" w:eastAsia="Times New Roman" w:hAnsi="Times New Roman" w:cs="Times New Roman"/>
          <w:color w:val="000000"/>
          <w:sz w:val="24"/>
          <w:szCs w:val="24"/>
        </w:rPr>
        <w:t xml:space="preserve">; wilayah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wisata</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pehutanan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dikelola</w:t>
      </w:r>
      <w:proofErr w:type="spellEnd"/>
      <w:r>
        <w:rPr>
          <w:rFonts w:ascii="Times New Roman" w:eastAsia="Times New Roman" w:hAnsi="Times New Roman" w:cs="Times New Roman"/>
          <w:color w:val="000000"/>
          <w:sz w:val="24"/>
          <w:szCs w:val="24"/>
        </w:rPr>
        <w:t xml:space="preserve"> oleh 13 </w:t>
      </w:r>
      <w:proofErr w:type="spellStart"/>
      <w:r>
        <w:rPr>
          <w:rFonts w:ascii="Times New Roman" w:eastAsia="Times New Roman" w:hAnsi="Times New Roman" w:cs="Times New Roman"/>
          <w:color w:val="000000"/>
          <w:sz w:val="24"/>
          <w:szCs w:val="24"/>
        </w:rPr>
        <w:t>kesatuan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mandiri</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KBM </w:t>
      </w:r>
      <w:proofErr w:type="spellStart"/>
      <w:r>
        <w:rPr>
          <w:rFonts w:ascii="Times New Roman" w:eastAsia="Times New Roman" w:hAnsi="Times New Roman" w:cs="Times New Roman"/>
          <w:color w:val="000000"/>
          <w:sz w:val="24"/>
          <w:szCs w:val="24"/>
        </w:rPr>
        <w:t>Komersial</w:t>
      </w:r>
      <w:proofErr w:type="spellEnd"/>
      <w:r>
        <w:rPr>
          <w:rFonts w:ascii="Times New Roman" w:eastAsia="Times New Roman" w:hAnsi="Times New Roman" w:cs="Times New Roman"/>
          <w:color w:val="000000"/>
          <w:sz w:val="24"/>
          <w:szCs w:val="24"/>
        </w:rPr>
        <w:t xml:space="preserve"> Kayu Semarang,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Tengah,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divisi regional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Tengah. </w:t>
      </w:r>
      <w:proofErr w:type="spellStart"/>
      <w:r>
        <w:rPr>
          <w:rFonts w:ascii="Times New Roman" w:eastAsia="Times New Roman" w:hAnsi="Times New Roman" w:cs="Times New Roman"/>
          <w:color w:val="000000"/>
          <w:sz w:val="24"/>
          <w:szCs w:val="24"/>
        </w:rPr>
        <w:t>Seluas</w:t>
      </w:r>
      <w:proofErr w:type="spellEnd"/>
      <w:r>
        <w:rPr>
          <w:rFonts w:ascii="Times New Roman" w:eastAsia="Times New Roman" w:hAnsi="Times New Roman" w:cs="Times New Roman"/>
          <w:color w:val="000000"/>
          <w:sz w:val="24"/>
          <w:szCs w:val="24"/>
        </w:rPr>
        <w:t xml:space="preserve"> 2,4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Ha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berkelanjutan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w:t>
      </w:r>
      <w:r>
        <w:rPr>
          <w:rFonts w:ascii="Times New Roman" w:eastAsia="Times New Roman" w:hAnsi="Times New Roman" w:cs="Times New Roman"/>
          <w:color w:val="000000"/>
          <w:sz w:val="24"/>
          <w:szCs w:val="24"/>
        </w:rPr>
        <w:t>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rimba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Perhutani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mengoperasikan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jadi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olahan</w:t>
      </w:r>
      <w:proofErr w:type="spellEnd"/>
      <w:r>
        <w:rPr>
          <w:rFonts w:ascii="Times New Roman" w:eastAsia="Times New Roman" w:hAnsi="Times New Roman" w:cs="Times New Roman"/>
          <w:color w:val="000000"/>
          <w:sz w:val="24"/>
          <w:szCs w:val="24"/>
        </w:rPr>
        <w:t>.</w:t>
      </w:r>
    </w:p>
    <w:p w14:paraId="4C442B59" w14:textId="77777777" w:rsidR="00913AF4" w:rsidRDefault="001862FE">
      <w:pPr>
        <w:spacing w:line="480" w:lineRule="auto"/>
        <w:ind w:left="426" w:firstLine="294"/>
        <w:jc w:val="both"/>
        <w:rPr>
          <w:rFonts w:ascii="Times New Roman" w:eastAsia="Times New Roman" w:hAnsi="Times New Roman" w:cs="Times New Roman"/>
          <w:sz w:val="24"/>
          <w:szCs w:val="24"/>
        </w:rPr>
        <w:sectPr w:rsidR="00913AF4">
          <w:headerReference w:type="default" r:id="rId66"/>
          <w:type w:val="continuous"/>
          <w:pgSz w:w="11909" w:h="16834"/>
          <w:pgMar w:top="2268" w:right="1701" w:bottom="1701" w:left="2694" w:header="708" w:footer="708" w:gutter="0"/>
          <w:pgNumType w:start="1"/>
          <w:cols w:space="720"/>
        </w:sectPr>
      </w:pP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wilayah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seluas</w:t>
      </w:r>
      <w:proofErr w:type="spellEnd"/>
      <w:r>
        <w:rPr>
          <w:rFonts w:ascii="Times New Roman" w:eastAsia="Times New Roman" w:hAnsi="Times New Roman" w:cs="Times New Roman"/>
          <w:sz w:val="24"/>
          <w:szCs w:val="24"/>
        </w:rPr>
        <w:t xml:space="preserve"> 2.446.907,27 Ha,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w:t>
      </w:r>
      <w:proofErr w:type="gramStart"/>
      <w:r>
        <w:rPr>
          <w:rFonts w:ascii="Times New Roman" w:eastAsia="Times New Roman" w:hAnsi="Times New Roman" w:cs="Times New Roman"/>
          <w:sz w:val="24"/>
          <w:szCs w:val="24"/>
        </w:rPr>
        <w:t>13 unit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KBM </w:t>
      </w:r>
      <w:proofErr w:type="spellStart"/>
      <w:r>
        <w:rPr>
          <w:rFonts w:ascii="Times New Roman" w:eastAsia="Times New Roman" w:hAnsi="Times New Roman" w:cs="Times New Roman"/>
          <w:sz w:val="24"/>
          <w:szCs w:val="24"/>
        </w:rPr>
        <w:t>Kom</w:t>
      </w:r>
      <w:r>
        <w:rPr>
          <w:rFonts w:ascii="Times New Roman" w:eastAsia="Times New Roman" w:hAnsi="Times New Roman" w:cs="Times New Roman"/>
          <w:sz w:val="24"/>
          <w:szCs w:val="24"/>
        </w:rPr>
        <w:t>ersial</w:t>
      </w:r>
      <w:proofErr w:type="spellEnd"/>
      <w:r>
        <w:rPr>
          <w:rFonts w:ascii="Times New Roman" w:eastAsia="Times New Roman" w:hAnsi="Times New Roman" w:cs="Times New Roman"/>
          <w:sz w:val="24"/>
          <w:szCs w:val="24"/>
        </w:rPr>
        <w:t xml:space="preserve"> Kayu Semarang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Divisi Regional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w:t>
      </w:r>
    </w:p>
    <w:p w14:paraId="6E3FC7FA" w14:textId="77777777" w:rsidR="00913AF4" w:rsidRDefault="001862FE">
      <w:pPr>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Tengah.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area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2,4 </w:t>
      </w:r>
      <w:proofErr w:type="spellStart"/>
      <w:r>
        <w:rPr>
          <w:rFonts w:ascii="Times New Roman" w:eastAsia="Times New Roman" w:hAnsi="Times New Roman" w:cs="Times New Roman"/>
          <w:sz w:val="24"/>
          <w:szCs w:val="24"/>
        </w:rPr>
        <w:t>juta</w:t>
      </w:r>
      <w:proofErr w:type="spellEnd"/>
      <w:r>
        <w:rPr>
          <w:rFonts w:ascii="Times New Roman" w:eastAsia="Times New Roman" w:hAnsi="Times New Roman" w:cs="Times New Roman"/>
          <w:sz w:val="24"/>
          <w:szCs w:val="24"/>
        </w:rPr>
        <w:t xml:space="preserve"> Ha.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Perhutani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unit-unit </w:t>
      </w:r>
      <w:proofErr w:type="spellStart"/>
      <w:r>
        <w:rPr>
          <w:rFonts w:ascii="Times New Roman" w:eastAsia="Times New Roman" w:hAnsi="Times New Roman" w:cs="Times New Roman"/>
          <w:sz w:val="24"/>
          <w:szCs w:val="24"/>
        </w:rPr>
        <w:t>bisnisnya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7"/>
      </w:r>
    </w:p>
    <w:p w14:paraId="1FE7A913" w14:textId="77777777" w:rsidR="00913AF4" w:rsidRDefault="00913AF4">
      <w:pPr>
        <w:spacing w:line="480" w:lineRule="auto"/>
        <w:ind w:firstLine="720"/>
        <w:jc w:val="both"/>
        <w:rPr>
          <w:rFonts w:ascii="Times New Roman" w:eastAsia="Times New Roman" w:hAnsi="Times New Roman" w:cs="Times New Roman"/>
          <w:sz w:val="24"/>
          <w:szCs w:val="24"/>
        </w:rPr>
      </w:pPr>
    </w:p>
    <w:p w14:paraId="154DFD12" w14:textId="77777777" w:rsidR="00913AF4" w:rsidRDefault="00913AF4">
      <w:pPr>
        <w:spacing w:line="480" w:lineRule="auto"/>
        <w:ind w:firstLine="720"/>
        <w:jc w:val="both"/>
        <w:rPr>
          <w:rFonts w:ascii="Times New Roman" w:eastAsia="Times New Roman" w:hAnsi="Times New Roman" w:cs="Times New Roman"/>
          <w:sz w:val="24"/>
          <w:szCs w:val="24"/>
        </w:rPr>
      </w:pPr>
    </w:p>
    <w:p w14:paraId="6BF253BC" w14:textId="77777777" w:rsidR="00913AF4" w:rsidRDefault="00913AF4"/>
    <w:sectPr w:rsidR="00913AF4">
      <w:pgSz w:w="11909" w:h="16834"/>
      <w:pgMar w:top="2268" w:right="1701" w:bottom="1701" w:left="226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201F" w14:textId="77777777" w:rsidR="001862FE" w:rsidRDefault="001862FE">
      <w:pPr>
        <w:spacing w:after="0" w:line="240" w:lineRule="auto"/>
      </w:pPr>
      <w:r>
        <w:separator/>
      </w:r>
    </w:p>
  </w:endnote>
  <w:endnote w:type="continuationSeparator" w:id="0">
    <w:p w14:paraId="5EB2B3B5" w14:textId="77777777" w:rsidR="001862FE" w:rsidRDefault="0018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BFDD" w14:textId="77777777"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D3D5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528F2BFE" w14:textId="77777777" w:rsidR="00913AF4" w:rsidRDefault="00913AF4">
    <w:pPr>
      <w:widowControl w:val="0"/>
      <w:pBdr>
        <w:top w:val="nil"/>
        <w:left w:val="nil"/>
        <w:bottom w:val="nil"/>
        <w:right w:val="nil"/>
        <w:between w:val="nil"/>
      </w:pBdr>
      <w:spacing w:after="0" w:line="240" w:lineRule="auto"/>
      <w:ind w:right="360"/>
      <w:rPr>
        <w:rFonts w:ascii="Times New Roman" w:eastAsia="Times New Roman" w:hAnsi="Times New Roman" w:cs="Times New Roman"/>
        <w:color w:val="000000"/>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A3FD"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FAA217D"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3762"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65D094D9"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8CA8"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4ACF"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8EAD772"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6C98" w14:textId="77777777"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p w14:paraId="7095D650"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A934"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93109F5"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68B9"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F7C6DA1"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7A2D" w14:textId="105847D5"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D3D5A">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78E1520"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FEA" w14:textId="25C86D27"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D3D5A">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14:paraId="0247D2E0"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89D" w14:textId="1510428B"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D3D5A">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25F0B6D9"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903" w14:textId="77777777"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xi</w:t>
    </w:r>
  </w:p>
  <w:p w14:paraId="332C8915" w14:textId="77777777" w:rsidR="00913AF4" w:rsidRDefault="00913AF4">
    <w:pPr>
      <w:widowControl w:val="0"/>
      <w:pBdr>
        <w:top w:val="nil"/>
        <w:left w:val="nil"/>
        <w:bottom w:val="nil"/>
        <w:right w:val="nil"/>
        <w:between w:val="nil"/>
      </w:pBdr>
      <w:spacing w:after="0" w:line="240" w:lineRule="auto"/>
      <w:ind w:right="360"/>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86F5" w14:textId="77777777"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p w14:paraId="195433E8" w14:textId="77777777" w:rsidR="00913AF4" w:rsidRDefault="00913AF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9AA1"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109F" w14:textId="1FA1C684" w:rsidR="00913AF4" w:rsidRDefault="001862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D3D5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81BA6BD" w14:textId="77777777" w:rsidR="00913AF4" w:rsidRDefault="00913AF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F3C" w14:textId="77777777" w:rsidR="001862FE" w:rsidRDefault="001862FE">
      <w:pPr>
        <w:spacing w:after="0" w:line="240" w:lineRule="auto"/>
      </w:pPr>
      <w:r>
        <w:separator/>
      </w:r>
    </w:p>
  </w:footnote>
  <w:footnote w:type="continuationSeparator" w:id="0">
    <w:p w14:paraId="2180718A" w14:textId="77777777" w:rsidR="001862FE" w:rsidRDefault="001862FE">
      <w:pPr>
        <w:spacing w:after="0" w:line="240" w:lineRule="auto"/>
      </w:pPr>
      <w:r>
        <w:continuationSeparator/>
      </w:r>
    </w:p>
  </w:footnote>
  <w:footnote w:id="1">
    <w:p w14:paraId="399BAEA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Salim, H.S., </w:t>
      </w:r>
      <w:r>
        <w:rPr>
          <w:rFonts w:ascii="Times New Roman" w:eastAsia="Times New Roman" w:hAnsi="Times New Roman" w:cs="Times New Roman"/>
          <w:i/>
          <w:color w:val="000000"/>
          <w:sz w:val="20"/>
          <w:szCs w:val="20"/>
        </w:rPr>
        <w:t>Dasar-Dasar Hukum Kehutanan</w:t>
      </w:r>
      <w:r>
        <w:rPr>
          <w:rFonts w:ascii="Times New Roman" w:eastAsia="Times New Roman" w:hAnsi="Times New Roman" w:cs="Times New Roman"/>
          <w:color w:val="000000"/>
          <w:sz w:val="20"/>
          <w:szCs w:val="20"/>
        </w:rPr>
        <w:t xml:space="preserve">, Jakarta: Sinar Grafika, 2004, hlm. 1. </w:t>
      </w:r>
    </w:p>
  </w:footnote>
  <w:footnote w:id="2">
    <w:p w14:paraId="24878213"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hyperlink r:id="rId1" w:anchor=":~:text=Dalam%20UU%20%20ini%20diatur%20mengenai,hutan%20negara%20dan%20hutan%20hak">
        <w:r>
          <w:rPr>
            <w:rFonts w:ascii="Times New Roman" w:eastAsia="Times New Roman" w:hAnsi="Times New Roman" w:cs="Times New Roman"/>
            <w:color w:val="0563C1"/>
            <w:sz w:val="20"/>
            <w:szCs w:val="20"/>
            <w:u w:val="single"/>
          </w:rPr>
          <w:t>https://peraturan.bpk.go.id/Details/45373/uu-no-41-tahun1999#:~:text=Dalam%20UU %20ini%20d</w:t>
        </w:r>
        <w:r>
          <w:rPr>
            <w:rFonts w:ascii="Times New Roman" w:eastAsia="Times New Roman" w:hAnsi="Times New Roman" w:cs="Times New Roman"/>
            <w:color w:val="0563C1"/>
            <w:sz w:val="20"/>
            <w:szCs w:val="20"/>
            <w:u w:val="single"/>
          </w:rPr>
          <w:t>iatur%20mengenai,hutan%20negara%20dan%20hutan%20hak</w:t>
        </w:r>
      </w:hyperlink>
      <w:r>
        <w:rPr>
          <w:rFonts w:ascii="Times New Roman" w:eastAsia="Times New Roman" w:hAnsi="Times New Roman" w:cs="Times New Roman"/>
          <w:color w:val="000000"/>
          <w:sz w:val="20"/>
          <w:szCs w:val="20"/>
        </w:rPr>
        <w:t xml:space="preserve"> diakses pada tanggal 17 Maret 2024 pukul 00.08 WIB.  </w:t>
      </w:r>
    </w:p>
    <w:bookmarkStart w:id="11" w:name="_heading=h.1pxezwc" w:colFirst="0" w:colLast="0"/>
    <w:bookmarkEnd w:id="11"/>
  </w:footnote>
  <w:footnote w:id="3">
    <w:p w14:paraId="7D95EB17"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bookmarkStart w:id="12" w:name="_heading=h.1pxezwc" w:colFirst="0" w:colLast="0"/>
      <w:bookmarkEnd w:id="12"/>
      <w:r>
        <w:rPr>
          <w:rStyle w:val="FootnoteReference"/>
        </w:rPr>
        <w:footnoteRef/>
      </w:r>
      <w:r>
        <w:rPr>
          <w:rFonts w:ascii="Times New Roman" w:eastAsia="Times New Roman" w:hAnsi="Times New Roman" w:cs="Times New Roman"/>
          <w:color w:val="000000"/>
          <w:sz w:val="20"/>
          <w:szCs w:val="20"/>
        </w:rPr>
        <w:t xml:space="preserve"> Melani Ananta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&amp; </w:t>
      </w:r>
      <w:r>
        <w:rPr>
          <w:rFonts w:ascii="Times New Roman" w:eastAsia="Times New Roman" w:hAnsi="Times New Roman" w:cs="Times New Roman"/>
          <w:color w:val="222222"/>
          <w:sz w:val="20"/>
          <w:szCs w:val="20"/>
          <w:highlight w:val="white"/>
        </w:rPr>
        <w:t>F.X. Sutardjo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Sistem lelang online melalui pasar kayu jati perum perhutani ditinjau dari asas lelang yang berlaku di indonesia</w:t>
      </w:r>
      <w:r>
        <w:rPr>
          <w:rFonts w:ascii="Times New Roman" w:eastAsia="Times New Roman" w:hAnsi="Times New Roman" w:cs="Times New Roman"/>
          <w:color w:val="000000"/>
          <w:sz w:val="20"/>
          <w:szCs w:val="20"/>
        </w:rPr>
        <w:t>, Uni</w:t>
      </w:r>
      <w:r>
        <w:rPr>
          <w:rFonts w:ascii="Times New Roman" w:eastAsia="Times New Roman" w:hAnsi="Times New Roman" w:cs="Times New Roman"/>
          <w:color w:val="000000"/>
          <w:sz w:val="20"/>
          <w:szCs w:val="20"/>
        </w:rPr>
        <w:t>versitas Indonesia, 2011.</w:t>
      </w:r>
    </w:p>
  </w:footnote>
  <w:footnote w:id="4">
    <w:p w14:paraId="7B68C98A"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https://www.perhutani.co.id/perhutani-luncurkan-toko-online-jual-kayu/</w:t>
        </w:r>
      </w:hyperlink>
      <w:r>
        <w:rPr>
          <w:rFonts w:ascii="Times New Roman" w:eastAsia="Times New Roman" w:hAnsi="Times New Roman" w:cs="Times New Roman"/>
          <w:color w:val="000000"/>
          <w:sz w:val="20"/>
          <w:szCs w:val="20"/>
        </w:rPr>
        <w:t xml:space="preserve"> diakses pada tanggal 14 Maret 2024 pukul 23.00 WIB.</w:t>
      </w:r>
    </w:p>
  </w:footnote>
  <w:footnote w:id="5">
    <w:p w14:paraId="7E089A75"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Denaldy M. Ma</w:t>
      </w:r>
      <w:r>
        <w:rPr>
          <w:rFonts w:ascii="Times New Roman" w:eastAsia="Times New Roman" w:hAnsi="Times New Roman" w:cs="Times New Roman"/>
          <w:color w:val="000000"/>
          <w:sz w:val="20"/>
          <w:szCs w:val="20"/>
        </w:rPr>
        <w:t xml:space="preserve">una, </w:t>
      </w:r>
      <w:r>
        <w:rPr>
          <w:rFonts w:ascii="Times New Roman" w:eastAsia="Times New Roman" w:hAnsi="Times New Roman" w:cs="Times New Roman"/>
          <w:i/>
          <w:color w:val="000000"/>
          <w:sz w:val="20"/>
          <w:szCs w:val="20"/>
        </w:rPr>
        <w:t>Harga Jual Kayu Bulat Jati Dan Rimba</w:t>
      </w:r>
      <w:r>
        <w:rPr>
          <w:rFonts w:ascii="Times New Roman" w:eastAsia="Times New Roman" w:hAnsi="Times New Roman" w:cs="Times New Roman"/>
          <w:color w:val="000000"/>
          <w:sz w:val="20"/>
          <w:szCs w:val="20"/>
        </w:rPr>
        <w:t xml:space="preserve">, Jakarta: Perhutani, 2019. </w:t>
      </w:r>
    </w:p>
  </w:footnote>
  <w:footnote w:id="6">
    <w:p w14:paraId="2B1A66ED"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https://issuu.com/perhutani/docs/duta_rimba_edisi_89_final_lowrest/s/12821211</w:t>
        </w:r>
      </w:hyperlink>
      <w:r>
        <w:rPr>
          <w:rFonts w:ascii="Times New Roman" w:eastAsia="Times New Roman" w:hAnsi="Times New Roman" w:cs="Times New Roman"/>
          <w:color w:val="000000"/>
          <w:sz w:val="20"/>
          <w:szCs w:val="20"/>
        </w:rPr>
        <w:t xml:space="preserve"> diakses pada tanggal 14 Maret 2024 pukul 23.09 WIB. </w:t>
      </w:r>
    </w:p>
  </w:footnote>
  <w:footnote w:id="7">
    <w:p w14:paraId="2EEB65A5"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hyperlink r:id="rId4">
        <w:r>
          <w:rPr>
            <w:rFonts w:ascii="Times New Roman" w:eastAsia="Times New Roman" w:hAnsi="Times New Roman" w:cs="Times New Roman"/>
            <w:color w:val="0563C1"/>
            <w:sz w:val="20"/>
            <w:szCs w:val="20"/>
            <w:u w:val="single"/>
          </w:rPr>
          <w:t>https://eppid.perhutani.co.id/perhutani-kenalkan-pembelian-kayu-lewat-daring/</w:t>
        </w:r>
      </w:hyperlink>
      <w:r>
        <w:rPr>
          <w:rFonts w:ascii="Times New Roman" w:eastAsia="Times New Roman" w:hAnsi="Times New Roman" w:cs="Times New Roman"/>
          <w:color w:val="000000"/>
          <w:sz w:val="20"/>
          <w:szCs w:val="20"/>
        </w:rPr>
        <w:t xml:space="preserve"> diakses pada tanggal 14 Ma</w:t>
      </w:r>
      <w:r>
        <w:rPr>
          <w:rFonts w:ascii="Times New Roman" w:eastAsia="Times New Roman" w:hAnsi="Times New Roman" w:cs="Times New Roman"/>
          <w:color w:val="000000"/>
          <w:sz w:val="20"/>
          <w:szCs w:val="20"/>
        </w:rPr>
        <w:t xml:space="preserve">ret 2024 pukul 23.20 WIB.  </w:t>
      </w:r>
    </w:p>
  </w:footnote>
  <w:footnote w:id="8">
    <w:p w14:paraId="17A732BA"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Soenarno &amp; Satria Astana, “Lacak Balak Untuk Verifikasi Uji Legalitas Kayu Pada Pemanenan Kayu Hutan Alam” </w:t>
      </w:r>
      <w:r>
        <w:rPr>
          <w:rFonts w:ascii="Times New Roman" w:eastAsia="Times New Roman" w:hAnsi="Times New Roman" w:cs="Times New Roman"/>
          <w:i/>
          <w:color w:val="000000"/>
          <w:sz w:val="20"/>
          <w:szCs w:val="20"/>
        </w:rPr>
        <w:t xml:space="preserve">(Log Tracking for Timber Legal Verification Test on Natural Forest Timber Harvesting), Jurnal Penelitian Hasil Hutan, </w:t>
      </w:r>
      <w:r>
        <w:rPr>
          <w:rFonts w:ascii="Times New Roman" w:eastAsia="Times New Roman" w:hAnsi="Times New Roman" w:cs="Times New Roman"/>
          <w:color w:val="000000"/>
          <w:sz w:val="20"/>
          <w:szCs w:val="20"/>
        </w:rPr>
        <w:t>V</w:t>
      </w:r>
      <w:r>
        <w:rPr>
          <w:rFonts w:ascii="Times New Roman" w:eastAsia="Times New Roman" w:hAnsi="Times New Roman" w:cs="Times New Roman"/>
          <w:color w:val="000000"/>
          <w:sz w:val="20"/>
          <w:szCs w:val="20"/>
        </w:rPr>
        <w:t>ol. 36, Nomor 1, Maret, 2018, hlm. 47.</w:t>
      </w:r>
    </w:p>
  </w:footnote>
  <w:footnote w:id="9">
    <w:p w14:paraId="0451BD80"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hyperlink r:id="rId5">
        <w:r>
          <w:rPr>
            <w:rFonts w:ascii="Times New Roman" w:eastAsia="Times New Roman" w:hAnsi="Times New Roman" w:cs="Times New Roman"/>
            <w:color w:val="0563C1"/>
            <w:sz w:val="20"/>
            <w:szCs w:val="20"/>
            <w:u w:val="single"/>
          </w:rPr>
          <w:t>https://www.upmspecialtypapers.com/articles/specialty-papers/22/what-is-</w:t>
        </w:r>
        <w:r>
          <w:rPr>
            <w:rFonts w:ascii="Times New Roman" w:eastAsia="Times New Roman" w:hAnsi="Times New Roman" w:cs="Times New Roman"/>
            <w:color w:val="0563C1"/>
            <w:sz w:val="20"/>
            <w:szCs w:val="20"/>
            <w:u w:val="single"/>
          </w:rPr>
          <w:t>chain-of-custody-and-how-can-it-protect-our-forests/</w:t>
        </w:r>
      </w:hyperlink>
      <w:r>
        <w:rPr>
          <w:rFonts w:ascii="Times New Roman" w:eastAsia="Times New Roman" w:hAnsi="Times New Roman" w:cs="Times New Roman"/>
          <w:color w:val="000000"/>
          <w:sz w:val="20"/>
          <w:szCs w:val="20"/>
        </w:rPr>
        <w:t xml:space="preserve"> diakses pada tanggal 15 Maret 2024 pukul 03.27 WIB. </w:t>
      </w:r>
    </w:p>
  </w:footnote>
  <w:footnote w:id="10">
    <w:p w14:paraId="4EDF8641"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Hari Priyanto</w:t>
      </w:r>
      <w:r>
        <w:rPr>
          <w:rFonts w:ascii="Times New Roman" w:eastAsia="Times New Roman" w:hAnsi="Times New Roman" w:cs="Times New Roman"/>
          <w:i/>
          <w:color w:val="000000"/>
          <w:sz w:val="20"/>
          <w:szCs w:val="20"/>
        </w:rPr>
        <w:t>, Penerbitan Dan Penerimaan Surat Keterangan Sah Hasil Hutan Kayu,</w:t>
      </w:r>
      <w:r>
        <w:rPr>
          <w:rFonts w:ascii="Times New Roman" w:eastAsia="Times New Roman" w:hAnsi="Times New Roman" w:cs="Times New Roman"/>
          <w:color w:val="000000"/>
          <w:sz w:val="20"/>
          <w:szCs w:val="20"/>
        </w:rPr>
        <w:t xml:space="preserve"> tt.p, Perhutani, 2018.</w:t>
      </w:r>
    </w:p>
  </w:footnote>
  <w:footnote w:id="11">
    <w:p w14:paraId="702E52A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563C1"/>
            <w:sz w:val="20"/>
            <w:szCs w:val="20"/>
            <w:u w:val="single"/>
          </w:rPr>
          <w:t>https://silk.menlhk.go.id/index.php/info/vsvlk/3</w:t>
        </w:r>
      </w:hyperlink>
      <w:r>
        <w:rPr>
          <w:rFonts w:ascii="Times New Roman" w:eastAsia="Times New Roman" w:hAnsi="Times New Roman" w:cs="Times New Roman"/>
          <w:color w:val="000000"/>
          <w:sz w:val="20"/>
          <w:szCs w:val="20"/>
        </w:rPr>
        <w:t xml:space="preserve"> diakses pada tanggal 26 Maret 2024 pukul 23.41 WIB.</w:t>
      </w:r>
    </w:p>
  </w:footnote>
  <w:footnote w:id="12">
    <w:p w14:paraId="3C252E0D"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7">
        <w:r>
          <w:rPr>
            <w:rFonts w:ascii="Times New Roman" w:eastAsia="Times New Roman" w:hAnsi="Times New Roman" w:cs="Times New Roman"/>
            <w:color w:val="0563C1"/>
            <w:sz w:val="20"/>
            <w:szCs w:val="20"/>
            <w:u w:val="single"/>
          </w:rPr>
          <w:t>https://silk.menlhk</w:t>
        </w:r>
        <w:r>
          <w:rPr>
            <w:rFonts w:ascii="Times New Roman" w:eastAsia="Times New Roman" w:hAnsi="Times New Roman" w:cs="Times New Roman"/>
            <w:color w:val="0563C1"/>
            <w:sz w:val="20"/>
            <w:szCs w:val="20"/>
            <w:u w:val="single"/>
          </w:rPr>
          <w:t>.go.id/index.php/info/vsvlk/3</w:t>
        </w:r>
      </w:hyperlink>
      <w:r>
        <w:rPr>
          <w:rFonts w:ascii="Times New Roman" w:eastAsia="Times New Roman" w:hAnsi="Times New Roman" w:cs="Times New Roman"/>
          <w:color w:val="000000"/>
          <w:sz w:val="20"/>
          <w:szCs w:val="20"/>
        </w:rPr>
        <w:t xml:space="preserve"> diakses pada tanggal 27 Maret pukul 01.00 WIB.</w:t>
      </w:r>
    </w:p>
  </w:footnote>
  <w:footnote w:id="13">
    <w:p w14:paraId="796485DB"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8">
        <w:r>
          <w:rPr>
            <w:rFonts w:ascii="Times New Roman" w:eastAsia="Times New Roman" w:hAnsi="Times New Roman" w:cs="Times New Roman"/>
            <w:color w:val="0563C1"/>
            <w:sz w:val="20"/>
            <w:szCs w:val="20"/>
            <w:u w:val="single"/>
          </w:rPr>
          <w:t>https://repository.upstegal.ac.id/3986/</w:t>
        </w:r>
      </w:hyperlink>
      <w:r>
        <w:rPr>
          <w:rFonts w:ascii="Times New Roman" w:eastAsia="Times New Roman" w:hAnsi="Times New Roman" w:cs="Times New Roman"/>
          <w:color w:val="000000"/>
          <w:sz w:val="20"/>
          <w:szCs w:val="20"/>
        </w:rPr>
        <w:t xml:space="preserve"> diakses pada tanggal 16 Maret 2024 pukul 00.30 WIB. </w:t>
      </w:r>
    </w:p>
  </w:footnote>
  <w:footnote w:id="14">
    <w:p w14:paraId="20701A4C"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Soenarno &amp; Satria Astana, </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 hlm 55.</w:t>
      </w:r>
    </w:p>
  </w:footnote>
  <w:footnote w:id="15">
    <w:p w14:paraId="07AD9347"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Melani Ananta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&amp; </w:t>
      </w:r>
      <w:r>
        <w:rPr>
          <w:rFonts w:ascii="Times New Roman" w:eastAsia="Times New Roman" w:hAnsi="Times New Roman" w:cs="Times New Roman"/>
          <w:color w:val="222222"/>
          <w:sz w:val="20"/>
          <w:szCs w:val="20"/>
          <w:highlight w:val="white"/>
        </w:rPr>
        <w:t xml:space="preserve">F.X. Sutardjo, </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w:t>
      </w:r>
    </w:p>
  </w:footnote>
  <w:footnote w:id="16">
    <w:p w14:paraId="28F7D114" w14:textId="77777777" w:rsidR="00913AF4" w:rsidRDefault="001862FE">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Zainuddin Ali, </w:t>
      </w:r>
      <w:r>
        <w:rPr>
          <w:rFonts w:ascii="Times New Roman" w:eastAsia="Times New Roman" w:hAnsi="Times New Roman" w:cs="Times New Roman"/>
          <w:i/>
          <w:color w:val="000000"/>
          <w:sz w:val="20"/>
          <w:szCs w:val="20"/>
        </w:rPr>
        <w:t xml:space="preserve">Metode Penelitian Hukum, </w:t>
      </w:r>
      <w:r>
        <w:rPr>
          <w:rFonts w:ascii="Times New Roman" w:eastAsia="Times New Roman" w:hAnsi="Times New Roman" w:cs="Times New Roman"/>
          <w:color w:val="000000"/>
          <w:sz w:val="20"/>
          <w:szCs w:val="20"/>
        </w:rPr>
        <w:t xml:space="preserve">Jakarta: Sinar Grafika, 2017, hlm. 107 </w:t>
      </w:r>
    </w:p>
  </w:footnote>
  <w:footnote w:id="17">
    <w:p w14:paraId="461CAE47"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9">
        <w:r>
          <w:rPr>
            <w:rFonts w:ascii="Times New Roman" w:eastAsia="Times New Roman" w:hAnsi="Times New Roman" w:cs="Times New Roman"/>
            <w:color w:val="0563C1"/>
            <w:sz w:val="20"/>
            <w:szCs w:val="20"/>
            <w:u w:val="single"/>
          </w:rPr>
          <w:t>https://www.gramedia</w:t>
        </w:r>
        <w:r>
          <w:rPr>
            <w:rFonts w:ascii="Times New Roman" w:eastAsia="Times New Roman" w:hAnsi="Times New Roman" w:cs="Times New Roman"/>
            <w:color w:val="0563C1"/>
            <w:sz w:val="20"/>
            <w:szCs w:val="20"/>
            <w:u w:val="single"/>
          </w:rPr>
          <w:t>.com/literasi/implementasi/</w:t>
        </w:r>
      </w:hyperlink>
      <w:r>
        <w:rPr>
          <w:rFonts w:ascii="Times New Roman" w:eastAsia="Times New Roman" w:hAnsi="Times New Roman" w:cs="Times New Roman"/>
          <w:color w:val="000000"/>
          <w:sz w:val="20"/>
          <w:szCs w:val="20"/>
        </w:rPr>
        <w:t xml:space="preserve"> diakses pada tanggal 17 Maret 2024 pukul 23.51 WIB.</w:t>
      </w:r>
    </w:p>
  </w:footnote>
  <w:footnote w:id="18">
    <w:p w14:paraId="5556B49B"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0">
        <w:r>
          <w:rPr>
            <w:rFonts w:ascii="Times New Roman" w:eastAsia="Times New Roman" w:hAnsi="Times New Roman" w:cs="Times New Roman"/>
            <w:color w:val="0563C1"/>
            <w:sz w:val="20"/>
            <w:szCs w:val="20"/>
            <w:u w:val="single"/>
          </w:rPr>
          <w:t>https://mediaindonesia.com/humaniora/605607/pengertian-imple</w:t>
        </w:r>
        <w:r>
          <w:rPr>
            <w:rFonts w:ascii="Times New Roman" w:eastAsia="Times New Roman" w:hAnsi="Times New Roman" w:cs="Times New Roman"/>
            <w:color w:val="0563C1"/>
            <w:sz w:val="20"/>
            <w:szCs w:val="20"/>
            <w:u w:val="single"/>
          </w:rPr>
          <w:t>mentasi-jenis-tujuan-dan-contohnya</w:t>
        </w:r>
      </w:hyperlink>
      <w:r>
        <w:rPr>
          <w:rFonts w:ascii="Times New Roman" w:eastAsia="Times New Roman" w:hAnsi="Times New Roman" w:cs="Times New Roman"/>
          <w:color w:val="000000"/>
          <w:sz w:val="20"/>
          <w:szCs w:val="20"/>
        </w:rPr>
        <w:t xml:space="preserve"> diakses pada tanggal 18 Maret 2024 pukul 00.02 WIB</w:t>
      </w:r>
    </w:p>
  </w:footnote>
  <w:footnote w:id="19">
    <w:p w14:paraId="7A5B7DD7" w14:textId="77777777" w:rsidR="00913AF4" w:rsidRDefault="001862FE">
      <w:pPr>
        <w:pBdr>
          <w:top w:val="nil"/>
          <w:left w:val="nil"/>
          <w:bottom w:val="nil"/>
          <w:right w:val="nil"/>
          <w:between w:val="nil"/>
        </w:pBdr>
        <w:tabs>
          <w:tab w:val="left" w:pos="3119"/>
        </w:tabs>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1">
        <w:r>
          <w:rPr>
            <w:rFonts w:ascii="Times New Roman" w:eastAsia="Times New Roman" w:hAnsi="Times New Roman" w:cs="Times New Roman"/>
            <w:color w:val="0563C1"/>
            <w:sz w:val="20"/>
            <w:szCs w:val="20"/>
            <w:u w:val="single"/>
          </w:rPr>
          <w:t>https://repositori.uma.ac.id/bitstream/123456789/568/5/111801090_file%205.pdf</w:t>
        </w:r>
      </w:hyperlink>
      <w:r>
        <w:rPr>
          <w:rFonts w:ascii="Times New Roman" w:eastAsia="Times New Roman" w:hAnsi="Times New Roman" w:cs="Times New Roman"/>
          <w:color w:val="000000"/>
          <w:sz w:val="20"/>
          <w:szCs w:val="20"/>
        </w:rPr>
        <w:t xml:space="preserve"> diakses pada tanggal 18 Maret 2024 pukul 00.05 WIB </w:t>
      </w:r>
    </w:p>
  </w:footnote>
  <w:footnote w:id="20">
    <w:p w14:paraId="22F791A6" w14:textId="77777777" w:rsidR="00913AF4" w:rsidRDefault="001862F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2">
        <w:r>
          <w:rPr>
            <w:rFonts w:ascii="Times New Roman" w:eastAsia="Times New Roman" w:hAnsi="Times New Roman" w:cs="Times New Roman"/>
            <w:color w:val="0563C1"/>
            <w:sz w:val="20"/>
            <w:szCs w:val="20"/>
            <w:u w:val="single"/>
          </w:rPr>
          <w:t>https://www.gramedia.com/literasi/implementasi/</w:t>
        </w:r>
      </w:hyperlink>
      <w:r>
        <w:rPr>
          <w:rFonts w:ascii="Times New Roman" w:eastAsia="Times New Roman" w:hAnsi="Times New Roman" w:cs="Times New Roman"/>
          <w:color w:val="000000"/>
          <w:sz w:val="20"/>
          <w:szCs w:val="20"/>
        </w:rPr>
        <w:t xml:space="preserve"> diakses pada tanggal 18 Maret 2024 pukul 00.24 WIB </w:t>
      </w:r>
    </w:p>
  </w:footnote>
  <w:footnote w:id="21">
    <w:p w14:paraId="0E9B608E"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3">
        <w:r>
          <w:rPr>
            <w:rFonts w:ascii="Times New Roman" w:eastAsia="Times New Roman" w:hAnsi="Times New Roman" w:cs="Times New Roman"/>
            <w:color w:val="0563C1"/>
            <w:sz w:val="20"/>
            <w:szCs w:val="20"/>
            <w:u w:val="single"/>
          </w:rPr>
          <w:t>https://dailysocial.id/post/implementasi</w:t>
        </w:r>
      </w:hyperlink>
      <w:r>
        <w:rPr>
          <w:rFonts w:ascii="Times New Roman" w:eastAsia="Times New Roman" w:hAnsi="Times New Roman" w:cs="Times New Roman"/>
          <w:color w:val="000000"/>
          <w:sz w:val="20"/>
          <w:szCs w:val="20"/>
        </w:rPr>
        <w:t xml:space="preserve"> diakses pada ta</w:t>
      </w:r>
      <w:r>
        <w:rPr>
          <w:rFonts w:ascii="Times New Roman" w:eastAsia="Times New Roman" w:hAnsi="Times New Roman" w:cs="Times New Roman"/>
          <w:color w:val="000000"/>
          <w:sz w:val="20"/>
          <w:szCs w:val="20"/>
        </w:rPr>
        <w:t xml:space="preserve">nggal 18 Maret 2014 pukul 21.30 WIB </w:t>
      </w:r>
    </w:p>
  </w:footnote>
  <w:footnote w:id="22">
    <w:p w14:paraId="79D3D37E"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4">
        <w:r>
          <w:rPr>
            <w:rFonts w:ascii="Times New Roman" w:eastAsia="Times New Roman" w:hAnsi="Times New Roman" w:cs="Times New Roman"/>
            <w:color w:val="0563C1"/>
            <w:sz w:val="20"/>
            <w:szCs w:val="20"/>
            <w:u w:val="single"/>
          </w:rPr>
          <w:t>https://id.wikipedia.org/wiki/Sistem</w:t>
        </w:r>
      </w:hyperlink>
      <w:r>
        <w:rPr>
          <w:rFonts w:ascii="Times New Roman" w:eastAsia="Times New Roman" w:hAnsi="Times New Roman" w:cs="Times New Roman"/>
          <w:color w:val="000000"/>
          <w:sz w:val="20"/>
          <w:szCs w:val="20"/>
        </w:rPr>
        <w:t xml:space="preserve"> diakses pada tanggal 18 Maret 2024 pukul 21.54 WIB</w:t>
      </w:r>
    </w:p>
    <w:p w14:paraId="4E65738C" w14:textId="77777777" w:rsidR="00913AF4" w:rsidRDefault="00913A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3">
    <w:p w14:paraId="250E958E"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hyperlink r:id="rId15">
        <w:r>
          <w:rPr>
            <w:rFonts w:ascii="Times New Roman" w:eastAsia="Times New Roman" w:hAnsi="Times New Roman" w:cs="Times New Roman"/>
            <w:color w:val="0563C1"/>
            <w:sz w:val="20"/>
            <w:szCs w:val="20"/>
            <w:u w:val="single"/>
          </w:rPr>
          <w:t>https://siganishut.menlhk.go.id/uploads/perundangan/upload_pdf_20210428094504.pdf</w:t>
        </w:r>
      </w:hyperlink>
      <w:r>
        <w:rPr>
          <w:rFonts w:ascii="Times New Roman" w:eastAsia="Times New Roman" w:hAnsi="Times New Roman" w:cs="Times New Roman"/>
          <w:color w:val="000000"/>
          <w:sz w:val="20"/>
          <w:szCs w:val="20"/>
        </w:rPr>
        <w:t xml:space="preserve"> diakses pada tanggal 6 Mei 2024 pukul 23.00 WIB </w:t>
      </w:r>
    </w:p>
  </w:footnote>
  <w:footnote w:id="24">
    <w:p w14:paraId="3B8C3E4E"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6">
        <w:r>
          <w:rPr>
            <w:rFonts w:ascii="Times New Roman" w:eastAsia="Times New Roman" w:hAnsi="Times New Roman" w:cs="Times New Roman"/>
            <w:color w:val="0563C1"/>
            <w:sz w:val="20"/>
            <w:szCs w:val="20"/>
            <w:u w:val="single"/>
          </w:rPr>
          <w:t>https://accurate.id/akuntansi/pengertian-transaksi/</w:t>
        </w:r>
      </w:hyperlink>
      <w:r>
        <w:rPr>
          <w:rFonts w:ascii="Times New Roman" w:eastAsia="Times New Roman" w:hAnsi="Times New Roman" w:cs="Times New Roman"/>
          <w:color w:val="000000"/>
          <w:sz w:val="20"/>
          <w:szCs w:val="20"/>
        </w:rPr>
        <w:t xml:space="preserve"> diakses pada tanggal 6 Mei 2024 pukul 23.30 WIB</w:t>
      </w:r>
    </w:p>
  </w:footnote>
  <w:footnote w:id="25">
    <w:p w14:paraId="0E3F086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7">
        <w:r>
          <w:rPr>
            <w:rFonts w:ascii="Times New Roman" w:eastAsia="Times New Roman" w:hAnsi="Times New Roman" w:cs="Times New Roman"/>
            <w:color w:val="0563C1"/>
            <w:sz w:val="20"/>
            <w:szCs w:val="20"/>
            <w:u w:val="single"/>
          </w:rPr>
          <w:t>https://info.populix.co/articles/tran</w:t>
        </w:r>
        <w:r>
          <w:rPr>
            <w:rFonts w:ascii="Times New Roman" w:eastAsia="Times New Roman" w:hAnsi="Times New Roman" w:cs="Times New Roman"/>
            <w:color w:val="0563C1"/>
            <w:sz w:val="20"/>
            <w:szCs w:val="20"/>
            <w:u w:val="single"/>
          </w:rPr>
          <w:t>saksi-adalah/</w:t>
        </w:r>
      </w:hyperlink>
      <w:r>
        <w:rPr>
          <w:rFonts w:ascii="Times New Roman" w:eastAsia="Times New Roman" w:hAnsi="Times New Roman" w:cs="Times New Roman"/>
          <w:color w:val="000000"/>
          <w:sz w:val="20"/>
          <w:szCs w:val="20"/>
        </w:rPr>
        <w:t xml:space="preserve"> diakses pada tanggal 6 mei 2024 pukul 23.30 WIB </w:t>
      </w:r>
    </w:p>
  </w:footnote>
  <w:footnote w:id="26">
    <w:p w14:paraId="23316D79"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8">
        <w:r>
          <w:rPr>
            <w:rFonts w:ascii="Times New Roman" w:eastAsia="Times New Roman" w:hAnsi="Times New Roman" w:cs="Times New Roman"/>
            <w:color w:val="0563C1"/>
            <w:sz w:val="20"/>
            <w:szCs w:val="20"/>
            <w:u w:val="single"/>
          </w:rPr>
          <w:t>https://kumparan.com/pengertian-dan-istilah/pengertian-jua</w:t>
        </w:r>
        <w:r>
          <w:rPr>
            <w:rFonts w:ascii="Times New Roman" w:eastAsia="Times New Roman" w:hAnsi="Times New Roman" w:cs="Times New Roman"/>
            <w:color w:val="0563C1"/>
            <w:sz w:val="20"/>
            <w:szCs w:val="20"/>
            <w:u w:val="single"/>
          </w:rPr>
          <w:t>l-beli-dalam-islam-dasar-hukum-dan-rukunnya-20YUVlY5d8Y</w:t>
        </w:r>
      </w:hyperlink>
      <w:r>
        <w:rPr>
          <w:rFonts w:ascii="Times New Roman" w:eastAsia="Times New Roman" w:hAnsi="Times New Roman" w:cs="Times New Roman"/>
          <w:color w:val="000000"/>
          <w:sz w:val="20"/>
          <w:szCs w:val="20"/>
        </w:rPr>
        <w:t xml:space="preserve"> diakses pada tanggal 6 mei 2024 pukul 23.47 WIB</w:t>
      </w:r>
    </w:p>
  </w:footnote>
  <w:footnote w:id="27">
    <w:p w14:paraId="3A417494"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9">
        <w:r>
          <w:rPr>
            <w:rFonts w:ascii="Times New Roman" w:eastAsia="Times New Roman" w:hAnsi="Times New Roman" w:cs="Times New Roman"/>
            <w:color w:val="0563C1"/>
            <w:sz w:val="20"/>
            <w:szCs w:val="20"/>
            <w:u w:val="single"/>
          </w:rPr>
          <w:t>https://www.shariaknowledgecentre.id/id/news/macam-macam-jual-beli/</w:t>
        </w:r>
      </w:hyperlink>
      <w:r>
        <w:rPr>
          <w:rFonts w:ascii="Times New Roman" w:eastAsia="Times New Roman" w:hAnsi="Times New Roman" w:cs="Times New Roman"/>
          <w:color w:val="000000"/>
          <w:sz w:val="20"/>
          <w:szCs w:val="20"/>
        </w:rPr>
        <w:t xml:space="preserve"> diakses pada tanggal 13 juni 2024 pukul 21.28 WIB</w:t>
      </w:r>
    </w:p>
  </w:footnote>
  <w:footnote w:id="28">
    <w:p w14:paraId="7C221F6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0">
        <w:r>
          <w:rPr>
            <w:rFonts w:ascii="Times New Roman" w:eastAsia="Times New Roman" w:hAnsi="Times New Roman" w:cs="Times New Roman"/>
            <w:color w:val="0563C1"/>
            <w:sz w:val="20"/>
            <w:szCs w:val="20"/>
            <w:u w:val="single"/>
          </w:rPr>
          <w:t>https://dayacipta.co.id/dnews/41/pengertian-dan-keistimewaan-kayu-jati.html</w:t>
        </w:r>
      </w:hyperlink>
      <w:r>
        <w:rPr>
          <w:rFonts w:ascii="Times New Roman" w:eastAsia="Times New Roman" w:hAnsi="Times New Roman" w:cs="Times New Roman"/>
          <w:color w:val="000000"/>
          <w:sz w:val="20"/>
          <w:szCs w:val="20"/>
        </w:rPr>
        <w:t xml:space="preserve"> diakses pada tanggal 7 Mei 2024 pukul 00.14 WIB</w:t>
      </w:r>
    </w:p>
  </w:footnote>
  <w:footnote w:id="29">
    <w:p w14:paraId="441B2010"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1">
        <w:r>
          <w:rPr>
            <w:rFonts w:ascii="Times New Roman" w:eastAsia="Times New Roman" w:hAnsi="Times New Roman" w:cs="Times New Roman"/>
            <w:color w:val="0563C1"/>
            <w:sz w:val="20"/>
            <w:szCs w:val="20"/>
            <w:u w:val="single"/>
          </w:rPr>
          <w:t>https://lindungihutan.co</w:t>
        </w:r>
        <w:r>
          <w:rPr>
            <w:rFonts w:ascii="Times New Roman" w:eastAsia="Times New Roman" w:hAnsi="Times New Roman" w:cs="Times New Roman"/>
            <w:color w:val="0563C1"/>
            <w:sz w:val="20"/>
            <w:szCs w:val="20"/>
            <w:u w:val="single"/>
          </w:rPr>
          <w:t>m/blog/pohon-jati/</w:t>
        </w:r>
      </w:hyperlink>
      <w:r>
        <w:rPr>
          <w:rFonts w:ascii="Times New Roman" w:eastAsia="Times New Roman" w:hAnsi="Times New Roman" w:cs="Times New Roman"/>
          <w:color w:val="000000"/>
          <w:sz w:val="20"/>
          <w:szCs w:val="20"/>
        </w:rPr>
        <w:t xml:space="preserve"> diakses pada tanggal 7 Mei 2024 pukul 00.16 WIB</w:t>
      </w:r>
    </w:p>
  </w:footnote>
  <w:footnote w:id="30">
    <w:p w14:paraId="5FA9CC78"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2">
        <w:r>
          <w:rPr>
            <w:rFonts w:ascii="Times New Roman" w:eastAsia="Times New Roman" w:hAnsi="Times New Roman" w:cs="Times New Roman"/>
            <w:color w:val="0563C1"/>
            <w:sz w:val="20"/>
            <w:szCs w:val="20"/>
            <w:u w:val="single"/>
          </w:rPr>
          <w:t>https://www.wisanka.com/id/types-of-teak-trees-in-indonesia/</w:t>
        </w:r>
      </w:hyperlink>
      <w:r>
        <w:rPr>
          <w:rFonts w:ascii="Times New Roman" w:eastAsia="Times New Roman" w:hAnsi="Times New Roman" w:cs="Times New Roman"/>
          <w:color w:val="000000"/>
          <w:sz w:val="20"/>
          <w:szCs w:val="20"/>
        </w:rPr>
        <w:t xml:space="preserve"> diakses pada tanggal 2 juni 2024 pukul 00.20 W</w:t>
      </w:r>
      <w:r>
        <w:rPr>
          <w:rFonts w:ascii="Times New Roman" w:eastAsia="Times New Roman" w:hAnsi="Times New Roman" w:cs="Times New Roman"/>
          <w:color w:val="000000"/>
          <w:sz w:val="20"/>
          <w:szCs w:val="20"/>
        </w:rPr>
        <w:t>IB</w:t>
      </w:r>
    </w:p>
  </w:footnote>
  <w:footnote w:id="31">
    <w:p w14:paraId="1015FC7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3">
        <w:r>
          <w:rPr>
            <w:rFonts w:ascii="Times New Roman" w:eastAsia="Times New Roman" w:hAnsi="Times New Roman" w:cs="Times New Roman"/>
            <w:color w:val="0563C1"/>
            <w:sz w:val="20"/>
            <w:szCs w:val="20"/>
            <w:u w:val="single"/>
          </w:rPr>
          <w:t>https://demanda.id/blog/pengertian-toko-online</w:t>
        </w:r>
      </w:hyperlink>
      <w:r>
        <w:rPr>
          <w:rFonts w:ascii="Times New Roman" w:eastAsia="Times New Roman" w:hAnsi="Times New Roman" w:cs="Times New Roman"/>
          <w:color w:val="000000"/>
          <w:sz w:val="20"/>
          <w:szCs w:val="20"/>
        </w:rPr>
        <w:t xml:space="preserve"> diakses pada tanggal 7 Mei 2024 pukul 00.30 WIB</w:t>
      </w:r>
    </w:p>
  </w:footnote>
  <w:footnote w:id="32">
    <w:p w14:paraId="36828DFC"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4">
        <w:r>
          <w:rPr>
            <w:rFonts w:ascii="Times New Roman" w:eastAsia="Times New Roman" w:hAnsi="Times New Roman" w:cs="Times New Roman"/>
            <w:color w:val="0563C1"/>
            <w:sz w:val="20"/>
            <w:szCs w:val="20"/>
            <w:u w:val="single"/>
          </w:rPr>
          <w:t>https://diskominfo.kedirikab.go.id/baca/online-shop-market-place-ecommerce-apa-bedanya</w:t>
        </w:r>
      </w:hyperlink>
      <w:r>
        <w:rPr>
          <w:rFonts w:ascii="Times New Roman" w:eastAsia="Times New Roman" w:hAnsi="Times New Roman" w:cs="Times New Roman"/>
          <w:color w:val="000000"/>
          <w:sz w:val="20"/>
          <w:szCs w:val="20"/>
        </w:rPr>
        <w:t xml:space="preserve"> diakses pada tanggal 7 Mei 2024 pukul 00.40 WIB</w:t>
      </w:r>
    </w:p>
  </w:footnote>
  <w:footnote w:id="33">
    <w:p w14:paraId="498DDDF4"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5">
        <w:r>
          <w:rPr>
            <w:rFonts w:ascii="Times New Roman" w:eastAsia="Times New Roman" w:hAnsi="Times New Roman" w:cs="Times New Roman"/>
            <w:color w:val="0563C1"/>
            <w:sz w:val="20"/>
            <w:szCs w:val="20"/>
            <w:u w:val="single"/>
          </w:rPr>
          <w:t>https://evermos.com/home/panduan/onl</w:t>
        </w:r>
        <w:r>
          <w:rPr>
            <w:rFonts w:ascii="Times New Roman" w:eastAsia="Times New Roman" w:hAnsi="Times New Roman" w:cs="Times New Roman"/>
            <w:color w:val="0563C1"/>
            <w:sz w:val="20"/>
            <w:szCs w:val="20"/>
            <w:u w:val="single"/>
          </w:rPr>
          <w:t>ine-shop/</w:t>
        </w:r>
      </w:hyperlink>
      <w:r>
        <w:rPr>
          <w:rFonts w:ascii="Times New Roman" w:eastAsia="Times New Roman" w:hAnsi="Times New Roman" w:cs="Times New Roman"/>
          <w:color w:val="000000"/>
          <w:sz w:val="20"/>
          <w:szCs w:val="20"/>
        </w:rPr>
        <w:t xml:space="preserve"> diakses pada tanggal 7 Mei 2024 pukul 00.50 WIB</w:t>
      </w:r>
    </w:p>
  </w:footnote>
  <w:footnote w:id="34">
    <w:p w14:paraId="6288B893"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6">
        <w:r>
          <w:rPr>
            <w:rFonts w:ascii="Times New Roman" w:eastAsia="Times New Roman" w:hAnsi="Times New Roman" w:cs="Times New Roman"/>
            <w:color w:val="0563C1"/>
            <w:sz w:val="20"/>
            <w:szCs w:val="20"/>
            <w:u w:val="single"/>
          </w:rPr>
          <w:t>https://tokodaring.com/blog/toko-online-adalah/</w:t>
        </w:r>
      </w:hyperlink>
      <w:r>
        <w:rPr>
          <w:rFonts w:ascii="Times New Roman" w:eastAsia="Times New Roman" w:hAnsi="Times New Roman" w:cs="Times New Roman"/>
          <w:color w:val="000000"/>
          <w:sz w:val="20"/>
          <w:szCs w:val="20"/>
        </w:rPr>
        <w:t xml:space="preserve"> diakses pada tanggal 2 juni 2024 pukul 00.07 WIB</w:t>
      </w:r>
    </w:p>
  </w:footnote>
  <w:footnote w:id="35">
    <w:p w14:paraId="321DBE90"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7">
        <w:r>
          <w:rPr>
            <w:rFonts w:ascii="Times New Roman" w:eastAsia="Times New Roman" w:hAnsi="Times New Roman" w:cs="Times New Roman"/>
            <w:color w:val="0563C1"/>
            <w:sz w:val="20"/>
            <w:szCs w:val="20"/>
            <w:u w:val="single"/>
          </w:rPr>
          <w:t>https://www.divasoft.net/blog/panduan-toko-online-lengkap-dari-a-z-mulai-bisnis-dari-rumah</w:t>
        </w:r>
      </w:hyperlink>
      <w:r>
        <w:rPr>
          <w:rFonts w:ascii="Times New Roman" w:eastAsia="Times New Roman" w:hAnsi="Times New Roman" w:cs="Times New Roman"/>
          <w:color w:val="000000"/>
          <w:sz w:val="20"/>
          <w:szCs w:val="20"/>
        </w:rPr>
        <w:t xml:space="preserve"> dia</w:t>
      </w:r>
      <w:r>
        <w:rPr>
          <w:rFonts w:ascii="Times New Roman" w:eastAsia="Times New Roman" w:hAnsi="Times New Roman" w:cs="Times New Roman"/>
          <w:color w:val="000000"/>
          <w:sz w:val="20"/>
          <w:szCs w:val="20"/>
        </w:rPr>
        <w:t>kses pada tanggal 13 juni 2024 pukul 21.17 WIB</w:t>
      </w:r>
    </w:p>
  </w:footnote>
  <w:footnote w:id="36">
    <w:p w14:paraId="3A246804"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8">
        <w:r>
          <w:rPr>
            <w:rFonts w:ascii="Times New Roman" w:eastAsia="Times New Roman" w:hAnsi="Times New Roman" w:cs="Times New Roman"/>
            <w:color w:val="0563C1"/>
            <w:sz w:val="20"/>
            <w:szCs w:val="20"/>
            <w:u w:val="single"/>
          </w:rPr>
          <w:t>https://www.perhutani.co.id/tentang-kami/sejarah-perusahaan/</w:t>
        </w:r>
      </w:hyperlink>
      <w:r>
        <w:rPr>
          <w:rFonts w:ascii="Times New Roman" w:eastAsia="Times New Roman" w:hAnsi="Times New Roman" w:cs="Times New Roman"/>
          <w:color w:val="000000"/>
          <w:sz w:val="20"/>
          <w:szCs w:val="20"/>
        </w:rPr>
        <w:t xml:space="preserve"> diakses pada tanggal 7 Mei 2024 pukul 01.15 WIB</w:t>
      </w:r>
    </w:p>
  </w:footnote>
  <w:footnote w:id="37">
    <w:p w14:paraId="21B722CB" w14:textId="77777777" w:rsidR="00913AF4" w:rsidRDefault="001862FE">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hyperlink r:id="rId29">
        <w:r>
          <w:rPr>
            <w:rFonts w:ascii="Times New Roman" w:eastAsia="Times New Roman" w:hAnsi="Times New Roman" w:cs="Times New Roman"/>
            <w:color w:val="0563C1"/>
            <w:sz w:val="20"/>
            <w:szCs w:val="20"/>
            <w:u w:val="single"/>
          </w:rPr>
          <w:t>http://repository.unika.ac.id/15630/4/14.H1.0009%20Tirza%20Kartika%20BAB%20III.pdf</w:t>
        </w:r>
      </w:hyperlink>
      <w:r>
        <w:rPr>
          <w:rFonts w:ascii="Times New Roman" w:eastAsia="Times New Roman" w:hAnsi="Times New Roman" w:cs="Times New Roman"/>
          <w:color w:val="000000"/>
          <w:sz w:val="20"/>
          <w:szCs w:val="20"/>
        </w:rPr>
        <w:t xml:space="preserve"> diakses pada tanggal 7 Mei 2024 pukul 01.20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68A9" w14:textId="77777777" w:rsidR="00913AF4" w:rsidRDefault="00913AF4">
    <w:pPr>
      <w:pBdr>
        <w:top w:val="nil"/>
        <w:left w:val="nil"/>
        <w:bottom w:val="nil"/>
        <w:right w:val="nil"/>
        <w:between w:val="nil"/>
      </w:pBdr>
      <w:tabs>
        <w:tab w:val="center" w:pos="4513"/>
        <w:tab w:val="right" w:pos="9026"/>
      </w:tabs>
      <w:spacing w:after="0" w:line="240" w:lineRule="auto"/>
      <w:ind w:right="36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D706"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8</w:t>
    </w:r>
  </w:p>
  <w:p w14:paraId="5BD2F637"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5B1B"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9</w:t>
    </w:r>
  </w:p>
  <w:p w14:paraId="4ABC244D"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38C"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10</w:t>
    </w:r>
  </w:p>
  <w:p w14:paraId="2FAA5DB2"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6A8C"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11</w:t>
    </w:r>
  </w:p>
  <w:p w14:paraId="2126719A"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4529"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12</w:t>
    </w:r>
  </w:p>
  <w:p w14:paraId="69363DE3"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6001"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13</w:t>
    </w:r>
  </w:p>
  <w:p w14:paraId="4661D11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6BCA"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14</w:t>
    </w:r>
  </w:p>
  <w:p w14:paraId="4DE3F3A8"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EA0B"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15</w:t>
    </w:r>
  </w:p>
  <w:p w14:paraId="5E308E1F"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51F7"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16</w:t>
    </w:r>
  </w:p>
  <w:p w14:paraId="3AD45609"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CC8"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17</w:t>
    </w:r>
  </w:p>
  <w:p w14:paraId="1D86AFA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8BC6" w14:textId="77777777" w:rsidR="00913AF4" w:rsidRDefault="00913AF4">
    <w:pPr>
      <w:pBdr>
        <w:top w:val="nil"/>
        <w:left w:val="nil"/>
        <w:bottom w:val="nil"/>
        <w:right w:val="nil"/>
        <w:between w:val="nil"/>
      </w:pBdr>
      <w:tabs>
        <w:tab w:val="center" w:pos="4513"/>
        <w:tab w:val="right" w:pos="9026"/>
      </w:tabs>
      <w:spacing w:after="0" w:line="240" w:lineRule="auto"/>
      <w:jc w:val="center"/>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06A3"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18</w:t>
    </w:r>
  </w:p>
  <w:p w14:paraId="12FE688B"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720"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19</w:t>
    </w:r>
  </w:p>
  <w:p w14:paraId="7C5A2302"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F597" w14:textId="77777777" w:rsidR="00913AF4" w:rsidRDefault="00913AF4">
    <w:pPr>
      <w:pBdr>
        <w:top w:val="nil"/>
        <w:left w:val="nil"/>
        <w:bottom w:val="nil"/>
        <w:right w:val="nil"/>
        <w:between w:val="nil"/>
      </w:pBdr>
      <w:tabs>
        <w:tab w:val="center" w:pos="4513"/>
        <w:tab w:val="right" w:pos="9026"/>
      </w:tabs>
      <w:spacing w:after="0" w:line="240" w:lineRule="auto"/>
      <w:jc w:val="right"/>
      <w:rPr>
        <w:color w:val="000000"/>
      </w:rPr>
    </w:pPr>
  </w:p>
  <w:p w14:paraId="73847CD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A12" w14:textId="77777777" w:rsidR="00913AF4" w:rsidRDefault="00913AF4">
    <w:pPr>
      <w:pBdr>
        <w:top w:val="nil"/>
        <w:left w:val="nil"/>
        <w:bottom w:val="nil"/>
        <w:right w:val="nil"/>
        <w:between w:val="nil"/>
      </w:pBdr>
      <w:tabs>
        <w:tab w:val="center" w:pos="4513"/>
        <w:tab w:val="right" w:pos="9026"/>
      </w:tabs>
      <w:spacing w:after="0" w:line="240" w:lineRule="auto"/>
      <w:jc w:val="right"/>
      <w:rPr>
        <w:color w:val="000000"/>
      </w:rPr>
    </w:pPr>
  </w:p>
  <w:p w14:paraId="159848FE"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67E"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22</w:t>
    </w:r>
  </w:p>
  <w:p w14:paraId="5C5712A5"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1A50"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21</w:t>
    </w:r>
  </w:p>
  <w:p w14:paraId="759140CE"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7D5F"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23</w:t>
    </w:r>
  </w:p>
  <w:p w14:paraId="46C274DC"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13D8"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24</w:t>
    </w:r>
  </w:p>
  <w:p w14:paraId="0CEA2BF9"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5C6D"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25</w:t>
    </w:r>
  </w:p>
  <w:p w14:paraId="2EB38269"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054"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26</w:t>
    </w:r>
  </w:p>
  <w:p w14:paraId="20DE211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F86F"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4</w:t>
    </w:r>
  </w:p>
  <w:p w14:paraId="306D7837"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0F1"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27</w:t>
    </w:r>
  </w:p>
  <w:p w14:paraId="15C58299"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3564"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28</w:t>
    </w:r>
  </w:p>
  <w:p w14:paraId="0926F394"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0292"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29</w:t>
    </w:r>
  </w:p>
  <w:p w14:paraId="0BE2772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D741"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30</w:t>
    </w:r>
  </w:p>
  <w:p w14:paraId="414DB214"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C80"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31</w:t>
    </w:r>
  </w:p>
  <w:p w14:paraId="453AC6DA"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0BDD"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32</w:t>
    </w:r>
  </w:p>
  <w:p w14:paraId="6C43F4E0"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CC48"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33</w:t>
    </w:r>
  </w:p>
  <w:p w14:paraId="5900A924"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670"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34</w:t>
    </w:r>
  </w:p>
  <w:p w14:paraId="6E71A5BC"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41C4"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35</w:t>
    </w:r>
  </w:p>
  <w:p w14:paraId="48ACC8C8"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83DD"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36</w:t>
    </w:r>
  </w:p>
  <w:p w14:paraId="70138DEC"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5E6E"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EEE6"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37</w:t>
    </w:r>
  </w:p>
  <w:p w14:paraId="1100C3BA"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F2C3"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2</w:t>
    </w:r>
  </w:p>
  <w:p w14:paraId="196CFF14"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0718"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3</w:t>
    </w:r>
  </w:p>
  <w:p w14:paraId="05C31A2F"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23C3"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7</w:t>
    </w:r>
  </w:p>
  <w:p w14:paraId="65F2CA21"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5022"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5</w:t>
    </w:r>
  </w:p>
  <w:p w14:paraId="361FF9A6"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ECC7" w14:textId="77777777" w:rsidR="00913AF4" w:rsidRDefault="001862FE">
    <w:pPr>
      <w:pBdr>
        <w:top w:val="nil"/>
        <w:left w:val="nil"/>
        <w:bottom w:val="nil"/>
        <w:right w:val="nil"/>
        <w:between w:val="nil"/>
      </w:pBdr>
      <w:tabs>
        <w:tab w:val="center" w:pos="4513"/>
        <w:tab w:val="right" w:pos="9026"/>
      </w:tabs>
      <w:spacing w:after="0" w:line="240" w:lineRule="auto"/>
      <w:jc w:val="right"/>
      <w:rPr>
        <w:color w:val="000000"/>
      </w:rPr>
    </w:pPr>
    <w:r>
      <w:rPr>
        <w:color w:val="000000"/>
      </w:rPr>
      <w:t>6</w:t>
    </w:r>
  </w:p>
  <w:p w14:paraId="337F5134" w14:textId="77777777" w:rsidR="00913AF4" w:rsidRDefault="00913A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90A"/>
    <w:multiLevelType w:val="multilevel"/>
    <w:tmpl w:val="7E16A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994622"/>
    <w:multiLevelType w:val="multilevel"/>
    <w:tmpl w:val="8556A6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0A63BA3"/>
    <w:multiLevelType w:val="multilevel"/>
    <w:tmpl w:val="218407A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61D15225"/>
    <w:multiLevelType w:val="multilevel"/>
    <w:tmpl w:val="2E70FE7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F4"/>
    <w:rsid w:val="001862FE"/>
    <w:rsid w:val="005D3D5A"/>
    <w:rsid w:val="0091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9C2"/>
  <w15:docId w15:val="{BCDB5E19-F846-451A-8094-411F49BD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51"/>
  </w:style>
  <w:style w:type="paragraph" w:styleId="Heading1">
    <w:name w:val="heading 1"/>
    <w:basedOn w:val="Normal"/>
    <w:link w:val="Heading1Char"/>
    <w:uiPriority w:val="9"/>
    <w:qFormat/>
    <w:rsid w:val="0045105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en-ID"/>
    </w:rPr>
  </w:style>
  <w:style w:type="paragraph" w:styleId="Heading2">
    <w:name w:val="heading 2"/>
    <w:basedOn w:val="Normal"/>
    <w:next w:val="Normal"/>
    <w:link w:val="Heading2Char"/>
    <w:uiPriority w:val="9"/>
    <w:unhideWhenUsed/>
    <w:qFormat/>
    <w:rsid w:val="00451051"/>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4510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51051"/>
    <w:rPr>
      <w:rFonts w:ascii="Times New Roman" w:eastAsia="Times New Roman" w:hAnsi="Times New Roman" w:cs="Times New Roman"/>
      <w:b/>
      <w:bCs/>
      <w:kern w:val="36"/>
      <w:sz w:val="24"/>
      <w:szCs w:val="48"/>
      <w:lang w:eastAsia="en-ID"/>
    </w:rPr>
  </w:style>
  <w:style w:type="character" w:customStyle="1" w:styleId="Heading2Char">
    <w:name w:val="Heading 2 Char"/>
    <w:basedOn w:val="DefaultParagraphFont"/>
    <w:link w:val="Heading2"/>
    <w:uiPriority w:val="9"/>
    <w:rsid w:val="00451051"/>
    <w:rPr>
      <w:rFonts w:ascii="Times New Roman" w:eastAsiaTheme="majorEastAsia" w:hAnsi="Times New Roman" w:cstheme="majorBidi"/>
      <w:b/>
      <w:color w:val="000000" w:themeColor="text1"/>
      <w:sz w:val="24"/>
      <w:szCs w:val="26"/>
    </w:rPr>
  </w:style>
  <w:style w:type="character" w:customStyle="1" w:styleId="Heading5Char">
    <w:name w:val="Heading 5 Char"/>
    <w:basedOn w:val="DefaultParagraphFont"/>
    <w:link w:val="Heading5"/>
    <w:uiPriority w:val="9"/>
    <w:semiHidden/>
    <w:rsid w:val="00451051"/>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451051"/>
    <w:pPr>
      <w:ind w:left="720"/>
      <w:contextualSpacing/>
    </w:pPr>
  </w:style>
  <w:style w:type="paragraph" w:styleId="FootnoteText">
    <w:name w:val="footnote text"/>
    <w:basedOn w:val="Normal"/>
    <w:link w:val="FootnoteTextChar"/>
    <w:uiPriority w:val="99"/>
    <w:unhideWhenUsed/>
    <w:rsid w:val="00451051"/>
    <w:pPr>
      <w:spacing w:after="0" w:line="240" w:lineRule="auto"/>
    </w:pPr>
    <w:rPr>
      <w:sz w:val="20"/>
      <w:szCs w:val="20"/>
    </w:rPr>
  </w:style>
  <w:style w:type="character" w:customStyle="1" w:styleId="FootnoteTextChar">
    <w:name w:val="Footnote Text Char"/>
    <w:basedOn w:val="DefaultParagraphFont"/>
    <w:link w:val="FootnoteText"/>
    <w:uiPriority w:val="99"/>
    <w:rsid w:val="00451051"/>
    <w:rPr>
      <w:sz w:val="20"/>
      <w:szCs w:val="20"/>
    </w:rPr>
  </w:style>
  <w:style w:type="character" w:styleId="FootnoteReference">
    <w:name w:val="footnote reference"/>
    <w:basedOn w:val="DefaultParagraphFont"/>
    <w:uiPriority w:val="99"/>
    <w:semiHidden/>
    <w:unhideWhenUsed/>
    <w:rsid w:val="00451051"/>
    <w:rPr>
      <w:vertAlign w:val="superscript"/>
    </w:rPr>
  </w:style>
  <w:style w:type="character" w:styleId="Hyperlink">
    <w:name w:val="Hyperlink"/>
    <w:basedOn w:val="DefaultParagraphFont"/>
    <w:uiPriority w:val="99"/>
    <w:unhideWhenUsed/>
    <w:rsid w:val="00451051"/>
    <w:rPr>
      <w:color w:val="0563C1" w:themeColor="hyperlink"/>
      <w:u w:val="single"/>
    </w:rPr>
  </w:style>
  <w:style w:type="paragraph" w:styleId="Header">
    <w:name w:val="header"/>
    <w:basedOn w:val="Normal"/>
    <w:link w:val="HeaderChar"/>
    <w:uiPriority w:val="99"/>
    <w:unhideWhenUsed/>
    <w:rsid w:val="00451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051"/>
  </w:style>
  <w:style w:type="paragraph" w:styleId="Footer">
    <w:name w:val="footer"/>
    <w:basedOn w:val="Normal"/>
    <w:link w:val="FooterChar"/>
    <w:uiPriority w:val="99"/>
    <w:unhideWhenUsed/>
    <w:rsid w:val="00451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051"/>
  </w:style>
  <w:style w:type="paragraph" w:styleId="BodyText">
    <w:name w:val="Body Text"/>
    <w:basedOn w:val="Normal"/>
    <w:link w:val="BodyTextChar"/>
    <w:uiPriority w:val="1"/>
    <w:qFormat/>
    <w:rsid w:val="0045105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51051"/>
    <w:rPr>
      <w:rFonts w:ascii="Times New Roman" w:eastAsia="Times New Roman" w:hAnsi="Times New Roman" w:cs="Times New Roman"/>
      <w:sz w:val="24"/>
      <w:szCs w:val="24"/>
      <w:lang w:val="id"/>
    </w:rPr>
  </w:style>
  <w:style w:type="paragraph" w:styleId="NormalWeb">
    <w:name w:val="Normal (Web)"/>
    <w:basedOn w:val="Normal"/>
    <w:uiPriority w:val="99"/>
    <w:unhideWhenUsed/>
    <w:rsid w:val="0045105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ParaAttribute44">
    <w:name w:val="ParaAttribute44"/>
    <w:uiPriority w:val="99"/>
    <w:rsid w:val="00451051"/>
    <w:pPr>
      <w:widowControl w:val="0"/>
      <w:shd w:val="solid" w:color="FFFFFF" w:fill="auto"/>
      <w:wordWrap w:val="0"/>
      <w:spacing w:after="0" w:line="240" w:lineRule="auto"/>
      <w:ind w:firstLine="709"/>
      <w:jc w:val="both"/>
    </w:pPr>
    <w:rPr>
      <w:rFonts w:ascii="Times New Roman" w:eastAsia="Batang" w:hAnsi="Times New Roman" w:cs="Times New Roman"/>
      <w:sz w:val="20"/>
      <w:szCs w:val="20"/>
      <w:lang w:val="en-US"/>
    </w:rPr>
  </w:style>
  <w:style w:type="paragraph" w:customStyle="1" w:styleId="ParaAttribute42">
    <w:name w:val="ParaAttribute42"/>
    <w:uiPriority w:val="99"/>
    <w:rsid w:val="00451051"/>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lang w:val="en-US"/>
    </w:rPr>
  </w:style>
  <w:style w:type="character" w:customStyle="1" w:styleId="CharAttribute4">
    <w:name w:val="CharAttribute4"/>
    <w:uiPriority w:val="99"/>
    <w:rsid w:val="00451051"/>
    <w:rPr>
      <w:rFonts w:ascii="Times New Roman" w:hAnsi="Times New Roman"/>
      <w:sz w:val="24"/>
    </w:rPr>
  </w:style>
  <w:style w:type="character" w:customStyle="1" w:styleId="CharAttribute3">
    <w:name w:val="CharAttribute3"/>
    <w:uiPriority w:val="99"/>
    <w:rsid w:val="00451051"/>
    <w:rPr>
      <w:rFonts w:ascii="Times New Roman" w:hAnsi="Times New Roman"/>
      <w:b/>
      <w:sz w:val="24"/>
    </w:rPr>
  </w:style>
  <w:style w:type="paragraph" w:customStyle="1" w:styleId="ParaAttribute30">
    <w:name w:val="ParaAttribute30"/>
    <w:uiPriority w:val="99"/>
    <w:rsid w:val="00451051"/>
    <w:pPr>
      <w:widowControl w:val="0"/>
      <w:tabs>
        <w:tab w:val="center" w:pos="4680"/>
        <w:tab w:val="left" w:pos="5529"/>
      </w:tabs>
      <w:wordWrap w:val="0"/>
      <w:spacing w:after="0" w:line="240" w:lineRule="auto"/>
      <w:jc w:val="center"/>
    </w:pPr>
    <w:rPr>
      <w:rFonts w:ascii="Times New Roman" w:eastAsia="Batang" w:hAnsi="Times New Roman" w:cs="Times New Roman"/>
      <w:sz w:val="20"/>
      <w:szCs w:val="20"/>
      <w:lang w:val="en-US"/>
    </w:rPr>
  </w:style>
  <w:style w:type="paragraph" w:customStyle="1" w:styleId="ParaAttribute29">
    <w:name w:val="ParaAttribute29"/>
    <w:uiPriority w:val="99"/>
    <w:rsid w:val="00451051"/>
    <w:pPr>
      <w:widowControl w:val="0"/>
      <w:tabs>
        <w:tab w:val="center" w:pos="4691"/>
      </w:tabs>
      <w:wordWrap w:val="0"/>
      <w:spacing w:after="0" w:line="240" w:lineRule="auto"/>
    </w:pPr>
    <w:rPr>
      <w:rFonts w:ascii="Times New Roman" w:eastAsia="Batang" w:hAnsi="Times New Roman" w:cs="Times New Roman"/>
      <w:sz w:val="20"/>
      <w:szCs w:val="20"/>
      <w:lang w:val="en-US"/>
    </w:rPr>
  </w:style>
  <w:style w:type="paragraph" w:customStyle="1" w:styleId="ParaAttribute27">
    <w:name w:val="ParaAttribute27"/>
    <w:uiPriority w:val="99"/>
    <w:rsid w:val="00451051"/>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lang w:val="en-US"/>
    </w:rPr>
  </w:style>
  <w:style w:type="paragraph" w:customStyle="1" w:styleId="ParaAttribute25">
    <w:name w:val="ParaAttribute25"/>
    <w:uiPriority w:val="99"/>
    <w:rsid w:val="00451051"/>
    <w:pPr>
      <w:widowControl w:val="0"/>
      <w:tabs>
        <w:tab w:val="left" w:pos="2977"/>
        <w:tab w:val="left" w:pos="3402"/>
      </w:tabs>
      <w:wordWrap w:val="0"/>
      <w:spacing w:after="0" w:line="240" w:lineRule="auto"/>
      <w:jc w:val="center"/>
    </w:pPr>
    <w:rPr>
      <w:rFonts w:ascii="Times New Roman" w:eastAsia="Batang" w:hAnsi="Times New Roman" w:cs="Times New Roman"/>
      <w:sz w:val="20"/>
      <w:szCs w:val="20"/>
      <w:lang w:val="en-US"/>
    </w:rPr>
  </w:style>
  <w:style w:type="paragraph" w:customStyle="1" w:styleId="ParaAttribute3">
    <w:name w:val="ParaAttribute3"/>
    <w:uiPriority w:val="99"/>
    <w:rsid w:val="00451051"/>
    <w:pPr>
      <w:widowControl w:val="0"/>
      <w:wordWrap w:val="0"/>
      <w:spacing w:after="0" w:line="240" w:lineRule="auto"/>
      <w:jc w:val="center"/>
    </w:pPr>
    <w:rPr>
      <w:rFonts w:ascii="Times New Roman" w:eastAsia="Batang" w:hAnsi="Times New Roman" w:cs="Times New Roman"/>
      <w:sz w:val="20"/>
      <w:szCs w:val="20"/>
      <w:lang w:val="en-US"/>
    </w:rPr>
  </w:style>
  <w:style w:type="character" w:customStyle="1" w:styleId="hps">
    <w:name w:val="hps"/>
    <w:uiPriority w:val="99"/>
    <w:rsid w:val="00451051"/>
  </w:style>
  <w:style w:type="paragraph" w:styleId="BlockText">
    <w:name w:val="Block Text"/>
    <w:basedOn w:val="Normal"/>
    <w:uiPriority w:val="99"/>
    <w:rsid w:val="00451051"/>
    <w:pPr>
      <w:spacing w:after="0" w:line="240" w:lineRule="auto"/>
      <w:ind w:left="-426" w:right="-425"/>
      <w:jc w:val="center"/>
    </w:pPr>
    <w:rPr>
      <w:rFonts w:ascii="Times New Roman" w:eastAsia="Times New Roman" w:hAnsi="Times New Roman" w:cs="Times New Roman"/>
      <w:sz w:val="32"/>
      <w:szCs w:val="20"/>
      <w:lang w:val="en-US"/>
    </w:rPr>
  </w:style>
  <w:style w:type="paragraph" w:customStyle="1" w:styleId="ParaAttribute46">
    <w:name w:val="ParaAttribute46"/>
    <w:uiPriority w:val="99"/>
    <w:rsid w:val="00451051"/>
    <w:pPr>
      <w:widowControl w:val="0"/>
      <w:shd w:val="solid" w:color="FFFFFF" w:fill="auto"/>
      <w:wordWrap w:val="0"/>
      <w:spacing w:after="0" w:line="240" w:lineRule="auto"/>
      <w:ind w:left="5040"/>
    </w:pPr>
    <w:rPr>
      <w:rFonts w:ascii="Times New Roman" w:eastAsia="Batang" w:hAnsi="Times New Roman" w:cs="Times New Roman"/>
      <w:sz w:val="20"/>
      <w:szCs w:val="20"/>
      <w:lang w:val="en-US"/>
    </w:rPr>
  </w:style>
  <w:style w:type="character" w:customStyle="1" w:styleId="CharAttribute15">
    <w:name w:val="CharAttribute15"/>
    <w:uiPriority w:val="99"/>
    <w:rsid w:val="00451051"/>
    <w:rPr>
      <w:rFonts w:ascii="Times New Roman" w:hAnsi="Times New Roman"/>
      <w:spacing w:val="-2"/>
      <w:sz w:val="24"/>
    </w:rPr>
  </w:style>
  <w:style w:type="character" w:customStyle="1" w:styleId="CharAttribute16">
    <w:name w:val="CharAttribute16"/>
    <w:uiPriority w:val="99"/>
    <w:rsid w:val="00451051"/>
    <w:rPr>
      <w:rFonts w:ascii="Times New Roman" w:hAnsi="Times New Roman"/>
      <w:sz w:val="24"/>
    </w:rPr>
  </w:style>
  <w:style w:type="paragraph" w:styleId="TOCHeading">
    <w:name w:val="TOC Heading"/>
    <w:basedOn w:val="Heading1"/>
    <w:next w:val="Normal"/>
    <w:uiPriority w:val="39"/>
    <w:unhideWhenUsed/>
    <w:qFormat/>
    <w:rsid w:val="00451051"/>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451051"/>
    <w:pPr>
      <w:spacing w:after="100"/>
    </w:pPr>
  </w:style>
  <w:style w:type="paragraph" w:styleId="TOC2">
    <w:name w:val="toc 2"/>
    <w:basedOn w:val="Normal"/>
    <w:next w:val="Normal"/>
    <w:autoRedefine/>
    <w:uiPriority w:val="39"/>
    <w:unhideWhenUsed/>
    <w:rsid w:val="00451051"/>
    <w:pPr>
      <w:spacing w:after="100"/>
      <w:ind w:left="2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header" Target="header3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footer" Target="footer12.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40.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14.xml"/><Relationship Id="rId56" Type="http://schemas.openxmlformats.org/officeDocument/2006/relationships/header" Target="header30.xml"/><Relationship Id="rId64" Type="http://schemas.openxmlformats.org/officeDocument/2006/relationships/header" Target="header38.xml"/><Relationship Id="rId8" Type="http://schemas.openxmlformats.org/officeDocument/2006/relationships/image" Target="media/image1.jpg"/><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header" Target="header33.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header" Target="header28.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header" Target="header24.xml"/><Relationship Id="rId57" Type="http://schemas.openxmlformats.org/officeDocument/2006/relationships/header" Target="header31.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y.upstegal.ac.id/3986/" TargetMode="External"/><Relationship Id="rId13" Type="http://schemas.openxmlformats.org/officeDocument/2006/relationships/hyperlink" Target="https://dailysocial.id/post/implementasi" TargetMode="External"/><Relationship Id="rId18" Type="http://schemas.openxmlformats.org/officeDocument/2006/relationships/hyperlink" Target="https://kumparan.com/pengertian-dan-istilah/pengertian-jual-beli-dalam-islam-dasar-hukum-dan-rukunnya-20YUVlY5d8Y" TargetMode="External"/><Relationship Id="rId26" Type="http://schemas.openxmlformats.org/officeDocument/2006/relationships/hyperlink" Target="https://tokodaring.com/blog/toko-online-adalah/" TargetMode="External"/><Relationship Id="rId3" Type="http://schemas.openxmlformats.org/officeDocument/2006/relationships/hyperlink" Target="https://issuu.com/perhutani/docs/duta_rimba_edisi_89_final_lowrest/s/12821211" TargetMode="External"/><Relationship Id="rId21" Type="http://schemas.openxmlformats.org/officeDocument/2006/relationships/hyperlink" Target="https://lindungihutan.com/blog/pohon-jati/" TargetMode="External"/><Relationship Id="rId7" Type="http://schemas.openxmlformats.org/officeDocument/2006/relationships/hyperlink" Target="https://silk.menlhk.go.id/index.php/info/vsvlk/3" TargetMode="External"/><Relationship Id="rId12" Type="http://schemas.openxmlformats.org/officeDocument/2006/relationships/hyperlink" Target="https://www.gramedia.com/literasi/implementasi/" TargetMode="External"/><Relationship Id="rId17" Type="http://schemas.openxmlformats.org/officeDocument/2006/relationships/hyperlink" Target="https://info.populix.co/articles/transaksi-adalah/" TargetMode="External"/><Relationship Id="rId25" Type="http://schemas.openxmlformats.org/officeDocument/2006/relationships/hyperlink" Target="https://evermos.com/home/panduan/online-shop/" TargetMode="External"/><Relationship Id="rId2" Type="http://schemas.openxmlformats.org/officeDocument/2006/relationships/hyperlink" Target="https://www.perhutani.co.id/perhutani-luncurkan-toko-online-jual-kayu/" TargetMode="External"/><Relationship Id="rId16" Type="http://schemas.openxmlformats.org/officeDocument/2006/relationships/hyperlink" Target="https://accurate.id/akuntansi/pengertian-transaksi/" TargetMode="External"/><Relationship Id="rId20" Type="http://schemas.openxmlformats.org/officeDocument/2006/relationships/hyperlink" Target="https://dayacipta.co.id/dnews/41/pengertian-dan-keistimewaan-kayu-jati.html" TargetMode="External"/><Relationship Id="rId29" Type="http://schemas.openxmlformats.org/officeDocument/2006/relationships/hyperlink" Target="http://repository.unika.ac.id/15630/4/14.H1.0009%20Tirza%20Kartika%20BAB%20III.pdf" TargetMode="External"/><Relationship Id="rId1" Type="http://schemas.openxmlformats.org/officeDocument/2006/relationships/hyperlink" Target="https://peraturan.bpk.go.id/Details/45373/uu-no-41-tahun1999" TargetMode="External"/><Relationship Id="rId6" Type="http://schemas.openxmlformats.org/officeDocument/2006/relationships/hyperlink" Target="https://silk.menlhk.go.id/index.php/info/vsvlk/3" TargetMode="External"/><Relationship Id="rId11" Type="http://schemas.openxmlformats.org/officeDocument/2006/relationships/hyperlink" Target="https://repositori.uma.ac.id/bitstream/123456789/568/5/111801090_file%205.pdf" TargetMode="External"/><Relationship Id="rId24" Type="http://schemas.openxmlformats.org/officeDocument/2006/relationships/hyperlink" Target="https://diskominfo.kedirikab.go.id/baca/online-shop-market-place-ecommerce-apa-bedanya" TargetMode="External"/><Relationship Id="rId5" Type="http://schemas.openxmlformats.org/officeDocument/2006/relationships/hyperlink" Target="https://www.upmspecialtypapers.com/articles/specialty-papers/22/what-is-chain-of-custody-and-how-can-it-protect-our-forests/" TargetMode="External"/><Relationship Id="rId15" Type="http://schemas.openxmlformats.org/officeDocument/2006/relationships/hyperlink" Target="https://siganishut.menlhk.go.id/uploads/perundangan/upload_pdf_20210428094504.pdf" TargetMode="External"/><Relationship Id="rId23" Type="http://schemas.openxmlformats.org/officeDocument/2006/relationships/hyperlink" Target="https://demanda.id/blog/pengertian-toko-online" TargetMode="External"/><Relationship Id="rId28" Type="http://schemas.openxmlformats.org/officeDocument/2006/relationships/hyperlink" Target="https://www.perhutani.co.id/tentang-kami/sejarah-perusahaan/" TargetMode="External"/><Relationship Id="rId10" Type="http://schemas.openxmlformats.org/officeDocument/2006/relationships/hyperlink" Target="https://mediaindonesia.com/humaniora/605607/pengertian-implementasi-jenis-tujuan-dan-contohnya" TargetMode="External"/><Relationship Id="rId19" Type="http://schemas.openxmlformats.org/officeDocument/2006/relationships/hyperlink" Target="https://www.shariaknowledgecentre.id/id/news/macam-macam-jual-beli/" TargetMode="External"/><Relationship Id="rId4" Type="http://schemas.openxmlformats.org/officeDocument/2006/relationships/hyperlink" Target="https://eppid.perhutani.co.id/perhutani-kenalkan-pembelian-kayu-lewat-daring/" TargetMode="External"/><Relationship Id="rId9" Type="http://schemas.openxmlformats.org/officeDocument/2006/relationships/hyperlink" Target="https://www.gramedia.com/literasi/implementasi/" TargetMode="External"/><Relationship Id="rId14" Type="http://schemas.openxmlformats.org/officeDocument/2006/relationships/hyperlink" Target="https://id.wikipedia.org/wiki/Sistem" TargetMode="External"/><Relationship Id="rId22" Type="http://schemas.openxmlformats.org/officeDocument/2006/relationships/hyperlink" Target="https://www.wisanka.com/id/types-of-teak-trees-in-indonesia/" TargetMode="External"/><Relationship Id="rId27" Type="http://schemas.openxmlformats.org/officeDocument/2006/relationships/hyperlink" Target="https://www.divasoft.net/blog/panduan-toko-online-lengkap-dari-a-z-mulai-bisnis-dari-ru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OEw0zYa50YXypqQKVuQnBQUs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eVZqeVhOVUllby03cjMxSUFKMWNnVzhxckp2NkdEV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8145</Words>
  <Characters>46433</Characters>
  <Application>Microsoft Office Word</Application>
  <DocSecurity>0</DocSecurity>
  <Lines>386</Lines>
  <Paragraphs>108</Paragraphs>
  <ScaleCrop>false</ScaleCrop>
  <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Hafiidh Naafi Akbar</dc:creator>
  <cp:lastModifiedBy>Admin</cp:lastModifiedBy>
  <cp:revision>2</cp:revision>
  <dcterms:created xsi:type="dcterms:W3CDTF">2024-08-16T14:11:00Z</dcterms:created>
  <dcterms:modified xsi:type="dcterms:W3CDTF">2024-08-21T03:20:00Z</dcterms:modified>
</cp:coreProperties>
</file>