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3A" w:rsidRPr="00955D88" w:rsidRDefault="0097723A" w:rsidP="0097723A">
      <w:pPr>
        <w:spacing w:after="0" w:line="480" w:lineRule="auto"/>
        <w:contextualSpacing/>
        <w:jc w:val="center"/>
        <w:outlineLvl w:val="0"/>
        <w:rPr>
          <w:rFonts w:ascii="Times New Roman" w:eastAsia="Calibri" w:hAnsi="Times New Roman" w:cs="Times New Roman"/>
          <w:b/>
          <w:bCs/>
          <w:color w:val="000000"/>
          <w:sz w:val="24"/>
          <w:lang w:val="en-US" w:eastAsia="en-US"/>
        </w:rPr>
      </w:pPr>
      <w:bookmarkStart w:id="0" w:name="_Toc167699165"/>
      <w:r w:rsidRPr="00955D88">
        <w:rPr>
          <w:rFonts w:ascii="Times New Roman" w:eastAsia="Calibri" w:hAnsi="Times New Roman" w:cs="Times New Roman"/>
          <w:b/>
          <w:bCs/>
          <w:color w:val="000000"/>
          <w:sz w:val="24"/>
          <w:lang w:val="en-US" w:eastAsia="en-US"/>
        </w:rPr>
        <w:t xml:space="preserve">DAFTAR </w:t>
      </w:r>
      <w:proofErr w:type="spellStart"/>
      <w:r w:rsidRPr="00955D88">
        <w:rPr>
          <w:rFonts w:ascii="Times New Roman" w:eastAsia="Calibri" w:hAnsi="Times New Roman" w:cs="Times New Roman"/>
          <w:b/>
          <w:bCs/>
          <w:color w:val="000000"/>
          <w:sz w:val="24"/>
          <w:lang w:val="en-US" w:eastAsia="en-US"/>
        </w:rPr>
        <w:t>P</w:t>
      </w:r>
      <w:r>
        <w:rPr>
          <w:rFonts w:ascii="Times New Roman" w:eastAsia="Calibri" w:hAnsi="Times New Roman" w:cs="Times New Roman"/>
          <w:b/>
          <w:bCs/>
          <w:color w:val="000000"/>
          <w:sz w:val="24"/>
          <w:lang w:val="en-US" w:eastAsia="en-US"/>
        </w:rPr>
        <w:t>U</w:t>
      </w:r>
      <w:r w:rsidRPr="00242D47">
        <w:rPr>
          <w:rFonts w:ascii="Microsoft Himalaya" w:eastAsia="Calibri" w:hAnsi="Microsoft Himalaya" w:cs="Times New Roman"/>
          <w:bCs/>
          <w:color w:val="7F7F7F" w:themeColor="text1" w:themeTint="80"/>
          <w:w w:val="1"/>
          <w:sz w:val="5"/>
          <w:lang w:val="en-US" w:eastAsia="en-US"/>
        </w:rPr>
        <w:t>i</w:t>
      </w:r>
      <w:r w:rsidRPr="00955D88">
        <w:rPr>
          <w:rFonts w:ascii="Times New Roman" w:eastAsia="Calibri" w:hAnsi="Times New Roman" w:cs="Times New Roman"/>
          <w:b/>
          <w:bCs/>
          <w:color w:val="000000"/>
          <w:sz w:val="24"/>
          <w:lang w:val="en-US" w:eastAsia="en-US"/>
        </w:rPr>
        <w:t>STAKA</w:t>
      </w:r>
      <w:bookmarkEnd w:id="0"/>
      <w:proofErr w:type="spellEnd"/>
    </w:p>
    <w:p w:rsidR="0097723A" w:rsidRDefault="0097723A" w:rsidP="0097723A">
      <w:pPr>
        <w:spacing w:after="0" w:line="480" w:lineRule="auto"/>
        <w:contextualSpacing/>
        <w:jc w:val="both"/>
        <w:rPr>
          <w:rFonts w:ascii="Times New Roman" w:eastAsia="Calibri" w:hAnsi="Times New Roman" w:cs="Times New Roman"/>
          <w:color w:val="000000"/>
          <w:sz w:val="24"/>
          <w:lang w:val="en-US" w:eastAsia="en-US"/>
        </w:rPr>
      </w:pPr>
    </w:p>
    <w:p w:rsidR="0097723A" w:rsidRPr="00E9459C" w:rsidRDefault="0097723A" w:rsidP="0097723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Calibri" w:hAnsi="Times New Roman" w:cs="Times New Roman"/>
          <w:color w:val="000000"/>
          <w:sz w:val="24"/>
          <w:lang w:val="en-US" w:eastAsia="en-US"/>
        </w:rPr>
        <w:fldChar w:fldCharType="begin" w:fldLock="1"/>
      </w:r>
      <w:r>
        <w:rPr>
          <w:rFonts w:ascii="Times New Roman" w:eastAsia="Calibri" w:hAnsi="Times New Roman" w:cs="Times New Roman"/>
          <w:color w:val="000000"/>
          <w:sz w:val="24"/>
          <w:lang w:val="en-US" w:eastAsia="en-US"/>
        </w:rPr>
        <w:instrText xml:space="preserve">ADDIN Mendeley Bibliography CSL_BIBLIOGRAPHY </w:instrText>
      </w:r>
      <w:r>
        <w:rPr>
          <w:rFonts w:ascii="Times New Roman" w:eastAsia="Calibri" w:hAnsi="Times New Roman" w:cs="Times New Roman"/>
          <w:color w:val="000000"/>
          <w:sz w:val="24"/>
          <w:lang w:val="en-US" w:eastAsia="en-US"/>
        </w:rPr>
        <w:fldChar w:fldCharType="separate"/>
      </w:r>
      <w:r w:rsidRPr="00E9459C">
        <w:rPr>
          <w:rFonts w:ascii="Times New Roman" w:hAnsi="Times New Roman" w:cs="Times New Roman"/>
          <w:noProof/>
          <w:sz w:val="24"/>
          <w:szCs w:val="24"/>
        </w:rPr>
        <w:t>Asshiddiqi</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Jimly. </w:t>
      </w:r>
      <w:r w:rsidRPr="00E9459C">
        <w:rPr>
          <w:rFonts w:ascii="Times New Roman" w:hAnsi="Times New Roman" w:cs="Times New Roman"/>
          <w:i/>
          <w:iCs/>
          <w:noProof/>
          <w:sz w:val="24"/>
          <w:szCs w:val="24"/>
        </w:rPr>
        <w:t>P</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radilan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tika dan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tika K</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nstit</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si</w:t>
      </w:r>
      <w:r w:rsidRPr="00E9459C">
        <w:rPr>
          <w:rFonts w:ascii="Times New Roman" w:hAnsi="Times New Roman" w:cs="Times New Roman"/>
          <w:noProof/>
          <w:sz w:val="24"/>
          <w:szCs w:val="24"/>
        </w:rPr>
        <w:t>. Jakarta: Sinar Grafika, 2014.</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 xml:space="preserve">Bisri, Ilhami. </w:t>
      </w:r>
      <w:r w:rsidRPr="00E9459C">
        <w:rPr>
          <w:rFonts w:ascii="Times New Roman" w:hAnsi="Times New Roman" w:cs="Times New Roman"/>
          <w:i/>
          <w:iCs/>
          <w:noProof/>
          <w:sz w:val="24"/>
          <w:szCs w:val="24"/>
        </w:rPr>
        <w:t>Sist</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m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 Prinsip-Prinsip dan Impl</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ntasi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di 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w:t>
      </w:r>
      <w:r w:rsidRPr="00E9459C">
        <w:rPr>
          <w:rFonts w:ascii="Times New Roman" w:hAnsi="Times New Roman" w:cs="Times New Roman"/>
          <w:noProof/>
          <w:sz w:val="24"/>
          <w:szCs w:val="24"/>
        </w:rPr>
        <w:t>. Jakarta: PT Raja Grafind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rsada, 2008.</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Djamin, Awal</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di. </w:t>
      </w:r>
      <w:r w:rsidRPr="00E9459C">
        <w:rPr>
          <w:rFonts w:ascii="Times New Roman" w:hAnsi="Times New Roman" w:cs="Times New Roman"/>
          <w:i/>
          <w:iCs/>
          <w:noProof/>
          <w:sz w:val="24"/>
          <w:szCs w:val="24"/>
        </w:rPr>
        <w:t>Administasi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p</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lisian R</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p</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blik 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w:t>
      </w:r>
      <w:r w:rsidRPr="00E9459C">
        <w:rPr>
          <w:rFonts w:ascii="Times New Roman" w:hAnsi="Times New Roman" w:cs="Times New Roman"/>
          <w:noProof/>
          <w:sz w:val="24"/>
          <w:szCs w:val="24"/>
        </w:rPr>
        <w:t>. Band</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ng: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nyataan dan Harapan,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2014.</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wati, N</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 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h 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darmant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M</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hammad J</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naidi, dan 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kimin 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kimin.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nanganan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langgaran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Angg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Atas Stat</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rkawinan.” </w:t>
      </w:r>
      <w:r w:rsidRPr="00E9459C">
        <w:rPr>
          <w:rFonts w:ascii="Times New Roman" w:hAnsi="Times New Roman" w:cs="Times New Roman"/>
          <w:i/>
          <w:iCs/>
          <w:noProof/>
          <w:sz w:val="24"/>
          <w:szCs w:val="24"/>
        </w:rPr>
        <w:t>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 xml:space="preserve">rnal </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SM Law R</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vi</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w</w:t>
      </w:r>
      <w:r w:rsidRPr="00E9459C">
        <w:rPr>
          <w:rFonts w:ascii="Times New Roman" w:hAnsi="Times New Roman" w:cs="Times New Roman"/>
          <w:noProof/>
          <w:sz w:val="24"/>
          <w:szCs w:val="24"/>
        </w:rPr>
        <w:t xml:space="preserve"> 3,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2 (17 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 2020): 449–61.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rg/10.26623/j</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lr.v3i2.2867.</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Faisal, Ryan, Y</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 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rniati, dan H</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rnawati Ras. “Applicati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n </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 th</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lic</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C</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f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thics in th</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rdy Samb</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Cas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9459C">
        <w:rPr>
          <w:rFonts w:ascii="Times New Roman" w:hAnsi="Times New Roman" w:cs="Times New Roman"/>
          <w:i/>
          <w:iCs/>
          <w:noProof/>
          <w:sz w:val="24"/>
          <w:szCs w:val="24"/>
        </w:rPr>
        <w:t>F</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rm</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sa J</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 xml:space="preserve">rnal </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f S</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cial Sci</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nc</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 (FJSS)</w:t>
      </w:r>
      <w:r w:rsidRPr="00E9459C">
        <w:rPr>
          <w:rFonts w:ascii="Times New Roman" w:hAnsi="Times New Roman" w:cs="Times New Roman"/>
          <w:noProof/>
          <w:sz w:val="24"/>
          <w:szCs w:val="24"/>
        </w:rPr>
        <w:t xml:space="preserve"> 2,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4 (28 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 2023): 667–74.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rg/10.55927/fjss.v2i4.7453.</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rnand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“Bant</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an 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rhadap Angg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Atas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langgaran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PP) 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bagai Impl</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ntasi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han Hak 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 dan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adilan (Acc</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ss 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Law and J</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stic</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9459C">
        <w:rPr>
          <w:rFonts w:ascii="Times New Roman" w:hAnsi="Times New Roman" w:cs="Times New Roman"/>
          <w:i/>
          <w:iCs/>
          <w:noProof/>
          <w:sz w:val="24"/>
          <w:szCs w:val="24"/>
        </w:rPr>
        <w:t>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rnal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Sasana</w:t>
      </w:r>
      <w:r w:rsidRPr="00E9459C">
        <w:rPr>
          <w:rFonts w:ascii="Times New Roman" w:hAnsi="Times New Roman" w:cs="Times New Roman"/>
          <w:noProof/>
          <w:sz w:val="24"/>
          <w:szCs w:val="24"/>
        </w:rPr>
        <w:t xml:space="preserve"> 8,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1 (5 April 2024): 187–200.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rg/10.31599/sasana.v8i1.1264.</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Firmansyah, Ag</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stin, H</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Wid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dan Damrah Mamang. “Tinja</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an 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 Impl</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ntasi Diskr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dalam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nyidikan Tindak Pidana Nark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tika.” </w:t>
      </w:r>
      <w:r w:rsidRPr="00E9459C">
        <w:rPr>
          <w:rFonts w:ascii="Times New Roman" w:hAnsi="Times New Roman" w:cs="Times New Roman"/>
          <w:i/>
          <w:iCs/>
          <w:noProof/>
          <w:sz w:val="24"/>
          <w:szCs w:val="24"/>
        </w:rPr>
        <w:t>V</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ritas</w:t>
      </w:r>
      <w:r w:rsidRPr="00E9459C">
        <w:rPr>
          <w:rFonts w:ascii="Times New Roman" w:hAnsi="Times New Roman" w:cs="Times New Roman"/>
          <w:noProof/>
          <w:sz w:val="24"/>
          <w:szCs w:val="24"/>
        </w:rPr>
        <w:t xml:space="preserve"> 8,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2 (7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v</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 2022): 127–42.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rg/10.34005/v</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ritas.v8i2.2066.</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Fl</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dd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rmann, Charl</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s B.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tika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njiniring (Asli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ngin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ring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thics)</w:t>
      </w:r>
      <w:r w:rsidRPr="00E9459C">
        <w:rPr>
          <w:rFonts w:ascii="Times New Roman" w:hAnsi="Times New Roman" w:cs="Times New Roman"/>
          <w:noProof/>
          <w:sz w:val="24"/>
          <w:szCs w:val="24"/>
        </w:rPr>
        <w:t xml:space="preserve">. Jakarta: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rlangga, 2008.</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Har</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na, 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sain, R</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slan 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ng, dan Abd</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 Salam Sik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“Analisis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rhadap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catan Angg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lal</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 Sidang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pada Wilayah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Da</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rah 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law</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latan.” </w:t>
      </w:r>
      <w:r w:rsidRPr="00E9459C">
        <w:rPr>
          <w:rFonts w:ascii="Times New Roman" w:hAnsi="Times New Roman" w:cs="Times New Roman"/>
          <w:i/>
          <w:iCs/>
          <w:noProof/>
          <w:sz w:val="24"/>
          <w:szCs w:val="24"/>
        </w:rPr>
        <w:t>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sian J</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 xml:space="preserve">rnal </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f L</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gality </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f Law</w:t>
      </w:r>
      <w:r w:rsidRPr="00E9459C">
        <w:rPr>
          <w:rFonts w:ascii="Times New Roman" w:hAnsi="Times New Roman" w:cs="Times New Roman"/>
          <w:noProof/>
          <w:sz w:val="24"/>
          <w:szCs w:val="24"/>
        </w:rPr>
        <w:t xml:space="preserve"> 2,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1 (9 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r 2019): </w:t>
      </w:r>
      <w:r>
        <w:rPr>
          <w:rFonts w:ascii="Times New Roman" w:hAnsi="Times New Roman" w:cs="Times New Roman"/>
          <w:noProof/>
          <w:sz w:val="24"/>
          <w:szCs w:val="24"/>
        </w:rPr>
        <w:t xml:space="preserve">Halaman </w:t>
      </w:r>
      <w:r w:rsidRPr="00E9459C">
        <w:rPr>
          <w:rFonts w:ascii="Times New Roman" w:hAnsi="Times New Roman" w:cs="Times New Roman"/>
          <w:noProof/>
          <w:sz w:val="24"/>
          <w:szCs w:val="24"/>
        </w:rPr>
        <w:t>18–22.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rg/10.35965/ijlf.v2i1.142.</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Haryatm</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tika P</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litik dan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asaan</w:t>
      </w:r>
      <w:r w:rsidRPr="00E9459C">
        <w:rPr>
          <w:rFonts w:ascii="Times New Roman" w:hAnsi="Times New Roman" w:cs="Times New Roman"/>
          <w:noProof/>
          <w:sz w:val="24"/>
          <w:szCs w:val="24"/>
        </w:rPr>
        <w:t>. Jakarta: B</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mpas, 2003.</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sin, B</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di Rizki. </w:t>
      </w:r>
      <w:r w:rsidRPr="00E9459C">
        <w:rPr>
          <w:rFonts w:ascii="Times New Roman" w:hAnsi="Times New Roman" w:cs="Times New Roman"/>
          <w:i/>
          <w:iCs/>
          <w:noProof/>
          <w:sz w:val="24"/>
          <w:szCs w:val="24"/>
        </w:rPr>
        <w:t>St</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di L</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mbaga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w:t>
      </w:r>
      <w:r w:rsidRPr="00E9459C">
        <w:rPr>
          <w:rFonts w:ascii="Times New Roman" w:hAnsi="Times New Roman" w:cs="Times New Roman"/>
          <w:noProof/>
          <w:sz w:val="24"/>
          <w:szCs w:val="24"/>
        </w:rPr>
        <w:t>. Bandar Lamp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ng: </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niv</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rsitas lamp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ng, 2012.</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Ibra</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 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by.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ngawasan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rhadap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mbayaran Pajak H</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 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ngan Sist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 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lf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nt 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bagai </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paya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nc</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gahan Tindak Pidana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ng</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lapan Pajak.” </w:t>
      </w:r>
      <w:r w:rsidRPr="00E9459C">
        <w:rPr>
          <w:rFonts w:ascii="Times New Roman" w:hAnsi="Times New Roman" w:cs="Times New Roman"/>
          <w:i/>
          <w:iCs/>
          <w:noProof/>
          <w:sz w:val="24"/>
          <w:szCs w:val="24"/>
        </w:rPr>
        <w:t>L</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x Privat</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w:t>
      </w:r>
      <w:r w:rsidRPr="00E9459C">
        <w:rPr>
          <w:rFonts w:ascii="Times New Roman" w:hAnsi="Times New Roman" w:cs="Times New Roman"/>
          <w:noProof/>
          <w:sz w:val="24"/>
          <w:szCs w:val="24"/>
        </w:rPr>
        <w:t xml:space="preserve"> 9,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7 (2021): </w:t>
      </w:r>
      <w:r>
        <w:rPr>
          <w:rFonts w:ascii="Times New Roman" w:hAnsi="Times New Roman" w:cs="Times New Roman"/>
          <w:noProof/>
          <w:sz w:val="24"/>
          <w:szCs w:val="24"/>
        </w:rPr>
        <w:t xml:space="preserve">halaman </w:t>
      </w:r>
      <w:r w:rsidRPr="00E9459C">
        <w:rPr>
          <w:rFonts w:ascii="Times New Roman" w:hAnsi="Times New Roman" w:cs="Times New Roman"/>
          <w:noProof/>
          <w:sz w:val="24"/>
          <w:szCs w:val="24"/>
        </w:rPr>
        <w:t>47–59.</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 xml:space="preserve">Ilham, Bisri. </w:t>
      </w:r>
      <w:r w:rsidRPr="00E9459C">
        <w:rPr>
          <w:rFonts w:ascii="Times New Roman" w:hAnsi="Times New Roman" w:cs="Times New Roman"/>
          <w:i/>
          <w:iCs/>
          <w:noProof/>
          <w:sz w:val="24"/>
          <w:szCs w:val="24"/>
        </w:rPr>
        <w:t>Sist</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m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w:t>
      </w:r>
      <w:r w:rsidRPr="00E9459C">
        <w:rPr>
          <w:rFonts w:ascii="Times New Roman" w:hAnsi="Times New Roman" w:cs="Times New Roman"/>
          <w:noProof/>
          <w:sz w:val="24"/>
          <w:szCs w:val="24"/>
        </w:rPr>
        <w:t>. Jakarta: Grafind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rsada, 1998.</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Iskandar, J</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an Daryn H</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ndar.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d</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kan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gara 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blik 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sia dalam Sist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tatan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garaan 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sia.” </w:t>
      </w:r>
      <w:r w:rsidRPr="00E9459C">
        <w:rPr>
          <w:rFonts w:ascii="Times New Roman" w:hAnsi="Times New Roman" w:cs="Times New Roman"/>
          <w:i/>
          <w:iCs/>
          <w:noProof/>
          <w:sz w:val="24"/>
          <w:szCs w:val="24"/>
        </w:rPr>
        <w:t>L</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x Administrat</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w:t>
      </w:r>
      <w:r w:rsidRPr="00E9459C">
        <w:rPr>
          <w:rFonts w:ascii="Times New Roman" w:hAnsi="Times New Roman" w:cs="Times New Roman"/>
          <w:noProof/>
          <w:sz w:val="24"/>
          <w:szCs w:val="24"/>
        </w:rPr>
        <w:t xml:space="preserve"> 6,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4 (2018): </w:t>
      </w:r>
      <w:r>
        <w:rPr>
          <w:rFonts w:ascii="Times New Roman" w:hAnsi="Times New Roman" w:cs="Times New Roman"/>
          <w:noProof/>
          <w:sz w:val="24"/>
          <w:szCs w:val="24"/>
        </w:rPr>
        <w:t xml:space="preserve">Halaman </w:t>
      </w:r>
      <w:r w:rsidRPr="00E9459C">
        <w:rPr>
          <w:rFonts w:ascii="Times New Roman" w:hAnsi="Times New Roman" w:cs="Times New Roman"/>
          <w:noProof/>
          <w:sz w:val="24"/>
          <w:szCs w:val="24"/>
        </w:rPr>
        <w:t>46–55.</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lastRenderedPageBreak/>
        <w:t>Lamintang, Jh</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nny. </w:t>
      </w:r>
      <w:r w:rsidRPr="00E9459C">
        <w:rPr>
          <w:rFonts w:ascii="Times New Roman" w:hAnsi="Times New Roman" w:cs="Times New Roman"/>
          <w:i/>
          <w:iCs/>
          <w:noProof/>
          <w:sz w:val="24"/>
          <w:szCs w:val="24"/>
        </w:rPr>
        <w:t>P</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ndidikan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wargan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garaan</w:t>
      </w:r>
      <w:r w:rsidRPr="00E9459C">
        <w:rPr>
          <w:rFonts w:ascii="Times New Roman" w:hAnsi="Times New Roman" w:cs="Times New Roman"/>
          <w:noProof/>
          <w:sz w:val="24"/>
          <w:szCs w:val="24"/>
        </w:rPr>
        <w:t>. Jakarta: Gram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dia 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staka </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tama, 2002.</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Manik, Maria Margar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th, Achmad Irwan Hamzani, dan 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 Rizkiant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bl</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matika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gakan 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langgaran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di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blik 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sia.” </w:t>
      </w:r>
      <w:r w:rsidRPr="00E9459C">
        <w:rPr>
          <w:rFonts w:ascii="Times New Roman" w:hAnsi="Times New Roman" w:cs="Times New Roman"/>
          <w:i/>
          <w:iCs/>
          <w:noProof/>
          <w:sz w:val="24"/>
          <w:szCs w:val="24"/>
        </w:rPr>
        <w:t>SALAM: 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rnal S</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sial dan B</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daya Syar-i</w:t>
      </w:r>
      <w:r w:rsidRPr="00E9459C">
        <w:rPr>
          <w:rFonts w:ascii="Times New Roman" w:hAnsi="Times New Roman" w:cs="Times New Roman"/>
          <w:noProof/>
          <w:sz w:val="24"/>
          <w:szCs w:val="24"/>
        </w:rPr>
        <w:t xml:space="preserve"> 10,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1 (17 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br</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ari 2023): 135–44.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rg/10.15408/sjsbs.v10i1.31112.</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Mil</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 Matth</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w B., A. Micha</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 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rman, dan J</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hnny Saldana. </w:t>
      </w:r>
      <w:r w:rsidRPr="00E9459C">
        <w:rPr>
          <w:rFonts w:ascii="Times New Roman" w:hAnsi="Times New Roman" w:cs="Times New Roman"/>
          <w:i/>
          <w:iCs/>
          <w:noProof/>
          <w:sz w:val="24"/>
          <w:szCs w:val="24"/>
        </w:rPr>
        <w:t>Q</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alitativ</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 Data Analysis: a 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th</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ds S</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rc</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b</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sidRPr="00E9459C">
        <w:rPr>
          <w:rFonts w:ascii="Times New Roman" w:hAnsi="Times New Roman" w:cs="Times New Roman"/>
          <w:noProof/>
          <w:sz w:val="24"/>
          <w:szCs w:val="24"/>
        </w:rPr>
        <w:t xml:space="preserve">. 4th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d. </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nit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d Stat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s </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 Am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rica: Sag</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blicati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ns, Inc, 2020.</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M</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hammad, Abd</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lkadir. </w:t>
      </w:r>
      <w:r w:rsidRPr="00E9459C">
        <w:rPr>
          <w:rFonts w:ascii="Times New Roman" w:hAnsi="Times New Roman" w:cs="Times New Roman"/>
          <w:i/>
          <w:iCs/>
          <w:noProof/>
          <w:sz w:val="24"/>
          <w:szCs w:val="24"/>
        </w:rPr>
        <w:t>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dan P</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litian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w:t>
      </w:r>
      <w:r w:rsidRPr="00E9459C">
        <w:rPr>
          <w:rFonts w:ascii="Times New Roman" w:hAnsi="Times New Roman" w:cs="Times New Roman"/>
          <w:noProof/>
          <w:sz w:val="24"/>
          <w:szCs w:val="24"/>
        </w:rPr>
        <w:t>. Band</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ng: Citra Aditya Bakti, 2004.</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N</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rhayati, Yati, Ifrani Ifrani, dan M. Yasir Said.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gi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rmatif Dan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mpiris Dalam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rsp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ktif Ilm</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m.” </w:t>
      </w:r>
      <w:r w:rsidRPr="00E9459C">
        <w:rPr>
          <w:rFonts w:ascii="Times New Roman" w:hAnsi="Times New Roman" w:cs="Times New Roman"/>
          <w:i/>
          <w:iCs/>
          <w:noProof/>
          <w:sz w:val="24"/>
          <w:szCs w:val="24"/>
        </w:rPr>
        <w:t>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rnal P</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gakan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w:t>
      </w:r>
      <w:r w:rsidRPr="00E9459C">
        <w:rPr>
          <w:rFonts w:ascii="Times New Roman" w:hAnsi="Times New Roman" w:cs="Times New Roman"/>
          <w:noProof/>
          <w:sz w:val="24"/>
          <w:szCs w:val="24"/>
        </w:rPr>
        <w:t xml:space="preserve"> 2,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1 (2021): 1–20.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rg/10.51749/jphi.v2i1.14.</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Rahardi, 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di. </w:t>
      </w:r>
      <w:r w:rsidRPr="00E9459C">
        <w:rPr>
          <w:rFonts w:ascii="Times New Roman" w:hAnsi="Times New Roman" w:cs="Times New Roman"/>
          <w:i/>
          <w:iCs/>
          <w:noProof/>
          <w:sz w:val="24"/>
          <w:szCs w:val="24"/>
        </w:rPr>
        <w:t>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p</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lisian, Pr</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f</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nalism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 dan R</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f</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rmasi P</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lri</w:t>
      </w:r>
      <w:r w:rsidRPr="00E9459C">
        <w:rPr>
          <w:rFonts w:ascii="Times New Roman" w:hAnsi="Times New Roman" w:cs="Times New Roman"/>
          <w:noProof/>
          <w:sz w:val="24"/>
          <w:szCs w:val="24"/>
        </w:rPr>
        <w:t>. 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rabaya: Laksbang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diatama, 2007.</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Rit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nga, Hamdani, Marlina Marlina, dan M</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stamam M</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stamam.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nindakan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pam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rhadap Angg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 yang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kan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nganiayaan (St</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di Di Bidang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pam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 Nias 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latan).” </w:t>
      </w:r>
      <w:r w:rsidRPr="00E9459C">
        <w:rPr>
          <w:rFonts w:ascii="Times New Roman" w:hAnsi="Times New Roman" w:cs="Times New Roman"/>
          <w:i/>
          <w:iCs/>
          <w:noProof/>
          <w:sz w:val="24"/>
          <w:szCs w:val="24"/>
        </w:rPr>
        <w:t>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rnal Ilmiah 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TADATA</w:t>
      </w:r>
      <w:r w:rsidRPr="00E9459C">
        <w:rPr>
          <w:rFonts w:ascii="Times New Roman" w:hAnsi="Times New Roman" w:cs="Times New Roman"/>
          <w:noProof/>
          <w:sz w:val="24"/>
          <w:szCs w:val="24"/>
        </w:rPr>
        <w:t xml:space="preserve"> 4,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3 (10 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 2022): 347–59.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rg/10.47652/m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tadata.v4i3.226.</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Sad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w</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ly Afandi, 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lvitia 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rba, dan Adil Akhyar.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rapan Sanksi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rhadap </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kn</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 Angg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 Brim</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 yang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kan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langgaran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(St</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di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litian Bidang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dan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ngamanan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Da</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rah 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mat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ra </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tara).” </w:t>
      </w:r>
      <w:r w:rsidRPr="00E9459C">
        <w:rPr>
          <w:rFonts w:ascii="Times New Roman" w:hAnsi="Times New Roman" w:cs="Times New Roman"/>
          <w:i/>
          <w:iCs/>
          <w:noProof/>
          <w:sz w:val="24"/>
          <w:szCs w:val="24"/>
        </w:rPr>
        <w:t>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rnal 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ta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w:t>
      </w:r>
      <w:r w:rsidRPr="00E9459C">
        <w:rPr>
          <w:rFonts w:ascii="Times New Roman" w:hAnsi="Times New Roman" w:cs="Times New Roman"/>
          <w:noProof/>
          <w:sz w:val="24"/>
          <w:szCs w:val="24"/>
        </w:rPr>
        <w:t xml:space="preserve"> 2,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3 (30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v</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mb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r 2023): </w:t>
      </w:r>
      <w:r>
        <w:rPr>
          <w:rFonts w:ascii="Times New Roman" w:hAnsi="Times New Roman" w:cs="Times New Roman"/>
          <w:noProof/>
          <w:sz w:val="24"/>
          <w:szCs w:val="24"/>
        </w:rPr>
        <w:t xml:space="preserve">halaman </w:t>
      </w:r>
      <w:r w:rsidRPr="00E9459C">
        <w:rPr>
          <w:rFonts w:ascii="Times New Roman" w:hAnsi="Times New Roman" w:cs="Times New Roman"/>
          <w:noProof/>
          <w:sz w:val="24"/>
          <w:szCs w:val="24"/>
        </w:rPr>
        <w:t>34–49.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rg/10.47652/jmh.v2i3.447.</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Sadjij</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w:t>
      </w:r>
      <w:r w:rsidRPr="00E9459C">
        <w:rPr>
          <w:rFonts w:ascii="Times New Roman" w:hAnsi="Times New Roman" w:cs="Times New Roman"/>
          <w:i/>
          <w:iCs/>
          <w:noProof/>
          <w:sz w:val="24"/>
          <w:szCs w:val="24"/>
        </w:rPr>
        <w:t>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mahami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p</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lisian</w:t>
      </w:r>
      <w:r w:rsidRPr="00E9459C">
        <w:rPr>
          <w:rFonts w:ascii="Times New Roman" w:hAnsi="Times New Roman" w:cs="Times New Roman"/>
          <w:noProof/>
          <w:sz w:val="24"/>
          <w:szCs w:val="24"/>
        </w:rPr>
        <w:t>. Y</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gyakarta: Laksbang Pr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2010.</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darmayanti. </w:t>
      </w:r>
      <w:r w:rsidRPr="00E9459C">
        <w:rPr>
          <w:rFonts w:ascii="Times New Roman" w:hAnsi="Times New Roman" w:cs="Times New Roman"/>
          <w:i/>
          <w:iCs/>
          <w:noProof/>
          <w:sz w:val="24"/>
          <w:szCs w:val="24"/>
        </w:rPr>
        <w:t>Manaj</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 S</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mb</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r Daya Man</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sia: R</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f</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rmasi Bir</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krasi dan Manaj</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 P</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gawai 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g</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ri Sipil</w:t>
      </w:r>
      <w:r w:rsidRPr="00E9459C">
        <w:rPr>
          <w:rFonts w:ascii="Times New Roman" w:hAnsi="Times New Roman" w:cs="Times New Roman"/>
          <w:noProof/>
          <w:sz w:val="24"/>
          <w:szCs w:val="24"/>
        </w:rPr>
        <w:t>. Band</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ng: PT 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fika Aditama, 2016.</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hartini. </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ndang-</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ndang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p</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lisian 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gara R</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p</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blik 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w:t>
      </w:r>
      <w:r w:rsidRPr="00E9459C">
        <w:rPr>
          <w:rFonts w:ascii="Times New Roman" w:hAnsi="Times New Roman" w:cs="Times New Roman"/>
          <w:noProof/>
          <w:sz w:val="24"/>
          <w:szCs w:val="24"/>
        </w:rPr>
        <w:t>. Jakarta: Sinar Grafika, 2012.</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Frans Magn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s. </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tika Abad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 xml:space="preserve"> 20</w:t>
      </w:r>
      <w:r w:rsidRPr="00E9459C">
        <w:rPr>
          <w:rFonts w:ascii="Times New Roman" w:hAnsi="Times New Roman" w:cs="Times New Roman"/>
          <w:noProof/>
          <w:sz w:val="24"/>
          <w:szCs w:val="24"/>
        </w:rPr>
        <w:t>. Y</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gyakarta: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rbit Kanisi</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 2006.</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bwarin,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rwin, dan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ivandr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Wattim</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ry. “Analisa Y</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ridis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rtimbangan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misi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rhadap Angg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 Yang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lah di V</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nis 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rsalah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kan Tindak Pidana (St</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di Pada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misi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lda Mal</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w:t>
      </w:r>
      <w:r w:rsidRPr="00E9459C">
        <w:rPr>
          <w:rFonts w:ascii="Times New Roman" w:hAnsi="Times New Roman" w:cs="Times New Roman"/>
          <w:i/>
          <w:iCs/>
          <w:noProof/>
          <w:sz w:val="24"/>
          <w:szCs w:val="24"/>
        </w:rPr>
        <w:t>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rnal B</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l</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noProof/>
          <w:sz w:val="24"/>
          <w:szCs w:val="24"/>
        </w:rPr>
        <w:t xml:space="preserve"> 7,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2 (2021): 173–98.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rg/10.30598/b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v</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l7iss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2pag</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173-198.</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Warsit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Hadi. </w:t>
      </w:r>
      <w:r w:rsidRPr="00E9459C">
        <w:rPr>
          <w:rFonts w:ascii="Times New Roman" w:hAnsi="Times New Roman" w:cs="Times New Roman"/>
          <w:i/>
          <w:iCs/>
          <w:noProof/>
          <w:sz w:val="24"/>
          <w:szCs w:val="24"/>
        </w:rPr>
        <w:t>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K</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p</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lisian di Ind</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sia</w:t>
      </w:r>
      <w:r w:rsidRPr="00E9459C">
        <w:rPr>
          <w:rFonts w:ascii="Times New Roman" w:hAnsi="Times New Roman" w:cs="Times New Roman"/>
          <w:noProof/>
          <w:sz w:val="24"/>
          <w:szCs w:val="24"/>
        </w:rPr>
        <w:t>. Jakarta: Pr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stasi 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staka, 2005.</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Viswandr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Maria Matilda, dan Bay</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Sap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tra. </w:t>
      </w:r>
      <w:r w:rsidRPr="00E9459C">
        <w:rPr>
          <w:rFonts w:ascii="Times New Roman" w:hAnsi="Times New Roman" w:cs="Times New Roman"/>
          <w:i/>
          <w:iCs/>
          <w:noProof/>
          <w:sz w:val="24"/>
          <w:szCs w:val="24"/>
        </w:rPr>
        <w:t>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ng</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nal Pr</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f</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si P</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gak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(B</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 xml:space="preserve"> R</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kan B</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rkari</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r di Bidang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w:t>
      </w:r>
      <w:r w:rsidRPr="00E9459C">
        <w:rPr>
          <w:rFonts w:ascii="Times New Roman" w:hAnsi="Times New Roman" w:cs="Times New Roman"/>
          <w:noProof/>
          <w:sz w:val="24"/>
          <w:szCs w:val="24"/>
        </w:rPr>
        <w:t>. Y</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gyakarta: 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staka Y</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stisia, 2015.</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lastRenderedPageBreak/>
        <w:t>Wars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di, Ag</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lda Jabar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cat 28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 Nakal 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panjang 2023, Ini Rinciannya.” iN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ws Jabar, 2024. https://jabar.in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ws.id/b</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rita/p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lda-jabar-p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cat-28-p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lisi-nakal-s</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panjang-2023-ini-rinciannya.</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Warsyim, Y</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ran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misi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Nasi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nal dalam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gakan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gara 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blik 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sia.” </w:t>
      </w:r>
      <w:r w:rsidRPr="00E9459C">
        <w:rPr>
          <w:rFonts w:ascii="Times New Roman" w:hAnsi="Times New Roman" w:cs="Times New Roman"/>
          <w:i/>
          <w:iCs/>
          <w:noProof/>
          <w:sz w:val="24"/>
          <w:szCs w:val="24"/>
        </w:rPr>
        <w:t>F</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ndam</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ntal: 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rnal Ilmiah 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w:t>
      </w:r>
      <w:r w:rsidRPr="00E9459C">
        <w:rPr>
          <w:rFonts w:ascii="Times New Roman" w:hAnsi="Times New Roman" w:cs="Times New Roman"/>
          <w:noProof/>
          <w:sz w:val="24"/>
          <w:szCs w:val="24"/>
        </w:rPr>
        <w:t xml:space="preserve"> 12,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1 (3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i 2023): 130–52. https://d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i.</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rg/10.34304/jf.v12i1.108.</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9459C">
        <w:rPr>
          <w:rFonts w:ascii="Times New Roman" w:hAnsi="Times New Roman" w:cs="Times New Roman"/>
          <w:noProof/>
          <w:sz w:val="24"/>
          <w:szCs w:val="24"/>
        </w:rPr>
        <w:t>Wignj</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s</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ii</w:t>
      </w:r>
      <w:r>
        <w:rPr>
          <w:rFonts w:ascii="Times New Roman" w:hAnsi="Times New Roman" w:cs="Times New Roman"/>
          <w:noProof/>
          <w:sz w:val="24"/>
          <w:szCs w:val="24"/>
        </w:rPr>
        <w:t>e</w:t>
      </w:r>
      <w:r w:rsidRPr="00E9459C">
        <w:rPr>
          <w:rFonts w:ascii="Times New Roman" w:hAnsi="Times New Roman" w:cs="Times New Roman"/>
          <w:noProof/>
          <w:sz w:val="24"/>
          <w:szCs w:val="24"/>
        </w:rPr>
        <w:t>br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S</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ii</w:t>
      </w:r>
      <w:r>
        <w:rPr>
          <w:rFonts w:ascii="Times New Roman" w:hAnsi="Times New Roman" w:cs="Times New Roman"/>
          <w:noProof/>
          <w:sz w:val="24"/>
          <w:szCs w:val="24"/>
        </w:rPr>
        <w:t>e</w:t>
      </w:r>
      <w:r w:rsidRPr="00E9459C">
        <w:rPr>
          <w:rFonts w:ascii="Times New Roman" w:hAnsi="Times New Roman" w:cs="Times New Roman"/>
          <w:noProof/>
          <w:sz w:val="24"/>
          <w:szCs w:val="24"/>
        </w:rPr>
        <w:t>tandy</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 </w:t>
      </w:r>
      <w:r w:rsidRPr="00E9459C">
        <w:rPr>
          <w:rFonts w:ascii="Times New Roman" w:hAnsi="Times New Roman" w:cs="Times New Roman"/>
          <w:i/>
          <w:iCs/>
          <w:noProof/>
          <w:sz w:val="24"/>
          <w:szCs w:val="24"/>
        </w:rPr>
        <w:t>H</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k</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m dalam Masyarakat</w:t>
      </w:r>
      <w:r w:rsidRPr="00E9459C">
        <w:rPr>
          <w:rFonts w:ascii="Times New Roman" w:hAnsi="Times New Roman" w:cs="Times New Roman"/>
          <w:noProof/>
          <w:sz w:val="24"/>
          <w:szCs w:val="24"/>
        </w:rPr>
        <w:t>. Malang: Bay</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dia 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blishing, 2008.</w:t>
      </w:r>
    </w:p>
    <w:p w:rsidR="0097723A" w:rsidRPr="00E9459C" w:rsidRDefault="0097723A" w:rsidP="0097723A">
      <w:pPr>
        <w:widowControl w:val="0"/>
        <w:autoSpaceDE w:val="0"/>
        <w:autoSpaceDN w:val="0"/>
        <w:adjustRightInd w:val="0"/>
        <w:spacing w:before="240" w:after="0" w:line="240" w:lineRule="auto"/>
        <w:ind w:left="480" w:hanging="480"/>
        <w:jc w:val="both"/>
        <w:rPr>
          <w:rFonts w:ascii="Times New Roman" w:hAnsi="Times New Roman" w:cs="Times New Roman"/>
          <w:noProof/>
          <w:sz w:val="24"/>
        </w:rPr>
      </w:pPr>
      <w:r w:rsidRPr="00E9459C">
        <w:rPr>
          <w:rFonts w:ascii="Times New Roman" w:hAnsi="Times New Roman" w:cs="Times New Roman"/>
          <w:noProof/>
          <w:sz w:val="24"/>
          <w:szCs w:val="24"/>
        </w:rPr>
        <w:t>Yasril, Yasril.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rapan P</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rat</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ran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pala K</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lisian 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gara 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p</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blik Ind</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sia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m</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r 14 Tah</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n 2011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ntang 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d</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 xml:space="preserve"> </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tik Pr</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f</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si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T</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rhadap Angg</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ta P</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lri yang M</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lak</w:t>
      </w:r>
      <w:r>
        <w:rPr>
          <w:rFonts w:ascii="Times New Roman" w:hAnsi="Times New Roman" w:cs="Times New Roman"/>
          <w:noProof/>
          <w:sz w:val="24"/>
          <w:szCs w:val="24"/>
        </w:rPr>
        <w:t>u</w:t>
      </w:r>
      <w:r w:rsidRPr="00242D47">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kan Tindak Pidana Nark</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xml:space="preserve">tika.” </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n</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e</w:t>
      </w:r>
      <w:r w:rsidRPr="00E9459C">
        <w:rPr>
          <w:rFonts w:ascii="Times New Roman" w:hAnsi="Times New Roman" w:cs="Times New Roman"/>
          <w:i/>
          <w:iCs/>
          <w:noProof/>
          <w:sz w:val="24"/>
          <w:szCs w:val="24"/>
        </w:rPr>
        <w:t>s J</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 xml:space="preserve">rnal </w:t>
      </w:r>
      <w:r>
        <w:rPr>
          <w:rFonts w:ascii="Times New Roman" w:hAnsi="Times New Roman" w:cs="Times New Roman"/>
          <w:i/>
          <w:iCs/>
          <w:noProof/>
          <w:sz w:val="24"/>
          <w:szCs w:val="24"/>
        </w:rPr>
        <w:t>o</w:t>
      </w:r>
      <w:r w:rsidRPr="00EC575E">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f Swara J</w:t>
      </w:r>
      <w:r>
        <w:rPr>
          <w:rFonts w:ascii="Times New Roman" w:hAnsi="Times New Roman" w:cs="Times New Roman"/>
          <w:i/>
          <w:iCs/>
          <w:noProof/>
          <w:sz w:val="24"/>
          <w:szCs w:val="24"/>
        </w:rPr>
        <w:t>u</w:t>
      </w:r>
      <w:r w:rsidRPr="00242D47">
        <w:rPr>
          <w:rFonts w:ascii="Microsoft Himalaya" w:hAnsi="Microsoft Himalaya" w:cs="Times New Roman"/>
          <w:i/>
          <w:iCs/>
          <w:noProof/>
          <w:color w:val="7F7F7F" w:themeColor="text1" w:themeTint="80"/>
          <w:w w:val="1"/>
          <w:sz w:val="5"/>
          <w:szCs w:val="24"/>
        </w:rPr>
        <w:t>i</w:t>
      </w:r>
      <w:r w:rsidRPr="00E9459C">
        <w:rPr>
          <w:rFonts w:ascii="Times New Roman" w:hAnsi="Times New Roman" w:cs="Times New Roman"/>
          <w:i/>
          <w:iCs/>
          <w:noProof/>
          <w:sz w:val="24"/>
          <w:szCs w:val="24"/>
        </w:rPr>
        <w:t>stisia</w:t>
      </w:r>
      <w:r w:rsidRPr="00E9459C">
        <w:rPr>
          <w:rFonts w:ascii="Times New Roman" w:hAnsi="Times New Roman" w:cs="Times New Roman"/>
          <w:noProof/>
          <w:sz w:val="24"/>
          <w:szCs w:val="24"/>
        </w:rPr>
        <w:t xml:space="preserve"> 1, n</w:t>
      </w:r>
      <w:r>
        <w:rPr>
          <w:rFonts w:ascii="Times New Roman" w:hAnsi="Times New Roman" w:cs="Times New Roman"/>
          <w:noProof/>
          <w:sz w:val="24"/>
          <w:szCs w:val="24"/>
        </w:rPr>
        <w:t>o</w:t>
      </w:r>
      <w:r w:rsidRPr="00EC575E">
        <w:rPr>
          <w:rFonts w:ascii="Microsoft Himalaya" w:hAnsi="Microsoft Himalaya" w:cs="Times New Roman"/>
          <w:noProof/>
          <w:color w:val="7F7F7F" w:themeColor="text1" w:themeTint="80"/>
          <w:w w:val="1"/>
          <w:sz w:val="5"/>
          <w:szCs w:val="24"/>
        </w:rPr>
        <w:t>i</w:t>
      </w:r>
      <w:r w:rsidRPr="00E9459C">
        <w:rPr>
          <w:rFonts w:ascii="Times New Roman" w:hAnsi="Times New Roman" w:cs="Times New Roman"/>
          <w:noProof/>
          <w:sz w:val="24"/>
          <w:szCs w:val="24"/>
        </w:rPr>
        <w:t>. 2 (2 Mar</w:t>
      </w:r>
      <w:r w:rsidRPr="00EC575E">
        <w:rPr>
          <w:rFonts w:ascii="Microsoft Himalaya" w:hAnsi="Microsoft Himalaya" w:cs="Times New Roman"/>
          <w:noProof/>
          <w:color w:val="7F7F7F" w:themeColor="text1" w:themeTint="80"/>
          <w:w w:val="1"/>
          <w:sz w:val="5"/>
          <w:szCs w:val="24"/>
        </w:rPr>
        <w:t>i</w:t>
      </w:r>
      <w:r>
        <w:rPr>
          <w:rFonts w:ascii="Times New Roman" w:hAnsi="Times New Roman" w:cs="Times New Roman"/>
          <w:noProof/>
          <w:sz w:val="24"/>
          <w:szCs w:val="24"/>
        </w:rPr>
        <w:t>e</w:t>
      </w:r>
      <w:r w:rsidRPr="00E9459C">
        <w:rPr>
          <w:rFonts w:ascii="Times New Roman" w:hAnsi="Times New Roman" w:cs="Times New Roman"/>
          <w:noProof/>
          <w:sz w:val="24"/>
          <w:szCs w:val="24"/>
        </w:rPr>
        <w:t>t 2019): 202–14.</w:t>
      </w:r>
    </w:p>
    <w:p w:rsidR="0097723A" w:rsidRDefault="0097723A" w:rsidP="0097723A">
      <w:pPr>
        <w:spacing w:after="0" w:line="480" w:lineRule="auto"/>
        <w:contextualSpacing/>
        <w:jc w:val="both"/>
        <w:rPr>
          <w:rFonts w:ascii="Times New Roman" w:eastAsia="Calibri" w:hAnsi="Times New Roman" w:cs="Times New Roman"/>
          <w:color w:val="000000"/>
          <w:sz w:val="24"/>
          <w:lang w:val="en-US" w:eastAsia="en-US"/>
        </w:rPr>
      </w:pPr>
      <w:r>
        <w:rPr>
          <w:rFonts w:ascii="Times New Roman" w:eastAsia="Calibri" w:hAnsi="Times New Roman" w:cs="Times New Roman"/>
          <w:color w:val="000000"/>
          <w:sz w:val="24"/>
          <w:lang w:val="en-US" w:eastAsia="en-US"/>
        </w:rPr>
        <w:fldChar w:fldCharType="end"/>
      </w:r>
    </w:p>
    <w:p w:rsidR="00010BCE" w:rsidRDefault="0097723A">
      <w:bookmarkStart w:id="1" w:name="_GoBack"/>
      <w:bookmarkEnd w:id="1"/>
    </w:p>
    <w:sectPr w:rsidR="00010B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C68E7"/>
    <w:multiLevelType w:val="multilevel"/>
    <w:tmpl w:val="65222AC0"/>
    <w:styleLink w:val="CurrentList3"/>
    <w:lvl w:ilvl="0">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624E1FD3"/>
    <w:multiLevelType w:val="multilevel"/>
    <w:tmpl w:val="54AE32B6"/>
    <w:styleLink w:val="CurrentList2"/>
    <w:lvl w:ilvl="0">
      <w:start w:val="1"/>
      <w:numFmt w:val="lowerLetter"/>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6DD138DE"/>
    <w:multiLevelType w:val="multilevel"/>
    <w:tmpl w:val="35C43136"/>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3A"/>
    <w:rsid w:val="000916A4"/>
    <w:rsid w:val="001620F6"/>
    <w:rsid w:val="0097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9742F-FC06-4F65-9F7C-5A7791BA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3A"/>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9772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23A"/>
    <w:rPr>
      <w:rFonts w:asciiTheme="majorHAnsi" w:eastAsiaTheme="majorEastAsia" w:hAnsiTheme="majorHAnsi" w:cstheme="majorBidi"/>
      <w:color w:val="2E74B5" w:themeColor="accent1" w:themeShade="BF"/>
      <w:sz w:val="32"/>
      <w:szCs w:val="32"/>
      <w:lang w:val="id-ID" w:eastAsia="id-ID"/>
    </w:rPr>
  </w:style>
  <w:style w:type="paragraph" w:styleId="ListParagraph">
    <w:name w:val="List Paragraph"/>
    <w:basedOn w:val="Normal"/>
    <w:uiPriority w:val="34"/>
    <w:qFormat/>
    <w:rsid w:val="0097723A"/>
    <w:pPr>
      <w:ind w:left="720"/>
      <w:contextualSpacing/>
    </w:pPr>
  </w:style>
  <w:style w:type="paragraph" w:styleId="FootnoteText">
    <w:name w:val="footnote text"/>
    <w:aliases w:val="Footnote Text Char1,Footnote Text Char Char,Footnote Text Char1 Char Char,Footnote Text Char Char Char Char, Char Char Char Char Char,Footnote Text Char1 Char Char Char Char,Footnote Text Char Char Char Char Char Char"/>
    <w:basedOn w:val="Normal"/>
    <w:link w:val="FootnoteTextChar"/>
    <w:uiPriority w:val="99"/>
    <w:semiHidden/>
    <w:unhideWhenUsed/>
    <w:rsid w:val="0097723A"/>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 Char Char Char Char Char Char,Footnote Text Char1 Char Char Char Char Char"/>
    <w:basedOn w:val="DefaultParagraphFont"/>
    <w:link w:val="FootnoteText"/>
    <w:uiPriority w:val="99"/>
    <w:semiHidden/>
    <w:rsid w:val="0097723A"/>
    <w:rPr>
      <w:rFonts w:eastAsiaTheme="minorEastAsia"/>
      <w:sz w:val="20"/>
      <w:szCs w:val="20"/>
      <w:lang w:val="id-ID" w:eastAsia="id-ID"/>
    </w:rPr>
  </w:style>
  <w:style w:type="character" w:styleId="FootnoteReference">
    <w:name w:val="footnote reference"/>
    <w:basedOn w:val="DefaultParagraphFont"/>
    <w:uiPriority w:val="99"/>
    <w:semiHidden/>
    <w:unhideWhenUsed/>
    <w:rsid w:val="0097723A"/>
    <w:rPr>
      <w:vertAlign w:val="superscript"/>
    </w:rPr>
  </w:style>
  <w:style w:type="paragraph" w:styleId="BodyText">
    <w:name w:val="Body Text"/>
    <w:basedOn w:val="Normal"/>
    <w:link w:val="BodyTextChar"/>
    <w:unhideWhenUsed/>
    <w:rsid w:val="0097723A"/>
    <w:pPr>
      <w:spacing w:after="0" w:line="360" w:lineRule="auto"/>
      <w:jc w:val="center"/>
    </w:pPr>
    <w:rPr>
      <w:rFonts w:ascii="Tahoma" w:eastAsia="Times New Roman" w:hAnsi="Tahoma" w:cs="Tahoma"/>
      <w:noProof/>
      <w:sz w:val="24"/>
      <w:szCs w:val="24"/>
      <w:lang w:eastAsia="en-US"/>
    </w:rPr>
  </w:style>
  <w:style w:type="character" w:customStyle="1" w:styleId="BodyTextChar">
    <w:name w:val="Body Text Char"/>
    <w:basedOn w:val="DefaultParagraphFont"/>
    <w:link w:val="BodyText"/>
    <w:rsid w:val="0097723A"/>
    <w:rPr>
      <w:rFonts w:ascii="Tahoma" w:eastAsia="Times New Roman" w:hAnsi="Tahoma" w:cs="Tahoma"/>
      <w:noProof/>
      <w:sz w:val="24"/>
      <w:szCs w:val="24"/>
      <w:lang w:val="id-ID"/>
    </w:rPr>
  </w:style>
  <w:style w:type="paragraph" w:styleId="Header">
    <w:name w:val="header"/>
    <w:basedOn w:val="Normal"/>
    <w:link w:val="HeaderChar"/>
    <w:uiPriority w:val="99"/>
    <w:unhideWhenUsed/>
    <w:rsid w:val="0097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23A"/>
    <w:rPr>
      <w:rFonts w:eastAsiaTheme="minorEastAsia"/>
      <w:lang w:val="id-ID" w:eastAsia="id-ID"/>
    </w:rPr>
  </w:style>
  <w:style w:type="paragraph" w:styleId="Footer">
    <w:name w:val="footer"/>
    <w:basedOn w:val="Normal"/>
    <w:link w:val="FooterChar"/>
    <w:uiPriority w:val="99"/>
    <w:unhideWhenUsed/>
    <w:rsid w:val="0097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23A"/>
    <w:rPr>
      <w:rFonts w:eastAsiaTheme="minorEastAsia"/>
      <w:lang w:val="id-ID" w:eastAsia="id-ID"/>
    </w:rPr>
  </w:style>
  <w:style w:type="table" w:styleId="TableGrid">
    <w:name w:val="Table Grid"/>
    <w:basedOn w:val="TableNormal"/>
    <w:uiPriority w:val="39"/>
    <w:rsid w:val="0097723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723A"/>
    <w:rPr>
      <w:color w:val="0563C1" w:themeColor="hyperlink"/>
      <w:u w:val="single"/>
    </w:rPr>
  </w:style>
  <w:style w:type="paragraph" w:styleId="NormalWeb">
    <w:name w:val="Normal (Web)"/>
    <w:basedOn w:val="Normal"/>
    <w:uiPriority w:val="99"/>
    <w:unhideWhenUsed/>
    <w:rsid w:val="0097723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97723A"/>
    <w:pPr>
      <w:spacing w:after="0" w:line="240" w:lineRule="auto"/>
    </w:pPr>
    <w:rPr>
      <w:rFonts w:ascii="Times New Roman" w:eastAsia="Times New Roman" w:hAnsi="Times New Roman" w:cs="Times New Roman"/>
      <w:sz w:val="24"/>
      <w:szCs w:val="24"/>
    </w:rPr>
  </w:style>
  <w:style w:type="character" w:customStyle="1" w:styleId="hwtze">
    <w:name w:val="hwtze"/>
    <w:basedOn w:val="DefaultParagraphFont"/>
    <w:rsid w:val="0097723A"/>
  </w:style>
  <w:style w:type="character" w:customStyle="1" w:styleId="rynqvb">
    <w:name w:val="rynqvb"/>
    <w:basedOn w:val="DefaultParagraphFont"/>
    <w:rsid w:val="0097723A"/>
  </w:style>
  <w:style w:type="numbering" w:customStyle="1" w:styleId="CurrentList1">
    <w:name w:val="Current List1"/>
    <w:uiPriority w:val="99"/>
    <w:rsid w:val="0097723A"/>
    <w:pPr>
      <w:numPr>
        <w:numId w:val="1"/>
      </w:numPr>
    </w:pPr>
  </w:style>
  <w:style w:type="paragraph" w:customStyle="1" w:styleId="footnotedescription">
    <w:name w:val="footnote description"/>
    <w:next w:val="Normal"/>
    <w:link w:val="footnotedescriptionChar"/>
    <w:hidden/>
    <w:rsid w:val="0097723A"/>
    <w:pPr>
      <w:spacing w:after="0"/>
    </w:pPr>
    <w:rPr>
      <w:rFonts w:ascii="Times New Roman" w:eastAsia="Times New Roman" w:hAnsi="Times New Roman" w:cs="Times New Roman"/>
      <w:color w:val="000000"/>
      <w:sz w:val="20"/>
      <w:lang w:val="en-ID" w:eastAsia="en-ID"/>
    </w:rPr>
  </w:style>
  <w:style w:type="character" w:customStyle="1" w:styleId="footnotedescriptionChar">
    <w:name w:val="footnote description Char"/>
    <w:link w:val="footnotedescription"/>
    <w:rsid w:val="0097723A"/>
    <w:rPr>
      <w:rFonts w:ascii="Times New Roman" w:eastAsia="Times New Roman" w:hAnsi="Times New Roman" w:cs="Times New Roman"/>
      <w:color w:val="000000"/>
      <w:sz w:val="20"/>
      <w:lang w:val="en-ID" w:eastAsia="en-ID"/>
    </w:rPr>
  </w:style>
  <w:style w:type="numbering" w:customStyle="1" w:styleId="CurrentList2">
    <w:name w:val="Current List2"/>
    <w:uiPriority w:val="99"/>
    <w:rsid w:val="0097723A"/>
    <w:pPr>
      <w:numPr>
        <w:numId w:val="2"/>
      </w:numPr>
    </w:pPr>
  </w:style>
  <w:style w:type="numbering" w:customStyle="1" w:styleId="CurrentList3">
    <w:name w:val="Current List3"/>
    <w:uiPriority w:val="99"/>
    <w:rsid w:val="0097723A"/>
    <w:pPr>
      <w:numPr>
        <w:numId w:val="3"/>
      </w:numPr>
    </w:pPr>
  </w:style>
  <w:style w:type="paragraph" w:styleId="TOCHeading">
    <w:name w:val="TOC Heading"/>
    <w:basedOn w:val="Heading1"/>
    <w:next w:val="Normal"/>
    <w:uiPriority w:val="39"/>
    <w:unhideWhenUsed/>
    <w:qFormat/>
    <w:rsid w:val="0097723A"/>
    <w:pPr>
      <w:spacing w:line="259" w:lineRule="auto"/>
      <w:outlineLvl w:val="9"/>
    </w:pPr>
    <w:rPr>
      <w:lang w:val="en-US" w:eastAsia="en-US"/>
    </w:rPr>
  </w:style>
  <w:style w:type="paragraph" w:styleId="TOC1">
    <w:name w:val="toc 1"/>
    <w:basedOn w:val="Normal"/>
    <w:next w:val="Normal"/>
    <w:autoRedefine/>
    <w:uiPriority w:val="39"/>
    <w:unhideWhenUsed/>
    <w:rsid w:val="0097723A"/>
    <w:pPr>
      <w:spacing w:after="100"/>
    </w:pPr>
  </w:style>
  <w:style w:type="paragraph" w:styleId="TOC2">
    <w:name w:val="toc 2"/>
    <w:basedOn w:val="Normal"/>
    <w:next w:val="Normal"/>
    <w:autoRedefine/>
    <w:uiPriority w:val="39"/>
    <w:unhideWhenUsed/>
    <w:rsid w:val="0097723A"/>
    <w:pPr>
      <w:spacing w:after="100"/>
      <w:ind w:left="220"/>
    </w:pPr>
  </w:style>
  <w:style w:type="paragraph" w:styleId="BalloonText">
    <w:name w:val="Balloon Text"/>
    <w:basedOn w:val="Normal"/>
    <w:link w:val="BalloonTextChar"/>
    <w:uiPriority w:val="99"/>
    <w:semiHidden/>
    <w:unhideWhenUsed/>
    <w:rsid w:val="00977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3A"/>
    <w:rPr>
      <w:rFonts w:ascii="Tahoma" w:eastAsiaTheme="minorEastAsia" w:hAnsi="Tahoma" w:cs="Tahoma"/>
      <w:sz w:val="16"/>
      <w:szCs w:val="16"/>
      <w:lang w:val="id-ID" w:eastAsia="id-ID"/>
    </w:rPr>
  </w:style>
  <w:style w:type="paragraph" w:styleId="HTMLPreformatted">
    <w:name w:val="HTML Preformatted"/>
    <w:basedOn w:val="Normal"/>
    <w:link w:val="HTMLPreformattedChar"/>
    <w:uiPriority w:val="99"/>
    <w:semiHidden/>
    <w:unhideWhenUsed/>
    <w:rsid w:val="00977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7723A"/>
    <w:rPr>
      <w:rFonts w:ascii="Courier New" w:eastAsia="Times New Roman" w:hAnsi="Courier New" w:cs="Courier New"/>
      <w:sz w:val="20"/>
      <w:szCs w:val="20"/>
    </w:rPr>
  </w:style>
  <w:style w:type="character" w:customStyle="1" w:styleId="y2iqfc">
    <w:name w:val="y2iqfc"/>
    <w:basedOn w:val="DefaultParagraphFont"/>
    <w:rsid w:val="0097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2024-08-22T04:05:00Z</dcterms:created>
  <dcterms:modified xsi:type="dcterms:W3CDTF">2024-08-22T04:05:00Z</dcterms:modified>
</cp:coreProperties>
</file>