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0E8ED" w14:textId="605191A2" w:rsidR="009F4B8A" w:rsidRPr="00C20B38" w:rsidRDefault="00E64DCF" w:rsidP="00D368DA">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KEPASTIAN HUKUM PRAKTIK PERKAWINAN BEDA AGAMA DI INDONESIA PASCA TERBITNYA </w:t>
      </w:r>
      <w:r w:rsidR="00E4353E">
        <w:rPr>
          <w:rFonts w:ascii="Times New Roman" w:hAnsi="Times New Roman" w:cs="Times New Roman"/>
          <w:b/>
          <w:bCs/>
          <w:sz w:val="28"/>
          <w:szCs w:val="28"/>
          <w:lang w:val="en-US"/>
        </w:rPr>
        <w:t>SURAT</w:t>
      </w:r>
      <w:r w:rsidR="00582410">
        <w:rPr>
          <w:rFonts w:ascii="Times New Roman" w:hAnsi="Times New Roman" w:cs="Times New Roman"/>
          <w:b/>
          <w:bCs/>
          <w:sz w:val="28"/>
          <w:szCs w:val="28"/>
          <w:lang w:val="en-US"/>
        </w:rPr>
        <w:t xml:space="preserve"> EDARAN MAH</w:t>
      </w:r>
      <w:r w:rsidR="0012087F">
        <w:rPr>
          <w:rFonts w:ascii="Times New Roman" w:hAnsi="Times New Roman" w:cs="Times New Roman"/>
          <w:b/>
          <w:bCs/>
          <w:sz w:val="28"/>
          <w:szCs w:val="28"/>
          <w:lang w:val="en-US"/>
        </w:rPr>
        <w:t>KAMAH AGUNG (SEMA) NOMOR 2 TAHUN 2023</w:t>
      </w:r>
      <w:r w:rsidR="009565B0">
        <w:rPr>
          <w:rFonts w:ascii="Times New Roman" w:hAnsi="Times New Roman" w:cs="Times New Roman"/>
          <w:b/>
          <w:bCs/>
          <w:sz w:val="28"/>
          <w:szCs w:val="28"/>
          <w:lang w:val="en-US"/>
        </w:rPr>
        <w:t xml:space="preserve"> </w:t>
      </w:r>
      <w:r w:rsidR="001238CD" w:rsidRPr="001238CD">
        <w:rPr>
          <w:rFonts w:ascii="Times New Roman" w:hAnsi="Times New Roman" w:cs="Times New Roman"/>
          <w:b/>
          <w:bCs/>
          <w:sz w:val="28"/>
          <w:szCs w:val="28"/>
          <w:lang w:val="en-US"/>
        </w:rPr>
        <w:t xml:space="preserve">TENTANG PETUNJUK BAGI HAKIM DALAM MENGADILI PERKARA PERMOHONAN PENCATATAN PERKAWINAN ANTAR-UMAT YANG BERBEDA AGAMA DAN KEPERCAYAAN </w:t>
      </w:r>
    </w:p>
    <w:p w14:paraId="60015365" w14:textId="344CE06C" w:rsidR="00E64DCF" w:rsidRDefault="00D368DA" w:rsidP="009F4B8A">
      <w:pPr>
        <w:spacing w:line="480" w:lineRule="auto"/>
        <w:jc w:val="center"/>
        <w:rPr>
          <w:rFonts w:ascii="Times New Roman" w:hAnsi="Times New Roman" w:cs="Times New Roman"/>
          <w:b/>
          <w:bCs/>
          <w:sz w:val="32"/>
          <w:szCs w:val="32"/>
          <w:lang w:val="id-ID"/>
        </w:rPr>
      </w:pPr>
      <w:r w:rsidRPr="00CD3B85">
        <w:rPr>
          <w:rFonts w:cs="Times New Roman"/>
          <w:noProof/>
          <w:color w:val="000000" w:themeColor="text1"/>
        </w:rPr>
        <w:drawing>
          <wp:anchor distT="0" distB="0" distL="114300" distR="114300" simplePos="0" relativeHeight="251658240" behindDoc="0" locked="0" layoutInCell="1" allowOverlap="1" wp14:anchorId="694F8765" wp14:editId="044A70A5">
            <wp:simplePos x="0" y="0"/>
            <wp:positionH relativeFrom="margin">
              <wp:align>center</wp:align>
            </wp:positionH>
            <wp:positionV relativeFrom="paragraph">
              <wp:posOffset>6985</wp:posOffset>
            </wp:positionV>
            <wp:extent cx="1590675" cy="158360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1590675" cy="15836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67B50" w14:textId="77777777" w:rsidR="00E64DCF" w:rsidRDefault="00E64DCF" w:rsidP="009F4B8A">
      <w:pPr>
        <w:spacing w:line="480" w:lineRule="auto"/>
        <w:jc w:val="center"/>
        <w:rPr>
          <w:rFonts w:ascii="Times New Roman" w:hAnsi="Times New Roman" w:cs="Times New Roman"/>
          <w:b/>
          <w:bCs/>
          <w:sz w:val="32"/>
          <w:szCs w:val="32"/>
          <w:lang w:val="id-ID"/>
        </w:rPr>
      </w:pPr>
    </w:p>
    <w:p w14:paraId="1244AB1C" w14:textId="73D3FCC6" w:rsidR="009F4B8A" w:rsidRDefault="009F4B8A" w:rsidP="009F4B8A">
      <w:pPr>
        <w:spacing w:line="480" w:lineRule="auto"/>
        <w:jc w:val="center"/>
        <w:rPr>
          <w:rFonts w:ascii="Times New Roman" w:hAnsi="Times New Roman" w:cs="Times New Roman"/>
          <w:b/>
          <w:bCs/>
          <w:sz w:val="32"/>
          <w:szCs w:val="32"/>
          <w:lang w:val="id-ID"/>
        </w:rPr>
      </w:pPr>
    </w:p>
    <w:p w14:paraId="6F6510EF" w14:textId="360BA73A" w:rsidR="009F4B8A" w:rsidRPr="00B91BD0" w:rsidRDefault="009F4B8A" w:rsidP="00E64DCF">
      <w:pPr>
        <w:spacing w:after="0" w:line="480" w:lineRule="auto"/>
        <w:jc w:val="center"/>
        <w:rPr>
          <w:rFonts w:ascii="Times New Roman" w:hAnsi="Times New Roman" w:cs="Times New Roman"/>
          <w:b/>
          <w:bCs/>
          <w:sz w:val="32"/>
          <w:szCs w:val="32"/>
          <w:lang w:val="en-US"/>
        </w:rPr>
      </w:pPr>
      <w:r>
        <w:rPr>
          <w:rFonts w:ascii="Times New Roman" w:hAnsi="Times New Roman" w:cs="Times New Roman"/>
          <w:b/>
          <w:bCs/>
          <w:sz w:val="28"/>
          <w:szCs w:val="28"/>
          <w:lang w:val="en-US"/>
        </w:rPr>
        <w:t>SKRIPSI</w:t>
      </w:r>
    </w:p>
    <w:p w14:paraId="134790C5" w14:textId="689D5984" w:rsidR="009F4B8A" w:rsidRPr="00A65AD0" w:rsidRDefault="009F4B8A" w:rsidP="004B79F4">
      <w:pPr>
        <w:spacing w:line="360" w:lineRule="auto"/>
        <w:jc w:val="center"/>
        <w:rPr>
          <w:rFonts w:ascii="Times New Roman" w:hAnsi="Times New Roman" w:cs="Times New Roman"/>
          <w:b/>
          <w:bCs/>
          <w:sz w:val="24"/>
          <w:szCs w:val="24"/>
        </w:rPr>
      </w:pPr>
      <w:r w:rsidRPr="00A65AD0">
        <w:rPr>
          <w:rFonts w:ascii="Times New Roman" w:hAnsi="Times New Roman" w:cs="Times New Roman"/>
          <w:b/>
          <w:bCs/>
          <w:sz w:val="24"/>
          <w:szCs w:val="24"/>
        </w:rPr>
        <w:t xml:space="preserve">Diajukan untuk Memenuhi Tugas dan </w:t>
      </w:r>
      <w:proofErr w:type="gramStart"/>
      <w:r w:rsidRPr="00A65AD0">
        <w:rPr>
          <w:rFonts w:ascii="Times New Roman" w:hAnsi="Times New Roman" w:cs="Times New Roman"/>
          <w:b/>
          <w:bCs/>
          <w:sz w:val="24"/>
          <w:szCs w:val="24"/>
        </w:rPr>
        <w:t>Melengkap</w:t>
      </w:r>
      <w:r w:rsidR="00701D8E">
        <w:rPr>
          <w:rFonts w:ascii="Times New Roman" w:hAnsi="Times New Roman" w:cs="Times New Roman"/>
          <w:b/>
          <w:bCs/>
          <w:sz w:val="24"/>
          <w:szCs w:val="24"/>
        </w:rPr>
        <w:t xml:space="preserve">  </w:t>
      </w:r>
      <w:r w:rsidRPr="00A65AD0">
        <w:rPr>
          <w:rFonts w:ascii="Times New Roman" w:hAnsi="Times New Roman" w:cs="Times New Roman"/>
          <w:b/>
          <w:bCs/>
          <w:sz w:val="24"/>
          <w:szCs w:val="24"/>
        </w:rPr>
        <w:t>i</w:t>
      </w:r>
      <w:proofErr w:type="gramEnd"/>
      <w:r w:rsidRPr="00A65AD0">
        <w:rPr>
          <w:rFonts w:ascii="Times New Roman" w:hAnsi="Times New Roman" w:cs="Times New Roman"/>
          <w:b/>
          <w:bCs/>
          <w:sz w:val="24"/>
          <w:szCs w:val="24"/>
        </w:rPr>
        <w:t xml:space="preserve"> Syarat </w:t>
      </w:r>
    </w:p>
    <w:p w14:paraId="3B89976E" w14:textId="68F47A6B" w:rsidR="009F4B8A" w:rsidRDefault="009F4B8A" w:rsidP="00E64DCF">
      <w:pPr>
        <w:spacing w:after="0" w:line="360" w:lineRule="auto"/>
        <w:jc w:val="center"/>
        <w:rPr>
          <w:rFonts w:ascii="Times New Roman" w:hAnsi="Times New Roman" w:cs="Times New Roman"/>
          <w:b/>
          <w:bCs/>
          <w:sz w:val="24"/>
          <w:szCs w:val="24"/>
        </w:rPr>
      </w:pPr>
      <w:r w:rsidRPr="00A65AD0">
        <w:rPr>
          <w:rFonts w:ascii="Times New Roman" w:hAnsi="Times New Roman" w:cs="Times New Roman"/>
          <w:b/>
          <w:bCs/>
          <w:sz w:val="24"/>
          <w:szCs w:val="24"/>
        </w:rPr>
        <w:t xml:space="preserve">Guna Memperoleh Gelar Sarjana Srata 1 (S1) dalam Ilmu Hukum </w:t>
      </w:r>
    </w:p>
    <w:p w14:paraId="06095023" w14:textId="77777777" w:rsidR="004B79F4" w:rsidRPr="004B79F4" w:rsidRDefault="004B79F4" w:rsidP="004B79F4">
      <w:pPr>
        <w:spacing w:line="360" w:lineRule="auto"/>
        <w:jc w:val="center"/>
        <w:rPr>
          <w:rFonts w:ascii="Times New Roman" w:hAnsi="Times New Roman" w:cs="Times New Roman"/>
          <w:b/>
          <w:bCs/>
          <w:sz w:val="12"/>
          <w:szCs w:val="12"/>
        </w:rPr>
      </w:pPr>
    </w:p>
    <w:p w14:paraId="288323D7" w14:textId="77777777" w:rsidR="009F4B8A" w:rsidRDefault="009F4B8A" w:rsidP="001238CD">
      <w:pPr>
        <w:spacing w:line="240" w:lineRule="auto"/>
        <w:jc w:val="center"/>
        <w:rPr>
          <w:rFonts w:ascii="Times New Roman" w:hAnsi="Times New Roman" w:cs="Times New Roman"/>
          <w:b/>
          <w:bCs/>
          <w:sz w:val="24"/>
          <w:szCs w:val="24"/>
          <w:lang w:val="id-ID"/>
        </w:rPr>
      </w:pPr>
      <w:r w:rsidRPr="00A65AD0">
        <w:rPr>
          <w:rFonts w:ascii="Times New Roman" w:hAnsi="Times New Roman" w:cs="Times New Roman"/>
          <w:b/>
          <w:bCs/>
          <w:sz w:val="24"/>
          <w:szCs w:val="24"/>
        </w:rPr>
        <w:t xml:space="preserve">Oleh: </w:t>
      </w:r>
    </w:p>
    <w:p w14:paraId="4A02B085" w14:textId="6F0E0032" w:rsidR="009F4B8A" w:rsidRPr="001A3112" w:rsidRDefault="001A3112" w:rsidP="001238CD">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WISNU</w:t>
      </w:r>
      <w:r w:rsidR="00BF66FF">
        <w:rPr>
          <w:rFonts w:ascii="Times New Roman" w:hAnsi="Times New Roman" w:cs="Times New Roman"/>
          <w:b/>
          <w:bCs/>
          <w:sz w:val="24"/>
          <w:szCs w:val="24"/>
          <w:lang w:val="en-US"/>
        </w:rPr>
        <w:t xml:space="preserve"> TRIYONO</w:t>
      </w:r>
    </w:p>
    <w:p w14:paraId="643AA7BF" w14:textId="63F9A82A" w:rsidR="009F4B8A" w:rsidRPr="00BF66FF" w:rsidRDefault="009F4B8A" w:rsidP="001238CD">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 xml:space="preserve">NPM. </w:t>
      </w:r>
      <w:r w:rsidR="00BF66FF">
        <w:rPr>
          <w:rFonts w:ascii="Times New Roman" w:hAnsi="Times New Roman" w:cs="Times New Roman"/>
          <w:b/>
          <w:bCs/>
          <w:sz w:val="24"/>
          <w:szCs w:val="24"/>
          <w:lang w:val="en-US"/>
        </w:rPr>
        <w:t>5119500067</w:t>
      </w:r>
    </w:p>
    <w:p w14:paraId="39422487" w14:textId="77777777" w:rsidR="009F4B8A" w:rsidRPr="001238CD" w:rsidRDefault="009F4B8A" w:rsidP="009F4B8A">
      <w:pPr>
        <w:spacing w:line="360" w:lineRule="auto"/>
        <w:jc w:val="center"/>
        <w:rPr>
          <w:rFonts w:ascii="Times New Roman" w:hAnsi="Times New Roman" w:cs="Times New Roman"/>
          <w:b/>
          <w:bCs/>
          <w:sz w:val="6"/>
          <w:szCs w:val="6"/>
          <w:lang w:val="id-ID"/>
        </w:rPr>
      </w:pPr>
    </w:p>
    <w:p w14:paraId="3980163A" w14:textId="77777777" w:rsidR="009F4B8A" w:rsidRPr="00A778FE" w:rsidRDefault="009F4B8A" w:rsidP="00E64DCF">
      <w:pPr>
        <w:spacing w:after="0" w:line="360" w:lineRule="auto"/>
        <w:jc w:val="center"/>
        <w:rPr>
          <w:rFonts w:ascii="Times New Roman" w:hAnsi="Times New Roman" w:cs="Times New Roman"/>
          <w:b/>
          <w:bCs/>
          <w:sz w:val="28"/>
          <w:szCs w:val="28"/>
        </w:rPr>
      </w:pPr>
      <w:r w:rsidRPr="00A778FE">
        <w:rPr>
          <w:rFonts w:ascii="Times New Roman" w:hAnsi="Times New Roman" w:cs="Times New Roman"/>
          <w:b/>
          <w:bCs/>
          <w:sz w:val="28"/>
          <w:szCs w:val="28"/>
        </w:rPr>
        <w:t>FAKULTAS HUKUM</w:t>
      </w:r>
    </w:p>
    <w:p w14:paraId="01E177FB" w14:textId="77777777" w:rsidR="009F4B8A" w:rsidRPr="00A778FE" w:rsidRDefault="009F4B8A" w:rsidP="00E64DCF">
      <w:pPr>
        <w:spacing w:after="0" w:line="360" w:lineRule="auto"/>
        <w:jc w:val="center"/>
        <w:rPr>
          <w:rFonts w:ascii="Times New Roman" w:hAnsi="Times New Roman" w:cs="Times New Roman"/>
          <w:b/>
          <w:bCs/>
          <w:sz w:val="28"/>
          <w:szCs w:val="28"/>
        </w:rPr>
      </w:pPr>
      <w:r w:rsidRPr="00A778FE">
        <w:rPr>
          <w:rFonts w:ascii="Times New Roman" w:hAnsi="Times New Roman" w:cs="Times New Roman"/>
          <w:b/>
          <w:bCs/>
          <w:sz w:val="28"/>
          <w:szCs w:val="28"/>
        </w:rPr>
        <w:t xml:space="preserve">PROGRAM STUDI ILMU HUKUM </w:t>
      </w:r>
    </w:p>
    <w:p w14:paraId="41C4818B" w14:textId="77777777" w:rsidR="009F4B8A" w:rsidRPr="00A778FE" w:rsidRDefault="009F4B8A" w:rsidP="00E64DCF">
      <w:pPr>
        <w:spacing w:after="0" w:line="360" w:lineRule="auto"/>
        <w:jc w:val="center"/>
        <w:rPr>
          <w:rFonts w:ascii="Times New Roman" w:hAnsi="Times New Roman" w:cs="Times New Roman"/>
          <w:b/>
          <w:bCs/>
          <w:sz w:val="28"/>
          <w:szCs w:val="28"/>
        </w:rPr>
      </w:pPr>
      <w:r w:rsidRPr="00A778FE">
        <w:rPr>
          <w:rFonts w:ascii="Times New Roman" w:hAnsi="Times New Roman" w:cs="Times New Roman"/>
          <w:b/>
          <w:bCs/>
          <w:sz w:val="28"/>
          <w:szCs w:val="28"/>
        </w:rPr>
        <w:t>UNIVERSITAS PANCASAKTI TEGAL</w:t>
      </w:r>
    </w:p>
    <w:p w14:paraId="2F634B02" w14:textId="541061E5" w:rsidR="00834D08" w:rsidRDefault="009F4B8A" w:rsidP="00E64DCF">
      <w:pPr>
        <w:spacing w:line="360" w:lineRule="auto"/>
        <w:jc w:val="center"/>
        <w:rPr>
          <w:rFonts w:ascii="Times New Roman" w:hAnsi="Times New Roman" w:cs="Times New Roman"/>
          <w:b/>
          <w:bCs/>
          <w:sz w:val="28"/>
          <w:szCs w:val="28"/>
        </w:rPr>
        <w:sectPr w:rsidR="00834D08" w:rsidSect="009F4B8A">
          <w:headerReference w:type="default" r:id="rId10"/>
          <w:footerReference w:type="default" r:id="rId11"/>
          <w:pgSz w:w="11906" w:h="16838"/>
          <w:pgMar w:top="2268" w:right="1701" w:bottom="1701" w:left="2268" w:header="708" w:footer="708" w:gutter="0"/>
          <w:cols w:space="708"/>
          <w:docGrid w:linePitch="360"/>
        </w:sectPr>
      </w:pPr>
      <w:r w:rsidRPr="00A778FE">
        <w:rPr>
          <w:rFonts w:ascii="Times New Roman" w:hAnsi="Times New Roman" w:cs="Times New Roman"/>
          <w:b/>
          <w:bCs/>
          <w:sz w:val="28"/>
          <w:szCs w:val="28"/>
        </w:rPr>
        <w:t>202</w:t>
      </w:r>
      <w:r w:rsidR="00A15B7D">
        <w:rPr>
          <w:rFonts w:ascii="Times New Roman" w:hAnsi="Times New Roman" w:cs="Times New Roman"/>
          <w:b/>
          <w:bCs/>
          <w:sz w:val="28"/>
          <w:szCs w:val="28"/>
        </w:rPr>
        <w:t>4</w:t>
      </w:r>
    </w:p>
    <w:p w14:paraId="316743D3" w14:textId="13EDCB41" w:rsidR="0026054A" w:rsidRDefault="00E93E05" w:rsidP="00E93E05">
      <w:pPr>
        <w:pStyle w:val="Heading1"/>
        <w:spacing w:after="240" w:line="480" w:lineRule="auto"/>
        <w:jc w:val="center"/>
        <w:rPr>
          <w:sz w:val="24"/>
          <w:szCs w:val="24"/>
        </w:rPr>
      </w:pPr>
      <w:bookmarkStart w:id="0" w:name="_Toc126622850"/>
      <w:bookmarkStart w:id="1" w:name="_Toc134911811"/>
      <w:bookmarkStart w:id="2" w:name="_Toc139560206"/>
      <w:bookmarkStart w:id="3" w:name="_Toc158342676"/>
      <w:bookmarkStart w:id="4" w:name="_Toc174326478"/>
      <w:r>
        <w:rPr>
          <w:noProof/>
        </w:rPr>
        <w:lastRenderedPageBreak/>
        <w:drawing>
          <wp:anchor distT="0" distB="0" distL="114300" distR="114300" simplePos="0" relativeHeight="251659264" behindDoc="0" locked="0" layoutInCell="1" allowOverlap="1" wp14:anchorId="57083D69" wp14:editId="519D4040">
            <wp:simplePos x="0" y="0"/>
            <wp:positionH relativeFrom="margin">
              <wp:posOffset>-859155</wp:posOffset>
            </wp:positionH>
            <wp:positionV relativeFrom="paragraph">
              <wp:posOffset>-59055</wp:posOffset>
            </wp:positionV>
            <wp:extent cx="6668645" cy="8456584"/>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t="8553" b="1764"/>
                    <a:stretch/>
                  </pic:blipFill>
                  <pic:spPr bwMode="auto">
                    <a:xfrm>
                      <a:off x="0" y="0"/>
                      <a:ext cx="6668645" cy="84565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054A" w:rsidRPr="008976CA">
        <w:rPr>
          <w:szCs w:val="24"/>
        </w:rPr>
        <w:t>PERSETUJUAN PEMBIMBING</w:t>
      </w:r>
      <w:bookmarkEnd w:id="0"/>
      <w:bookmarkEnd w:id="1"/>
      <w:bookmarkEnd w:id="2"/>
      <w:bookmarkEnd w:id="3"/>
      <w:bookmarkEnd w:id="4"/>
    </w:p>
    <w:p w14:paraId="40C3B5AF" w14:textId="785E141D" w:rsidR="00E93E05" w:rsidRDefault="00E93E05" w:rsidP="00E93E05">
      <w:pPr>
        <w:rPr>
          <w:noProof/>
        </w:rPr>
      </w:pPr>
    </w:p>
    <w:p w14:paraId="1AA9F651" w14:textId="36E1EA7F" w:rsidR="00E93E05" w:rsidRPr="00E93E05" w:rsidRDefault="00E93E05" w:rsidP="00E93E05">
      <w:pPr>
        <w:sectPr w:rsidR="00E93E05" w:rsidRPr="00E93E05" w:rsidSect="00814216">
          <w:footerReference w:type="default" r:id="rId13"/>
          <w:pgSz w:w="11906" w:h="16838"/>
          <w:pgMar w:top="2268" w:right="1701" w:bottom="1701" w:left="2268" w:header="1701" w:footer="850" w:gutter="0"/>
          <w:pgNumType w:fmt="lowerRoman" w:start="1"/>
          <w:cols w:space="708"/>
          <w:docGrid w:linePitch="360"/>
        </w:sectPr>
      </w:pPr>
    </w:p>
    <w:p w14:paraId="00E5FB05" w14:textId="13B692D3" w:rsidR="00D5402F" w:rsidRDefault="00E93E05" w:rsidP="00187C2F">
      <w:pPr>
        <w:pStyle w:val="Heading1"/>
        <w:spacing w:line="240" w:lineRule="auto"/>
        <w:jc w:val="center"/>
      </w:pPr>
      <w:bookmarkStart w:id="5" w:name="_Toc157438553"/>
      <w:bookmarkStart w:id="6" w:name="_Toc174326479"/>
      <w:bookmarkStart w:id="7" w:name="_Toc159400745"/>
      <w:bookmarkStart w:id="8" w:name="_Toc172269116"/>
      <w:bookmarkStart w:id="9" w:name="_Toc172244680"/>
      <w:bookmarkStart w:id="10" w:name="_Toc157438554"/>
      <w:bookmarkStart w:id="11" w:name="_Hlk172244856"/>
      <w:bookmarkStart w:id="12" w:name="_Toc158342677"/>
      <w:r>
        <w:rPr>
          <w:noProof/>
        </w:rPr>
        <w:lastRenderedPageBreak/>
        <w:drawing>
          <wp:anchor distT="0" distB="0" distL="114300" distR="114300" simplePos="0" relativeHeight="251660288" behindDoc="0" locked="0" layoutInCell="1" allowOverlap="1" wp14:anchorId="7E42443B" wp14:editId="0F801F20">
            <wp:simplePos x="0" y="0"/>
            <wp:positionH relativeFrom="page">
              <wp:posOffset>609600</wp:posOffset>
            </wp:positionH>
            <wp:positionV relativeFrom="paragraph">
              <wp:posOffset>-811530</wp:posOffset>
            </wp:positionV>
            <wp:extent cx="6553200" cy="926629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53200" cy="9266292"/>
                    </a:xfrm>
                    <a:prstGeom prst="rect">
                      <a:avLst/>
                    </a:prstGeom>
                  </pic:spPr>
                </pic:pic>
              </a:graphicData>
            </a:graphic>
            <wp14:sizeRelH relativeFrom="page">
              <wp14:pctWidth>0</wp14:pctWidth>
            </wp14:sizeRelH>
            <wp14:sizeRelV relativeFrom="page">
              <wp14:pctHeight>0</wp14:pctHeight>
            </wp14:sizeRelV>
          </wp:anchor>
        </w:drawing>
      </w:r>
      <w:r w:rsidR="00D5402F">
        <w:t>PENGESAHAN SKRIPSI</w:t>
      </w:r>
      <w:bookmarkEnd w:id="5"/>
      <w:bookmarkEnd w:id="6"/>
    </w:p>
    <w:p w14:paraId="11DB94A9" w14:textId="3372D40D" w:rsidR="00D5402F" w:rsidRPr="00A078D1" w:rsidRDefault="00D5402F" w:rsidP="00D5402F"/>
    <w:p w14:paraId="057D524A" w14:textId="1BF4A6FA" w:rsidR="00E93E05" w:rsidRDefault="00E93E05" w:rsidP="00E93E05">
      <w:pPr>
        <w:pStyle w:val="Heading1"/>
        <w:spacing w:before="0"/>
      </w:pPr>
      <w:bookmarkStart w:id="13" w:name="_Toc174326480"/>
      <w:r>
        <w:br w:type="page"/>
      </w:r>
    </w:p>
    <w:p w14:paraId="063F31D0" w14:textId="4D1F8CA4" w:rsidR="00CB0627" w:rsidRDefault="00E93E05" w:rsidP="00CB0627">
      <w:pPr>
        <w:pStyle w:val="Heading1"/>
        <w:spacing w:before="0"/>
        <w:jc w:val="center"/>
      </w:pPr>
      <w:r>
        <w:rPr>
          <w:rFonts w:cs="Times New Roman"/>
          <w:noProof/>
        </w:rPr>
        <w:lastRenderedPageBreak/>
        <w:drawing>
          <wp:anchor distT="0" distB="0" distL="114300" distR="114300" simplePos="0" relativeHeight="251661312" behindDoc="0" locked="0" layoutInCell="1" allowOverlap="1" wp14:anchorId="2E678787" wp14:editId="02736C98">
            <wp:simplePos x="0" y="0"/>
            <wp:positionH relativeFrom="page">
              <wp:posOffset>1257300</wp:posOffset>
            </wp:positionH>
            <wp:positionV relativeFrom="paragraph">
              <wp:posOffset>-249555</wp:posOffset>
            </wp:positionV>
            <wp:extent cx="5353050" cy="783432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a:extLst>
                        <a:ext uri="{28A0092B-C50C-407E-A947-70E740481C1C}">
                          <a14:useLocalDpi xmlns:a14="http://schemas.microsoft.com/office/drawing/2010/main" val="0"/>
                        </a:ext>
                      </a:extLst>
                    </a:blip>
                    <a:srcRect t="8072"/>
                    <a:stretch/>
                  </pic:blipFill>
                  <pic:spPr bwMode="auto">
                    <a:xfrm>
                      <a:off x="0" y="0"/>
                      <a:ext cx="5353050" cy="78343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0627">
        <w:t>PERNYATAAN</w:t>
      </w:r>
      <w:bookmarkEnd w:id="7"/>
      <w:bookmarkEnd w:id="8"/>
      <w:bookmarkEnd w:id="9"/>
      <w:bookmarkEnd w:id="10"/>
      <w:bookmarkEnd w:id="13"/>
    </w:p>
    <w:p w14:paraId="4166B16F" w14:textId="6843A983" w:rsidR="00CB0627" w:rsidRDefault="00CB0627" w:rsidP="00CB0627">
      <w:pPr>
        <w:pStyle w:val="NoSpacing"/>
        <w:spacing w:line="360" w:lineRule="auto"/>
        <w:rPr>
          <w:rFonts w:ascii="Times New Roman" w:hAnsi="Times New Roman"/>
          <w:sz w:val="24"/>
          <w:szCs w:val="24"/>
        </w:rPr>
      </w:pPr>
    </w:p>
    <w:bookmarkEnd w:id="11"/>
    <w:p w14:paraId="70203845" w14:textId="7A2A6C3A" w:rsidR="00E93E05" w:rsidRDefault="00E93E05" w:rsidP="00E93E05">
      <w:pPr>
        <w:rPr>
          <w:rFonts w:ascii="Times New Roman" w:hAnsi="Times New Roman" w:cs="Times New Roman"/>
          <w:noProof/>
        </w:rPr>
      </w:pPr>
    </w:p>
    <w:p w14:paraId="22BEA150" w14:textId="739242F4" w:rsidR="00CB0627" w:rsidRPr="00CB0627" w:rsidRDefault="00CB0627" w:rsidP="00E93E05">
      <w:pPr>
        <w:rPr>
          <w:rFonts w:ascii="Times New Roman" w:hAnsi="Times New Roman" w:cs="Times New Roman"/>
        </w:rPr>
      </w:pPr>
      <w:r w:rsidRPr="00CB0627">
        <w:rPr>
          <w:rFonts w:ascii="Times New Roman" w:hAnsi="Times New Roman" w:cs="Times New Roman"/>
        </w:rPr>
        <w:br w:type="page"/>
      </w:r>
    </w:p>
    <w:p w14:paraId="055B3129" w14:textId="5C00B8CE" w:rsidR="0026054A" w:rsidRDefault="0026054A" w:rsidP="0026054A">
      <w:pPr>
        <w:pStyle w:val="Heading1"/>
        <w:jc w:val="center"/>
      </w:pPr>
      <w:bookmarkStart w:id="14" w:name="_Toc174326481"/>
      <w:r>
        <w:lastRenderedPageBreak/>
        <w:t>ABSTRAK</w:t>
      </w:r>
      <w:bookmarkEnd w:id="12"/>
      <w:bookmarkEnd w:id="14"/>
    </w:p>
    <w:p w14:paraId="16799A0F" w14:textId="77777777" w:rsidR="0026054A" w:rsidRDefault="0026054A" w:rsidP="0026054A"/>
    <w:p w14:paraId="5217F2B6" w14:textId="63A3AED6" w:rsidR="0026054A" w:rsidRDefault="002A0D8E" w:rsidP="0026054A">
      <w:pPr>
        <w:widowControl w:val="0"/>
        <w:autoSpaceDE w:val="0"/>
        <w:autoSpaceDN w:val="0"/>
        <w:spacing w:after="0" w:line="240" w:lineRule="auto"/>
        <w:jc w:val="both"/>
        <w:rPr>
          <w:rFonts w:ascii="Times New Roman" w:eastAsia="Times New Roman" w:hAnsi="Times New Roman" w:cs="Times New Roman"/>
          <w:sz w:val="24"/>
          <w:szCs w:val="24"/>
        </w:rPr>
      </w:pPr>
      <w:r w:rsidRPr="002A0D8E">
        <w:rPr>
          <w:rFonts w:ascii="Times New Roman" w:eastAsia="Times New Roman" w:hAnsi="Times New Roman" w:cs="Times New Roman"/>
          <w:sz w:val="24"/>
          <w:szCs w:val="24"/>
        </w:rPr>
        <w:t>Pernikahan adalah upacara pengikatan janji yang dirayakan atau dilaksanakan oleh dua orang dengan maksud meresmikan ikatan perkawinan secara norma agama, norma hukum, dan norma sosial</w:t>
      </w:r>
      <w:r w:rsidR="0026054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A0D8E">
        <w:rPr>
          <w:rFonts w:ascii="Times New Roman" w:eastAsia="Times New Roman" w:hAnsi="Times New Roman" w:cs="Times New Roman"/>
          <w:sz w:val="24"/>
          <w:szCs w:val="24"/>
        </w:rPr>
        <w:t xml:space="preserve">Perkawinan beda agama merupakan ikatan lahir batin antara seorang pria dan wanita yang berbeda agama maupun </w:t>
      </w:r>
      <w:r>
        <w:rPr>
          <w:rFonts w:ascii="Times New Roman" w:eastAsia="Times New Roman" w:hAnsi="Times New Roman" w:cs="Times New Roman"/>
          <w:sz w:val="24"/>
          <w:szCs w:val="24"/>
        </w:rPr>
        <w:t>n</w:t>
      </w:r>
      <w:r w:rsidRPr="002A0D8E">
        <w:rPr>
          <w:rFonts w:ascii="Times New Roman" w:eastAsia="Times New Roman" w:hAnsi="Times New Roman" w:cs="Times New Roman"/>
          <w:sz w:val="24"/>
          <w:szCs w:val="24"/>
        </w:rPr>
        <w:t>egara menyebabkan bersatunya dua peraturan yang berlainan mengenai syarat-syarat dan tata cara pelaksanaan sesuai hukum agamanya masing-masing</w:t>
      </w:r>
      <w:r w:rsidR="00B81510">
        <w:rPr>
          <w:rFonts w:ascii="Times New Roman" w:eastAsia="Times New Roman" w:hAnsi="Times New Roman" w:cs="Times New Roman"/>
          <w:sz w:val="24"/>
          <w:szCs w:val="24"/>
        </w:rPr>
        <w:t xml:space="preserve"> sedangkan </w:t>
      </w:r>
      <w:r w:rsidR="00B81510" w:rsidRPr="00B81510">
        <w:rPr>
          <w:rFonts w:ascii="Times New Roman" w:eastAsia="Times New Roman" w:hAnsi="Times New Roman" w:cs="Times New Roman"/>
          <w:sz w:val="24"/>
          <w:szCs w:val="24"/>
        </w:rPr>
        <w:t>Mahkamah Agung menerbitkan Surat Edaran Nomor 2 Tahun 2023 tentang Petunjuk Bagi Hakim Dalam Mengadili Perkara Permohonan Pencatatan Perkawinan Antar-Umat yang Berbeda Agama dan Kepercayaan. Dalam SEMA ini, Hakim dilarang untuk mengabulkan permohonan pencatatan pernikahan beda agama</w:t>
      </w:r>
      <w:r w:rsidR="00B81510">
        <w:rPr>
          <w:rFonts w:ascii="Times New Roman" w:eastAsia="Times New Roman" w:hAnsi="Times New Roman" w:cs="Times New Roman"/>
          <w:sz w:val="24"/>
          <w:szCs w:val="24"/>
        </w:rPr>
        <w:t>.</w:t>
      </w:r>
    </w:p>
    <w:p w14:paraId="7BC711F8" w14:textId="1D8DA016" w:rsidR="0026054A" w:rsidRPr="0039540A" w:rsidRDefault="0026054A" w:rsidP="00633F43">
      <w:pPr>
        <w:widowControl w:val="0"/>
        <w:autoSpaceDE w:val="0"/>
        <w:autoSpaceDN w:val="0"/>
        <w:spacing w:after="0" w:line="240" w:lineRule="auto"/>
        <w:jc w:val="both"/>
        <w:rPr>
          <w:rFonts w:ascii="Times New Roman" w:eastAsia="Times New Roman" w:hAnsi="Times New Roman" w:cs="Times New Roman"/>
          <w:sz w:val="24"/>
          <w:szCs w:val="24"/>
        </w:rPr>
      </w:pPr>
      <w:r w:rsidRPr="0039540A">
        <w:rPr>
          <w:rFonts w:ascii="Times New Roman" w:eastAsia="Times New Roman" w:hAnsi="Times New Roman" w:cs="Times New Roman"/>
          <w:sz w:val="24"/>
          <w:szCs w:val="24"/>
        </w:rPr>
        <w:t xml:space="preserve">Penelitian ini bertujuan untuk </w:t>
      </w:r>
      <w:r w:rsidR="009F5219" w:rsidRPr="009F5219">
        <w:rPr>
          <w:rFonts w:ascii="Times New Roman" w:eastAsia="Times New Roman" w:hAnsi="Times New Roman" w:cs="Times New Roman"/>
          <w:sz w:val="24"/>
          <w:szCs w:val="24"/>
        </w:rPr>
        <w:t xml:space="preserve">mengkaji </w:t>
      </w:r>
      <w:r w:rsidR="00633F43" w:rsidRPr="00633F43">
        <w:rPr>
          <w:rFonts w:ascii="Times New Roman" w:eastAsia="Times New Roman" w:hAnsi="Times New Roman" w:cs="Times New Roman"/>
          <w:sz w:val="24"/>
          <w:szCs w:val="24"/>
        </w:rPr>
        <w:t>mengkaji akibat hukum terhadap pasangan yang akan melaksanakan perkawinan beda agama di Indonesia setelah adanya surat edaran Mahkamah Agung nomor 2 tahun 2023 tentang Petunjuk Bagi Hakim Dalam Mengadili Perkara Permohonan Pencatatan Perkawinan Antar-Umat Yang Berbeda Agama Dan Kepercayaan</w:t>
      </w:r>
      <w:r w:rsidR="00633F43">
        <w:rPr>
          <w:rFonts w:ascii="Times New Roman" w:eastAsia="Times New Roman" w:hAnsi="Times New Roman" w:cs="Times New Roman"/>
          <w:sz w:val="24"/>
          <w:szCs w:val="24"/>
        </w:rPr>
        <w:t xml:space="preserve"> dan </w:t>
      </w:r>
      <w:r w:rsidR="00633F43" w:rsidRPr="00633F43">
        <w:rPr>
          <w:rFonts w:ascii="Times New Roman" w:eastAsia="Times New Roman" w:hAnsi="Times New Roman" w:cs="Times New Roman"/>
          <w:sz w:val="24"/>
          <w:szCs w:val="24"/>
        </w:rPr>
        <w:t>mengkaji akibat hukum putusan perkara nomor 2505/Pdt.P/2022/PN.Sby Pengadilan Negeri Surabaya setelah akibat surat edaran Mahkamah Agung nomor 2 tahun 2023 terhadap praktik perkawinan beda agama di Indonesia</w:t>
      </w:r>
      <w:r>
        <w:rPr>
          <w:rFonts w:ascii="Times New Roman" w:eastAsia="Times New Roman" w:hAnsi="Times New Roman" w:cs="Times New Roman"/>
          <w:sz w:val="24"/>
          <w:szCs w:val="24"/>
        </w:rPr>
        <w:t>.</w:t>
      </w:r>
    </w:p>
    <w:p w14:paraId="1F095FD7" w14:textId="74920B16" w:rsidR="0026054A" w:rsidRPr="0039540A" w:rsidRDefault="0026054A" w:rsidP="0026054A">
      <w:pPr>
        <w:widowControl w:val="0"/>
        <w:autoSpaceDE w:val="0"/>
        <w:autoSpaceDN w:val="0"/>
        <w:spacing w:after="0" w:line="240" w:lineRule="auto"/>
        <w:jc w:val="both"/>
        <w:rPr>
          <w:rFonts w:ascii="Times New Roman" w:eastAsia="Times New Roman" w:hAnsi="Times New Roman" w:cs="Times New Roman"/>
          <w:sz w:val="24"/>
          <w:szCs w:val="24"/>
        </w:rPr>
      </w:pPr>
      <w:r w:rsidRPr="0039540A">
        <w:rPr>
          <w:rFonts w:ascii="Times New Roman" w:eastAsia="Times New Roman" w:hAnsi="Times New Roman" w:cs="Times New Roman"/>
          <w:sz w:val="24"/>
          <w:szCs w:val="24"/>
        </w:rPr>
        <w:t>Penelitian ini menggunakan penelitian kepustakaan (</w:t>
      </w:r>
      <w:r w:rsidRPr="00125020">
        <w:rPr>
          <w:rFonts w:ascii="Times New Roman" w:eastAsia="Times New Roman" w:hAnsi="Times New Roman" w:cs="Times New Roman"/>
          <w:i/>
          <w:sz w:val="24"/>
          <w:szCs w:val="24"/>
        </w:rPr>
        <w:t>library research</w:t>
      </w:r>
      <w:r w:rsidRPr="0039540A">
        <w:rPr>
          <w:rFonts w:ascii="Times New Roman" w:eastAsia="Times New Roman" w:hAnsi="Times New Roman" w:cs="Times New Roman"/>
          <w:sz w:val="24"/>
          <w:szCs w:val="24"/>
        </w:rPr>
        <w:t xml:space="preserve">) </w:t>
      </w:r>
      <w:r w:rsidR="001356A7" w:rsidRPr="001356A7">
        <w:rPr>
          <w:rFonts w:ascii="Times New Roman" w:eastAsia="Times New Roman" w:hAnsi="Times New Roman" w:cs="Times New Roman"/>
          <w:sz w:val="24"/>
          <w:szCs w:val="24"/>
        </w:rPr>
        <w:t>menggunakan metode yuridis-normatif</w:t>
      </w:r>
      <w:r w:rsidR="001356A7">
        <w:rPr>
          <w:rFonts w:ascii="Times New Roman" w:eastAsia="Times New Roman" w:hAnsi="Times New Roman" w:cs="Times New Roman"/>
          <w:sz w:val="24"/>
          <w:szCs w:val="24"/>
        </w:rPr>
        <w:t xml:space="preserve"> dengan </w:t>
      </w:r>
      <w:r w:rsidR="001356A7" w:rsidRPr="001356A7">
        <w:rPr>
          <w:rFonts w:ascii="Times New Roman" w:eastAsia="Times New Roman" w:hAnsi="Times New Roman" w:cs="Times New Roman"/>
          <w:sz w:val="24"/>
          <w:szCs w:val="24"/>
        </w:rPr>
        <w:t>meninjau permasalahan hukum secara normatif serta meninjau permasalahan hukum dari nilai ideal</w:t>
      </w:r>
      <w:r>
        <w:rPr>
          <w:rFonts w:ascii="Times New Roman" w:eastAsia="Times New Roman" w:hAnsi="Times New Roman" w:cs="Times New Roman"/>
          <w:sz w:val="24"/>
          <w:szCs w:val="24"/>
        </w:rPr>
        <w:t xml:space="preserve">. </w:t>
      </w:r>
    </w:p>
    <w:p w14:paraId="45AE819D" w14:textId="5675B4FD" w:rsidR="0026054A" w:rsidRDefault="0026054A" w:rsidP="0026054A">
      <w:pPr>
        <w:widowControl w:val="0"/>
        <w:autoSpaceDE w:val="0"/>
        <w:autoSpaceDN w:val="0"/>
        <w:spacing w:line="240" w:lineRule="auto"/>
        <w:jc w:val="both"/>
        <w:rPr>
          <w:rFonts w:ascii="Times New Roman" w:eastAsia="Times New Roman" w:hAnsi="Times New Roman" w:cs="Times New Roman"/>
          <w:sz w:val="24"/>
          <w:szCs w:val="24"/>
        </w:rPr>
      </w:pPr>
      <w:r w:rsidRPr="0039540A">
        <w:rPr>
          <w:rFonts w:ascii="Times New Roman" w:eastAsia="Times New Roman" w:hAnsi="Times New Roman" w:cs="Times New Roman"/>
          <w:sz w:val="24"/>
          <w:szCs w:val="24"/>
        </w:rPr>
        <w:t xml:space="preserve">Hasil penelitian ini </w:t>
      </w:r>
      <w:r>
        <w:rPr>
          <w:rFonts w:ascii="Times New Roman" w:eastAsia="Times New Roman" w:hAnsi="Times New Roman" w:cs="Times New Roman"/>
          <w:sz w:val="24"/>
          <w:szCs w:val="24"/>
        </w:rPr>
        <w:t xml:space="preserve">menunjukan </w:t>
      </w:r>
      <w:r w:rsidR="001356A7">
        <w:rPr>
          <w:rFonts w:ascii="Times New Roman" w:eastAsia="Times New Roman" w:hAnsi="Times New Roman" w:cs="Times New Roman"/>
          <w:sz w:val="24"/>
          <w:szCs w:val="24"/>
        </w:rPr>
        <w:t>a</w:t>
      </w:r>
      <w:r w:rsidR="001356A7" w:rsidRPr="001356A7">
        <w:rPr>
          <w:rFonts w:ascii="Times New Roman" w:eastAsia="Times New Roman" w:hAnsi="Times New Roman" w:cs="Times New Roman"/>
          <w:sz w:val="24"/>
          <w:szCs w:val="24"/>
        </w:rPr>
        <w:t>kibat hukum Surat Edaran Mahkamah Agung Nomor 2 Tahun 2023 setelah adanya Putusan Nomor 2505/Pdt.P/2022/PN.Sby terhadap praktik perkawinan beda agama di Indonesia adanya beberapa problematika atas pro kontra perkawinan beda agama dengan terbitnya SEMA tersebut menyatakan bahwa pengadilan tidak diperkenankan mengabulkan permohonan pencatatan perkawinan antara individu yang berbeda agama dan kepercayaan</w:t>
      </w:r>
      <w:r w:rsidR="001356A7">
        <w:rPr>
          <w:rFonts w:ascii="Times New Roman" w:eastAsia="Times New Roman" w:hAnsi="Times New Roman" w:cs="Times New Roman"/>
          <w:sz w:val="24"/>
          <w:szCs w:val="24"/>
        </w:rPr>
        <w:t xml:space="preserve"> sehingga</w:t>
      </w:r>
      <w:r w:rsidR="001356A7" w:rsidRPr="001356A7">
        <w:rPr>
          <w:rFonts w:ascii="Times New Roman" w:eastAsia="Times New Roman" w:hAnsi="Times New Roman" w:cs="Times New Roman"/>
          <w:sz w:val="24"/>
          <w:szCs w:val="24"/>
        </w:rPr>
        <w:tab/>
      </w:r>
      <w:r w:rsidR="001356A7">
        <w:rPr>
          <w:rFonts w:ascii="Times New Roman" w:eastAsia="Times New Roman" w:hAnsi="Times New Roman" w:cs="Times New Roman"/>
          <w:sz w:val="24"/>
          <w:szCs w:val="24"/>
        </w:rPr>
        <w:t>k</w:t>
      </w:r>
      <w:r w:rsidR="001356A7" w:rsidRPr="001356A7">
        <w:rPr>
          <w:rFonts w:ascii="Times New Roman" w:eastAsia="Times New Roman" w:hAnsi="Times New Roman" w:cs="Times New Roman"/>
          <w:sz w:val="24"/>
          <w:szCs w:val="24"/>
        </w:rPr>
        <w:t xml:space="preserve">epastian hukum terhadap pasangan yang akan melaksanakan perkawinan beda agama di Indonesia setelah adanya </w:t>
      </w:r>
      <w:r w:rsidR="00606F72" w:rsidRPr="001356A7">
        <w:rPr>
          <w:rFonts w:ascii="Times New Roman" w:eastAsia="Times New Roman" w:hAnsi="Times New Roman" w:cs="Times New Roman"/>
          <w:sz w:val="24"/>
          <w:szCs w:val="24"/>
        </w:rPr>
        <w:t>Surat Edaran Mahkamah Agung Nomor</w:t>
      </w:r>
      <w:r w:rsidR="001356A7" w:rsidRPr="001356A7">
        <w:rPr>
          <w:rFonts w:ascii="Times New Roman" w:eastAsia="Times New Roman" w:hAnsi="Times New Roman" w:cs="Times New Roman"/>
          <w:sz w:val="24"/>
          <w:szCs w:val="24"/>
        </w:rPr>
        <w:t xml:space="preserve"> 2 tahun 2023 perlu mencari alternatif lain untuk mendapatkan pengakuan hukum terhadap pernikahan mereka</w:t>
      </w:r>
      <w:r w:rsidR="00410AF4">
        <w:rPr>
          <w:rFonts w:ascii="Times New Roman" w:eastAsia="Times New Roman" w:hAnsi="Times New Roman" w:cs="Times New Roman"/>
          <w:sz w:val="24"/>
          <w:szCs w:val="24"/>
        </w:rPr>
        <w:t>.</w:t>
      </w:r>
    </w:p>
    <w:p w14:paraId="52AF3AF3" w14:textId="4103698C" w:rsidR="0026054A" w:rsidRDefault="0026054A" w:rsidP="0026054A">
      <w:pPr>
        <w:ind w:left="1560" w:hanging="1560"/>
        <w:jc w:val="both"/>
        <w:rPr>
          <w:rFonts w:ascii="Times New Roman" w:eastAsia="Times New Roman" w:hAnsi="Times New Roman" w:cs="Times New Roman"/>
          <w:b/>
          <w:i/>
          <w:sz w:val="24"/>
          <w:lang w:val="en-US"/>
        </w:rPr>
        <w:sectPr w:rsidR="0026054A" w:rsidSect="00EB32BB">
          <w:pgSz w:w="11906" w:h="16838"/>
          <w:pgMar w:top="2268" w:right="1701" w:bottom="1701" w:left="2268" w:header="1701" w:footer="850" w:gutter="0"/>
          <w:pgNumType w:fmt="lowerRoman"/>
          <w:cols w:space="708"/>
          <w:docGrid w:linePitch="360"/>
        </w:sectPr>
      </w:pPr>
      <w:r w:rsidRPr="006F52E9">
        <w:rPr>
          <w:rFonts w:ascii="Times New Roman" w:eastAsia="Times New Roman" w:hAnsi="Times New Roman" w:cs="Times New Roman"/>
          <w:b/>
          <w:i/>
          <w:sz w:val="24"/>
          <w:lang w:val="id"/>
        </w:rPr>
        <w:t xml:space="preserve">Kata Kunci : </w:t>
      </w:r>
      <w:r w:rsidR="002845DC">
        <w:rPr>
          <w:rFonts w:ascii="Times New Roman" w:eastAsia="Times New Roman" w:hAnsi="Times New Roman" w:cs="Times New Roman"/>
          <w:b/>
          <w:i/>
          <w:sz w:val="24"/>
        </w:rPr>
        <w:t>Perkawinan</w:t>
      </w:r>
      <w:r w:rsidRPr="006F52E9">
        <w:rPr>
          <w:rFonts w:ascii="Times New Roman" w:eastAsia="Times New Roman" w:hAnsi="Times New Roman" w:cs="Times New Roman"/>
          <w:b/>
          <w:i/>
          <w:sz w:val="24"/>
        </w:rPr>
        <w:t xml:space="preserve">, </w:t>
      </w:r>
      <w:r w:rsidR="002845DC">
        <w:rPr>
          <w:rFonts w:ascii="Times New Roman" w:eastAsia="Times New Roman" w:hAnsi="Times New Roman" w:cs="Times New Roman"/>
          <w:b/>
          <w:i/>
          <w:sz w:val="24"/>
        </w:rPr>
        <w:t>Beda Agama</w:t>
      </w:r>
      <w:r w:rsidRPr="006F52E9">
        <w:rPr>
          <w:rFonts w:ascii="Times New Roman" w:eastAsia="Times New Roman" w:hAnsi="Times New Roman" w:cs="Times New Roman"/>
          <w:b/>
          <w:i/>
          <w:sz w:val="24"/>
          <w:lang w:val="id"/>
        </w:rPr>
        <w:t xml:space="preserve">, </w:t>
      </w:r>
      <w:r w:rsidR="002845DC">
        <w:rPr>
          <w:rFonts w:ascii="Times New Roman" w:eastAsia="Times New Roman" w:hAnsi="Times New Roman" w:cs="Times New Roman"/>
          <w:b/>
          <w:i/>
          <w:sz w:val="24"/>
          <w:lang w:val="en-US"/>
        </w:rPr>
        <w:t>Sema</w:t>
      </w:r>
    </w:p>
    <w:p w14:paraId="27757118" w14:textId="77777777" w:rsidR="0026054A" w:rsidRPr="00D30738" w:rsidRDefault="0026054A" w:rsidP="0026054A">
      <w:pPr>
        <w:pStyle w:val="Heading1"/>
        <w:jc w:val="center"/>
        <w:rPr>
          <w:i/>
          <w:iCs/>
        </w:rPr>
      </w:pPr>
      <w:bookmarkStart w:id="15" w:name="_Toc158342678"/>
      <w:bookmarkStart w:id="16" w:name="_Toc174326482"/>
      <w:r w:rsidRPr="00D30738">
        <w:rPr>
          <w:i/>
          <w:iCs/>
        </w:rPr>
        <w:lastRenderedPageBreak/>
        <w:t>ABSTRACT</w:t>
      </w:r>
      <w:bookmarkEnd w:id="15"/>
      <w:bookmarkEnd w:id="16"/>
    </w:p>
    <w:p w14:paraId="5F806003" w14:textId="77777777" w:rsidR="0026054A" w:rsidRDefault="0026054A" w:rsidP="0026054A"/>
    <w:p w14:paraId="170508C9" w14:textId="4B903C8B" w:rsidR="0026054A" w:rsidRDefault="00041DAD" w:rsidP="00041DAD">
      <w:pPr>
        <w:spacing w:after="0" w:line="240" w:lineRule="auto"/>
        <w:jc w:val="both"/>
        <w:rPr>
          <w:rFonts w:ascii="Times New Roman" w:hAnsi="Times New Roman" w:cs="Times New Roman"/>
          <w:i/>
          <w:iCs/>
          <w:sz w:val="24"/>
          <w:szCs w:val="24"/>
        </w:rPr>
      </w:pPr>
      <w:r w:rsidRPr="00041DAD">
        <w:rPr>
          <w:rFonts w:ascii="Times New Roman" w:hAnsi="Times New Roman" w:cs="Times New Roman"/>
          <w:i/>
          <w:iCs/>
          <w:sz w:val="24"/>
          <w:szCs w:val="24"/>
        </w:rPr>
        <w:t>Marriage is a vow-binding ceremony celebrated or carried out by two people with the intention of formalizing the marriage bond according to religious norms, legal norms, and social norms. Interfaith marriage is an inner birth bond between a man and a woman of different religions and countries, causing the union of two different regulations regarding the terms and procedures for implementation according to their respective religious laws, while the Supreme Court issued Circular Number 2 of 2023 concerning Guidelines for Judges in Adjudicating Cases of Marriage Registration Applications Between People of Different Religions and Beliefs. In this SEMA, judges are prohibited from granting applications for registration of interfaith marriages.</w:t>
      </w:r>
    </w:p>
    <w:p w14:paraId="1F365032" w14:textId="1E5AA747" w:rsidR="00041DAD" w:rsidRPr="00041DAD" w:rsidRDefault="00385BEB" w:rsidP="00041DAD">
      <w:pPr>
        <w:spacing w:after="0" w:line="240" w:lineRule="auto"/>
        <w:jc w:val="both"/>
        <w:rPr>
          <w:rFonts w:ascii="Times New Roman" w:hAnsi="Times New Roman" w:cs="Times New Roman"/>
          <w:i/>
          <w:iCs/>
          <w:sz w:val="24"/>
          <w:szCs w:val="24"/>
        </w:rPr>
      </w:pPr>
      <w:r w:rsidRPr="00385BEB">
        <w:rPr>
          <w:rFonts w:ascii="Times New Roman" w:hAnsi="Times New Roman" w:cs="Times New Roman"/>
          <w:i/>
          <w:iCs/>
          <w:sz w:val="24"/>
          <w:szCs w:val="24"/>
        </w:rPr>
        <w:t>This study aims to examine the legal consequences for couples who will carry out interfaith marriages in Indonesia after the issuance of the Supreme Court circular number 2 of 2023 concerning Instructions for Judges in Adjudicating Cases of Marriage Registration Applications Between Religions and Beliefs and to examine the legal consequences of case decision number 2505/Pdt.P/2022/PN. Sby of the Surabaya District Court after the consequences of the Supreme Court circular number 2 of 2023 against the practice of interfaith marriage in Indonesia</w:t>
      </w:r>
      <w:r w:rsidR="00041DAD" w:rsidRPr="00041DAD">
        <w:rPr>
          <w:rFonts w:ascii="Times New Roman" w:hAnsi="Times New Roman" w:cs="Times New Roman"/>
          <w:i/>
          <w:iCs/>
          <w:sz w:val="24"/>
          <w:szCs w:val="24"/>
        </w:rPr>
        <w:t>.</w:t>
      </w:r>
    </w:p>
    <w:p w14:paraId="776F8DAA" w14:textId="4BE28342" w:rsidR="00041DAD" w:rsidRDefault="00041DAD" w:rsidP="00041DAD">
      <w:pPr>
        <w:spacing w:after="0" w:line="240" w:lineRule="auto"/>
        <w:jc w:val="both"/>
        <w:rPr>
          <w:rFonts w:ascii="Times New Roman" w:hAnsi="Times New Roman" w:cs="Times New Roman"/>
          <w:i/>
          <w:iCs/>
          <w:sz w:val="24"/>
          <w:szCs w:val="24"/>
        </w:rPr>
      </w:pPr>
      <w:r w:rsidRPr="00041DAD">
        <w:rPr>
          <w:rFonts w:ascii="Times New Roman" w:hAnsi="Times New Roman" w:cs="Times New Roman"/>
          <w:i/>
          <w:iCs/>
          <w:sz w:val="24"/>
          <w:szCs w:val="24"/>
        </w:rPr>
        <w:t>This study uses library research using juridical-normative methods by reviewing legal problems normatively and reviewing legal problems from ideal values.</w:t>
      </w:r>
    </w:p>
    <w:p w14:paraId="61CECD3A" w14:textId="77777777" w:rsidR="00041DAD" w:rsidRPr="00041DAD" w:rsidRDefault="00041DAD" w:rsidP="00041DAD">
      <w:pPr>
        <w:spacing w:line="240" w:lineRule="auto"/>
        <w:jc w:val="both"/>
        <w:rPr>
          <w:rFonts w:ascii="Times New Roman" w:hAnsi="Times New Roman" w:cs="Times New Roman"/>
          <w:i/>
          <w:iCs/>
          <w:sz w:val="24"/>
          <w:szCs w:val="24"/>
        </w:rPr>
      </w:pPr>
      <w:r w:rsidRPr="00041DAD">
        <w:rPr>
          <w:rFonts w:ascii="Times New Roman" w:hAnsi="Times New Roman" w:cs="Times New Roman"/>
          <w:i/>
          <w:iCs/>
          <w:sz w:val="24"/>
          <w:szCs w:val="24"/>
        </w:rPr>
        <w:t>The results of this study show the legal consequences of Supreme Court Circular Number 2 of 2023 after Decision Number 2505/Pdt.P/2022/PN. Sby on the practice of interfaith marriage in Indonesia, there are several problems over the pros and cons of interfaith marriage, with the issuance of the SEMA stating that the court is not allowed to grant requests for marriage registration between individuals of different religions and beliefs, so that legal certainty for couples who will carry out interfaith marriages in Indonesia after the Supreme Court Circular Number 2 of 2023 needs to find other alternatives to: gain legal recognition of their marriage.</w:t>
      </w:r>
    </w:p>
    <w:p w14:paraId="372EC32E" w14:textId="3C476452" w:rsidR="0026054A" w:rsidRPr="00041DAD" w:rsidRDefault="00041DAD" w:rsidP="00041DAD">
      <w:pPr>
        <w:spacing w:line="240" w:lineRule="auto"/>
        <w:jc w:val="both"/>
        <w:rPr>
          <w:rFonts w:ascii="Times New Roman" w:hAnsi="Times New Roman" w:cs="Times New Roman"/>
          <w:b/>
          <w:bCs/>
          <w:i/>
          <w:iCs/>
          <w:sz w:val="24"/>
          <w:szCs w:val="24"/>
        </w:rPr>
        <w:sectPr w:rsidR="0026054A" w:rsidRPr="00041DAD" w:rsidSect="00147474">
          <w:pgSz w:w="11906" w:h="16838"/>
          <w:pgMar w:top="2268" w:right="1701" w:bottom="1701" w:left="2268" w:header="1701" w:footer="850" w:gutter="0"/>
          <w:pgNumType w:fmt="lowerRoman"/>
          <w:cols w:space="708"/>
          <w:docGrid w:linePitch="360"/>
        </w:sectPr>
      </w:pPr>
      <w:proofErr w:type="gramStart"/>
      <w:r w:rsidRPr="00041DAD">
        <w:rPr>
          <w:rFonts w:ascii="Times New Roman" w:hAnsi="Times New Roman" w:cs="Times New Roman"/>
          <w:b/>
          <w:bCs/>
          <w:i/>
          <w:iCs/>
          <w:sz w:val="24"/>
          <w:szCs w:val="24"/>
        </w:rPr>
        <w:t>Keywords :</w:t>
      </w:r>
      <w:proofErr w:type="gramEnd"/>
      <w:r w:rsidRPr="00041DAD">
        <w:rPr>
          <w:rFonts w:ascii="Times New Roman" w:hAnsi="Times New Roman" w:cs="Times New Roman"/>
          <w:b/>
          <w:bCs/>
          <w:i/>
          <w:iCs/>
          <w:sz w:val="24"/>
          <w:szCs w:val="24"/>
        </w:rPr>
        <w:t xml:space="preserve"> Marriage, Different Religions, Sema</w:t>
      </w:r>
    </w:p>
    <w:p w14:paraId="1A292450" w14:textId="77777777" w:rsidR="00651EA2" w:rsidRDefault="00651EA2" w:rsidP="00651EA2">
      <w:pPr>
        <w:pStyle w:val="Heading1"/>
        <w:jc w:val="center"/>
      </w:pPr>
      <w:bookmarkStart w:id="17" w:name="_Toc172244683"/>
      <w:bookmarkStart w:id="18" w:name="_Toc159400748"/>
      <w:bookmarkStart w:id="19" w:name="_Toc172269119"/>
      <w:bookmarkStart w:id="20" w:name="_Toc157438558"/>
      <w:bookmarkStart w:id="21" w:name="_Toc174326483"/>
      <w:bookmarkStart w:id="22" w:name="_Toc157438557"/>
      <w:r>
        <w:lastRenderedPageBreak/>
        <w:t>LEMBAR PERSEMBAHAN</w:t>
      </w:r>
      <w:bookmarkEnd w:id="17"/>
      <w:bookmarkEnd w:id="18"/>
      <w:bookmarkEnd w:id="19"/>
      <w:bookmarkEnd w:id="20"/>
      <w:bookmarkEnd w:id="21"/>
    </w:p>
    <w:p w14:paraId="3762C49D" w14:textId="77777777" w:rsidR="00651EA2" w:rsidRDefault="00651EA2" w:rsidP="00651EA2">
      <w:pPr>
        <w:spacing w:line="480" w:lineRule="auto"/>
        <w:jc w:val="center"/>
        <w:rPr>
          <w:rFonts w:ascii="Times New Roman" w:hAnsi="Times New Roman" w:cs="Times New Roman"/>
          <w:i/>
          <w:iCs/>
          <w:color w:val="000000" w:themeColor="text1"/>
          <w:sz w:val="24"/>
          <w:szCs w:val="24"/>
        </w:rPr>
      </w:pPr>
    </w:p>
    <w:p w14:paraId="35BB316E" w14:textId="77777777" w:rsidR="00A232DD" w:rsidRPr="00A232DD" w:rsidRDefault="00A232DD" w:rsidP="00A232DD">
      <w:pPr>
        <w:spacing w:after="0" w:line="480" w:lineRule="auto"/>
        <w:ind w:firstLine="720"/>
        <w:jc w:val="both"/>
        <w:rPr>
          <w:rFonts w:ascii="Times New Roman" w:hAnsi="Times New Roman" w:cs="Times New Roman"/>
          <w:color w:val="000000" w:themeColor="text1"/>
          <w:sz w:val="24"/>
          <w:szCs w:val="24"/>
        </w:rPr>
      </w:pPr>
      <w:r w:rsidRPr="00A232DD">
        <w:rPr>
          <w:rFonts w:ascii="Times New Roman" w:hAnsi="Times New Roman" w:cs="Times New Roman"/>
          <w:color w:val="000000" w:themeColor="text1"/>
          <w:sz w:val="24"/>
          <w:szCs w:val="24"/>
        </w:rPr>
        <w:t xml:space="preserve">Dengan mengucap puji syukur kepada Allah SWT serta Shalawat dan salam untuk Nabi Muhammad SAW, dan skripsi ini saya persembahkan </w:t>
      </w:r>
      <w:proofErr w:type="gramStart"/>
      <w:r w:rsidRPr="00A232DD">
        <w:rPr>
          <w:rFonts w:ascii="Times New Roman" w:hAnsi="Times New Roman" w:cs="Times New Roman"/>
          <w:color w:val="000000" w:themeColor="text1"/>
          <w:sz w:val="24"/>
          <w:szCs w:val="24"/>
        </w:rPr>
        <w:t>untuk :</w:t>
      </w:r>
      <w:proofErr w:type="gramEnd"/>
    </w:p>
    <w:p w14:paraId="696427D1" w14:textId="36EE029B" w:rsidR="00A232DD" w:rsidRPr="00A232DD" w:rsidRDefault="00A232DD" w:rsidP="00A232DD">
      <w:pPr>
        <w:pStyle w:val="ListParagraph"/>
        <w:numPr>
          <w:ilvl w:val="0"/>
          <w:numId w:val="42"/>
        </w:numPr>
        <w:spacing w:line="480" w:lineRule="auto"/>
        <w:jc w:val="both"/>
        <w:rPr>
          <w:rFonts w:ascii="Times New Roman" w:hAnsi="Times New Roman" w:cs="Times New Roman"/>
          <w:color w:val="000000" w:themeColor="text1"/>
          <w:sz w:val="24"/>
          <w:szCs w:val="24"/>
        </w:rPr>
      </w:pPr>
      <w:r w:rsidRPr="00A232DD">
        <w:rPr>
          <w:rFonts w:ascii="Times New Roman" w:hAnsi="Times New Roman" w:cs="Times New Roman"/>
          <w:color w:val="000000" w:themeColor="text1"/>
          <w:sz w:val="24"/>
          <w:szCs w:val="24"/>
        </w:rPr>
        <w:t xml:space="preserve">Kedua orang tuaku </w:t>
      </w:r>
      <w:r w:rsidRPr="00A232DD">
        <w:rPr>
          <w:rFonts w:ascii="Times New Roman" w:hAnsi="Times New Roman" w:cs="Times New Roman"/>
          <w:b/>
          <w:bCs/>
          <w:i/>
          <w:iCs/>
          <w:color w:val="000000" w:themeColor="text1"/>
          <w:sz w:val="24"/>
          <w:szCs w:val="24"/>
        </w:rPr>
        <w:t>Almarhum Bapak Sutarno</w:t>
      </w:r>
      <w:r w:rsidRPr="00A232DD">
        <w:rPr>
          <w:rFonts w:ascii="Times New Roman" w:hAnsi="Times New Roman" w:cs="Times New Roman"/>
          <w:color w:val="000000" w:themeColor="text1"/>
          <w:sz w:val="24"/>
          <w:szCs w:val="24"/>
        </w:rPr>
        <w:t xml:space="preserve"> dan </w:t>
      </w:r>
      <w:r w:rsidRPr="00A232DD">
        <w:rPr>
          <w:rFonts w:ascii="Times New Roman" w:hAnsi="Times New Roman" w:cs="Times New Roman"/>
          <w:b/>
          <w:bCs/>
          <w:i/>
          <w:iCs/>
          <w:color w:val="000000" w:themeColor="text1"/>
          <w:sz w:val="24"/>
          <w:szCs w:val="24"/>
        </w:rPr>
        <w:t>Ibu Sudiati</w:t>
      </w:r>
      <w:r w:rsidRPr="00A232DD">
        <w:rPr>
          <w:rFonts w:ascii="Times New Roman" w:hAnsi="Times New Roman" w:cs="Times New Roman"/>
          <w:color w:val="000000" w:themeColor="text1"/>
          <w:sz w:val="24"/>
          <w:szCs w:val="24"/>
        </w:rPr>
        <w:t>, yang telah memberikan dukungan moril maupun materi serta do'a yang tiada henti untuk kesuksesan anakmu ini, karena tiada kata seindah lantunan do'a dan tiada do'a yang paling khusyuk selain do'a yang engkau panjatkan. Semoga All</w:t>
      </w:r>
      <w:r>
        <w:rPr>
          <w:rFonts w:ascii="Times New Roman" w:hAnsi="Times New Roman" w:cs="Times New Roman"/>
          <w:color w:val="000000" w:themeColor="text1"/>
          <w:sz w:val="24"/>
          <w:szCs w:val="24"/>
        </w:rPr>
        <w:t>a</w:t>
      </w:r>
      <w:r w:rsidRPr="00A232DD">
        <w:rPr>
          <w:rFonts w:ascii="Times New Roman" w:hAnsi="Times New Roman" w:cs="Times New Roman"/>
          <w:color w:val="000000" w:themeColor="text1"/>
          <w:sz w:val="24"/>
          <w:szCs w:val="24"/>
        </w:rPr>
        <w:t>h selalu memberikan cinta kasihnya selayaknya engkau merawatku sedari kecil, dan semoga Almarhum Bapak selalu di limpahkan nikmat kubur sampai nanti kita berkumpul lagi di surgaNya sebagai keluarga.</w:t>
      </w:r>
    </w:p>
    <w:p w14:paraId="42587B7B" w14:textId="539A36E3" w:rsidR="00A232DD" w:rsidRPr="00A232DD" w:rsidRDefault="00A232DD" w:rsidP="00A232DD">
      <w:pPr>
        <w:pStyle w:val="ListParagraph"/>
        <w:numPr>
          <w:ilvl w:val="0"/>
          <w:numId w:val="42"/>
        </w:numPr>
        <w:spacing w:line="480" w:lineRule="auto"/>
        <w:jc w:val="both"/>
        <w:rPr>
          <w:rFonts w:ascii="Times New Roman" w:hAnsi="Times New Roman" w:cs="Times New Roman"/>
          <w:color w:val="000000" w:themeColor="text1"/>
          <w:sz w:val="24"/>
          <w:szCs w:val="24"/>
        </w:rPr>
      </w:pPr>
      <w:r w:rsidRPr="00A232DD">
        <w:rPr>
          <w:rFonts w:ascii="Times New Roman" w:hAnsi="Times New Roman" w:cs="Times New Roman"/>
          <w:color w:val="000000" w:themeColor="text1"/>
          <w:sz w:val="24"/>
          <w:szCs w:val="24"/>
        </w:rPr>
        <w:t xml:space="preserve">Untuk </w:t>
      </w:r>
      <w:r>
        <w:rPr>
          <w:rFonts w:ascii="Times New Roman" w:hAnsi="Times New Roman" w:cs="Times New Roman"/>
          <w:color w:val="000000" w:themeColor="text1"/>
          <w:sz w:val="24"/>
          <w:szCs w:val="24"/>
        </w:rPr>
        <w:t>I</w:t>
      </w:r>
      <w:r w:rsidRPr="00A232DD">
        <w:rPr>
          <w:rFonts w:ascii="Times New Roman" w:hAnsi="Times New Roman" w:cs="Times New Roman"/>
          <w:color w:val="000000" w:themeColor="text1"/>
          <w:sz w:val="24"/>
          <w:szCs w:val="24"/>
        </w:rPr>
        <w:t xml:space="preserve">striku tercinta </w:t>
      </w:r>
      <w:r w:rsidRPr="00A232DD">
        <w:rPr>
          <w:rFonts w:ascii="Times New Roman" w:hAnsi="Times New Roman" w:cs="Times New Roman"/>
          <w:b/>
          <w:bCs/>
          <w:i/>
          <w:iCs/>
          <w:color w:val="000000" w:themeColor="text1"/>
          <w:sz w:val="24"/>
          <w:szCs w:val="24"/>
        </w:rPr>
        <w:t>Nur Fitriana</w:t>
      </w:r>
      <w:r w:rsidRPr="00A232DD">
        <w:rPr>
          <w:rFonts w:ascii="Times New Roman" w:hAnsi="Times New Roman" w:cs="Times New Roman"/>
          <w:color w:val="000000" w:themeColor="text1"/>
          <w:sz w:val="24"/>
          <w:szCs w:val="24"/>
        </w:rPr>
        <w:t>, terimakasih telah memberikan kasih sayang, cinta dan do'a yang tiada henti untuk kesuksesan keluarga kecil kita. Terimakasih telah menjadi motivasi untuk tetap melanjutkan pendidikan dan bertahan dalam keadaan yang cukup rumit, Semoga All</w:t>
      </w:r>
      <w:r>
        <w:rPr>
          <w:rFonts w:ascii="Times New Roman" w:hAnsi="Times New Roman" w:cs="Times New Roman"/>
          <w:color w:val="000000" w:themeColor="text1"/>
          <w:sz w:val="24"/>
          <w:szCs w:val="24"/>
        </w:rPr>
        <w:t>a</w:t>
      </w:r>
      <w:r w:rsidRPr="00A232DD">
        <w:rPr>
          <w:rFonts w:ascii="Times New Roman" w:hAnsi="Times New Roman" w:cs="Times New Roman"/>
          <w:color w:val="000000" w:themeColor="text1"/>
          <w:sz w:val="24"/>
          <w:szCs w:val="24"/>
        </w:rPr>
        <w:t xml:space="preserve">h selalu melimpahkan kekayaan hati dan kelapangan jiwa untukmu. Untuk Anak </w:t>
      </w:r>
      <w:proofErr w:type="gramStart"/>
      <w:r w:rsidRPr="00A232DD">
        <w:rPr>
          <w:rFonts w:ascii="Times New Roman" w:hAnsi="Times New Roman" w:cs="Times New Roman"/>
          <w:color w:val="000000" w:themeColor="text1"/>
          <w:sz w:val="24"/>
          <w:szCs w:val="24"/>
        </w:rPr>
        <w:t>ku </w:t>
      </w:r>
      <w:r>
        <w:rPr>
          <w:rFonts w:ascii="Times New Roman" w:hAnsi="Times New Roman" w:cs="Times New Roman"/>
          <w:color w:val="000000" w:themeColor="text1"/>
          <w:sz w:val="24"/>
          <w:szCs w:val="24"/>
        </w:rPr>
        <w:t xml:space="preserve"> </w:t>
      </w:r>
      <w:r w:rsidRPr="00A232DD">
        <w:rPr>
          <w:rFonts w:ascii="Times New Roman" w:hAnsi="Times New Roman" w:cs="Times New Roman"/>
          <w:b/>
          <w:bCs/>
          <w:i/>
          <w:iCs/>
          <w:color w:val="000000" w:themeColor="text1"/>
          <w:sz w:val="24"/>
          <w:szCs w:val="24"/>
        </w:rPr>
        <w:t>Shafiyah</w:t>
      </w:r>
      <w:proofErr w:type="gramEnd"/>
      <w:r w:rsidRPr="00A232DD">
        <w:rPr>
          <w:rFonts w:ascii="Times New Roman" w:hAnsi="Times New Roman" w:cs="Times New Roman"/>
          <w:b/>
          <w:bCs/>
          <w:i/>
          <w:iCs/>
          <w:color w:val="000000" w:themeColor="text1"/>
          <w:sz w:val="24"/>
          <w:szCs w:val="24"/>
        </w:rPr>
        <w:t xml:space="preserve"> Halwatuzahra</w:t>
      </w:r>
      <w:r w:rsidRPr="00A232DD">
        <w:rPr>
          <w:rFonts w:ascii="Times New Roman" w:hAnsi="Times New Roman" w:cs="Times New Roman"/>
          <w:color w:val="000000" w:themeColor="text1"/>
          <w:sz w:val="24"/>
          <w:szCs w:val="24"/>
        </w:rPr>
        <w:t>, terimakasih atas kehadiranmu di sela-sela perjalanan pendidikan ayah, atas hadirnya kamu menambah nikmat Alloh yang diberikan untuk ayah dan mamah yang sudah sepantasnya menambah rasa syukur ayah dan mamah. Terima kasih untuk kalian, semoga kita selalu dilimpahkan keberkahan nikmat dunia maupun akhirat.</w:t>
      </w:r>
    </w:p>
    <w:p w14:paraId="0DB13280" w14:textId="005A1388" w:rsidR="00651EA2" w:rsidRPr="00A232DD" w:rsidRDefault="00A232DD" w:rsidP="00A232DD">
      <w:pPr>
        <w:pStyle w:val="ListParagraph"/>
        <w:numPr>
          <w:ilvl w:val="0"/>
          <w:numId w:val="42"/>
        </w:numPr>
        <w:spacing w:line="480" w:lineRule="auto"/>
        <w:jc w:val="both"/>
        <w:rPr>
          <w:rFonts w:ascii="Times New Roman" w:hAnsi="Times New Roman" w:cs="Times New Roman"/>
          <w:i/>
          <w:iCs/>
          <w:color w:val="000000" w:themeColor="text1"/>
          <w:sz w:val="24"/>
          <w:szCs w:val="24"/>
        </w:rPr>
      </w:pPr>
      <w:r w:rsidRPr="00A232DD">
        <w:rPr>
          <w:rFonts w:ascii="Times New Roman" w:hAnsi="Times New Roman" w:cs="Times New Roman"/>
          <w:color w:val="000000" w:themeColor="text1"/>
          <w:sz w:val="24"/>
          <w:szCs w:val="24"/>
        </w:rPr>
        <w:lastRenderedPageBreak/>
        <w:t xml:space="preserve">Untuk </w:t>
      </w:r>
      <w:r w:rsidRPr="00A232DD">
        <w:rPr>
          <w:rFonts w:ascii="Times New Roman" w:hAnsi="Times New Roman" w:cs="Times New Roman"/>
          <w:b/>
          <w:bCs/>
          <w:i/>
          <w:iCs/>
          <w:color w:val="000000" w:themeColor="text1"/>
          <w:sz w:val="24"/>
          <w:szCs w:val="24"/>
        </w:rPr>
        <w:t>Bapak dan Ibu mertua</w:t>
      </w:r>
      <w:r w:rsidRPr="00A232DD">
        <w:rPr>
          <w:rFonts w:ascii="Times New Roman" w:hAnsi="Times New Roman" w:cs="Times New Roman"/>
          <w:color w:val="000000" w:themeColor="text1"/>
          <w:sz w:val="24"/>
          <w:szCs w:val="24"/>
        </w:rPr>
        <w:t>, terimakasih atas dukungan dan do'anya sehingga selesai skripsi ini, semoga All</w:t>
      </w:r>
      <w:r>
        <w:rPr>
          <w:rFonts w:ascii="Times New Roman" w:hAnsi="Times New Roman" w:cs="Times New Roman"/>
          <w:color w:val="000000" w:themeColor="text1"/>
          <w:sz w:val="24"/>
          <w:szCs w:val="24"/>
        </w:rPr>
        <w:t>a</w:t>
      </w:r>
      <w:r w:rsidRPr="00A232DD">
        <w:rPr>
          <w:rFonts w:ascii="Times New Roman" w:hAnsi="Times New Roman" w:cs="Times New Roman"/>
          <w:color w:val="000000" w:themeColor="text1"/>
          <w:sz w:val="24"/>
          <w:szCs w:val="24"/>
        </w:rPr>
        <w:t>h selalu membalas kebaikan Bapak dan Ibu dan di mudahkan segala urusannya.</w:t>
      </w:r>
    </w:p>
    <w:p w14:paraId="61EB20BB" w14:textId="77777777" w:rsidR="00651EA2" w:rsidRDefault="00651EA2" w:rsidP="00651EA2">
      <w:pPr>
        <w:spacing w:line="480" w:lineRule="auto"/>
        <w:ind w:firstLine="720"/>
        <w:jc w:val="both"/>
        <w:rPr>
          <w:rFonts w:ascii="Times New Roman" w:hAnsi="Times New Roman" w:cs="Times New Roman"/>
          <w:color w:val="000000" w:themeColor="text1"/>
          <w:sz w:val="24"/>
          <w:szCs w:val="24"/>
        </w:rPr>
      </w:pPr>
    </w:p>
    <w:p w14:paraId="236E6FCC" w14:textId="77777777" w:rsidR="00A232DD" w:rsidRDefault="00A232DD" w:rsidP="00651EA2">
      <w:pPr>
        <w:pStyle w:val="Heading1"/>
        <w:jc w:val="center"/>
      </w:pPr>
      <w:bookmarkStart w:id="23" w:name="_Toc159400749"/>
      <w:bookmarkStart w:id="24" w:name="_Toc172269120"/>
      <w:bookmarkStart w:id="25" w:name="_Toc172244684"/>
      <w:r>
        <w:br w:type="page"/>
      </w:r>
    </w:p>
    <w:p w14:paraId="14538F2C" w14:textId="2582BBE1" w:rsidR="00651EA2" w:rsidRDefault="00651EA2" w:rsidP="00651EA2">
      <w:pPr>
        <w:pStyle w:val="Heading1"/>
        <w:jc w:val="center"/>
      </w:pPr>
      <w:bookmarkStart w:id="26" w:name="_Toc174326484"/>
      <w:r>
        <w:lastRenderedPageBreak/>
        <w:t>MOTTO</w:t>
      </w:r>
      <w:bookmarkEnd w:id="22"/>
      <w:bookmarkEnd w:id="23"/>
      <w:bookmarkEnd w:id="24"/>
      <w:bookmarkEnd w:id="25"/>
      <w:bookmarkEnd w:id="26"/>
    </w:p>
    <w:p w14:paraId="64A85610" w14:textId="77777777" w:rsidR="00651EA2" w:rsidRDefault="00651EA2" w:rsidP="00651EA2"/>
    <w:p w14:paraId="1EC90AFF" w14:textId="7C28D0C4" w:rsidR="00A232DD" w:rsidRPr="00A232DD" w:rsidRDefault="00651EA2" w:rsidP="00A232DD">
      <w:pPr>
        <w:spacing w:line="480" w:lineRule="auto"/>
        <w:jc w:val="center"/>
        <w:rPr>
          <w:rFonts w:ascii="Times New Roman" w:hAnsi="Times New Roman" w:cs="Times New Roman"/>
          <w:i/>
          <w:iCs/>
          <w:sz w:val="24"/>
          <w:szCs w:val="24"/>
        </w:rPr>
      </w:pPr>
      <w:r>
        <w:rPr>
          <w:rFonts w:ascii="Times New Roman" w:hAnsi="Times New Roman" w:cs="Times New Roman"/>
          <w:i/>
          <w:iCs/>
          <w:sz w:val="24"/>
          <w:szCs w:val="24"/>
        </w:rPr>
        <w:t>“</w:t>
      </w:r>
      <w:r w:rsidR="00A232DD" w:rsidRPr="00A232DD">
        <w:rPr>
          <w:rFonts w:ascii="Times New Roman" w:hAnsi="Times New Roman" w:cs="Times New Roman"/>
          <w:i/>
          <w:iCs/>
          <w:sz w:val="24"/>
          <w:szCs w:val="24"/>
        </w:rPr>
        <w:t>Dan Kami pasti akan menguji kamu dengan sedikit ketakutan, kelaparan, kekurangan harta, jiwa, dan buah-buahan. Dan sampaikanlah kabar gembira kepada orang-orang yang sabar</w:t>
      </w:r>
      <w:r w:rsidR="00A232DD">
        <w:rPr>
          <w:rFonts w:ascii="Times New Roman" w:hAnsi="Times New Roman" w:cs="Times New Roman"/>
          <w:i/>
          <w:iCs/>
          <w:sz w:val="24"/>
          <w:szCs w:val="24"/>
        </w:rPr>
        <w:t>”</w:t>
      </w:r>
    </w:p>
    <w:p w14:paraId="0C0D3BA3" w14:textId="77777777" w:rsidR="00651EA2" w:rsidRDefault="00651EA2" w:rsidP="00651EA2">
      <w:pPr>
        <w:spacing w:line="480" w:lineRule="auto"/>
        <w:jc w:val="center"/>
        <w:rPr>
          <w:rFonts w:ascii="Times New Roman" w:hAnsi="Times New Roman" w:cs="Times New Roman"/>
          <w:i/>
          <w:iCs/>
          <w:sz w:val="24"/>
          <w:szCs w:val="24"/>
        </w:rPr>
      </w:pPr>
      <w:r>
        <w:rPr>
          <w:rFonts w:ascii="Times New Roman" w:hAnsi="Times New Roman" w:cs="Times New Roman"/>
          <w:i/>
          <w:iCs/>
          <w:sz w:val="24"/>
          <w:szCs w:val="24"/>
        </w:rPr>
        <w:t xml:space="preserve">~ </w:t>
      </w:r>
      <w:r w:rsidR="00A232DD" w:rsidRPr="00A232DD">
        <w:rPr>
          <w:rFonts w:ascii="Times New Roman" w:hAnsi="Times New Roman" w:cs="Times New Roman"/>
          <w:b/>
          <w:bCs/>
          <w:i/>
          <w:iCs/>
          <w:sz w:val="24"/>
          <w:szCs w:val="24"/>
        </w:rPr>
        <w:t>Q.S. Al-</w:t>
      </w:r>
      <w:proofErr w:type="gramStart"/>
      <w:r w:rsidR="00A232DD" w:rsidRPr="00A232DD">
        <w:rPr>
          <w:rFonts w:ascii="Times New Roman" w:hAnsi="Times New Roman" w:cs="Times New Roman"/>
          <w:b/>
          <w:bCs/>
          <w:i/>
          <w:iCs/>
          <w:sz w:val="24"/>
          <w:szCs w:val="24"/>
        </w:rPr>
        <w:t>Baqarah</w:t>
      </w:r>
      <w:r w:rsidR="00A232DD">
        <w:rPr>
          <w:rFonts w:ascii="Times New Roman" w:hAnsi="Times New Roman" w:cs="Times New Roman"/>
          <w:b/>
          <w:bCs/>
          <w:i/>
          <w:iCs/>
          <w:sz w:val="24"/>
          <w:szCs w:val="24"/>
        </w:rPr>
        <w:t xml:space="preserve"> :</w:t>
      </w:r>
      <w:proofErr w:type="gramEnd"/>
      <w:r w:rsidR="00A232DD" w:rsidRPr="00A232DD">
        <w:rPr>
          <w:rFonts w:ascii="Times New Roman" w:hAnsi="Times New Roman" w:cs="Times New Roman"/>
          <w:b/>
          <w:bCs/>
          <w:i/>
          <w:iCs/>
          <w:sz w:val="24"/>
          <w:szCs w:val="24"/>
        </w:rPr>
        <w:t xml:space="preserve"> 155</w:t>
      </w:r>
      <w:r w:rsidR="00A232DD">
        <w:rPr>
          <w:rFonts w:ascii="Times New Roman" w:hAnsi="Times New Roman" w:cs="Times New Roman"/>
          <w:i/>
          <w:iCs/>
          <w:sz w:val="24"/>
          <w:szCs w:val="24"/>
        </w:rPr>
        <w:t xml:space="preserve"> </w:t>
      </w:r>
      <w:r>
        <w:rPr>
          <w:rFonts w:ascii="Times New Roman" w:hAnsi="Times New Roman" w:cs="Times New Roman"/>
          <w:i/>
          <w:iCs/>
          <w:sz w:val="24"/>
          <w:szCs w:val="24"/>
        </w:rPr>
        <w:t>~</w:t>
      </w:r>
    </w:p>
    <w:p w14:paraId="3CF12CF8" w14:textId="77777777" w:rsidR="00A232DD" w:rsidRDefault="00A232DD" w:rsidP="00651EA2">
      <w:pPr>
        <w:spacing w:line="480" w:lineRule="auto"/>
        <w:jc w:val="center"/>
        <w:rPr>
          <w:rFonts w:ascii="Times New Roman" w:hAnsi="Times New Roman" w:cs="Times New Roman"/>
          <w:i/>
          <w:iCs/>
          <w:sz w:val="24"/>
          <w:szCs w:val="24"/>
        </w:rPr>
      </w:pPr>
    </w:p>
    <w:p w14:paraId="2CB90115" w14:textId="35E40014" w:rsidR="00A232DD" w:rsidRDefault="00A232DD" w:rsidP="00651EA2">
      <w:pPr>
        <w:spacing w:line="480" w:lineRule="auto"/>
        <w:jc w:val="center"/>
        <w:rPr>
          <w:rFonts w:ascii="Times New Roman" w:hAnsi="Times New Roman" w:cs="Times New Roman"/>
          <w:i/>
          <w:iCs/>
          <w:sz w:val="24"/>
          <w:szCs w:val="24"/>
        </w:rPr>
        <w:sectPr w:rsidR="00A232DD">
          <w:pgSz w:w="11906" w:h="16838"/>
          <w:pgMar w:top="2268" w:right="1701" w:bottom="1701" w:left="2268" w:header="1701" w:footer="850" w:gutter="0"/>
          <w:pgNumType w:fmt="lowerRoman"/>
          <w:cols w:space="708"/>
          <w:docGrid w:linePitch="360"/>
        </w:sectPr>
      </w:pPr>
      <w:r>
        <w:rPr>
          <w:rFonts w:ascii="Times New Roman" w:hAnsi="Times New Roman" w:cs="Times New Roman"/>
          <w:i/>
          <w:iCs/>
          <w:sz w:val="24"/>
          <w:szCs w:val="24"/>
        </w:rPr>
        <w:t>“</w:t>
      </w:r>
      <w:r w:rsidRPr="00A232DD">
        <w:rPr>
          <w:rFonts w:ascii="Times New Roman" w:hAnsi="Times New Roman" w:cs="Times New Roman"/>
          <w:i/>
          <w:iCs/>
          <w:sz w:val="24"/>
          <w:szCs w:val="24"/>
        </w:rPr>
        <w:t>Harta yang tidak pernah habis adalah ilmu pengetahuan, dan ilmu yang tidak ternilai adalah pendidikan. Orang yang pintar bukanlah orang yang merasa pintar, akan tetapi ia adalah orang yang merasa bodoh, dengan begitu ia tidak akan pernah berhenti untuk terus belajar</w:t>
      </w:r>
      <w:r>
        <w:rPr>
          <w:rFonts w:ascii="Times New Roman" w:hAnsi="Times New Roman" w:cs="Times New Roman"/>
          <w:i/>
          <w:iCs/>
          <w:sz w:val="24"/>
          <w:szCs w:val="24"/>
        </w:rPr>
        <w:t>”</w:t>
      </w:r>
    </w:p>
    <w:p w14:paraId="506B53C7" w14:textId="77777777" w:rsidR="00651EA2" w:rsidRDefault="00651EA2" w:rsidP="00651EA2">
      <w:pPr>
        <w:pStyle w:val="Heading1"/>
        <w:jc w:val="center"/>
      </w:pPr>
      <w:bookmarkStart w:id="27" w:name="_Toc159400750"/>
      <w:bookmarkStart w:id="28" w:name="_Toc172244685"/>
      <w:bookmarkStart w:id="29" w:name="_Toc172269121"/>
      <w:bookmarkStart w:id="30" w:name="_Toc174326485"/>
      <w:r>
        <w:lastRenderedPageBreak/>
        <w:t>KATA PENGANTAR</w:t>
      </w:r>
      <w:bookmarkEnd w:id="27"/>
      <w:bookmarkEnd w:id="28"/>
      <w:bookmarkEnd w:id="29"/>
      <w:bookmarkEnd w:id="30"/>
    </w:p>
    <w:p w14:paraId="4079C845" w14:textId="77777777" w:rsidR="00651EA2" w:rsidRDefault="00651EA2" w:rsidP="00651EA2">
      <w:pPr>
        <w:widowControl w:val="0"/>
        <w:autoSpaceDE w:val="0"/>
        <w:autoSpaceDN w:val="0"/>
        <w:spacing w:after="0" w:line="360" w:lineRule="auto"/>
        <w:ind w:firstLine="720"/>
        <w:jc w:val="both"/>
        <w:rPr>
          <w:rFonts w:ascii="Times New Roman" w:eastAsia="Times New Roman" w:hAnsi="Times New Roman" w:cs="Times New Roman"/>
          <w:sz w:val="24"/>
          <w:szCs w:val="24"/>
          <w:lang w:val="id"/>
        </w:rPr>
      </w:pPr>
    </w:p>
    <w:p w14:paraId="1B04C3C7" w14:textId="7E70340A" w:rsidR="00651EA2" w:rsidRDefault="00651EA2" w:rsidP="00651EA2">
      <w:pPr>
        <w:widowControl w:val="0"/>
        <w:autoSpaceDE w:val="0"/>
        <w:autoSpaceDN w:val="0"/>
        <w:spacing w:after="0" w:line="360" w:lineRule="auto"/>
        <w:ind w:firstLine="720"/>
        <w:jc w:val="both"/>
        <w:rPr>
          <w:rFonts w:ascii="Times New Roman" w:eastAsia="Times New Roman" w:hAnsi="Times New Roman" w:cs="Times New Roman"/>
          <w:b/>
          <w:bCs/>
          <w:sz w:val="24"/>
          <w:szCs w:val="24"/>
          <w:lang w:val="id"/>
        </w:rPr>
      </w:pPr>
      <w:r>
        <w:rPr>
          <w:rFonts w:ascii="Times New Roman" w:eastAsia="Times New Roman" w:hAnsi="Times New Roman" w:cs="Times New Roman"/>
          <w:iCs/>
          <w:sz w:val="24"/>
          <w:szCs w:val="24"/>
          <w:lang w:val="id"/>
        </w:rPr>
        <w:t>Alhamdulillah</w:t>
      </w:r>
      <w:r>
        <w:rPr>
          <w:rFonts w:ascii="Times New Roman" w:eastAsia="Times New Roman" w:hAnsi="Times New Roman" w:cs="Times New Roman"/>
          <w:sz w:val="24"/>
          <w:szCs w:val="24"/>
          <w:lang w:val="id"/>
        </w:rPr>
        <w:t>, segala puja dan puji syukur penulis panjatkan kehadiran Allah S.W.T. yang telah</w:t>
      </w:r>
      <w:r>
        <w:rPr>
          <w:rFonts w:ascii="Times New Roman" w:eastAsia="Times New Roman" w:hAnsi="Times New Roman" w:cs="Times New Roman"/>
          <w:i/>
          <w:sz w:val="24"/>
          <w:szCs w:val="24"/>
          <w:lang w:val="id"/>
        </w:rPr>
        <w:t xml:space="preserve"> </w:t>
      </w:r>
      <w:r>
        <w:rPr>
          <w:rFonts w:ascii="Times New Roman" w:eastAsia="Times New Roman" w:hAnsi="Times New Roman" w:cs="Times New Roman"/>
          <w:sz w:val="24"/>
          <w:szCs w:val="24"/>
          <w:lang w:val="id"/>
        </w:rPr>
        <w:t xml:space="preserve">melimpahkan kesejahteraan, kesehatan, dan hidayah kepada penulis, sehingga penulis dapat menyelesaikan penulisan skripsi dengan judul </w:t>
      </w:r>
      <w:bookmarkStart w:id="31" w:name="_Hlk504057393"/>
      <w:r>
        <w:rPr>
          <w:rFonts w:ascii="Times New Roman" w:eastAsia="Times New Roman" w:hAnsi="Times New Roman" w:cs="Times New Roman"/>
          <w:b/>
          <w:sz w:val="24"/>
          <w:szCs w:val="24"/>
          <w:lang w:val="id"/>
        </w:rPr>
        <w:t>“</w:t>
      </w:r>
      <w:r w:rsidR="000C16CB" w:rsidRPr="000C16CB">
        <w:rPr>
          <w:rFonts w:ascii="Times New Roman" w:eastAsia="Times New Roman" w:hAnsi="Times New Roman" w:cs="Times New Roman"/>
          <w:b/>
          <w:bCs/>
          <w:sz w:val="24"/>
          <w:szCs w:val="24"/>
          <w:lang w:val="id"/>
        </w:rPr>
        <w:t>KEPASTIAN HUKUM PRAKTIK PERKAWINAN BEDA AGAMA DI INDONESIA PASCA TERBITNYA SURAT EDARAN MAHKAMAH AGUNG (SEMA) NOMOR 2 TAHUN 2023 TENTANG PETUNJUK BAGI HAKIM DALAM MENGADILI PERKARA PERMOHONAN PENCATATAN PERKAWINAN ANTAR-UMAT YANG BERBEDA AGAMA DAN KEPERCAYAAN</w:t>
      </w:r>
      <w:r>
        <w:rPr>
          <w:rFonts w:ascii="Times New Roman" w:eastAsia="Times New Roman" w:hAnsi="Times New Roman" w:cs="Times New Roman"/>
          <w:b/>
          <w:sz w:val="24"/>
          <w:szCs w:val="24"/>
          <w:lang w:val="id"/>
        </w:rPr>
        <w:t>”</w:t>
      </w:r>
      <w:bookmarkEnd w:id="31"/>
      <w:r>
        <w:rPr>
          <w:rFonts w:ascii="Times New Roman" w:eastAsia="Times New Roman" w:hAnsi="Times New Roman" w:cs="Times New Roman"/>
          <w:sz w:val="24"/>
          <w:szCs w:val="24"/>
          <w:lang w:val="id"/>
        </w:rPr>
        <w:t>. Tujuan penulisan skripsi ini adalah sebagai salah satu syarat untuk memperoleh gelar Sarjana Strata I (S1) Program Studi Ilmu Hukum Fakultas Hukum Universitas Pancasakti Tegal.</w:t>
      </w:r>
    </w:p>
    <w:p w14:paraId="20D7726D" w14:textId="77777777" w:rsidR="00651EA2" w:rsidRDefault="00651EA2" w:rsidP="00651EA2">
      <w:pPr>
        <w:widowControl w:val="0"/>
        <w:autoSpaceDE w:val="0"/>
        <w:autoSpaceDN w:val="0"/>
        <w:spacing w:after="0" w:line="360" w:lineRule="auto"/>
        <w:ind w:firstLine="720"/>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Penyusunan skripsi ini terwujud berkat bantuan berbagai pihak baik secara moril atau materiil. Oleh karena itu, pada kesempatan ini penulis menyampaikan terima kasih kepada</w:t>
      </w:r>
      <w:bookmarkStart w:id="32" w:name="page11"/>
      <w:bookmarkEnd w:id="32"/>
    </w:p>
    <w:p w14:paraId="044D7DDE" w14:textId="77777777" w:rsidR="00651EA2" w:rsidRDefault="00651EA2" w:rsidP="00651EA2">
      <w:pPr>
        <w:widowControl w:val="0"/>
        <w:numPr>
          <w:ilvl w:val="0"/>
          <w:numId w:val="4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Pr>
          <w:rFonts w:ascii="Times New Roman" w:eastAsia="Times New Roman" w:hAnsi="Times New Roman" w:cs="Times New Roman"/>
          <w:color w:val="000000"/>
          <w:sz w:val="24"/>
          <w:szCs w:val="24"/>
          <w:lang w:val="id" w:eastAsia="zh-CN"/>
        </w:rPr>
        <w:t>Dr. Taufiqulloh M.Hum,</w:t>
      </w:r>
      <w:r>
        <w:rPr>
          <w:rFonts w:ascii="Times New Roman" w:eastAsia="Times New Roman" w:hAnsi="Times New Roman" w:cs="Times New Roman"/>
          <w:sz w:val="24"/>
          <w:szCs w:val="24"/>
          <w:lang w:val="id"/>
        </w:rPr>
        <w:t xml:space="preserve"> beliau merupakan Rektor Universitas Pancasakti Tegal Tegal.</w:t>
      </w:r>
    </w:p>
    <w:p w14:paraId="2BE25EF4" w14:textId="77777777" w:rsidR="00651EA2" w:rsidRDefault="00651EA2" w:rsidP="00651EA2">
      <w:pPr>
        <w:widowControl w:val="0"/>
        <w:numPr>
          <w:ilvl w:val="0"/>
          <w:numId w:val="4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Dr. H. Achmad Irwan Hamzani, S.H</w:t>
      </w:r>
      <w:r>
        <w:rPr>
          <w:rFonts w:ascii="Times New Roman" w:eastAsia="Times New Roman" w:hAnsi="Times New Roman" w:cs="Times New Roman"/>
          <w:sz w:val="24"/>
          <w:szCs w:val="24"/>
        </w:rPr>
        <w:t>.I</w:t>
      </w:r>
      <w:r>
        <w:rPr>
          <w:rFonts w:ascii="Times New Roman" w:eastAsia="Times New Roman" w:hAnsi="Times New Roman" w:cs="Times New Roman"/>
          <w:sz w:val="24"/>
          <w:szCs w:val="24"/>
          <w:lang w:val="id"/>
        </w:rPr>
        <w:t xml:space="preserve">, M.Ag. </w:t>
      </w:r>
      <w:r>
        <w:rPr>
          <w:rFonts w:ascii="Times New Roman" w:eastAsia="Times New Roman" w:hAnsi="Times New Roman" w:cs="Times New Roman"/>
          <w:sz w:val="24"/>
          <w:szCs w:val="24"/>
        </w:rPr>
        <w:t>selaku</w:t>
      </w:r>
      <w:r>
        <w:rPr>
          <w:rFonts w:ascii="Times New Roman" w:eastAsia="Times New Roman" w:hAnsi="Times New Roman" w:cs="Times New Roman"/>
          <w:sz w:val="24"/>
          <w:szCs w:val="24"/>
          <w:lang w:val="id"/>
        </w:rPr>
        <w:t xml:space="preserve"> Dekan Fakultas Hukum Universitas Pancasakti Tegal Tegal.</w:t>
      </w:r>
    </w:p>
    <w:p w14:paraId="26617E0D" w14:textId="77777777" w:rsidR="00651EA2" w:rsidRDefault="00651EA2" w:rsidP="00651EA2">
      <w:pPr>
        <w:widowControl w:val="0"/>
        <w:numPr>
          <w:ilvl w:val="0"/>
          <w:numId w:val="4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Pr>
          <w:rFonts w:ascii="Times New Roman" w:eastAsia="Times New Roman" w:hAnsi="Times New Roman" w:cs="Times New Roman"/>
          <w:color w:val="000000"/>
          <w:sz w:val="24"/>
          <w:szCs w:val="24"/>
          <w:lang w:val="id" w:eastAsia="zh-CN"/>
        </w:rPr>
        <w:t xml:space="preserve">Dr. Soesi Idayanti, S.H., M.H., </w:t>
      </w:r>
      <w:r>
        <w:rPr>
          <w:rFonts w:ascii="Times New Roman" w:eastAsia="Times New Roman" w:hAnsi="Times New Roman" w:cs="Times New Roman"/>
          <w:sz w:val="24"/>
          <w:szCs w:val="24"/>
          <w:lang w:val="id"/>
        </w:rPr>
        <w:t>selaku Wakil Dekan I Fakultas Hukum Universitas Pancasakti Tegal Tegal.</w:t>
      </w:r>
    </w:p>
    <w:p w14:paraId="052D702C" w14:textId="77777777" w:rsidR="00651EA2" w:rsidRDefault="00651EA2" w:rsidP="00651EA2">
      <w:pPr>
        <w:widowControl w:val="0"/>
        <w:numPr>
          <w:ilvl w:val="0"/>
          <w:numId w:val="4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Pr>
          <w:rFonts w:ascii="Times New Roman" w:eastAsia="Times New Roman" w:hAnsi="Times New Roman" w:cs="Times New Roman"/>
          <w:color w:val="000000"/>
          <w:sz w:val="24"/>
          <w:szCs w:val="24"/>
          <w:lang w:val="id" w:eastAsia="zh-CN"/>
        </w:rPr>
        <w:t>Fajar Dian Aryani, S.H., M.H</w:t>
      </w:r>
      <w:r>
        <w:rPr>
          <w:rFonts w:ascii="Times New Roman" w:eastAsia="Times New Roman" w:hAnsi="Times New Roman" w:cs="Times New Roman"/>
          <w:color w:val="000000"/>
          <w:sz w:val="24"/>
          <w:szCs w:val="24"/>
          <w:lang w:eastAsia="zh-CN"/>
        </w:rPr>
        <w:t>.</w:t>
      </w:r>
      <w:r>
        <w:rPr>
          <w:rFonts w:ascii="Times New Roman" w:eastAsia="Times New Roman" w:hAnsi="Times New Roman" w:cs="Times New Roman"/>
          <w:color w:val="000000"/>
          <w:sz w:val="24"/>
          <w:szCs w:val="24"/>
          <w:lang w:val="id" w:eastAsia="zh-CN"/>
        </w:rPr>
        <w:t xml:space="preserve">, </w:t>
      </w:r>
      <w:r>
        <w:rPr>
          <w:rFonts w:ascii="Times New Roman" w:eastAsia="Times New Roman" w:hAnsi="Times New Roman" w:cs="Times New Roman"/>
          <w:sz w:val="24"/>
          <w:szCs w:val="24"/>
          <w:lang w:val="id"/>
        </w:rPr>
        <w:t>selaku Wakil Dekan II Fakultas Hukum Universitas Pancasakti Tegal Tegal.</w:t>
      </w:r>
    </w:p>
    <w:p w14:paraId="3B350B58" w14:textId="33AF59F8" w:rsidR="00651EA2" w:rsidRDefault="00651EA2" w:rsidP="00651EA2">
      <w:pPr>
        <w:widowControl w:val="0"/>
        <w:numPr>
          <w:ilvl w:val="0"/>
          <w:numId w:val="41"/>
        </w:numPr>
        <w:autoSpaceDE w:val="0"/>
        <w:autoSpaceDN w:val="0"/>
        <w:spacing w:after="0" w:line="360" w:lineRule="auto"/>
        <w:ind w:left="567"/>
        <w:contextualSpacing/>
        <w:jc w:val="both"/>
        <w:rPr>
          <w:rFonts w:ascii="Times New Roman" w:eastAsia="Times New Roman" w:hAnsi="Times New Roman" w:cs="Times New Roman"/>
          <w:i/>
          <w:sz w:val="24"/>
          <w:szCs w:val="24"/>
          <w:lang w:val="id"/>
        </w:rPr>
      </w:pPr>
      <w:r>
        <w:rPr>
          <w:rFonts w:ascii="Times New Roman" w:eastAsia="Times New Roman" w:hAnsi="Times New Roman" w:cs="Times New Roman"/>
          <w:sz w:val="24"/>
          <w:szCs w:val="24"/>
          <w:lang w:val="id"/>
        </w:rPr>
        <w:t xml:space="preserve">Kepada </w:t>
      </w:r>
      <w:r w:rsidR="0036444D">
        <w:rPr>
          <w:rFonts w:ascii="Times New Roman" w:eastAsia="Times New Roman" w:hAnsi="Times New Roman" w:cs="Times New Roman"/>
          <w:sz w:val="24"/>
          <w:szCs w:val="24"/>
          <w:lang w:val="en-US"/>
        </w:rPr>
        <w:t>Bapak</w:t>
      </w:r>
      <w:r>
        <w:rPr>
          <w:rFonts w:ascii="Times New Roman" w:eastAsia="Times New Roman" w:hAnsi="Times New Roman" w:cs="Times New Roman"/>
          <w:sz w:val="24"/>
          <w:szCs w:val="24"/>
          <w:lang w:val="en-US"/>
        </w:rPr>
        <w:t xml:space="preserve"> </w:t>
      </w:r>
      <w:r>
        <w:rPr>
          <w:rFonts w:ascii="Times New Roman" w:hAnsi="Times New Roman" w:cs="Times New Roman"/>
          <w:sz w:val="24"/>
          <w:szCs w:val="24"/>
        </w:rPr>
        <w:t>Dr.</w:t>
      </w:r>
      <w:r w:rsidR="0036444D">
        <w:rPr>
          <w:rFonts w:ascii="Times New Roman" w:hAnsi="Times New Roman" w:cs="Times New Roman"/>
          <w:sz w:val="24"/>
          <w:szCs w:val="24"/>
        </w:rPr>
        <w:t xml:space="preserve"> H.</w:t>
      </w:r>
      <w:r>
        <w:rPr>
          <w:rFonts w:ascii="Times New Roman" w:hAnsi="Times New Roman" w:cs="Times New Roman"/>
          <w:sz w:val="24"/>
          <w:szCs w:val="24"/>
        </w:rPr>
        <w:t xml:space="preserve"> </w:t>
      </w:r>
      <w:r w:rsidR="0036444D">
        <w:rPr>
          <w:rFonts w:ascii="Times New Roman" w:hAnsi="Times New Roman" w:cs="Times New Roman"/>
          <w:sz w:val="24"/>
          <w:szCs w:val="24"/>
        </w:rPr>
        <w:t>Mukhidin</w:t>
      </w:r>
      <w:r>
        <w:rPr>
          <w:rFonts w:ascii="Times New Roman" w:hAnsi="Times New Roman" w:cs="Times New Roman"/>
          <w:sz w:val="24"/>
          <w:szCs w:val="24"/>
        </w:rPr>
        <w:t xml:space="preserve">, S.H., M.H. </w:t>
      </w:r>
      <w:r>
        <w:rPr>
          <w:rFonts w:ascii="Times New Roman" w:eastAsia="Times New Roman" w:hAnsi="Times New Roman" w:cs="Times New Roman"/>
          <w:sz w:val="24"/>
          <w:szCs w:val="24"/>
        </w:rPr>
        <w:t>selaku Dosen Pembimbing I</w:t>
      </w:r>
      <w:r>
        <w:rPr>
          <w:rFonts w:ascii="Times New Roman" w:eastAsia="Times New Roman" w:hAnsi="Times New Roman" w:cs="Times New Roman"/>
          <w:sz w:val="24"/>
          <w:szCs w:val="24"/>
          <w:lang w:val="id"/>
        </w:rPr>
        <w:t xml:space="preserve"> dan </w:t>
      </w:r>
      <w:r w:rsidR="0036444D">
        <w:rPr>
          <w:rFonts w:ascii="Times New Roman" w:eastAsia="Times New Roman" w:hAnsi="Times New Roman" w:cs="Times New Roman"/>
          <w:sz w:val="24"/>
          <w:szCs w:val="24"/>
          <w:lang w:val="en-US"/>
        </w:rPr>
        <w:t xml:space="preserve">Ibu </w:t>
      </w:r>
      <w:r w:rsidR="0036444D" w:rsidRPr="0036444D">
        <w:rPr>
          <w:rFonts w:ascii="Times New Roman" w:eastAsia="Times New Roman" w:hAnsi="Times New Roman" w:cs="Times New Roman"/>
          <w:sz w:val="24"/>
          <w:szCs w:val="24"/>
          <w:lang w:val="en-US"/>
        </w:rPr>
        <w:t>Dr. Evy Indriasari, S.H., M.H.</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selaku Dosen </w:t>
      </w:r>
      <w:r>
        <w:rPr>
          <w:rFonts w:ascii="Times New Roman" w:eastAsia="Times New Roman" w:hAnsi="Times New Roman" w:cs="Times New Roman"/>
          <w:sz w:val="24"/>
          <w:szCs w:val="24"/>
          <w:lang w:val="id"/>
        </w:rPr>
        <w:t>Pembimbing II</w:t>
      </w:r>
      <w:r>
        <w:rPr>
          <w:rFonts w:ascii="Times New Roman" w:eastAsia="Times New Roman" w:hAnsi="Times New Roman" w:cs="Times New Roman"/>
          <w:i/>
          <w:iCs/>
          <w:color w:val="000000"/>
          <w:sz w:val="24"/>
          <w:szCs w:val="24"/>
          <w:lang w:val="id"/>
        </w:rPr>
        <w:t xml:space="preserve"> </w:t>
      </w:r>
      <w:r>
        <w:rPr>
          <w:rFonts w:ascii="Times New Roman" w:eastAsia="Times New Roman" w:hAnsi="Times New Roman" w:cs="Times New Roman"/>
          <w:iCs/>
          <w:color w:val="000000"/>
          <w:sz w:val="24"/>
          <w:szCs w:val="24"/>
          <w:lang w:val="id"/>
        </w:rPr>
        <w:t>yang telah berkenan memberikan bimbingan, arahan, serta sudah banyak meluangkan waktu dan pemikirannya sehingga karya tulis ini dapat terselesaikan</w:t>
      </w:r>
      <w:r>
        <w:rPr>
          <w:rFonts w:ascii="Times New Roman" w:eastAsia="Times New Roman" w:hAnsi="Times New Roman" w:cs="Times New Roman"/>
          <w:i/>
          <w:iCs/>
          <w:color w:val="000000"/>
          <w:sz w:val="24"/>
          <w:szCs w:val="24"/>
          <w:lang w:val="id"/>
        </w:rPr>
        <w:t>.</w:t>
      </w:r>
    </w:p>
    <w:p w14:paraId="7D01141E" w14:textId="77777777" w:rsidR="00651EA2" w:rsidRDefault="00651EA2" w:rsidP="00651EA2">
      <w:pPr>
        <w:widowControl w:val="0"/>
        <w:numPr>
          <w:ilvl w:val="0"/>
          <w:numId w:val="4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Pr>
          <w:rFonts w:ascii="Times New Roman" w:eastAsia="Times New Roman" w:hAnsi="Times New Roman" w:cs="Times New Roman"/>
          <w:color w:val="000000"/>
          <w:sz w:val="24"/>
          <w:szCs w:val="24"/>
          <w:lang w:val="id"/>
        </w:rPr>
        <w:t>Segenap Dosen Fakultas Hukum Universitas Pancasakti Tegal yang selama ini memberikan bekal ilmu pada penulis sehingga dapat menyelesaikan Studi Strata I Program Studi Ilmu Hukum.</w:t>
      </w:r>
    </w:p>
    <w:p w14:paraId="2D6DCB58" w14:textId="77777777" w:rsidR="00651EA2" w:rsidRDefault="00651EA2" w:rsidP="00651EA2">
      <w:pPr>
        <w:widowControl w:val="0"/>
        <w:numPr>
          <w:ilvl w:val="0"/>
          <w:numId w:val="4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Pr>
          <w:rFonts w:ascii="Times New Roman" w:eastAsia="Times New Roman" w:hAnsi="Times New Roman" w:cs="Times New Roman"/>
          <w:color w:val="000000"/>
          <w:sz w:val="24"/>
          <w:szCs w:val="24"/>
          <w:lang w:val="id"/>
        </w:rPr>
        <w:lastRenderedPageBreak/>
        <w:t>Segenap Pegawai Administrasi / Perpustakaan di lingkungan Universitas Pancasakti Tegal khususnya Fakultas Hukum yang telah memberikan layanan akademik</w:t>
      </w:r>
    </w:p>
    <w:p w14:paraId="681EBFF7" w14:textId="77777777" w:rsidR="00651EA2" w:rsidRDefault="00651EA2" w:rsidP="00651EA2">
      <w:pPr>
        <w:widowControl w:val="0"/>
        <w:numPr>
          <w:ilvl w:val="0"/>
          <w:numId w:val="4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Kedua orang tua serta seluruh keluarga besar karena dengan semua hal yang mereka berikan saya telah sampai sejauh ini.</w:t>
      </w:r>
    </w:p>
    <w:p w14:paraId="7EB74E21" w14:textId="77777777" w:rsidR="00651EA2" w:rsidRDefault="00651EA2" w:rsidP="00651EA2">
      <w:pPr>
        <w:widowControl w:val="0"/>
        <w:numPr>
          <w:ilvl w:val="0"/>
          <w:numId w:val="4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Semua pihak yang memberikan motivasi dalam menempuh studi maupun dalam penyusunan skripsi ini yang penulis tidak dapat sebutkan satu persatu yang telah membantu kelancaran penelitian dan penyusunan skripsi ini.</w:t>
      </w:r>
    </w:p>
    <w:p w14:paraId="593D3B4D" w14:textId="77777777" w:rsidR="00651EA2" w:rsidRDefault="00651EA2" w:rsidP="00651EA2">
      <w:pPr>
        <w:widowControl w:val="0"/>
        <w:autoSpaceDE w:val="0"/>
        <w:autoSpaceDN w:val="0"/>
        <w:spacing w:after="0" w:line="360" w:lineRule="auto"/>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Semoga segala bantuan dan bimbingan yang telah mereka berikan menjadi amal kebajikan dan mendapat balasan dari Allah SWT. Akhir kata kritik, saran dan masukan dari semua pihak yang memanfaatkan tulisan ini sangat penulis harapkan demi sempurnanya tugas akhir skripsi ini.</w:t>
      </w:r>
    </w:p>
    <w:p w14:paraId="1D18E7CB" w14:textId="77777777" w:rsidR="00651EA2" w:rsidRDefault="00651EA2" w:rsidP="00651EA2">
      <w:pPr>
        <w:widowControl w:val="0"/>
        <w:autoSpaceDE w:val="0"/>
        <w:autoSpaceDN w:val="0"/>
        <w:spacing w:after="0" w:line="360" w:lineRule="auto"/>
        <w:rPr>
          <w:rFonts w:ascii="Times New Roman" w:eastAsia="Times New Roman" w:hAnsi="Times New Roman" w:cs="Times New Roman"/>
          <w:sz w:val="24"/>
          <w:szCs w:val="24"/>
          <w:lang w:val="id"/>
        </w:rPr>
      </w:pPr>
    </w:p>
    <w:p w14:paraId="5F812306" w14:textId="77777777" w:rsidR="00651EA2" w:rsidRDefault="00651EA2" w:rsidP="00651EA2">
      <w:pPr>
        <w:widowControl w:val="0"/>
        <w:autoSpaceDE w:val="0"/>
        <w:autoSpaceDN w:val="0"/>
        <w:spacing w:after="0" w:line="360" w:lineRule="auto"/>
        <w:ind w:left="4536"/>
        <w:rPr>
          <w:rFonts w:ascii="Times New Roman" w:eastAsia="Times New Roman" w:hAnsi="Times New Roman" w:cs="Times New Roman"/>
          <w:sz w:val="24"/>
          <w:szCs w:val="24"/>
          <w:lang w:val="id"/>
        </w:rPr>
      </w:pPr>
    </w:p>
    <w:p w14:paraId="78297392" w14:textId="0728925E" w:rsidR="00651EA2" w:rsidRDefault="00651EA2" w:rsidP="00651EA2">
      <w:pPr>
        <w:widowControl w:val="0"/>
        <w:autoSpaceDE w:val="0"/>
        <w:autoSpaceDN w:val="0"/>
        <w:spacing w:after="0" w:line="360" w:lineRule="auto"/>
        <w:ind w:left="46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Tegal, </w:t>
      </w:r>
      <w:r w:rsidR="00D51FE5">
        <w:rPr>
          <w:rFonts w:ascii="Times New Roman" w:eastAsia="Times New Roman" w:hAnsi="Times New Roman" w:cs="Times New Roman"/>
          <w:sz w:val="24"/>
          <w:szCs w:val="24"/>
        </w:rPr>
        <w:t>12 Agustus</w:t>
      </w:r>
      <w:r>
        <w:rPr>
          <w:rFonts w:ascii="Times New Roman" w:eastAsia="Times New Roman" w:hAnsi="Times New Roman" w:cs="Times New Roman"/>
          <w:sz w:val="24"/>
          <w:szCs w:val="24"/>
        </w:rPr>
        <w:t xml:space="preserve"> 2024</w:t>
      </w:r>
    </w:p>
    <w:p w14:paraId="6943926F" w14:textId="77777777" w:rsidR="00651EA2" w:rsidRDefault="00651EA2" w:rsidP="00651EA2">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Penulis,</w:t>
      </w:r>
    </w:p>
    <w:p w14:paraId="6055A9D4" w14:textId="77777777" w:rsidR="00651EA2" w:rsidRDefault="00651EA2" w:rsidP="00651EA2">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p>
    <w:p w14:paraId="51610D5F" w14:textId="77777777" w:rsidR="00651EA2" w:rsidRDefault="00651EA2" w:rsidP="00651EA2">
      <w:pPr>
        <w:widowControl w:val="0"/>
        <w:autoSpaceDE w:val="0"/>
        <w:autoSpaceDN w:val="0"/>
        <w:spacing w:after="0" w:line="360" w:lineRule="auto"/>
        <w:ind w:left="4678"/>
        <w:jc w:val="center"/>
        <w:rPr>
          <w:rFonts w:ascii="Times New Roman" w:eastAsia="Times New Roman" w:hAnsi="Times New Roman" w:cs="Times New Roman"/>
          <w:sz w:val="24"/>
          <w:szCs w:val="24"/>
          <w:lang w:val="id"/>
        </w:rPr>
      </w:pPr>
    </w:p>
    <w:p w14:paraId="134AC9CF" w14:textId="77777777" w:rsidR="00651EA2" w:rsidRDefault="00651EA2" w:rsidP="00651EA2">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p>
    <w:p w14:paraId="372CCAF0" w14:textId="22C88CFD" w:rsidR="00651EA2" w:rsidRDefault="00F05A6E" w:rsidP="00651EA2">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r w:rsidRPr="00F05A6E">
        <w:rPr>
          <w:rFonts w:ascii="Times New Roman" w:eastAsia="Times New Roman" w:hAnsi="Times New Roman" w:cs="Times New Roman"/>
          <w:sz w:val="24"/>
          <w:szCs w:val="24"/>
          <w:lang w:val="id"/>
        </w:rPr>
        <w:t>Wisnu Triyono</w:t>
      </w:r>
    </w:p>
    <w:p w14:paraId="09DA6389" w14:textId="37DC77F9" w:rsidR="00651EA2" w:rsidRPr="00651EA2" w:rsidRDefault="00651EA2" w:rsidP="00651EA2">
      <w:pPr>
        <w:ind w:left="4678"/>
        <w:rPr>
          <w:rFonts w:ascii="Times New Roman" w:hAnsi="Times New Roman" w:cs="Times New Roman"/>
        </w:rPr>
      </w:pPr>
      <w:r w:rsidRPr="00651EA2">
        <w:rPr>
          <w:rFonts w:ascii="Times New Roman" w:hAnsi="Times New Roman" w:cs="Times New Roman"/>
          <w:sz w:val="24"/>
          <w:szCs w:val="24"/>
          <w:lang w:val="id"/>
        </w:rPr>
        <w:t xml:space="preserve">NPM. </w:t>
      </w:r>
      <w:r w:rsidR="001D612F" w:rsidRPr="001D612F">
        <w:rPr>
          <w:rFonts w:ascii="Times New Roman" w:hAnsi="Times New Roman" w:cs="Times New Roman"/>
          <w:sz w:val="24"/>
          <w:szCs w:val="24"/>
          <w:lang w:val="id"/>
        </w:rPr>
        <w:t>5119500067</w:t>
      </w:r>
      <w:r w:rsidRPr="00651EA2">
        <w:rPr>
          <w:rFonts w:ascii="Times New Roman" w:hAnsi="Times New Roman" w:cs="Times New Roman"/>
        </w:rPr>
        <w:br w:type="page"/>
      </w:r>
    </w:p>
    <w:p w14:paraId="0BDD0E39" w14:textId="4E861B84" w:rsidR="00A41AE3" w:rsidRDefault="00A41AE3" w:rsidP="00F84E73">
      <w:pPr>
        <w:pStyle w:val="Heading1"/>
        <w:spacing w:before="0" w:line="480" w:lineRule="auto"/>
        <w:jc w:val="center"/>
      </w:pPr>
      <w:bookmarkStart w:id="33" w:name="_Toc174326486"/>
      <w:r>
        <w:lastRenderedPageBreak/>
        <w:t>DAFTAR ISI</w:t>
      </w:r>
      <w:bookmarkEnd w:id="33"/>
    </w:p>
    <w:sdt>
      <w:sdtPr>
        <w:rPr>
          <w:rFonts w:asciiTheme="minorHAnsi" w:eastAsiaTheme="minorHAnsi" w:hAnsiTheme="minorHAnsi" w:cstheme="minorBidi"/>
          <w:color w:val="auto"/>
          <w:sz w:val="22"/>
          <w:szCs w:val="22"/>
          <w:lang w:val="en-ID"/>
        </w:rPr>
        <w:id w:val="1926602167"/>
        <w:docPartObj>
          <w:docPartGallery w:val="Table of Contents"/>
          <w:docPartUnique/>
        </w:docPartObj>
      </w:sdtPr>
      <w:sdtEndPr>
        <w:rPr>
          <w:rFonts w:ascii="Times New Roman" w:hAnsi="Times New Roman" w:cs="Times New Roman"/>
          <w:b/>
          <w:bCs/>
          <w:noProof/>
          <w:sz w:val="24"/>
          <w:szCs w:val="24"/>
        </w:rPr>
      </w:sdtEndPr>
      <w:sdtContent>
        <w:p w14:paraId="14021DC3" w14:textId="2F1A01C9" w:rsidR="00A41AE3" w:rsidRPr="00A41AE3" w:rsidRDefault="00A41AE3" w:rsidP="005D67B6">
          <w:pPr>
            <w:pStyle w:val="TOCHeading"/>
            <w:spacing w:before="0"/>
            <w:rPr>
              <w:sz w:val="12"/>
              <w:szCs w:val="12"/>
            </w:rPr>
          </w:pPr>
        </w:p>
        <w:p w14:paraId="0EED6FA1" w14:textId="78091CE8" w:rsidR="00A44A9A" w:rsidRPr="00A44A9A" w:rsidRDefault="00A41AE3" w:rsidP="00A44A9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r w:rsidRPr="00A44A9A">
            <w:rPr>
              <w:rFonts w:ascii="Times New Roman" w:hAnsi="Times New Roman" w:cs="Times New Roman"/>
              <w:sz w:val="24"/>
              <w:szCs w:val="24"/>
            </w:rPr>
            <w:fldChar w:fldCharType="begin"/>
          </w:r>
          <w:r w:rsidRPr="00A44A9A">
            <w:rPr>
              <w:rFonts w:ascii="Times New Roman" w:hAnsi="Times New Roman" w:cs="Times New Roman"/>
              <w:sz w:val="24"/>
              <w:szCs w:val="24"/>
            </w:rPr>
            <w:instrText xml:space="preserve"> TOC \o "1-3" \h \z \u </w:instrText>
          </w:r>
          <w:r w:rsidRPr="00A44A9A">
            <w:rPr>
              <w:rFonts w:ascii="Times New Roman" w:hAnsi="Times New Roman" w:cs="Times New Roman"/>
              <w:sz w:val="24"/>
              <w:szCs w:val="24"/>
            </w:rPr>
            <w:fldChar w:fldCharType="separate"/>
          </w:r>
          <w:hyperlink w:anchor="_Toc174326478" w:history="1">
            <w:r w:rsidR="00A44A9A" w:rsidRPr="00A44A9A">
              <w:rPr>
                <w:rStyle w:val="Hyperlink"/>
                <w:rFonts w:ascii="Times New Roman" w:hAnsi="Times New Roman" w:cs="Times New Roman"/>
                <w:noProof/>
                <w:sz w:val="24"/>
                <w:szCs w:val="24"/>
              </w:rPr>
              <w:t>PERSETUJUAN PEMBIMBING</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_Toc174326478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i</w:t>
            </w:r>
            <w:r w:rsidR="00A44A9A" w:rsidRPr="00A44A9A">
              <w:rPr>
                <w:rFonts w:ascii="Times New Roman" w:hAnsi="Times New Roman" w:cs="Times New Roman"/>
                <w:noProof/>
                <w:webHidden/>
                <w:sz w:val="24"/>
                <w:szCs w:val="24"/>
              </w:rPr>
              <w:fldChar w:fldCharType="end"/>
            </w:r>
          </w:hyperlink>
        </w:p>
        <w:p w14:paraId="45E025FD" w14:textId="1A5D7F7C" w:rsidR="00A44A9A" w:rsidRPr="00A44A9A" w:rsidRDefault="00A36389" w:rsidP="00A44A9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479" w:history="1">
            <w:r w:rsidR="00A44A9A" w:rsidRPr="00A44A9A">
              <w:rPr>
                <w:rStyle w:val="Hyperlink"/>
                <w:rFonts w:ascii="Times New Roman" w:hAnsi="Times New Roman" w:cs="Times New Roman"/>
                <w:noProof/>
                <w:sz w:val="24"/>
                <w:szCs w:val="24"/>
              </w:rPr>
              <w:t>PENGESAHAN SKRIPSI</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_Toc174326479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ii</w:t>
            </w:r>
            <w:r w:rsidR="00A44A9A" w:rsidRPr="00A44A9A">
              <w:rPr>
                <w:rFonts w:ascii="Times New Roman" w:hAnsi="Times New Roman" w:cs="Times New Roman"/>
                <w:noProof/>
                <w:webHidden/>
                <w:sz w:val="24"/>
                <w:szCs w:val="24"/>
              </w:rPr>
              <w:fldChar w:fldCharType="end"/>
            </w:r>
          </w:hyperlink>
        </w:p>
        <w:p w14:paraId="431E4515" w14:textId="17D508C6" w:rsidR="00A44A9A" w:rsidRPr="00A44A9A" w:rsidRDefault="00A36389" w:rsidP="00A44A9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480" w:history="1">
            <w:r w:rsidR="00A44A9A" w:rsidRPr="00A44A9A">
              <w:rPr>
                <w:rStyle w:val="Hyperlink"/>
                <w:rFonts w:ascii="Times New Roman" w:hAnsi="Times New Roman" w:cs="Times New Roman"/>
                <w:noProof/>
                <w:sz w:val="24"/>
                <w:szCs w:val="24"/>
              </w:rPr>
              <w:t>PERNYATAAN</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_Toc174326480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iii</w:t>
            </w:r>
            <w:r w:rsidR="00A44A9A" w:rsidRPr="00A44A9A">
              <w:rPr>
                <w:rFonts w:ascii="Times New Roman" w:hAnsi="Times New Roman" w:cs="Times New Roman"/>
                <w:noProof/>
                <w:webHidden/>
                <w:sz w:val="24"/>
                <w:szCs w:val="24"/>
              </w:rPr>
              <w:fldChar w:fldCharType="end"/>
            </w:r>
          </w:hyperlink>
        </w:p>
        <w:p w14:paraId="7B4D1F3A" w14:textId="3A334208" w:rsidR="00A44A9A" w:rsidRPr="00A44A9A" w:rsidRDefault="00A36389" w:rsidP="00A44A9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481" w:history="1">
            <w:r w:rsidR="00A44A9A" w:rsidRPr="00A44A9A">
              <w:rPr>
                <w:rStyle w:val="Hyperlink"/>
                <w:rFonts w:ascii="Times New Roman" w:hAnsi="Times New Roman" w:cs="Times New Roman"/>
                <w:noProof/>
                <w:sz w:val="24"/>
                <w:szCs w:val="24"/>
              </w:rPr>
              <w:t>ABSTRAK</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_Toc174326481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iv</w:t>
            </w:r>
            <w:r w:rsidR="00A44A9A" w:rsidRPr="00A44A9A">
              <w:rPr>
                <w:rFonts w:ascii="Times New Roman" w:hAnsi="Times New Roman" w:cs="Times New Roman"/>
                <w:noProof/>
                <w:webHidden/>
                <w:sz w:val="24"/>
                <w:szCs w:val="24"/>
              </w:rPr>
              <w:fldChar w:fldCharType="end"/>
            </w:r>
          </w:hyperlink>
        </w:p>
        <w:p w14:paraId="58B3E3CA" w14:textId="4941AA62" w:rsidR="00A44A9A" w:rsidRPr="00A44A9A" w:rsidRDefault="00A36389" w:rsidP="00A44A9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482" w:history="1">
            <w:r w:rsidR="00A44A9A" w:rsidRPr="00A44A9A">
              <w:rPr>
                <w:rStyle w:val="Hyperlink"/>
                <w:rFonts w:ascii="Times New Roman" w:hAnsi="Times New Roman" w:cs="Times New Roman"/>
                <w:i/>
                <w:iCs/>
                <w:noProof/>
                <w:sz w:val="24"/>
                <w:szCs w:val="24"/>
              </w:rPr>
              <w:t>ABSTRACT</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_Toc174326482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v</w:t>
            </w:r>
            <w:r w:rsidR="00A44A9A" w:rsidRPr="00A44A9A">
              <w:rPr>
                <w:rFonts w:ascii="Times New Roman" w:hAnsi="Times New Roman" w:cs="Times New Roman"/>
                <w:noProof/>
                <w:webHidden/>
                <w:sz w:val="24"/>
                <w:szCs w:val="24"/>
              </w:rPr>
              <w:fldChar w:fldCharType="end"/>
            </w:r>
          </w:hyperlink>
        </w:p>
        <w:p w14:paraId="08368FA2" w14:textId="5F5FA167" w:rsidR="00A44A9A" w:rsidRPr="00A44A9A" w:rsidRDefault="00A36389" w:rsidP="00A44A9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483" w:history="1">
            <w:r w:rsidR="00A44A9A" w:rsidRPr="00A44A9A">
              <w:rPr>
                <w:rStyle w:val="Hyperlink"/>
                <w:rFonts w:ascii="Times New Roman" w:hAnsi="Times New Roman" w:cs="Times New Roman"/>
                <w:noProof/>
                <w:sz w:val="24"/>
                <w:szCs w:val="24"/>
              </w:rPr>
              <w:t>LEMBAR PERSEMBAHAN</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_Toc174326483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vi</w:t>
            </w:r>
            <w:r w:rsidR="00A44A9A" w:rsidRPr="00A44A9A">
              <w:rPr>
                <w:rFonts w:ascii="Times New Roman" w:hAnsi="Times New Roman" w:cs="Times New Roman"/>
                <w:noProof/>
                <w:webHidden/>
                <w:sz w:val="24"/>
                <w:szCs w:val="24"/>
              </w:rPr>
              <w:fldChar w:fldCharType="end"/>
            </w:r>
          </w:hyperlink>
        </w:p>
        <w:p w14:paraId="3030E5C3" w14:textId="445ECA0B" w:rsidR="00A44A9A" w:rsidRPr="00A44A9A" w:rsidRDefault="00A36389" w:rsidP="00A44A9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484" w:history="1">
            <w:r w:rsidR="00A44A9A" w:rsidRPr="00A44A9A">
              <w:rPr>
                <w:rStyle w:val="Hyperlink"/>
                <w:rFonts w:ascii="Times New Roman" w:hAnsi="Times New Roman" w:cs="Times New Roman"/>
                <w:noProof/>
                <w:sz w:val="24"/>
                <w:szCs w:val="24"/>
              </w:rPr>
              <w:t>MOTTO</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_Toc174326484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viii</w:t>
            </w:r>
            <w:r w:rsidR="00A44A9A" w:rsidRPr="00A44A9A">
              <w:rPr>
                <w:rFonts w:ascii="Times New Roman" w:hAnsi="Times New Roman" w:cs="Times New Roman"/>
                <w:noProof/>
                <w:webHidden/>
                <w:sz w:val="24"/>
                <w:szCs w:val="24"/>
              </w:rPr>
              <w:fldChar w:fldCharType="end"/>
            </w:r>
          </w:hyperlink>
        </w:p>
        <w:p w14:paraId="5EEB2E3F" w14:textId="743BB309" w:rsidR="00A44A9A" w:rsidRPr="00A44A9A" w:rsidRDefault="00A36389" w:rsidP="00A44A9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485" w:history="1">
            <w:r w:rsidR="00A44A9A" w:rsidRPr="00A44A9A">
              <w:rPr>
                <w:rStyle w:val="Hyperlink"/>
                <w:rFonts w:ascii="Times New Roman" w:hAnsi="Times New Roman" w:cs="Times New Roman"/>
                <w:noProof/>
                <w:sz w:val="24"/>
                <w:szCs w:val="24"/>
              </w:rPr>
              <w:t>KATA PENGANTAR</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_Toc174326485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ix</w:t>
            </w:r>
            <w:r w:rsidR="00A44A9A" w:rsidRPr="00A44A9A">
              <w:rPr>
                <w:rFonts w:ascii="Times New Roman" w:hAnsi="Times New Roman" w:cs="Times New Roman"/>
                <w:noProof/>
                <w:webHidden/>
                <w:sz w:val="24"/>
                <w:szCs w:val="24"/>
              </w:rPr>
              <w:fldChar w:fldCharType="end"/>
            </w:r>
          </w:hyperlink>
        </w:p>
        <w:p w14:paraId="7F5A20DE" w14:textId="7072B7A7" w:rsidR="00A44A9A" w:rsidRPr="00A44A9A" w:rsidRDefault="00A36389" w:rsidP="00A44A9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486" w:history="1">
            <w:r w:rsidR="00A44A9A" w:rsidRPr="00A44A9A">
              <w:rPr>
                <w:rStyle w:val="Hyperlink"/>
                <w:rFonts w:ascii="Times New Roman" w:hAnsi="Times New Roman" w:cs="Times New Roman"/>
                <w:noProof/>
                <w:sz w:val="24"/>
                <w:szCs w:val="24"/>
              </w:rPr>
              <w:t>DAFTAR ISI</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_Toc174326486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xi</w:t>
            </w:r>
            <w:r w:rsidR="00A44A9A" w:rsidRPr="00A44A9A">
              <w:rPr>
                <w:rFonts w:ascii="Times New Roman" w:hAnsi="Times New Roman" w:cs="Times New Roman"/>
                <w:noProof/>
                <w:webHidden/>
                <w:sz w:val="24"/>
                <w:szCs w:val="24"/>
              </w:rPr>
              <w:fldChar w:fldCharType="end"/>
            </w:r>
          </w:hyperlink>
        </w:p>
        <w:p w14:paraId="3FABD9C3" w14:textId="213FF77D" w:rsidR="00A44A9A" w:rsidRPr="00A44A9A" w:rsidRDefault="00A36389" w:rsidP="00A44A9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487" w:history="1">
            <w:r w:rsidR="00A44A9A" w:rsidRPr="00A44A9A">
              <w:rPr>
                <w:rStyle w:val="Hyperlink"/>
                <w:rFonts w:ascii="Times New Roman" w:hAnsi="Times New Roman" w:cs="Times New Roman"/>
                <w:noProof/>
                <w:sz w:val="24"/>
                <w:szCs w:val="24"/>
              </w:rPr>
              <w:t>BAB I</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_Toc174326487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1</w:t>
            </w:r>
            <w:r w:rsidR="00A44A9A" w:rsidRPr="00A44A9A">
              <w:rPr>
                <w:rFonts w:ascii="Times New Roman" w:hAnsi="Times New Roman" w:cs="Times New Roman"/>
                <w:noProof/>
                <w:webHidden/>
                <w:sz w:val="24"/>
                <w:szCs w:val="24"/>
              </w:rPr>
              <w:fldChar w:fldCharType="end"/>
            </w:r>
          </w:hyperlink>
        </w:p>
        <w:p w14:paraId="3ECDE415" w14:textId="3E733046" w:rsidR="00A44A9A" w:rsidRPr="00A44A9A" w:rsidRDefault="00A36389" w:rsidP="00A44A9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488" w:history="1">
            <w:r w:rsidR="00A44A9A" w:rsidRPr="00A44A9A">
              <w:rPr>
                <w:rStyle w:val="Hyperlink"/>
                <w:rFonts w:ascii="Times New Roman" w:hAnsi="Times New Roman" w:cs="Times New Roman"/>
                <w:noProof/>
                <w:sz w:val="24"/>
                <w:szCs w:val="24"/>
              </w:rPr>
              <w:t>PENDAHULUAN</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_Toc174326488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1</w:t>
            </w:r>
            <w:r w:rsidR="00A44A9A" w:rsidRPr="00A44A9A">
              <w:rPr>
                <w:rFonts w:ascii="Times New Roman" w:hAnsi="Times New Roman" w:cs="Times New Roman"/>
                <w:noProof/>
                <w:webHidden/>
                <w:sz w:val="24"/>
                <w:szCs w:val="24"/>
              </w:rPr>
              <w:fldChar w:fldCharType="end"/>
            </w:r>
          </w:hyperlink>
        </w:p>
        <w:p w14:paraId="7BB3D616" w14:textId="4C28B611" w:rsidR="00A44A9A" w:rsidRPr="00A44A9A" w:rsidRDefault="00A36389" w:rsidP="00A44A9A">
          <w:pPr>
            <w:pStyle w:val="TOC2"/>
            <w:rPr>
              <w:rFonts w:ascii="Times New Roman" w:eastAsiaTheme="minorEastAsia" w:hAnsi="Times New Roman" w:cs="Times New Roman"/>
              <w:noProof/>
              <w:sz w:val="24"/>
              <w:szCs w:val="24"/>
              <w:lang w:eastAsia="en-ID"/>
            </w:rPr>
          </w:pPr>
          <w:hyperlink w:anchor="_Toc174326489" w:history="1">
            <w:r w:rsidR="00A44A9A" w:rsidRPr="00A44A9A">
              <w:rPr>
                <w:rStyle w:val="Hyperlink"/>
                <w:rFonts w:ascii="Times New Roman" w:hAnsi="Times New Roman" w:cs="Times New Roman"/>
                <w:noProof/>
                <w:sz w:val="24"/>
                <w:szCs w:val="24"/>
              </w:rPr>
              <w:t>A.</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Latar Belakang Penelitian</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_Toc174326489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1</w:t>
            </w:r>
            <w:r w:rsidR="00A44A9A" w:rsidRPr="00A44A9A">
              <w:rPr>
                <w:rFonts w:ascii="Times New Roman" w:hAnsi="Times New Roman" w:cs="Times New Roman"/>
                <w:noProof/>
                <w:webHidden/>
                <w:sz w:val="24"/>
                <w:szCs w:val="24"/>
              </w:rPr>
              <w:fldChar w:fldCharType="end"/>
            </w:r>
          </w:hyperlink>
        </w:p>
        <w:p w14:paraId="3D290FBD" w14:textId="5CAB644C" w:rsidR="00A44A9A" w:rsidRPr="00A44A9A" w:rsidRDefault="00A36389" w:rsidP="00A44A9A">
          <w:pPr>
            <w:pStyle w:val="TOC2"/>
            <w:rPr>
              <w:rFonts w:ascii="Times New Roman" w:eastAsiaTheme="minorEastAsia" w:hAnsi="Times New Roman" w:cs="Times New Roman"/>
              <w:noProof/>
              <w:sz w:val="24"/>
              <w:szCs w:val="24"/>
              <w:lang w:eastAsia="en-ID"/>
            </w:rPr>
          </w:pPr>
          <w:hyperlink w:anchor="_Toc174326490" w:history="1">
            <w:r w:rsidR="00A44A9A" w:rsidRPr="00A44A9A">
              <w:rPr>
                <w:rStyle w:val="Hyperlink"/>
                <w:rFonts w:ascii="Times New Roman" w:hAnsi="Times New Roman" w:cs="Times New Roman"/>
                <w:noProof/>
                <w:sz w:val="24"/>
                <w:szCs w:val="24"/>
              </w:rPr>
              <w:t>B.</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Rumusan Masalah</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_Toc174326490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7</w:t>
            </w:r>
            <w:r w:rsidR="00A44A9A" w:rsidRPr="00A44A9A">
              <w:rPr>
                <w:rFonts w:ascii="Times New Roman" w:hAnsi="Times New Roman" w:cs="Times New Roman"/>
                <w:noProof/>
                <w:webHidden/>
                <w:sz w:val="24"/>
                <w:szCs w:val="24"/>
              </w:rPr>
              <w:fldChar w:fldCharType="end"/>
            </w:r>
          </w:hyperlink>
        </w:p>
        <w:p w14:paraId="6B4DA857" w14:textId="75036791" w:rsidR="00A44A9A" w:rsidRPr="00A44A9A" w:rsidRDefault="00A36389" w:rsidP="00A44A9A">
          <w:pPr>
            <w:pStyle w:val="TOC2"/>
            <w:rPr>
              <w:rFonts w:ascii="Times New Roman" w:eastAsiaTheme="minorEastAsia" w:hAnsi="Times New Roman" w:cs="Times New Roman"/>
              <w:noProof/>
              <w:sz w:val="24"/>
              <w:szCs w:val="24"/>
              <w:lang w:eastAsia="en-ID"/>
            </w:rPr>
          </w:pPr>
          <w:hyperlink w:anchor="_Toc174326491" w:history="1">
            <w:r w:rsidR="00A44A9A" w:rsidRPr="00A44A9A">
              <w:rPr>
                <w:rStyle w:val="Hyperlink"/>
                <w:rFonts w:ascii="Times New Roman" w:hAnsi="Times New Roman" w:cs="Times New Roman"/>
                <w:noProof/>
                <w:sz w:val="24"/>
                <w:szCs w:val="24"/>
              </w:rPr>
              <w:t>C.</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Tujuan Penelitian</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_Toc174326491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7</w:t>
            </w:r>
            <w:r w:rsidR="00A44A9A" w:rsidRPr="00A44A9A">
              <w:rPr>
                <w:rFonts w:ascii="Times New Roman" w:hAnsi="Times New Roman" w:cs="Times New Roman"/>
                <w:noProof/>
                <w:webHidden/>
                <w:sz w:val="24"/>
                <w:szCs w:val="24"/>
              </w:rPr>
              <w:fldChar w:fldCharType="end"/>
            </w:r>
          </w:hyperlink>
        </w:p>
        <w:p w14:paraId="1D3FF3EA" w14:textId="561FA886" w:rsidR="00A44A9A" w:rsidRPr="00A44A9A" w:rsidRDefault="00A36389" w:rsidP="00A44A9A">
          <w:pPr>
            <w:pStyle w:val="TOC2"/>
            <w:rPr>
              <w:rFonts w:ascii="Times New Roman" w:eastAsiaTheme="minorEastAsia" w:hAnsi="Times New Roman" w:cs="Times New Roman"/>
              <w:noProof/>
              <w:sz w:val="24"/>
              <w:szCs w:val="24"/>
              <w:lang w:eastAsia="en-ID"/>
            </w:rPr>
          </w:pPr>
          <w:hyperlink w:anchor="_Toc174326492" w:history="1">
            <w:r w:rsidR="00A44A9A" w:rsidRPr="00A44A9A">
              <w:rPr>
                <w:rStyle w:val="Hyperlink"/>
                <w:rFonts w:ascii="Times New Roman" w:hAnsi="Times New Roman" w:cs="Times New Roman"/>
                <w:noProof/>
                <w:sz w:val="24"/>
                <w:szCs w:val="24"/>
              </w:rPr>
              <w:t>D.</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Manfaat Penelitian</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_Toc174326492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8</w:t>
            </w:r>
            <w:r w:rsidR="00A44A9A" w:rsidRPr="00A44A9A">
              <w:rPr>
                <w:rFonts w:ascii="Times New Roman" w:hAnsi="Times New Roman" w:cs="Times New Roman"/>
                <w:noProof/>
                <w:webHidden/>
                <w:sz w:val="24"/>
                <w:szCs w:val="24"/>
              </w:rPr>
              <w:fldChar w:fldCharType="end"/>
            </w:r>
          </w:hyperlink>
        </w:p>
        <w:p w14:paraId="397D1779" w14:textId="31ACA2B4" w:rsidR="00A44A9A" w:rsidRPr="00A44A9A" w:rsidRDefault="00A36389" w:rsidP="00A44A9A">
          <w:pPr>
            <w:pStyle w:val="TOC2"/>
            <w:rPr>
              <w:rFonts w:ascii="Times New Roman" w:eastAsiaTheme="minorEastAsia" w:hAnsi="Times New Roman" w:cs="Times New Roman"/>
              <w:noProof/>
              <w:sz w:val="24"/>
              <w:szCs w:val="24"/>
              <w:lang w:eastAsia="en-ID"/>
            </w:rPr>
          </w:pPr>
          <w:hyperlink w:anchor="_Toc174326493" w:history="1">
            <w:r w:rsidR="00A44A9A" w:rsidRPr="00A44A9A">
              <w:rPr>
                <w:rStyle w:val="Hyperlink"/>
                <w:rFonts w:ascii="Times New Roman" w:hAnsi="Times New Roman" w:cs="Times New Roman"/>
                <w:noProof/>
                <w:sz w:val="24"/>
                <w:szCs w:val="24"/>
              </w:rPr>
              <w:t>E.</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Tinjauan Pustaka</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_Toc174326493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8</w:t>
            </w:r>
            <w:r w:rsidR="00A44A9A" w:rsidRPr="00A44A9A">
              <w:rPr>
                <w:rFonts w:ascii="Times New Roman" w:hAnsi="Times New Roman" w:cs="Times New Roman"/>
                <w:noProof/>
                <w:webHidden/>
                <w:sz w:val="24"/>
                <w:szCs w:val="24"/>
              </w:rPr>
              <w:fldChar w:fldCharType="end"/>
            </w:r>
          </w:hyperlink>
        </w:p>
        <w:p w14:paraId="0EFA5108" w14:textId="301F0EFC" w:rsidR="00A44A9A" w:rsidRPr="00A44A9A" w:rsidRDefault="00A36389" w:rsidP="00A44A9A">
          <w:pPr>
            <w:pStyle w:val="TOC2"/>
            <w:rPr>
              <w:rFonts w:ascii="Times New Roman" w:eastAsiaTheme="minorEastAsia" w:hAnsi="Times New Roman" w:cs="Times New Roman"/>
              <w:noProof/>
              <w:sz w:val="24"/>
              <w:szCs w:val="24"/>
              <w:lang w:eastAsia="en-ID"/>
            </w:rPr>
          </w:pPr>
          <w:hyperlink w:anchor="_Toc174326494" w:history="1">
            <w:r w:rsidR="00A44A9A" w:rsidRPr="00A44A9A">
              <w:rPr>
                <w:rStyle w:val="Hyperlink"/>
                <w:rFonts w:ascii="Times New Roman" w:hAnsi="Times New Roman" w:cs="Times New Roman"/>
                <w:noProof/>
                <w:sz w:val="24"/>
                <w:szCs w:val="24"/>
              </w:rPr>
              <w:t>F.</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Metode Penelitian</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_Toc174326494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12</w:t>
            </w:r>
            <w:r w:rsidR="00A44A9A" w:rsidRPr="00A44A9A">
              <w:rPr>
                <w:rFonts w:ascii="Times New Roman" w:hAnsi="Times New Roman" w:cs="Times New Roman"/>
                <w:noProof/>
                <w:webHidden/>
                <w:sz w:val="24"/>
                <w:szCs w:val="24"/>
              </w:rPr>
              <w:fldChar w:fldCharType="end"/>
            </w:r>
          </w:hyperlink>
        </w:p>
        <w:p w14:paraId="34034BBE" w14:textId="2348FF65" w:rsidR="00A44A9A" w:rsidRPr="00A44A9A" w:rsidRDefault="00A36389" w:rsidP="00A44A9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495" w:history="1">
            <w:r w:rsidR="00A44A9A" w:rsidRPr="00A44A9A">
              <w:rPr>
                <w:rStyle w:val="Hyperlink"/>
                <w:rFonts w:ascii="Times New Roman" w:hAnsi="Times New Roman" w:cs="Times New Roman"/>
                <w:noProof/>
                <w:sz w:val="24"/>
                <w:szCs w:val="24"/>
              </w:rPr>
              <w:t>1.</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Jenis Penelitian</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_Toc174326495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12</w:t>
            </w:r>
            <w:r w:rsidR="00A44A9A" w:rsidRPr="00A44A9A">
              <w:rPr>
                <w:rFonts w:ascii="Times New Roman" w:hAnsi="Times New Roman" w:cs="Times New Roman"/>
                <w:noProof/>
                <w:webHidden/>
                <w:sz w:val="24"/>
                <w:szCs w:val="24"/>
              </w:rPr>
              <w:fldChar w:fldCharType="end"/>
            </w:r>
          </w:hyperlink>
        </w:p>
        <w:p w14:paraId="7D7D7576" w14:textId="7252F817" w:rsidR="00A44A9A" w:rsidRPr="00A44A9A" w:rsidRDefault="00A36389" w:rsidP="00A44A9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496" w:history="1">
            <w:r w:rsidR="00A44A9A" w:rsidRPr="00A44A9A">
              <w:rPr>
                <w:rStyle w:val="Hyperlink"/>
                <w:rFonts w:ascii="Times New Roman" w:hAnsi="Times New Roman" w:cs="Times New Roman"/>
                <w:noProof/>
                <w:sz w:val="24"/>
                <w:szCs w:val="24"/>
              </w:rPr>
              <w:t>2.</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Pendekatan Penelitian</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_Toc174326496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12</w:t>
            </w:r>
            <w:r w:rsidR="00A44A9A" w:rsidRPr="00A44A9A">
              <w:rPr>
                <w:rFonts w:ascii="Times New Roman" w:hAnsi="Times New Roman" w:cs="Times New Roman"/>
                <w:noProof/>
                <w:webHidden/>
                <w:sz w:val="24"/>
                <w:szCs w:val="24"/>
              </w:rPr>
              <w:fldChar w:fldCharType="end"/>
            </w:r>
          </w:hyperlink>
        </w:p>
        <w:p w14:paraId="51102DF9" w14:textId="68E63414" w:rsidR="00A44A9A" w:rsidRPr="00A44A9A" w:rsidRDefault="00A36389" w:rsidP="00A44A9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497" w:history="1">
            <w:r w:rsidR="00A44A9A" w:rsidRPr="00A44A9A">
              <w:rPr>
                <w:rStyle w:val="Hyperlink"/>
                <w:rFonts w:ascii="Times New Roman" w:hAnsi="Times New Roman" w:cs="Times New Roman"/>
                <w:noProof/>
                <w:sz w:val="24"/>
                <w:szCs w:val="24"/>
              </w:rPr>
              <w:t>3.</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Sumber Data</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_Toc174326497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13</w:t>
            </w:r>
            <w:r w:rsidR="00A44A9A" w:rsidRPr="00A44A9A">
              <w:rPr>
                <w:rFonts w:ascii="Times New Roman" w:hAnsi="Times New Roman" w:cs="Times New Roman"/>
                <w:noProof/>
                <w:webHidden/>
                <w:sz w:val="24"/>
                <w:szCs w:val="24"/>
              </w:rPr>
              <w:fldChar w:fldCharType="end"/>
            </w:r>
          </w:hyperlink>
        </w:p>
        <w:p w14:paraId="74C077E7" w14:textId="67FA7D2B" w:rsidR="00A44A9A" w:rsidRPr="00A44A9A" w:rsidRDefault="00A36389" w:rsidP="00A44A9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498" w:history="1">
            <w:r w:rsidR="00A44A9A" w:rsidRPr="00A44A9A">
              <w:rPr>
                <w:rStyle w:val="Hyperlink"/>
                <w:rFonts w:ascii="Times New Roman" w:hAnsi="Times New Roman" w:cs="Times New Roman"/>
                <w:noProof/>
                <w:sz w:val="24"/>
                <w:szCs w:val="24"/>
              </w:rPr>
              <w:t>4.</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Metode Pengumpulan Data</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_Toc174326498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14</w:t>
            </w:r>
            <w:r w:rsidR="00A44A9A" w:rsidRPr="00A44A9A">
              <w:rPr>
                <w:rFonts w:ascii="Times New Roman" w:hAnsi="Times New Roman" w:cs="Times New Roman"/>
                <w:noProof/>
                <w:webHidden/>
                <w:sz w:val="24"/>
                <w:szCs w:val="24"/>
              </w:rPr>
              <w:fldChar w:fldCharType="end"/>
            </w:r>
          </w:hyperlink>
        </w:p>
        <w:p w14:paraId="16C4DFF1" w14:textId="24AD93BB" w:rsidR="00A44A9A" w:rsidRPr="00A44A9A" w:rsidRDefault="00A36389" w:rsidP="00A44A9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499" w:history="1">
            <w:r w:rsidR="00A44A9A" w:rsidRPr="00A44A9A">
              <w:rPr>
                <w:rStyle w:val="Hyperlink"/>
                <w:rFonts w:ascii="Times New Roman" w:hAnsi="Times New Roman" w:cs="Times New Roman"/>
                <w:noProof/>
                <w:sz w:val="24"/>
                <w:szCs w:val="24"/>
              </w:rPr>
              <w:t>5.</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Metode Analisis Data</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_Toc174326499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14</w:t>
            </w:r>
            <w:r w:rsidR="00A44A9A" w:rsidRPr="00A44A9A">
              <w:rPr>
                <w:rFonts w:ascii="Times New Roman" w:hAnsi="Times New Roman" w:cs="Times New Roman"/>
                <w:noProof/>
                <w:webHidden/>
                <w:sz w:val="24"/>
                <w:szCs w:val="24"/>
              </w:rPr>
              <w:fldChar w:fldCharType="end"/>
            </w:r>
          </w:hyperlink>
        </w:p>
        <w:p w14:paraId="19CFE051" w14:textId="234FAC44" w:rsidR="00A44A9A" w:rsidRPr="00A44A9A" w:rsidRDefault="00A36389" w:rsidP="00A44A9A">
          <w:pPr>
            <w:pStyle w:val="TOC2"/>
            <w:rPr>
              <w:rFonts w:ascii="Times New Roman" w:eastAsiaTheme="minorEastAsia" w:hAnsi="Times New Roman" w:cs="Times New Roman"/>
              <w:noProof/>
              <w:sz w:val="24"/>
              <w:szCs w:val="24"/>
              <w:lang w:eastAsia="en-ID"/>
            </w:rPr>
          </w:pPr>
          <w:hyperlink w:anchor="_Toc174326500" w:history="1">
            <w:r w:rsidR="00A44A9A" w:rsidRPr="00A44A9A">
              <w:rPr>
                <w:rStyle w:val="Hyperlink"/>
                <w:rFonts w:ascii="Times New Roman" w:hAnsi="Times New Roman" w:cs="Times New Roman"/>
                <w:noProof/>
                <w:sz w:val="24"/>
                <w:szCs w:val="24"/>
              </w:rPr>
              <w:t>G.</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Sistematika Penulisan</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_Toc174326500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15</w:t>
            </w:r>
            <w:r w:rsidR="00A44A9A" w:rsidRPr="00A44A9A">
              <w:rPr>
                <w:rFonts w:ascii="Times New Roman" w:hAnsi="Times New Roman" w:cs="Times New Roman"/>
                <w:noProof/>
                <w:webHidden/>
                <w:sz w:val="24"/>
                <w:szCs w:val="24"/>
              </w:rPr>
              <w:fldChar w:fldCharType="end"/>
            </w:r>
          </w:hyperlink>
        </w:p>
        <w:p w14:paraId="56DD4D01" w14:textId="3BCBA816" w:rsidR="00A44A9A" w:rsidRPr="00A44A9A" w:rsidRDefault="00A36389" w:rsidP="00A44A9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501" w:history="1">
            <w:r w:rsidR="00A44A9A" w:rsidRPr="00A44A9A">
              <w:rPr>
                <w:rStyle w:val="Hyperlink"/>
                <w:rFonts w:ascii="Times New Roman" w:hAnsi="Times New Roman" w:cs="Times New Roman"/>
                <w:noProof/>
                <w:sz w:val="24"/>
                <w:szCs w:val="24"/>
              </w:rPr>
              <w:t>BAB II</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_Toc174326501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17</w:t>
            </w:r>
            <w:r w:rsidR="00A44A9A" w:rsidRPr="00A44A9A">
              <w:rPr>
                <w:rFonts w:ascii="Times New Roman" w:hAnsi="Times New Roman" w:cs="Times New Roman"/>
                <w:noProof/>
                <w:webHidden/>
                <w:sz w:val="24"/>
                <w:szCs w:val="24"/>
              </w:rPr>
              <w:fldChar w:fldCharType="end"/>
            </w:r>
          </w:hyperlink>
        </w:p>
        <w:p w14:paraId="02E00771" w14:textId="78C53516" w:rsidR="00A44A9A" w:rsidRPr="00A44A9A" w:rsidRDefault="00A36389" w:rsidP="00A44A9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502" w:history="1">
            <w:r w:rsidR="00A44A9A" w:rsidRPr="00A44A9A">
              <w:rPr>
                <w:rStyle w:val="Hyperlink"/>
                <w:rFonts w:ascii="Times New Roman" w:hAnsi="Times New Roman" w:cs="Times New Roman"/>
                <w:noProof/>
                <w:sz w:val="24"/>
                <w:szCs w:val="24"/>
              </w:rPr>
              <w:t>TINJAUAN KONSEPTUAL</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_Toc174326502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17</w:t>
            </w:r>
            <w:r w:rsidR="00A44A9A" w:rsidRPr="00A44A9A">
              <w:rPr>
                <w:rFonts w:ascii="Times New Roman" w:hAnsi="Times New Roman" w:cs="Times New Roman"/>
                <w:noProof/>
                <w:webHidden/>
                <w:sz w:val="24"/>
                <w:szCs w:val="24"/>
              </w:rPr>
              <w:fldChar w:fldCharType="end"/>
            </w:r>
          </w:hyperlink>
        </w:p>
        <w:p w14:paraId="678A38FD" w14:textId="4FEC582C" w:rsidR="00A44A9A" w:rsidRPr="00A44A9A" w:rsidRDefault="00A36389" w:rsidP="00A44A9A">
          <w:pPr>
            <w:pStyle w:val="TOC2"/>
            <w:rPr>
              <w:rFonts w:ascii="Times New Roman" w:eastAsiaTheme="minorEastAsia" w:hAnsi="Times New Roman" w:cs="Times New Roman"/>
              <w:noProof/>
              <w:sz w:val="24"/>
              <w:szCs w:val="24"/>
              <w:lang w:eastAsia="en-ID"/>
            </w:rPr>
          </w:pPr>
          <w:hyperlink w:anchor="_Toc174326503" w:history="1">
            <w:r w:rsidR="00A44A9A" w:rsidRPr="00A44A9A">
              <w:rPr>
                <w:rStyle w:val="Hyperlink"/>
                <w:rFonts w:ascii="Times New Roman" w:hAnsi="Times New Roman" w:cs="Times New Roman"/>
                <w:noProof/>
                <w:sz w:val="24"/>
                <w:szCs w:val="24"/>
              </w:rPr>
              <w:t>A.</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Tinjauan Umum tentang Perkawinan</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_Toc174326503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17</w:t>
            </w:r>
            <w:r w:rsidR="00A44A9A" w:rsidRPr="00A44A9A">
              <w:rPr>
                <w:rFonts w:ascii="Times New Roman" w:hAnsi="Times New Roman" w:cs="Times New Roman"/>
                <w:noProof/>
                <w:webHidden/>
                <w:sz w:val="24"/>
                <w:szCs w:val="24"/>
              </w:rPr>
              <w:fldChar w:fldCharType="end"/>
            </w:r>
          </w:hyperlink>
        </w:p>
        <w:p w14:paraId="3CB931EE" w14:textId="38A87F8B" w:rsidR="00A44A9A" w:rsidRPr="00A44A9A" w:rsidRDefault="00A36389" w:rsidP="00A44A9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504" w:history="1">
            <w:r w:rsidR="00A44A9A" w:rsidRPr="00A44A9A">
              <w:rPr>
                <w:rStyle w:val="Hyperlink"/>
                <w:rFonts w:ascii="Times New Roman" w:hAnsi="Times New Roman" w:cs="Times New Roman"/>
                <w:noProof/>
                <w:sz w:val="24"/>
                <w:szCs w:val="24"/>
              </w:rPr>
              <w:t>1.</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Pengertian Perkawinan</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_Toc174326504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17</w:t>
            </w:r>
            <w:r w:rsidR="00A44A9A" w:rsidRPr="00A44A9A">
              <w:rPr>
                <w:rFonts w:ascii="Times New Roman" w:hAnsi="Times New Roman" w:cs="Times New Roman"/>
                <w:noProof/>
                <w:webHidden/>
                <w:sz w:val="24"/>
                <w:szCs w:val="24"/>
              </w:rPr>
              <w:fldChar w:fldCharType="end"/>
            </w:r>
          </w:hyperlink>
        </w:p>
        <w:p w14:paraId="27BD5725" w14:textId="163364B5" w:rsidR="00A44A9A" w:rsidRPr="00A44A9A" w:rsidRDefault="00A36389" w:rsidP="00A44A9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505" w:history="1">
            <w:r w:rsidR="00A44A9A" w:rsidRPr="00A44A9A">
              <w:rPr>
                <w:rStyle w:val="Hyperlink"/>
                <w:rFonts w:ascii="Times New Roman" w:hAnsi="Times New Roman" w:cs="Times New Roman"/>
                <w:noProof/>
                <w:sz w:val="24"/>
                <w:szCs w:val="24"/>
              </w:rPr>
              <w:t>2.</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Ruang Lingkup Perkawinan</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_Toc174326505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19</w:t>
            </w:r>
            <w:r w:rsidR="00A44A9A" w:rsidRPr="00A44A9A">
              <w:rPr>
                <w:rFonts w:ascii="Times New Roman" w:hAnsi="Times New Roman" w:cs="Times New Roman"/>
                <w:noProof/>
                <w:webHidden/>
                <w:sz w:val="24"/>
                <w:szCs w:val="24"/>
              </w:rPr>
              <w:fldChar w:fldCharType="end"/>
            </w:r>
          </w:hyperlink>
        </w:p>
        <w:p w14:paraId="25C4FE8F" w14:textId="5C633BBC" w:rsidR="00A44A9A" w:rsidRPr="00A44A9A" w:rsidRDefault="00A36389" w:rsidP="00A44A9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506" w:history="1">
            <w:r w:rsidR="00A44A9A" w:rsidRPr="00A44A9A">
              <w:rPr>
                <w:rStyle w:val="Hyperlink"/>
                <w:rFonts w:ascii="Times New Roman" w:hAnsi="Times New Roman" w:cs="Times New Roman"/>
                <w:noProof/>
                <w:sz w:val="24"/>
                <w:szCs w:val="24"/>
              </w:rPr>
              <w:t>3.</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Pengaturan Perkawinan</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_Toc174326506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21</w:t>
            </w:r>
            <w:r w:rsidR="00A44A9A" w:rsidRPr="00A44A9A">
              <w:rPr>
                <w:rFonts w:ascii="Times New Roman" w:hAnsi="Times New Roman" w:cs="Times New Roman"/>
                <w:noProof/>
                <w:webHidden/>
                <w:sz w:val="24"/>
                <w:szCs w:val="24"/>
              </w:rPr>
              <w:fldChar w:fldCharType="end"/>
            </w:r>
          </w:hyperlink>
        </w:p>
        <w:p w14:paraId="11667ECE" w14:textId="63359BCA" w:rsidR="00A44A9A" w:rsidRPr="00A44A9A" w:rsidRDefault="00A36389" w:rsidP="00A44A9A">
          <w:pPr>
            <w:pStyle w:val="TOC2"/>
            <w:rPr>
              <w:rFonts w:ascii="Times New Roman" w:eastAsiaTheme="minorEastAsia" w:hAnsi="Times New Roman" w:cs="Times New Roman"/>
              <w:noProof/>
              <w:sz w:val="24"/>
              <w:szCs w:val="24"/>
              <w:lang w:eastAsia="en-ID"/>
            </w:rPr>
          </w:pPr>
          <w:hyperlink w:anchor="_Toc174326507" w:history="1">
            <w:r w:rsidR="00A44A9A" w:rsidRPr="00A44A9A">
              <w:rPr>
                <w:rStyle w:val="Hyperlink"/>
                <w:rFonts w:ascii="Times New Roman" w:hAnsi="Times New Roman" w:cs="Times New Roman"/>
                <w:noProof/>
                <w:sz w:val="24"/>
                <w:szCs w:val="24"/>
              </w:rPr>
              <w:t>B.</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Tinjauan Umum tentang Syarat Sahnya Perkawinan</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_Toc174326507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23</w:t>
            </w:r>
            <w:r w:rsidR="00A44A9A" w:rsidRPr="00A44A9A">
              <w:rPr>
                <w:rFonts w:ascii="Times New Roman" w:hAnsi="Times New Roman" w:cs="Times New Roman"/>
                <w:noProof/>
                <w:webHidden/>
                <w:sz w:val="24"/>
                <w:szCs w:val="24"/>
              </w:rPr>
              <w:fldChar w:fldCharType="end"/>
            </w:r>
          </w:hyperlink>
        </w:p>
        <w:p w14:paraId="241B69EC" w14:textId="7E272F24" w:rsidR="00A44A9A" w:rsidRPr="00A44A9A" w:rsidRDefault="00A36389" w:rsidP="00A44A9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508" w:history="1">
            <w:r w:rsidR="00A44A9A" w:rsidRPr="00A44A9A">
              <w:rPr>
                <w:rStyle w:val="Hyperlink"/>
                <w:rFonts w:ascii="Times New Roman" w:hAnsi="Times New Roman" w:cs="Times New Roman"/>
                <w:noProof/>
                <w:sz w:val="24"/>
                <w:szCs w:val="24"/>
              </w:rPr>
              <w:t>1.</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Syarat-Syarat Sahnya Perkawinan</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_Toc174326508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23</w:t>
            </w:r>
            <w:r w:rsidR="00A44A9A" w:rsidRPr="00A44A9A">
              <w:rPr>
                <w:rFonts w:ascii="Times New Roman" w:hAnsi="Times New Roman" w:cs="Times New Roman"/>
                <w:noProof/>
                <w:webHidden/>
                <w:sz w:val="24"/>
                <w:szCs w:val="24"/>
              </w:rPr>
              <w:fldChar w:fldCharType="end"/>
            </w:r>
          </w:hyperlink>
        </w:p>
        <w:p w14:paraId="4ABB4858" w14:textId="38F8BFEF" w:rsidR="00A44A9A" w:rsidRPr="00A44A9A" w:rsidRDefault="00A36389" w:rsidP="00A44A9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509" w:history="1">
            <w:r w:rsidR="00A44A9A" w:rsidRPr="00A44A9A">
              <w:rPr>
                <w:rStyle w:val="Hyperlink"/>
                <w:rFonts w:ascii="Times New Roman" w:hAnsi="Times New Roman" w:cs="Times New Roman"/>
                <w:noProof/>
                <w:sz w:val="24"/>
                <w:szCs w:val="24"/>
              </w:rPr>
              <w:t>2.</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Pengaturan Syarat Sahnya Perkawinan</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_Toc174326509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27</w:t>
            </w:r>
            <w:r w:rsidR="00A44A9A" w:rsidRPr="00A44A9A">
              <w:rPr>
                <w:rFonts w:ascii="Times New Roman" w:hAnsi="Times New Roman" w:cs="Times New Roman"/>
                <w:noProof/>
                <w:webHidden/>
                <w:sz w:val="24"/>
                <w:szCs w:val="24"/>
              </w:rPr>
              <w:fldChar w:fldCharType="end"/>
            </w:r>
          </w:hyperlink>
        </w:p>
        <w:p w14:paraId="0DD327FF" w14:textId="14A93838" w:rsidR="00A44A9A" w:rsidRPr="00A44A9A" w:rsidRDefault="00A36389" w:rsidP="00A44A9A">
          <w:pPr>
            <w:pStyle w:val="TOC2"/>
            <w:rPr>
              <w:rFonts w:ascii="Times New Roman" w:eastAsiaTheme="minorEastAsia" w:hAnsi="Times New Roman" w:cs="Times New Roman"/>
              <w:noProof/>
              <w:sz w:val="24"/>
              <w:szCs w:val="24"/>
              <w:lang w:eastAsia="en-ID"/>
            </w:rPr>
          </w:pPr>
          <w:hyperlink w:anchor="_Toc174326510" w:history="1">
            <w:r w:rsidR="00A44A9A" w:rsidRPr="00A44A9A">
              <w:rPr>
                <w:rStyle w:val="Hyperlink"/>
                <w:rFonts w:ascii="Times New Roman" w:hAnsi="Times New Roman" w:cs="Times New Roman"/>
                <w:noProof/>
                <w:sz w:val="24"/>
                <w:szCs w:val="24"/>
              </w:rPr>
              <w:t>C.</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Tinjauan Umum tentang Perkawinan Beda Agama</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_Toc174326510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29</w:t>
            </w:r>
            <w:r w:rsidR="00A44A9A" w:rsidRPr="00A44A9A">
              <w:rPr>
                <w:rFonts w:ascii="Times New Roman" w:hAnsi="Times New Roman" w:cs="Times New Roman"/>
                <w:noProof/>
                <w:webHidden/>
                <w:sz w:val="24"/>
                <w:szCs w:val="24"/>
              </w:rPr>
              <w:fldChar w:fldCharType="end"/>
            </w:r>
          </w:hyperlink>
        </w:p>
        <w:p w14:paraId="78B214CF" w14:textId="04E460E7" w:rsidR="00A44A9A" w:rsidRPr="00A44A9A" w:rsidRDefault="00A36389" w:rsidP="00A44A9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511" w:history="1">
            <w:r w:rsidR="00A44A9A" w:rsidRPr="00A44A9A">
              <w:rPr>
                <w:rStyle w:val="Hyperlink"/>
                <w:rFonts w:ascii="Times New Roman" w:hAnsi="Times New Roman" w:cs="Times New Roman"/>
                <w:noProof/>
                <w:sz w:val="24"/>
                <w:szCs w:val="24"/>
              </w:rPr>
              <w:t>1.</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Pengertian Perkawinan Beda Agama</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_Toc174326511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29</w:t>
            </w:r>
            <w:r w:rsidR="00A44A9A" w:rsidRPr="00A44A9A">
              <w:rPr>
                <w:rFonts w:ascii="Times New Roman" w:hAnsi="Times New Roman" w:cs="Times New Roman"/>
                <w:noProof/>
                <w:webHidden/>
                <w:sz w:val="24"/>
                <w:szCs w:val="24"/>
              </w:rPr>
              <w:fldChar w:fldCharType="end"/>
            </w:r>
          </w:hyperlink>
        </w:p>
        <w:p w14:paraId="62D54BB9" w14:textId="11A776B5" w:rsidR="00A44A9A" w:rsidRPr="00A44A9A" w:rsidRDefault="00A36389" w:rsidP="00A44A9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512" w:history="1">
            <w:r w:rsidR="00A44A9A" w:rsidRPr="00A44A9A">
              <w:rPr>
                <w:rStyle w:val="Hyperlink"/>
                <w:rFonts w:ascii="Times New Roman" w:hAnsi="Times New Roman" w:cs="Times New Roman"/>
                <w:noProof/>
                <w:sz w:val="24"/>
                <w:szCs w:val="24"/>
              </w:rPr>
              <w:t>2.</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Ruang Lingkup Perkawinan Beda Agama</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_Toc174326512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31</w:t>
            </w:r>
            <w:r w:rsidR="00A44A9A" w:rsidRPr="00A44A9A">
              <w:rPr>
                <w:rFonts w:ascii="Times New Roman" w:hAnsi="Times New Roman" w:cs="Times New Roman"/>
                <w:noProof/>
                <w:webHidden/>
                <w:sz w:val="24"/>
                <w:szCs w:val="24"/>
              </w:rPr>
              <w:fldChar w:fldCharType="end"/>
            </w:r>
          </w:hyperlink>
        </w:p>
        <w:p w14:paraId="2BC6E23B" w14:textId="68D2691D" w:rsidR="00A44A9A" w:rsidRPr="00A44A9A" w:rsidRDefault="00A36389" w:rsidP="00A44A9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513" w:history="1">
            <w:r w:rsidR="00A44A9A" w:rsidRPr="00A44A9A">
              <w:rPr>
                <w:rStyle w:val="Hyperlink"/>
                <w:rFonts w:ascii="Times New Roman" w:hAnsi="Times New Roman" w:cs="Times New Roman"/>
                <w:noProof/>
                <w:sz w:val="24"/>
                <w:szCs w:val="24"/>
              </w:rPr>
              <w:t>3.</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Pengaturan Perkawinan Beda Agama</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_Toc174326513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34</w:t>
            </w:r>
            <w:r w:rsidR="00A44A9A" w:rsidRPr="00A44A9A">
              <w:rPr>
                <w:rFonts w:ascii="Times New Roman" w:hAnsi="Times New Roman" w:cs="Times New Roman"/>
                <w:noProof/>
                <w:webHidden/>
                <w:sz w:val="24"/>
                <w:szCs w:val="24"/>
              </w:rPr>
              <w:fldChar w:fldCharType="end"/>
            </w:r>
          </w:hyperlink>
        </w:p>
        <w:p w14:paraId="07E1CC1A" w14:textId="7DFABBF1" w:rsidR="00A44A9A" w:rsidRPr="00A44A9A" w:rsidRDefault="00A36389" w:rsidP="00A44A9A">
          <w:pPr>
            <w:pStyle w:val="TOC2"/>
            <w:rPr>
              <w:rFonts w:ascii="Times New Roman" w:eastAsiaTheme="minorEastAsia" w:hAnsi="Times New Roman" w:cs="Times New Roman"/>
              <w:noProof/>
              <w:sz w:val="24"/>
              <w:szCs w:val="24"/>
              <w:lang w:eastAsia="en-ID"/>
            </w:rPr>
          </w:pPr>
          <w:hyperlink w:anchor="_Toc174326514" w:history="1">
            <w:r w:rsidR="00A44A9A" w:rsidRPr="00A44A9A">
              <w:rPr>
                <w:rStyle w:val="Hyperlink"/>
                <w:rFonts w:ascii="Times New Roman" w:hAnsi="Times New Roman" w:cs="Times New Roman"/>
                <w:noProof/>
                <w:sz w:val="24"/>
                <w:szCs w:val="24"/>
              </w:rPr>
              <w:t>D.</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Tinjauan Umum tentang Surat Edaran Mahkamah Agung</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_Toc174326514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37</w:t>
            </w:r>
            <w:r w:rsidR="00A44A9A" w:rsidRPr="00A44A9A">
              <w:rPr>
                <w:rFonts w:ascii="Times New Roman" w:hAnsi="Times New Roman" w:cs="Times New Roman"/>
                <w:noProof/>
                <w:webHidden/>
                <w:sz w:val="24"/>
                <w:szCs w:val="24"/>
              </w:rPr>
              <w:fldChar w:fldCharType="end"/>
            </w:r>
          </w:hyperlink>
        </w:p>
        <w:p w14:paraId="7C5FACAD" w14:textId="51F8D153" w:rsidR="00A44A9A" w:rsidRPr="00A44A9A" w:rsidRDefault="00A36389" w:rsidP="00A44A9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515" w:history="1">
            <w:r w:rsidR="00A44A9A" w:rsidRPr="00A44A9A">
              <w:rPr>
                <w:rStyle w:val="Hyperlink"/>
                <w:rFonts w:ascii="Times New Roman" w:hAnsi="Times New Roman" w:cs="Times New Roman"/>
                <w:noProof/>
                <w:sz w:val="24"/>
                <w:szCs w:val="24"/>
              </w:rPr>
              <w:t>1.</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Pengertian Surat Edaran Mahkamah Agung</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_Toc174326515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37</w:t>
            </w:r>
            <w:r w:rsidR="00A44A9A" w:rsidRPr="00A44A9A">
              <w:rPr>
                <w:rFonts w:ascii="Times New Roman" w:hAnsi="Times New Roman" w:cs="Times New Roman"/>
                <w:noProof/>
                <w:webHidden/>
                <w:sz w:val="24"/>
                <w:szCs w:val="24"/>
              </w:rPr>
              <w:fldChar w:fldCharType="end"/>
            </w:r>
          </w:hyperlink>
        </w:p>
        <w:p w14:paraId="7D7061A1" w14:textId="32575AA5" w:rsidR="00A44A9A" w:rsidRPr="00A44A9A" w:rsidRDefault="00A36389" w:rsidP="00A44A9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516" w:history="1">
            <w:r w:rsidR="00A44A9A" w:rsidRPr="00A44A9A">
              <w:rPr>
                <w:rStyle w:val="Hyperlink"/>
                <w:rFonts w:ascii="Times New Roman" w:hAnsi="Times New Roman" w:cs="Times New Roman"/>
                <w:noProof/>
                <w:sz w:val="24"/>
                <w:szCs w:val="24"/>
              </w:rPr>
              <w:t>2.</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Ruang Lingkup Surat Edaran Mahkamah Agung</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_Toc174326516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39</w:t>
            </w:r>
            <w:r w:rsidR="00A44A9A" w:rsidRPr="00A44A9A">
              <w:rPr>
                <w:rFonts w:ascii="Times New Roman" w:hAnsi="Times New Roman" w:cs="Times New Roman"/>
                <w:noProof/>
                <w:webHidden/>
                <w:sz w:val="24"/>
                <w:szCs w:val="24"/>
              </w:rPr>
              <w:fldChar w:fldCharType="end"/>
            </w:r>
          </w:hyperlink>
        </w:p>
        <w:p w14:paraId="5B5E5632" w14:textId="334696E0" w:rsidR="00A44A9A" w:rsidRPr="00A44A9A" w:rsidRDefault="00A36389" w:rsidP="00A44A9A">
          <w:pPr>
            <w:pStyle w:val="TOC2"/>
            <w:rPr>
              <w:rFonts w:ascii="Times New Roman" w:eastAsiaTheme="minorEastAsia" w:hAnsi="Times New Roman" w:cs="Times New Roman"/>
              <w:noProof/>
              <w:sz w:val="24"/>
              <w:szCs w:val="24"/>
              <w:lang w:eastAsia="en-ID"/>
            </w:rPr>
          </w:pPr>
          <w:hyperlink w:anchor="_Toc174326517" w:history="1">
            <w:r w:rsidR="00A44A9A" w:rsidRPr="00A44A9A">
              <w:rPr>
                <w:rStyle w:val="Hyperlink"/>
                <w:rFonts w:ascii="Times New Roman" w:hAnsi="Times New Roman" w:cs="Times New Roman"/>
                <w:noProof/>
                <w:sz w:val="24"/>
                <w:szCs w:val="24"/>
              </w:rPr>
              <w:t>E.</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Tinjuan Umum tentang Akibat Hukum Dalam Hukum Perdata</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_Toc174326517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42</w:t>
            </w:r>
            <w:r w:rsidR="00A44A9A" w:rsidRPr="00A44A9A">
              <w:rPr>
                <w:rFonts w:ascii="Times New Roman" w:hAnsi="Times New Roman" w:cs="Times New Roman"/>
                <w:noProof/>
                <w:webHidden/>
                <w:sz w:val="24"/>
                <w:szCs w:val="24"/>
              </w:rPr>
              <w:fldChar w:fldCharType="end"/>
            </w:r>
          </w:hyperlink>
        </w:p>
        <w:p w14:paraId="4D1DADFB" w14:textId="273D1D52" w:rsidR="00A44A9A" w:rsidRPr="00A44A9A" w:rsidRDefault="00A36389" w:rsidP="00A44A9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518" w:history="1">
            <w:r w:rsidR="00A44A9A" w:rsidRPr="00A44A9A">
              <w:rPr>
                <w:rStyle w:val="Hyperlink"/>
                <w:rFonts w:ascii="Times New Roman" w:hAnsi="Times New Roman" w:cs="Times New Roman"/>
                <w:noProof/>
                <w:sz w:val="24"/>
                <w:szCs w:val="24"/>
              </w:rPr>
              <w:t>1.</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Pengertian Akibat Hukum Dalam Hukum Perdata</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_Toc174326518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42</w:t>
            </w:r>
            <w:r w:rsidR="00A44A9A" w:rsidRPr="00A44A9A">
              <w:rPr>
                <w:rFonts w:ascii="Times New Roman" w:hAnsi="Times New Roman" w:cs="Times New Roman"/>
                <w:noProof/>
                <w:webHidden/>
                <w:sz w:val="24"/>
                <w:szCs w:val="24"/>
              </w:rPr>
              <w:fldChar w:fldCharType="end"/>
            </w:r>
          </w:hyperlink>
        </w:p>
        <w:p w14:paraId="06A84CA8" w14:textId="3A2EC417" w:rsidR="00A44A9A" w:rsidRPr="00A44A9A" w:rsidRDefault="00A36389" w:rsidP="00A44A9A">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519" w:history="1">
            <w:r w:rsidR="00A44A9A" w:rsidRPr="00A44A9A">
              <w:rPr>
                <w:rStyle w:val="Hyperlink"/>
                <w:rFonts w:ascii="Times New Roman" w:hAnsi="Times New Roman" w:cs="Times New Roman"/>
                <w:noProof/>
                <w:sz w:val="24"/>
                <w:szCs w:val="24"/>
              </w:rPr>
              <w:t>2.</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Akibat Hukum Perkawinan Beda Agama Dalam Hukum Perdata</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_Toc174326519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43</w:t>
            </w:r>
            <w:r w:rsidR="00A44A9A" w:rsidRPr="00A44A9A">
              <w:rPr>
                <w:rFonts w:ascii="Times New Roman" w:hAnsi="Times New Roman" w:cs="Times New Roman"/>
                <w:noProof/>
                <w:webHidden/>
                <w:sz w:val="24"/>
                <w:szCs w:val="24"/>
              </w:rPr>
              <w:fldChar w:fldCharType="end"/>
            </w:r>
          </w:hyperlink>
        </w:p>
        <w:p w14:paraId="01916DAD" w14:textId="4B779E10" w:rsidR="00A44A9A" w:rsidRPr="00A44A9A" w:rsidRDefault="00A36389" w:rsidP="00A44A9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520" w:history="1">
            <w:r w:rsidR="00A44A9A" w:rsidRPr="00A44A9A">
              <w:rPr>
                <w:rStyle w:val="Hyperlink"/>
                <w:rFonts w:ascii="Times New Roman" w:hAnsi="Times New Roman" w:cs="Times New Roman"/>
                <w:noProof/>
                <w:sz w:val="24"/>
                <w:szCs w:val="24"/>
              </w:rPr>
              <w:t>BAB III</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_Toc174326520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48</w:t>
            </w:r>
            <w:r w:rsidR="00A44A9A" w:rsidRPr="00A44A9A">
              <w:rPr>
                <w:rFonts w:ascii="Times New Roman" w:hAnsi="Times New Roman" w:cs="Times New Roman"/>
                <w:noProof/>
                <w:webHidden/>
                <w:sz w:val="24"/>
                <w:szCs w:val="24"/>
              </w:rPr>
              <w:fldChar w:fldCharType="end"/>
            </w:r>
          </w:hyperlink>
        </w:p>
        <w:p w14:paraId="43293281" w14:textId="247B5646" w:rsidR="00A44A9A" w:rsidRPr="00A44A9A" w:rsidRDefault="00A36389" w:rsidP="00A44A9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521" w:history="1">
            <w:r w:rsidR="00A44A9A" w:rsidRPr="00A44A9A">
              <w:rPr>
                <w:rStyle w:val="Hyperlink"/>
                <w:rFonts w:ascii="Times New Roman" w:hAnsi="Times New Roman" w:cs="Times New Roman"/>
                <w:noProof/>
                <w:sz w:val="24"/>
                <w:szCs w:val="24"/>
              </w:rPr>
              <w:t>HASIL PENELITIAN DAN PEMBAHASAN</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_Toc174326521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48</w:t>
            </w:r>
            <w:r w:rsidR="00A44A9A" w:rsidRPr="00A44A9A">
              <w:rPr>
                <w:rFonts w:ascii="Times New Roman" w:hAnsi="Times New Roman" w:cs="Times New Roman"/>
                <w:noProof/>
                <w:webHidden/>
                <w:sz w:val="24"/>
                <w:szCs w:val="24"/>
              </w:rPr>
              <w:fldChar w:fldCharType="end"/>
            </w:r>
          </w:hyperlink>
        </w:p>
        <w:p w14:paraId="1E836299" w14:textId="45439B96" w:rsidR="00A44A9A" w:rsidRPr="00A44A9A" w:rsidRDefault="00A36389" w:rsidP="00A44A9A">
          <w:pPr>
            <w:pStyle w:val="TOC2"/>
            <w:rPr>
              <w:rFonts w:ascii="Times New Roman" w:eastAsiaTheme="minorEastAsia" w:hAnsi="Times New Roman" w:cs="Times New Roman"/>
              <w:noProof/>
              <w:sz w:val="24"/>
              <w:szCs w:val="24"/>
              <w:lang w:eastAsia="en-ID"/>
            </w:rPr>
          </w:pPr>
          <w:hyperlink w:anchor="_Toc174326522" w:history="1">
            <w:r w:rsidR="00A44A9A" w:rsidRPr="00A44A9A">
              <w:rPr>
                <w:rStyle w:val="Hyperlink"/>
                <w:rFonts w:ascii="Times New Roman" w:hAnsi="Times New Roman" w:cs="Times New Roman"/>
                <w:noProof/>
                <w:sz w:val="24"/>
                <w:szCs w:val="24"/>
              </w:rPr>
              <w:t>A.</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Akibat Hukum Terhadap Pasangan Yang Akan Melaksanakan Perkawinan Beda Agama Di Indonesia Setelah Adanya Surat Edaran Mahkamah Agung Nomor 2 Tahun 2023 Tentang Petunjuk Bagi Hakim Dalam Mengadili Perkara Permohonan Pencatatan Perkawinan Antar-Umat Yang Berbeda Agama Dan Kepercayaan</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_Toc174326522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48</w:t>
            </w:r>
            <w:r w:rsidR="00A44A9A" w:rsidRPr="00A44A9A">
              <w:rPr>
                <w:rFonts w:ascii="Times New Roman" w:hAnsi="Times New Roman" w:cs="Times New Roman"/>
                <w:noProof/>
                <w:webHidden/>
                <w:sz w:val="24"/>
                <w:szCs w:val="24"/>
              </w:rPr>
              <w:fldChar w:fldCharType="end"/>
            </w:r>
          </w:hyperlink>
        </w:p>
        <w:p w14:paraId="316A3D75" w14:textId="24D6D1F8" w:rsidR="00A44A9A" w:rsidRPr="00A44A9A" w:rsidRDefault="00A36389" w:rsidP="00A44A9A">
          <w:pPr>
            <w:pStyle w:val="TOC2"/>
            <w:rPr>
              <w:rFonts w:ascii="Times New Roman" w:eastAsiaTheme="minorEastAsia" w:hAnsi="Times New Roman" w:cs="Times New Roman"/>
              <w:noProof/>
              <w:sz w:val="24"/>
              <w:szCs w:val="24"/>
              <w:lang w:eastAsia="en-ID"/>
            </w:rPr>
          </w:pPr>
          <w:hyperlink w:anchor="_Toc174326523" w:history="1">
            <w:r w:rsidR="00A44A9A" w:rsidRPr="00A44A9A">
              <w:rPr>
                <w:rStyle w:val="Hyperlink"/>
                <w:rFonts w:ascii="Times New Roman" w:hAnsi="Times New Roman" w:cs="Times New Roman"/>
                <w:noProof/>
                <w:sz w:val="24"/>
                <w:szCs w:val="24"/>
              </w:rPr>
              <w:t>B.</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Akibat Hukum Putusan Perkara Nomor 2505/Pdt.P/2022/PN.Sby Pengadilan Negeri Surabaya Setelah Terbitnya Surat Edaran Mahkamah Agung Nomor 2 Tahun 2023 Terhadap Praktik Perkawinan Beda Agama Di Indonesia</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_Toc174326523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57</w:t>
            </w:r>
            <w:r w:rsidR="00A44A9A" w:rsidRPr="00A44A9A">
              <w:rPr>
                <w:rFonts w:ascii="Times New Roman" w:hAnsi="Times New Roman" w:cs="Times New Roman"/>
                <w:noProof/>
                <w:webHidden/>
                <w:sz w:val="24"/>
                <w:szCs w:val="24"/>
              </w:rPr>
              <w:fldChar w:fldCharType="end"/>
            </w:r>
          </w:hyperlink>
        </w:p>
        <w:p w14:paraId="53C47BFB" w14:textId="58BFC0CB" w:rsidR="00A44A9A" w:rsidRPr="00A44A9A" w:rsidRDefault="00A36389" w:rsidP="00A44A9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524" w:history="1">
            <w:r w:rsidR="00A44A9A" w:rsidRPr="00A44A9A">
              <w:rPr>
                <w:rStyle w:val="Hyperlink"/>
                <w:rFonts w:ascii="Times New Roman" w:hAnsi="Times New Roman" w:cs="Times New Roman"/>
                <w:noProof/>
                <w:sz w:val="24"/>
                <w:szCs w:val="24"/>
              </w:rPr>
              <w:t>BAB V</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_Toc174326524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73</w:t>
            </w:r>
            <w:r w:rsidR="00A44A9A" w:rsidRPr="00A44A9A">
              <w:rPr>
                <w:rFonts w:ascii="Times New Roman" w:hAnsi="Times New Roman" w:cs="Times New Roman"/>
                <w:noProof/>
                <w:webHidden/>
                <w:sz w:val="24"/>
                <w:szCs w:val="24"/>
              </w:rPr>
              <w:fldChar w:fldCharType="end"/>
            </w:r>
          </w:hyperlink>
        </w:p>
        <w:p w14:paraId="33D53B27" w14:textId="67F67FAD" w:rsidR="00A44A9A" w:rsidRPr="00A44A9A" w:rsidRDefault="00A36389" w:rsidP="00A44A9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525" w:history="1">
            <w:r w:rsidR="00A44A9A" w:rsidRPr="00A44A9A">
              <w:rPr>
                <w:rStyle w:val="Hyperlink"/>
                <w:rFonts w:ascii="Times New Roman" w:hAnsi="Times New Roman" w:cs="Times New Roman"/>
                <w:noProof/>
                <w:sz w:val="24"/>
                <w:szCs w:val="24"/>
              </w:rPr>
              <w:t>PENUTUP</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_Toc174326525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73</w:t>
            </w:r>
            <w:r w:rsidR="00A44A9A" w:rsidRPr="00A44A9A">
              <w:rPr>
                <w:rFonts w:ascii="Times New Roman" w:hAnsi="Times New Roman" w:cs="Times New Roman"/>
                <w:noProof/>
                <w:webHidden/>
                <w:sz w:val="24"/>
                <w:szCs w:val="24"/>
              </w:rPr>
              <w:fldChar w:fldCharType="end"/>
            </w:r>
          </w:hyperlink>
        </w:p>
        <w:p w14:paraId="164B2162" w14:textId="19C7F5C3" w:rsidR="00A44A9A" w:rsidRPr="00A44A9A" w:rsidRDefault="00A36389" w:rsidP="00A44A9A">
          <w:pPr>
            <w:pStyle w:val="TOC2"/>
            <w:rPr>
              <w:rFonts w:ascii="Times New Roman" w:eastAsiaTheme="minorEastAsia" w:hAnsi="Times New Roman" w:cs="Times New Roman"/>
              <w:noProof/>
              <w:sz w:val="24"/>
              <w:szCs w:val="24"/>
              <w:lang w:eastAsia="en-ID"/>
            </w:rPr>
          </w:pPr>
          <w:hyperlink w:anchor="_Toc174326526" w:history="1">
            <w:r w:rsidR="00A44A9A" w:rsidRPr="00A44A9A">
              <w:rPr>
                <w:rStyle w:val="Hyperlink"/>
                <w:rFonts w:ascii="Times New Roman" w:hAnsi="Times New Roman" w:cs="Times New Roman"/>
                <w:noProof/>
                <w:sz w:val="24"/>
                <w:szCs w:val="24"/>
              </w:rPr>
              <w:t>A.</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Kesimpulan</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_Toc174326526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73</w:t>
            </w:r>
            <w:r w:rsidR="00A44A9A" w:rsidRPr="00A44A9A">
              <w:rPr>
                <w:rFonts w:ascii="Times New Roman" w:hAnsi="Times New Roman" w:cs="Times New Roman"/>
                <w:noProof/>
                <w:webHidden/>
                <w:sz w:val="24"/>
                <w:szCs w:val="24"/>
              </w:rPr>
              <w:fldChar w:fldCharType="end"/>
            </w:r>
          </w:hyperlink>
        </w:p>
        <w:p w14:paraId="5B4C7AC0" w14:textId="5F46DF8A" w:rsidR="00A44A9A" w:rsidRPr="00A44A9A" w:rsidRDefault="00A36389" w:rsidP="00A44A9A">
          <w:pPr>
            <w:pStyle w:val="TOC2"/>
            <w:rPr>
              <w:rFonts w:ascii="Times New Roman" w:eastAsiaTheme="minorEastAsia" w:hAnsi="Times New Roman" w:cs="Times New Roman"/>
              <w:noProof/>
              <w:sz w:val="24"/>
              <w:szCs w:val="24"/>
              <w:lang w:eastAsia="en-ID"/>
            </w:rPr>
          </w:pPr>
          <w:hyperlink w:anchor="_Toc174326527" w:history="1">
            <w:r w:rsidR="00A44A9A" w:rsidRPr="00A44A9A">
              <w:rPr>
                <w:rStyle w:val="Hyperlink"/>
                <w:rFonts w:ascii="Times New Roman" w:hAnsi="Times New Roman" w:cs="Times New Roman"/>
                <w:noProof/>
                <w:sz w:val="24"/>
                <w:szCs w:val="24"/>
              </w:rPr>
              <w:t>B.</w:t>
            </w:r>
            <w:r w:rsidR="00A44A9A" w:rsidRPr="00A44A9A">
              <w:rPr>
                <w:rFonts w:ascii="Times New Roman" w:eastAsiaTheme="minorEastAsia" w:hAnsi="Times New Roman" w:cs="Times New Roman"/>
                <w:noProof/>
                <w:sz w:val="24"/>
                <w:szCs w:val="24"/>
                <w:lang w:eastAsia="en-ID"/>
              </w:rPr>
              <w:tab/>
            </w:r>
            <w:r w:rsidR="00A44A9A" w:rsidRPr="00A44A9A">
              <w:rPr>
                <w:rStyle w:val="Hyperlink"/>
                <w:rFonts w:ascii="Times New Roman" w:hAnsi="Times New Roman" w:cs="Times New Roman"/>
                <w:noProof/>
                <w:sz w:val="24"/>
                <w:szCs w:val="24"/>
              </w:rPr>
              <w:t>Saran</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_Toc174326527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74</w:t>
            </w:r>
            <w:r w:rsidR="00A44A9A" w:rsidRPr="00A44A9A">
              <w:rPr>
                <w:rFonts w:ascii="Times New Roman" w:hAnsi="Times New Roman" w:cs="Times New Roman"/>
                <w:noProof/>
                <w:webHidden/>
                <w:sz w:val="24"/>
                <w:szCs w:val="24"/>
              </w:rPr>
              <w:fldChar w:fldCharType="end"/>
            </w:r>
          </w:hyperlink>
        </w:p>
        <w:p w14:paraId="200E02E6" w14:textId="7483EF2D" w:rsidR="00A44A9A" w:rsidRPr="00A44A9A" w:rsidRDefault="00A36389" w:rsidP="00A44A9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528" w:history="1">
            <w:r w:rsidR="00A44A9A" w:rsidRPr="00A44A9A">
              <w:rPr>
                <w:rStyle w:val="Hyperlink"/>
                <w:rFonts w:ascii="Times New Roman" w:hAnsi="Times New Roman" w:cs="Times New Roman"/>
                <w:noProof/>
                <w:sz w:val="24"/>
                <w:szCs w:val="24"/>
              </w:rPr>
              <w:t>DAFTAR PUSTAKA</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_Toc174326528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75</w:t>
            </w:r>
            <w:r w:rsidR="00A44A9A" w:rsidRPr="00A44A9A">
              <w:rPr>
                <w:rFonts w:ascii="Times New Roman" w:hAnsi="Times New Roman" w:cs="Times New Roman"/>
                <w:noProof/>
                <w:webHidden/>
                <w:sz w:val="24"/>
                <w:szCs w:val="24"/>
              </w:rPr>
              <w:fldChar w:fldCharType="end"/>
            </w:r>
          </w:hyperlink>
        </w:p>
        <w:p w14:paraId="549201A7" w14:textId="112A3B64" w:rsidR="00A44A9A" w:rsidRPr="00A44A9A" w:rsidRDefault="00A36389" w:rsidP="00A44A9A">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74326529" w:history="1">
            <w:r w:rsidR="00A44A9A" w:rsidRPr="00A44A9A">
              <w:rPr>
                <w:rStyle w:val="Hyperlink"/>
                <w:rFonts w:ascii="Times New Roman" w:hAnsi="Times New Roman" w:cs="Times New Roman"/>
                <w:noProof/>
                <w:sz w:val="24"/>
                <w:szCs w:val="24"/>
              </w:rPr>
              <w:t>DAFTAR RIWAYAT HIDUP</w:t>
            </w:r>
            <w:r w:rsidR="00A44A9A" w:rsidRPr="00A44A9A">
              <w:rPr>
                <w:rFonts w:ascii="Times New Roman" w:hAnsi="Times New Roman" w:cs="Times New Roman"/>
                <w:noProof/>
                <w:webHidden/>
                <w:sz w:val="24"/>
                <w:szCs w:val="24"/>
              </w:rPr>
              <w:tab/>
            </w:r>
            <w:r w:rsidR="00A44A9A" w:rsidRPr="00A44A9A">
              <w:rPr>
                <w:rFonts w:ascii="Times New Roman" w:hAnsi="Times New Roman" w:cs="Times New Roman"/>
                <w:noProof/>
                <w:webHidden/>
                <w:sz w:val="24"/>
                <w:szCs w:val="24"/>
              </w:rPr>
              <w:fldChar w:fldCharType="begin"/>
            </w:r>
            <w:r w:rsidR="00A44A9A" w:rsidRPr="00A44A9A">
              <w:rPr>
                <w:rFonts w:ascii="Times New Roman" w:hAnsi="Times New Roman" w:cs="Times New Roman"/>
                <w:noProof/>
                <w:webHidden/>
                <w:sz w:val="24"/>
                <w:szCs w:val="24"/>
              </w:rPr>
              <w:instrText xml:space="preserve"> PAGEREF _Toc174326529 \h </w:instrText>
            </w:r>
            <w:r w:rsidR="00A44A9A" w:rsidRPr="00A44A9A">
              <w:rPr>
                <w:rFonts w:ascii="Times New Roman" w:hAnsi="Times New Roman" w:cs="Times New Roman"/>
                <w:noProof/>
                <w:webHidden/>
                <w:sz w:val="24"/>
                <w:szCs w:val="24"/>
              </w:rPr>
            </w:r>
            <w:r w:rsidR="00A44A9A" w:rsidRPr="00A44A9A">
              <w:rPr>
                <w:rFonts w:ascii="Times New Roman" w:hAnsi="Times New Roman" w:cs="Times New Roman"/>
                <w:noProof/>
                <w:webHidden/>
                <w:sz w:val="24"/>
                <w:szCs w:val="24"/>
              </w:rPr>
              <w:fldChar w:fldCharType="separate"/>
            </w:r>
            <w:r w:rsidR="00F056C3">
              <w:rPr>
                <w:rFonts w:ascii="Times New Roman" w:hAnsi="Times New Roman" w:cs="Times New Roman"/>
                <w:noProof/>
                <w:webHidden/>
                <w:sz w:val="24"/>
                <w:szCs w:val="24"/>
              </w:rPr>
              <w:t>85</w:t>
            </w:r>
            <w:r w:rsidR="00A44A9A" w:rsidRPr="00A44A9A">
              <w:rPr>
                <w:rFonts w:ascii="Times New Roman" w:hAnsi="Times New Roman" w:cs="Times New Roman"/>
                <w:noProof/>
                <w:webHidden/>
                <w:sz w:val="24"/>
                <w:szCs w:val="24"/>
              </w:rPr>
              <w:fldChar w:fldCharType="end"/>
            </w:r>
          </w:hyperlink>
        </w:p>
        <w:p w14:paraId="303C7BB0" w14:textId="0056442E" w:rsidR="00A41AE3" w:rsidRPr="00A44A9A" w:rsidRDefault="00A41AE3" w:rsidP="00A44A9A">
          <w:pPr>
            <w:spacing w:before="240" w:line="360" w:lineRule="auto"/>
            <w:jc w:val="both"/>
            <w:rPr>
              <w:rFonts w:ascii="Times New Roman" w:hAnsi="Times New Roman" w:cs="Times New Roman"/>
              <w:sz w:val="24"/>
              <w:szCs w:val="24"/>
            </w:rPr>
          </w:pPr>
          <w:r w:rsidRPr="00A44A9A">
            <w:rPr>
              <w:rFonts w:ascii="Times New Roman" w:hAnsi="Times New Roman" w:cs="Times New Roman"/>
              <w:b/>
              <w:bCs/>
              <w:noProof/>
              <w:sz w:val="24"/>
              <w:szCs w:val="24"/>
            </w:rPr>
            <w:fldChar w:fldCharType="end"/>
          </w:r>
        </w:p>
      </w:sdtContent>
    </w:sdt>
    <w:p w14:paraId="54B4801D" w14:textId="54F9BD39" w:rsidR="00A41AE3" w:rsidRPr="00A41AE3" w:rsidRDefault="00A41AE3" w:rsidP="00A41AE3">
      <w:pPr>
        <w:sectPr w:rsidR="00A41AE3" w:rsidRPr="00A41AE3" w:rsidSect="0026054A">
          <w:footerReference w:type="default" r:id="rId16"/>
          <w:pgSz w:w="11906" w:h="16838"/>
          <w:pgMar w:top="2268" w:right="1701" w:bottom="1701" w:left="2268" w:header="708" w:footer="850" w:gutter="0"/>
          <w:pgNumType w:fmt="lowerRoman"/>
          <w:cols w:space="708"/>
          <w:docGrid w:linePitch="360"/>
        </w:sectPr>
      </w:pPr>
    </w:p>
    <w:p w14:paraId="2A7DE233" w14:textId="1F95E665" w:rsidR="00F84E73" w:rsidRDefault="00F84E73" w:rsidP="00F84E73">
      <w:pPr>
        <w:pStyle w:val="Heading1"/>
        <w:spacing w:before="0" w:line="480" w:lineRule="auto"/>
        <w:jc w:val="center"/>
      </w:pPr>
      <w:bookmarkStart w:id="34" w:name="_Toc174326487"/>
      <w:r>
        <w:lastRenderedPageBreak/>
        <w:t>BAB I</w:t>
      </w:r>
      <w:bookmarkEnd w:id="34"/>
    </w:p>
    <w:p w14:paraId="4A0B2F57" w14:textId="5B67713F" w:rsidR="00F84E73" w:rsidRDefault="00F84E73" w:rsidP="00F84E73">
      <w:pPr>
        <w:pStyle w:val="Heading1"/>
        <w:spacing w:before="0" w:line="480" w:lineRule="auto"/>
        <w:jc w:val="center"/>
      </w:pPr>
      <w:bookmarkStart w:id="35" w:name="_Toc174326488"/>
      <w:r>
        <w:t>PENDAHULUAN</w:t>
      </w:r>
      <w:bookmarkEnd w:id="35"/>
    </w:p>
    <w:p w14:paraId="2A70533B" w14:textId="77777777" w:rsidR="00F84E73" w:rsidRPr="00F84E73" w:rsidRDefault="00F84E73" w:rsidP="00F84E73"/>
    <w:p w14:paraId="2AAA9588" w14:textId="6DDBF61F" w:rsidR="002649BA" w:rsidRDefault="00834D08" w:rsidP="00A012C6">
      <w:pPr>
        <w:pStyle w:val="Heading2"/>
        <w:numPr>
          <w:ilvl w:val="0"/>
          <w:numId w:val="1"/>
        </w:numPr>
        <w:spacing w:line="480" w:lineRule="auto"/>
      </w:pPr>
      <w:bookmarkStart w:id="36" w:name="_Toc174326489"/>
      <w:r>
        <w:t>Latar Belakang Penelitian</w:t>
      </w:r>
      <w:bookmarkEnd w:id="36"/>
    </w:p>
    <w:p w14:paraId="5F0AAE54" w14:textId="37CEB351" w:rsidR="007A222A" w:rsidRDefault="007A222A" w:rsidP="00CB2477">
      <w:pPr>
        <w:spacing w:after="0" w:line="480" w:lineRule="auto"/>
        <w:ind w:left="720" w:firstLine="720"/>
        <w:jc w:val="both"/>
        <w:rPr>
          <w:rFonts w:ascii="Times New Roman" w:hAnsi="Times New Roman" w:cs="Times New Roman"/>
          <w:sz w:val="24"/>
          <w:szCs w:val="24"/>
        </w:rPr>
      </w:pPr>
      <w:r w:rsidRPr="007A222A">
        <w:rPr>
          <w:rFonts w:ascii="Times New Roman" w:hAnsi="Times New Roman" w:cs="Times New Roman"/>
          <w:sz w:val="24"/>
          <w:szCs w:val="24"/>
        </w:rPr>
        <w:t>Perkawinan sudah menjadi tradisi dan budaya yang sudah tak dapat lagi dipisahkan dan dipengaruhi oleh pengetahuan, pengalaman, kepercayaan, dan keagamaan yang dianut masyarakat yang bersangkutan. Di Indonesia perbedaan suku bangsa, budaya dan kewarganegaraan antara laki-laki dan perempuan yang akan melangsungkan perkawinan bukanlah masalah. Hukum di Indonesia tidak melarang perkawinan yang dilakukan antara laki-laki dan perempuan yang berbeda suku bangsa, budaya, dan kewarganegaraan. Hal ini sesuai dengan kondisi masyarakat Indonesia yang heterogen yang terdiri dari bermacam</w:t>
      </w:r>
      <w:r>
        <w:rPr>
          <w:rFonts w:ascii="Times New Roman" w:hAnsi="Times New Roman" w:cs="Times New Roman"/>
          <w:sz w:val="24"/>
          <w:szCs w:val="24"/>
        </w:rPr>
        <w:t>-</w:t>
      </w:r>
      <w:r w:rsidRPr="007A222A">
        <w:rPr>
          <w:rFonts w:ascii="Times New Roman" w:hAnsi="Times New Roman" w:cs="Times New Roman"/>
          <w:sz w:val="24"/>
          <w:szCs w:val="24"/>
        </w:rPr>
        <w:t xml:space="preserve">macam suku dan adat istiadat. </w:t>
      </w:r>
    </w:p>
    <w:p w14:paraId="2409F45A" w14:textId="032FBE60" w:rsidR="00767FA3" w:rsidRDefault="00784CC2" w:rsidP="00CB2477">
      <w:pPr>
        <w:spacing w:after="0" w:line="480" w:lineRule="auto"/>
        <w:ind w:left="720" w:firstLine="720"/>
        <w:jc w:val="both"/>
        <w:rPr>
          <w:rFonts w:ascii="Times New Roman" w:hAnsi="Times New Roman" w:cs="Times New Roman"/>
          <w:sz w:val="24"/>
          <w:szCs w:val="24"/>
        </w:rPr>
        <w:sectPr w:rsidR="00767FA3" w:rsidSect="000C7B77">
          <w:pgSz w:w="11906" w:h="16838"/>
          <w:pgMar w:top="2268" w:right="1701" w:bottom="1701" w:left="2268" w:header="708" w:footer="1134" w:gutter="0"/>
          <w:pgNumType w:start="1"/>
          <w:cols w:space="708"/>
          <w:docGrid w:linePitch="360"/>
        </w:sectPr>
      </w:pPr>
      <w:r w:rsidRPr="00784CC2">
        <w:rPr>
          <w:rFonts w:ascii="Times New Roman" w:hAnsi="Times New Roman" w:cs="Times New Roman"/>
          <w:sz w:val="24"/>
          <w:szCs w:val="24"/>
        </w:rPr>
        <w:t xml:space="preserve">Perkawinan merupakan salah satu dari banyak tujuan hidup manusia, baik laki-laki maupun perempuan secara umum akan mendambakan sebuah perkawinan. Perkawinan juga menyangkut kelangsungan hidup manusia, beranak-cucu merupakan salah satu tujuan dari kehidupan berkeluarga melalui perkawinan. Perkawinan sejatinya juga menjadi sebuah budaya di dalam masyarakat, sama halnya seperti budaya kohabitasi atau </w:t>
      </w:r>
      <w:r w:rsidRPr="00616888">
        <w:rPr>
          <w:rFonts w:ascii="Times New Roman" w:hAnsi="Times New Roman" w:cs="Times New Roman"/>
          <w:i/>
          <w:iCs/>
          <w:sz w:val="24"/>
          <w:szCs w:val="24"/>
        </w:rPr>
        <w:t>living together</w:t>
      </w:r>
      <w:r w:rsidRPr="00784CC2">
        <w:rPr>
          <w:rFonts w:ascii="Times New Roman" w:hAnsi="Times New Roman" w:cs="Times New Roman"/>
          <w:sz w:val="24"/>
          <w:szCs w:val="24"/>
        </w:rPr>
        <w:t xml:space="preserve">. Perkawinan juga lahir dari sebuah kebiasaan yang berubah menjadi peraturan dalam kehidupan masyarakat. Tuntutan untuk menikah tidak hanya datang dari pihak keluarga, tetapi juga datang dari tekanan yang ada di masyarakat, seolah perkawinan adalah sebuah </w:t>
      </w:r>
    </w:p>
    <w:p w14:paraId="15CD0EF9" w14:textId="7B92B362" w:rsidR="00A80535" w:rsidRDefault="008834D1" w:rsidP="00767FA3">
      <w:pPr>
        <w:spacing w:after="0" w:line="480" w:lineRule="auto"/>
        <w:ind w:left="720"/>
        <w:jc w:val="both"/>
        <w:rPr>
          <w:rFonts w:ascii="Times New Roman" w:hAnsi="Times New Roman" w:cs="Times New Roman"/>
          <w:sz w:val="24"/>
          <w:szCs w:val="24"/>
        </w:rPr>
      </w:pPr>
      <w:r w:rsidRPr="00784CC2">
        <w:rPr>
          <w:rFonts w:ascii="Times New Roman" w:hAnsi="Times New Roman" w:cs="Times New Roman"/>
          <w:sz w:val="24"/>
          <w:szCs w:val="24"/>
        </w:rPr>
        <w:lastRenderedPageBreak/>
        <w:t xml:space="preserve">simbol dari keberhasilan hidup. </w:t>
      </w:r>
      <w:r>
        <w:rPr>
          <w:rFonts w:ascii="Times New Roman" w:hAnsi="Times New Roman" w:cs="Times New Roman"/>
          <w:sz w:val="24"/>
          <w:szCs w:val="24"/>
        </w:rPr>
        <w:t>P</w:t>
      </w:r>
      <w:r w:rsidRPr="00784CC2">
        <w:rPr>
          <w:rFonts w:ascii="Times New Roman" w:hAnsi="Times New Roman" w:cs="Times New Roman"/>
          <w:sz w:val="24"/>
          <w:szCs w:val="24"/>
        </w:rPr>
        <w:t>erem</w:t>
      </w:r>
      <w:r>
        <w:rPr>
          <w:rFonts w:ascii="Times New Roman" w:hAnsi="Times New Roman" w:cs="Times New Roman"/>
          <w:sz w:val="24"/>
          <w:szCs w:val="24"/>
        </w:rPr>
        <w:t>p</w:t>
      </w:r>
      <w:r w:rsidRPr="00784CC2">
        <w:rPr>
          <w:rFonts w:ascii="Times New Roman" w:hAnsi="Times New Roman" w:cs="Times New Roman"/>
          <w:sz w:val="24"/>
          <w:szCs w:val="24"/>
        </w:rPr>
        <w:t>uan sempurna dalam adat Jawa yang disebut dengan budaya dadi wong adalah perempuan yang sudah memiliki kelengkapan hidup,</w:t>
      </w:r>
      <w:r>
        <w:rPr>
          <w:rFonts w:ascii="Times New Roman" w:hAnsi="Times New Roman" w:cs="Times New Roman"/>
          <w:sz w:val="24"/>
          <w:szCs w:val="24"/>
        </w:rPr>
        <w:t xml:space="preserve"> </w:t>
      </w:r>
      <w:r w:rsidRPr="00784CC2">
        <w:rPr>
          <w:rFonts w:ascii="Times New Roman" w:hAnsi="Times New Roman" w:cs="Times New Roman"/>
          <w:sz w:val="24"/>
          <w:szCs w:val="24"/>
        </w:rPr>
        <w:t>kelengkapan hidup yang harus dimiliki dan merupakan</w:t>
      </w:r>
      <w:r>
        <w:rPr>
          <w:rFonts w:ascii="Times New Roman" w:hAnsi="Times New Roman" w:cs="Times New Roman"/>
          <w:sz w:val="24"/>
          <w:szCs w:val="24"/>
        </w:rPr>
        <w:t xml:space="preserve"> </w:t>
      </w:r>
      <w:r w:rsidR="00784CC2" w:rsidRPr="00784CC2">
        <w:rPr>
          <w:rFonts w:ascii="Times New Roman" w:hAnsi="Times New Roman" w:cs="Times New Roman"/>
          <w:sz w:val="24"/>
          <w:szCs w:val="24"/>
        </w:rPr>
        <w:t>kewajiban adalah berkeluarga atau melangsungkan perkawinan. Sekalipun memiliki karir yang bagus dan status yang tinggi tetap bila belum kawin maka ia tetap dinilai kurang sempurna</w:t>
      </w:r>
      <w:r w:rsidR="00784CC2">
        <w:rPr>
          <w:rFonts w:ascii="Times New Roman" w:hAnsi="Times New Roman" w:cs="Times New Roman"/>
          <w:sz w:val="24"/>
          <w:szCs w:val="24"/>
        </w:rPr>
        <w:t>.</w:t>
      </w:r>
      <w:r w:rsidR="00784CC2">
        <w:rPr>
          <w:rStyle w:val="FootnoteReference"/>
          <w:rFonts w:ascii="Times New Roman" w:hAnsi="Times New Roman" w:cs="Times New Roman"/>
          <w:sz w:val="24"/>
          <w:szCs w:val="24"/>
        </w:rPr>
        <w:footnoteReference w:id="1"/>
      </w:r>
    </w:p>
    <w:p w14:paraId="3BAD02EF" w14:textId="1B04BCB5" w:rsidR="007A222A" w:rsidRDefault="007A222A" w:rsidP="00F367EC">
      <w:pPr>
        <w:spacing w:after="0" w:line="480" w:lineRule="auto"/>
        <w:ind w:left="720" w:firstLine="720"/>
        <w:jc w:val="both"/>
        <w:rPr>
          <w:rFonts w:ascii="Times New Roman" w:hAnsi="Times New Roman" w:cs="Times New Roman"/>
          <w:sz w:val="24"/>
          <w:szCs w:val="24"/>
        </w:rPr>
      </w:pPr>
      <w:r w:rsidRPr="007A222A">
        <w:rPr>
          <w:rFonts w:ascii="Times New Roman" w:hAnsi="Times New Roman" w:cs="Times New Roman"/>
          <w:sz w:val="24"/>
          <w:szCs w:val="24"/>
        </w:rPr>
        <w:t>Karena banyaknya perbedaan dan keragaman sering kali menimbulkan masalah yang sangat komplek antara laki-laki dan perempuan yang berbeda agama mempunyai hasrat untuk melangsungkan perkawinan beda agama</w:t>
      </w:r>
      <w:r>
        <w:rPr>
          <w:rFonts w:ascii="Times New Roman" w:hAnsi="Times New Roman" w:cs="Times New Roman"/>
          <w:sz w:val="24"/>
          <w:szCs w:val="24"/>
        </w:rPr>
        <w:t xml:space="preserve"> </w:t>
      </w:r>
      <w:r w:rsidRPr="007A222A">
        <w:rPr>
          <w:rFonts w:ascii="Times New Roman" w:hAnsi="Times New Roman" w:cs="Times New Roman"/>
          <w:sz w:val="24"/>
          <w:szCs w:val="24"/>
        </w:rPr>
        <w:t>Pasal 1 Undang-</w:t>
      </w:r>
      <w:r w:rsidR="00546781">
        <w:rPr>
          <w:rFonts w:ascii="Times New Roman" w:hAnsi="Times New Roman" w:cs="Times New Roman"/>
          <w:sz w:val="24"/>
          <w:szCs w:val="24"/>
        </w:rPr>
        <w:t>U</w:t>
      </w:r>
      <w:r w:rsidRPr="007A222A">
        <w:rPr>
          <w:rFonts w:ascii="Times New Roman" w:hAnsi="Times New Roman" w:cs="Times New Roman"/>
          <w:sz w:val="24"/>
          <w:szCs w:val="24"/>
        </w:rPr>
        <w:t>ndang Nomor 1 Tahun 1974 Tentang Perkawinan (selanjutnya disebut UU Perkawinan)</w:t>
      </w:r>
      <w:r w:rsidR="00CF0CBF">
        <w:rPr>
          <w:rFonts w:ascii="Times New Roman" w:hAnsi="Times New Roman" w:cs="Times New Roman"/>
          <w:sz w:val="24"/>
          <w:szCs w:val="24"/>
        </w:rPr>
        <w:t xml:space="preserve"> </w:t>
      </w:r>
      <w:r w:rsidRPr="007A222A">
        <w:rPr>
          <w:rFonts w:ascii="Times New Roman" w:hAnsi="Times New Roman" w:cs="Times New Roman"/>
          <w:sz w:val="24"/>
          <w:szCs w:val="24"/>
        </w:rPr>
        <w:t>yang mengatur segala sesuatu berkaitan dengan pelaksanaan perkawinan memberikan pengertian tentang perkawinan yaitu: “Ikatan lahir batin antara pria dengan seorang wanita sebagai suami istri dengan tujuan membentuk keluarga (rumah tangga) yang bahagia dan kekal berdasarkan Ketuhanan Yang Maha Esa”. Prinsipnya, Perkawinan dianggap mempunyai hubungan yang erat sekali dengan agama atau kerohanian, sehingga perkawinan bukan saja mengandung unsur lahir atau jasmani tetapi juga mempunyai peranan yang sangat penting</w:t>
      </w:r>
      <w:r w:rsidR="00CB2477">
        <w:rPr>
          <w:rFonts w:ascii="Times New Roman" w:hAnsi="Times New Roman" w:cs="Times New Roman"/>
          <w:sz w:val="24"/>
          <w:szCs w:val="24"/>
        </w:rPr>
        <w:t>.</w:t>
      </w:r>
      <w:r w:rsidR="00CB2477">
        <w:rPr>
          <w:rStyle w:val="FootnoteReference"/>
          <w:rFonts w:ascii="Times New Roman" w:hAnsi="Times New Roman" w:cs="Times New Roman"/>
          <w:sz w:val="24"/>
          <w:szCs w:val="24"/>
        </w:rPr>
        <w:footnoteReference w:id="2"/>
      </w:r>
    </w:p>
    <w:p w14:paraId="049DF52A" w14:textId="3AB5F4E1" w:rsidR="00476C6A" w:rsidRDefault="003645CD" w:rsidP="00673D12">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w:t>
      </w:r>
      <w:r w:rsidR="00E9599A" w:rsidRPr="00E9599A">
        <w:rPr>
          <w:rFonts w:ascii="Times New Roman" w:hAnsi="Times New Roman" w:cs="Times New Roman"/>
          <w:sz w:val="24"/>
          <w:szCs w:val="24"/>
        </w:rPr>
        <w:t xml:space="preserve">erkawinan antar-agama adalah ikatan lahir batin antara seorang pria dan wanita yang, karena berbeda agama, menyebabkan </w:t>
      </w:r>
      <w:r w:rsidR="00DF5704">
        <w:rPr>
          <w:rFonts w:ascii="Times New Roman" w:hAnsi="Times New Roman" w:cs="Times New Roman"/>
          <w:sz w:val="24"/>
          <w:szCs w:val="24"/>
        </w:rPr>
        <w:t>terjadinya</w:t>
      </w:r>
      <w:r w:rsidR="00E9599A" w:rsidRPr="00E9599A">
        <w:rPr>
          <w:rFonts w:ascii="Times New Roman" w:hAnsi="Times New Roman" w:cs="Times New Roman"/>
          <w:sz w:val="24"/>
          <w:szCs w:val="24"/>
        </w:rPr>
        <w:t xml:space="preserve"> dua </w:t>
      </w:r>
      <w:r w:rsidR="00E9599A" w:rsidRPr="00E9599A">
        <w:rPr>
          <w:rFonts w:ascii="Times New Roman" w:hAnsi="Times New Roman" w:cs="Times New Roman"/>
          <w:sz w:val="24"/>
          <w:szCs w:val="24"/>
        </w:rPr>
        <w:lastRenderedPageBreak/>
        <w:t>peraturan yang berlainan tentang syarat-syarat dan tata cara pelaksanaan perkawinan sesuai dengan hukum agamanya masing-masing, dengan tujuan untuk membentuk keluarga bahagia dan kekal berdasarkan ketuhanan Yang Maha Esa</w:t>
      </w:r>
      <w:r w:rsidR="00BE2EAD">
        <w:rPr>
          <w:rFonts w:ascii="Times New Roman" w:hAnsi="Times New Roman" w:cs="Times New Roman"/>
          <w:sz w:val="24"/>
          <w:szCs w:val="24"/>
        </w:rPr>
        <w:t>.</w:t>
      </w:r>
      <w:r w:rsidR="00E9599A">
        <w:rPr>
          <w:rStyle w:val="FootnoteReference"/>
          <w:rFonts w:ascii="Times New Roman" w:hAnsi="Times New Roman" w:cs="Times New Roman"/>
          <w:sz w:val="24"/>
          <w:szCs w:val="24"/>
        </w:rPr>
        <w:footnoteReference w:id="3"/>
      </w:r>
      <w:r w:rsidR="00673D12">
        <w:rPr>
          <w:rFonts w:ascii="Times New Roman" w:hAnsi="Times New Roman" w:cs="Times New Roman"/>
          <w:sz w:val="24"/>
          <w:szCs w:val="24"/>
        </w:rPr>
        <w:t xml:space="preserve"> Seperti yang terdapat dalam permohonan perkawinan beda agama melalui </w:t>
      </w:r>
      <w:r w:rsidR="00673D12" w:rsidRPr="00673D12">
        <w:rPr>
          <w:rFonts w:ascii="Times New Roman" w:hAnsi="Times New Roman" w:cs="Times New Roman"/>
          <w:sz w:val="24"/>
          <w:szCs w:val="24"/>
        </w:rPr>
        <w:t xml:space="preserve">Putusan PN </w:t>
      </w:r>
      <w:r w:rsidR="00C9222C" w:rsidRPr="00673D12">
        <w:rPr>
          <w:rFonts w:ascii="Times New Roman" w:hAnsi="Times New Roman" w:cs="Times New Roman"/>
          <w:sz w:val="24"/>
          <w:szCs w:val="24"/>
        </w:rPr>
        <w:t>Surabaya</w:t>
      </w:r>
      <w:r w:rsidR="00673D12" w:rsidRPr="00673D12">
        <w:rPr>
          <w:rFonts w:ascii="Times New Roman" w:hAnsi="Times New Roman" w:cs="Times New Roman"/>
          <w:sz w:val="24"/>
          <w:szCs w:val="24"/>
        </w:rPr>
        <w:t xml:space="preserve"> Nomor 2505/Pdt.P/2022/PN Sby</w:t>
      </w:r>
      <w:r w:rsidR="00673D12">
        <w:rPr>
          <w:rFonts w:ascii="Times New Roman" w:hAnsi="Times New Roman" w:cs="Times New Roman"/>
          <w:sz w:val="24"/>
          <w:szCs w:val="24"/>
        </w:rPr>
        <w:t xml:space="preserve"> </w:t>
      </w:r>
      <w:r w:rsidR="00673D12" w:rsidRPr="00673D12">
        <w:rPr>
          <w:rFonts w:ascii="Times New Roman" w:hAnsi="Times New Roman" w:cs="Times New Roman"/>
          <w:sz w:val="24"/>
          <w:szCs w:val="24"/>
        </w:rPr>
        <w:t>Tanggal 8 Desember 2022</w:t>
      </w:r>
      <w:r w:rsidR="00673D12">
        <w:rPr>
          <w:rFonts w:ascii="Times New Roman" w:hAnsi="Times New Roman" w:cs="Times New Roman"/>
          <w:sz w:val="24"/>
          <w:szCs w:val="24"/>
        </w:rPr>
        <w:t xml:space="preserve"> yang </w:t>
      </w:r>
      <w:r w:rsidR="00C9222C">
        <w:rPr>
          <w:rFonts w:ascii="Times New Roman" w:hAnsi="Times New Roman" w:cs="Times New Roman"/>
          <w:sz w:val="24"/>
          <w:szCs w:val="24"/>
        </w:rPr>
        <w:t>amar putusannya berbunyi sebagai berikut</w:t>
      </w:r>
      <w:r w:rsidR="00673D12">
        <w:rPr>
          <w:rFonts w:ascii="Times New Roman" w:hAnsi="Times New Roman" w:cs="Times New Roman"/>
          <w:sz w:val="24"/>
          <w:szCs w:val="24"/>
        </w:rPr>
        <w:t>:</w:t>
      </w:r>
    </w:p>
    <w:p w14:paraId="3A3F1F3C" w14:textId="3FC46899" w:rsidR="00673D12" w:rsidRPr="00673D12" w:rsidRDefault="00673D12" w:rsidP="00673D12">
      <w:pPr>
        <w:pStyle w:val="ListParagraph"/>
        <w:numPr>
          <w:ilvl w:val="0"/>
          <w:numId w:val="8"/>
        </w:numPr>
        <w:spacing w:after="0" w:line="480" w:lineRule="auto"/>
        <w:ind w:left="1560"/>
        <w:jc w:val="both"/>
        <w:rPr>
          <w:rFonts w:ascii="Times New Roman" w:hAnsi="Times New Roman" w:cs="Times New Roman"/>
          <w:sz w:val="24"/>
          <w:szCs w:val="24"/>
        </w:rPr>
      </w:pPr>
      <w:r w:rsidRPr="00673D12">
        <w:rPr>
          <w:rFonts w:ascii="Times New Roman" w:hAnsi="Times New Roman" w:cs="Times New Roman"/>
          <w:sz w:val="24"/>
          <w:szCs w:val="24"/>
        </w:rPr>
        <w:t>Mengabulkan permohonan Para Pemohon</w:t>
      </w:r>
      <w:r>
        <w:rPr>
          <w:rFonts w:ascii="Times New Roman" w:hAnsi="Times New Roman" w:cs="Times New Roman"/>
          <w:sz w:val="24"/>
          <w:szCs w:val="24"/>
        </w:rPr>
        <w:t>.</w:t>
      </w:r>
    </w:p>
    <w:p w14:paraId="2503A150" w14:textId="6F67C221" w:rsidR="00673D12" w:rsidRPr="00673D12" w:rsidRDefault="00673D12" w:rsidP="00673D12">
      <w:pPr>
        <w:pStyle w:val="ListParagraph"/>
        <w:numPr>
          <w:ilvl w:val="0"/>
          <w:numId w:val="8"/>
        </w:numPr>
        <w:spacing w:after="0" w:line="480" w:lineRule="auto"/>
        <w:ind w:left="1560"/>
        <w:jc w:val="both"/>
        <w:rPr>
          <w:rFonts w:ascii="Times New Roman" w:hAnsi="Times New Roman" w:cs="Times New Roman"/>
          <w:sz w:val="24"/>
          <w:szCs w:val="24"/>
        </w:rPr>
      </w:pPr>
      <w:r w:rsidRPr="00673D12">
        <w:rPr>
          <w:rFonts w:ascii="Times New Roman" w:hAnsi="Times New Roman" w:cs="Times New Roman"/>
          <w:sz w:val="24"/>
          <w:szCs w:val="24"/>
        </w:rPr>
        <w:t>Memberikan ijin kepada Para Pemohon untuk mencatatkan perkawinan beda agama di Kantor Dinas Kependudukan dan Pencatatan Sipil Kota Surabaya</w:t>
      </w:r>
      <w:r>
        <w:rPr>
          <w:rFonts w:ascii="Times New Roman" w:hAnsi="Times New Roman" w:cs="Times New Roman"/>
          <w:sz w:val="24"/>
          <w:szCs w:val="24"/>
        </w:rPr>
        <w:t>.</w:t>
      </w:r>
    </w:p>
    <w:p w14:paraId="7D904F07" w14:textId="57ABA2E8" w:rsidR="00673D12" w:rsidRPr="00673D12" w:rsidRDefault="00673D12" w:rsidP="00673D12">
      <w:pPr>
        <w:pStyle w:val="ListParagraph"/>
        <w:numPr>
          <w:ilvl w:val="0"/>
          <w:numId w:val="8"/>
        </w:numPr>
        <w:spacing w:after="0" w:line="480" w:lineRule="auto"/>
        <w:ind w:left="1560"/>
        <w:jc w:val="both"/>
        <w:rPr>
          <w:rFonts w:ascii="Times New Roman" w:hAnsi="Times New Roman" w:cs="Times New Roman"/>
          <w:sz w:val="24"/>
          <w:szCs w:val="24"/>
        </w:rPr>
      </w:pPr>
      <w:r w:rsidRPr="00673D12">
        <w:rPr>
          <w:rFonts w:ascii="Times New Roman" w:hAnsi="Times New Roman" w:cs="Times New Roman"/>
          <w:sz w:val="24"/>
          <w:szCs w:val="24"/>
        </w:rPr>
        <w:t>Memerintahkan kepada Dinas Kependudukan dan Pencatatan Sipil Kota Surabaya untuk melakukan pencatatan tentang perkawinan beda agama Para Pemohon tersebut di atas ke Reg</w:t>
      </w:r>
      <w:r w:rsidR="00097B9C">
        <w:rPr>
          <w:rFonts w:ascii="Times New Roman" w:hAnsi="Times New Roman" w:cs="Times New Roman"/>
          <w:sz w:val="24"/>
          <w:szCs w:val="24"/>
        </w:rPr>
        <w:t>i</w:t>
      </w:r>
      <w:r w:rsidRPr="00673D12">
        <w:rPr>
          <w:rFonts w:ascii="Times New Roman" w:hAnsi="Times New Roman" w:cs="Times New Roman"/>
          <w:sz w:val="24"/>
          <w:szCs w:val="24"/>
        </w:rPr>
        <w:t>ster Pencatatan Perkawinan</w:t>
      </w:r>
      <w:r>
        <w:rPr>
          <w:rFonts w:ascii="Times New Roman" w:hAnsi="Times New Roman" w:cs="Times New Roman"/>
          <w:sz w:val="24"/>
          <w:szCs w:val="24"/>
        </w:rPr>
        <w:t>.</w:t>
      </w:r>
    </w:p>
    <w:p w14:paraId="62E9829E" w14:textId="645D960A" w:rsidR="00673D12" w:rsidRPr="00673D12" w:rsidRDefault="00673D12" w:rsidP="00673D12">
      <w:pPr>
        <w:pStyle w:val="ListParagraph"/>
        <w:numPr>
          <w:ilvl w:val="0"/>
          <w:numId w:val="8"/>
        </w:numPr>
        <w:spacing w:after="0" w:line="480" w:lineRule="auto"/>
        <w:ind w:left="1560"/>
        <w:jc w:val="both"/>
        <w:rPr>
          <w:rFonts w:ascii="Times New Roman" w:hAnsi="Times New Roman" w:cs="Times New Roman"/>
          <w:sz w:val="24"/>
          <w:szCs w:val="24"/>
        </w:rPr>
      </w:pPr>
      <w:r w:rsidRPr="00673D12">
        <w:rPr>
          <w:rFonts w:ascii="Times New Roman" w:hAnsi="Times New Roman" w:cs="Times New Roman"/>
          <w:sz w:val="24"/>
          <w:szCs w:val="24"/>
        </w:rPr>
        <w:t>Membebankan Para Pemohon untuk membayar biaya perkara sebesar Rp120.000,00 (seratus dua puluh ribu rupiah)</w:t>
      </w:r>
      <w:r>
        <w:rPr>
          <w:rFonts w:ascii="Times New Roman" w:hAnsi="Times New Roman" w:cs="Times New Roman"/>
          <w:sz w:val="24"/>
          <w:szCs w:val="24"/>
        </w:rPr>
        <w:t>.</w:t>
      </w:r>
    </w:p>
    <w:p w14:paraId="65DEB49B" w14:textId="5AC56771" w:rsidR="00673D12" w:rsidRDefault="00673D12" w:rsidP="00673D12">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Tidak sedikit permohonan pernikahan beda agama melalui pengadilan, sehingga hal ini menimbulkan beberapa kontroversi dari beberapa kalangan serta tokoh-tokoh yang menentang adanya perkawinan beda agama.</w:t>
      </w:r>
    </w:p>
    <w:p w14:paraId="10A9501D" w14:textId="77777777" w:rsidR="005C1656" w:rsidRDefault="00240042" w:rsidP="005C1656">
      <w:pPr>
        <w:spacing w:after="0" w:line="480" w:lineRule="auto"/>
        <w:ind w:left="720" w:firstLine="720"/>
        <w:jc w:val="both"/>
        <w:rPr>
          <w:rFonts w:ascii="Times New Roman" w:hAnsi="Times New Roman" w:cs="Times New Roman"/>
          <w:sz w:val="24"/>
          <w:szCs w:val="24"/>
        </w:rPr>
      </w:pPr>
      <w:r w:rsidRPr="00240042">
        <w:rPr>
          <w:rFonts w:ascii="Times New Roman" w:hAnsi="Times New Roman" w:cs="Times New Roman"/>
          <w:sz w:val="24"/>
          <w:szCs w:val="24"/>
        </w:rPr>
        <w:t xml:space="preserve">Undang-Undang Nomor 1 Tahun 1974 sebagaimana telah diubah dengan Undang-Undang Nomor 16 Tahun 2019 tentang Perubahan atas </w:t>
      </w:r>
      <w:r w:rsidRPr="00240042">
        <w:rPr>
          <w:rFonts w:ascii="Times New Roman" w:hAnsi="Times New Roman" w:cs="Times New Roman"/>
          <w:sz w:val="24"/>
          <w:szCs w:val="24"/>
        </w:rPr>
        <w:lastRenderedPageBreak/>
        <w:t xml:space="preserve">Undang-Undang Nomor 1 Tahun 1974 tentang Perkawinan, Senin </w:t>
      </w:r>
      <w:r>
        <w:rPr>
          <w:rFonts w:ascii="Times New Roman" w:hAnsi="Times New Roman" w:cs="Times New Roman"/>
          <w:sz w:val="24"/>
          <w:szCs w:val="24"/>
        </w:rPr>
        <w:t xml:space="preserve">tangga </w:t>
      </w:r>
      <w:r w:rsidRPr="00240042">
        <w:rPr>
          <w:rFonts w:ascii="Times New Roman" w:hAnsi="Times New Roman" w:cs="Times New Roman"/>
          <w:sz w:val="24"/>
          <w:szCs w:val="24"/>
        </w:rPr>
        <w:t>26</w:t>
      </w:r>
      <w:r>
        <w:rPr>
          <w:rFonts w:ascii="Times New Roman" w:hAnsi="Times New Roman" w:cs="Times New Roman"/>
          <w:sz w:val="24"/>
          <w:szCs w:val="24"/>
        </w:rPr>
        <w:t xml:space="preserve"> september </w:t>
      </w:r>
      <w:r w:rsidRPr="00240042">
        <w:rPr>
          <w:rFonts w:ascii="Times New Roman" w:hAnsi="Times New Roman" w:cs="Times New Roman"/>
          <w:sz w:val="24"/>
          <w:szCs w:val="24"/>
        </w:rPr>
        <w:t>2022. Sidang permohonan perkara Nomor 24/PUU-XX/2022</w:t>
      </w:r>
      <w:r>
        <w:rPr>
          <w:rFonts w:ascii="Times New Roman" w:hAnsi="Times New Roman" w:cs="Times New Roman"/>
          <w:sz w:val="24"/>
          <w:szCs w:val="24"/>
        </w:rPr>
        <w:t xml:space="preserve"> </w:t>
      </w:r>
      <w:r w:rsidRPr="00240042">
        <w:rPr>
          <w:rFonts w:ascii="Times New Roman" w:hAnsi="Times New Roman" w:cs="Times New Roman"/>
          <w:sz w:val="24"/>
          <w:szCs w:val="24"/>
        </w:rPr>
        <w:t>diajukan oleh E. Ramos Petege yang merupakan seorang pemeluk agama Katolik yang hendak menikah dengan perempuan beragama Islam. Dua ahli yang dihadirkan MUI untuk memberikan keterangan dalam persidangan yaitu M. Cholil Nafis dan Hafid Abbas. M. Cholil Nafis yang merupakan Dosen Hukum Islam Universitas Indonesia dan UIN Syarif Hidayatullah Jakarta menyebutkan ketentuan undang-undang perkawinan menyebutkan sahnya perkawinan apabila sesuai dengan hukum agama dan kepercayaan masing-masing. Sehingga dapat dikatakan</w:t>
      </w:r>
      <w:r w:rsidR="00775B08">
        <w:rPr>
          <w:rFonts w:ascii="Times New Roman" w:hAnsi="Times New Roman" w:cs="Times New Roman"/>
          <w:sz w:val="24"/>
          <w:szCs w:val="24"/>
        </w:rPr>
        <w:t xml:space="preserve"> </w:t>
      </w:r>
      <w:r w:rsidRPr="00240042">
        <w:rPr>
          <w:rFonts w:ascii="Times New Roman" w:hAnsi="Times New Roman" w:cs="Times New Roman"/>
          <w:sz w:val="24"/>
          <w:szCs w:val="24"/>
        </w:rPr>
        <w:t>pernikahan beda agama tidak sesuai ajaran agama Islam dan hal demikian dilarang. Hal senada juga dimuat pada Instruksi Presiden Republik Indonesia Nomor 1 Tahun 1991 tentang Kompilasi Hukum Islam.</w:t>
      </w:r>
      <w:r>
        <w:rPr>
          <w:rStyle w:val="FootnoteReference"/>
          <w:rFonts w:ascii="Times New Roman" w:hAnsi="Times New Roman" w:cs="Times New Roman"/>
          <w:sz w:val="24"/>
          <w:szCs w:val="24"/>
        </w:rPr>
        <w:footnoteReference w:id="4"/>
      </w:r>
      <w:r w:rsidRPr="00240042">
        <w:rPr>
          <w:rFonts w:ascii="Times New Roman" w:hAnsi="Times New Roman" w:cs="Times New Roman"/>
          <w:sz w:val="24"/>
          <w:szCs w:val="24"/>
        </w:rPr>
        <w:t xml:space="preserve"> </w:t>
      </w:r>
    </w:p>
    <w:p w14:paraId="196C2DB7" w14:textId="32EEDD37" w:rsidR="00427223" w:rsidRDefault="00766351" w:rsidP="005C1656">
      <w:pPr>
        <w:spacing w:after="0" w:line="480" w:lineRule="auto"/>
        <w:ind w:left="720" w:firstLine="720"/>
        <w:jc w:val="both"/>
        <w:rPr>
          <w:rFonts w:ascii="Times New Roman" w:hAnsi="Times New Roman" w:cs="Times New Roman"/>
          <w:sz w:val="24"/>
          <w:szCs w:val="24"/>
        </w:rPr>
      </w:pPr>
      <w:r w:rsidRPr="00766351">
        <w:rPr>
          <w:rFonts w:ascii="Times New Roman" w:hAnsi="Times New Roman" w:cs="Times New Roman"/>
          <w:sz w:val="24"/>
          <w:szCs w:val="24"/>
        </w:rPr>
        <w:t>Perkawinan beda agama menimbulkan masalah tersendiri karena perkawinan tidak hanya berkaitan dengan hubungan pribadi dari pasangan yang melangsungkan perkawinan, namun berkaitan juga dengan permasalahan hukum yang berlaku di Indonesia. Fenomena yang terjadi saat ini adalah banyaknya pasangan yang melakukan perkawinan beda agama</w:t>
      </w:r>
      <w:r w:rsidR="00427223">
        <w:rPr>
          <w:rFonts w:ascii="Times New Roman" w:hAnsi="Times New Roman" w:cs="Times New Roman"/>
          <w:sz w:val="24"/>
          <w:szCs w:val="24"/>
        </w:rPr>
        <w:t>.</w:t>
      </w:r>
      <w:r w:rsidR="00427223" w:rsidRPr="00427223">
        <w:rPr>
          <w:rStyle w:val="FootnoteReference"/>
          <w:rFonts w:ascii="Times New Roman" w:hAnsi="Times New Roman" w:cs="Times New Roman"/>
          <w:sz w:val="24"/>
          <w:szCs w:val="24"/>
        </w:rPr>
        <w:t xml:space="preserve"> </w:t>
      </w:r>
      <w:r w:rsidR="00427223">
        <w:rPr>
          <w:rStyle w:val="FootnoteReference"/>
          <w:rFonts w:ascii="Times New Roman" w:hAnsi="Times New Roman" w:cs="Times New Roman"/>
          <w:sz w:val="24"/>
          <w:szCs w:val="24"/>
        </w:rPr>
        <w:footnoteReference w:id="5"/>
      </w:r>
      <w:r w:rsidR="00775B08">
        <w:rPr>
          <w:rFonts w:ascii="Times New Roman" w:hAnsi="Times New Roman" w:cs="Times New Roman"/>
          <w:sz w:val="24"/>
          <w:szCs w:val="24"/>
        </w:rPr>
        <w:t xml:space="preserve"> </w:t>
      </w:r>
      <w:r w:rsidR="00427223">
        <w:rPr>
          <w:rFonts w:ascii="Times New Roman" w:hAnsi="Times New Roman" w:cs="Times New Roman"/>
          <w:sz w:val="24"/>
          <w:szCs w:val="24"/>
        </w:rPr>
        <w:t>H</w:t>
      </w:r>
      <w:r w:rsidRPr="00766351">
        <w:rPr>
          <w:rFonts w:ascii="Times New Roman" w:hAnsi="Times New Roman" w:cs="Times New Roman"/>
          <w:sz w:val="24"/>
          <w:szCs w:val="24"/>
        </w:rPr>
        <w:t xml:space="preserve">al ini seharusnya tidak dapat terjadi karena disebutkan dalam </w:t>
      </w:r>
      <w:r w:rsidR="00427223">
        <w:rPr>
          <w:rFonts w:ascii="Times New Roman" w:hAnsi="Times New Roman" w:cs="Times New Roman"/>
          <w:sz w:val="24"/>
          <w:szCs w:val="24"/>
        </w:rPr>
        <w:t xml:space="preserve">Pada </w:t>
      </w:r>
      <w:r w:rsidR="00427223" w:rsidRPr="00427223">
        <w:rPr>
          <w:rFonts w:ascii="Times New Roman" w:hAnsi="Times New Roman" w:cs="Times New Roman"/>
          <w:sz w:val="24"/>
          <w:szCs w:val="24"/>
        </w:rPr>
        <w:t xml:space="preserve">Pasal 2 </w:t>
      </w:r>
      <w:r w:rsidR="00427223" w:rsidRPr="00766351">
        <w:rPr>
          <w:rFonts w:ascii="Times New Roman" w:hAnsi="Times New Roman" w:cs="Times New Roman"/>
          <w:sz w:val="24"/>
          <w:szCs w:val="24"/>
        </w:rPr>
        <w:t>U</w:t>
      </w:r>
      <w:r w:rsidR="00427223">
        <w:rPr>
          <w:rFonts w:ascii="Times New Roman" w:hAnsi="Times New Roman" w:cs="Times New Roman"/>
          <w:sz w:val="24"/>
          <w:szCs w:val="24"/>
        </w:rPr>
        <w:t>ndang-</w:t>
      </w:r>
      <w:r w:rsidR="00427223" w:rsidRPr="00766351">
        <w:rPr>
          <w:rFonts w:ascii="Times New Roman" w:hAnsi="Times New Roman" w:cs="Times New Roman"/>
          <w:sz w:val="24"/>
          <w:szCs w:val="24"/>
        </w:rPr>
        <w:t>U</w:t>
      </w:r>
      <w:r w:rsidR="00427223">
        <w:rPr>
          <w:rFonts w:ascii="Times New Roman" w:hAnsi="Times New Roman" w:cs="Times New Roman"/>
          <w:sz w:val="24"/>
          <w:szCs w:val="24"/>
        </w:rPr>
        <w:t>ndang</w:t>
      </w:r>
      <w:r w:rsidR="00427223" w:rsidRPr="00766351">
        <w:rPr>
          <w:rFonts w:ascii="Times New Roman" w:hAnsi="Times New Roman" w:cs="Times New Roman"/>
          <w:sz w:val="24"/>
          <w:szCs w:val="24"/>
        </w:rPr>
        <w:t xml:space="preserve"> Perkawinan</w:t>
      </w:r>
      <w:r w:rsidR="00427223">
        <w:rPr>
          <w:rFonts w:ascii="Times New Roman" w:hAnsi="Times New Roman" w:cs="Times New Roman"/>
          <w:sz w:val="24"/>
          <w:szCs w:val="24"/>
        </w:rPr>
        <w:t xml:space="preserve"> </w:t>
      </w:r>
      <w:proofErr w:type="gramStart"/>
      <w:r w:rsidR="00427223">
        <w:rPr>
          <w:rFonts w:ascii="Times New Roman" w:hAnsi="Times New Roman" w:cs="Times New Roman"/>
          <w:sz w:val="24"/>
          <w:szCs w:val="24"/>
        </w:rPr>
        <w:t>menyebutkan</w:t>
      </w:r>
      <w:r w:rsidR="00427223" w:rsidRPr="00427223">
        <w:rPr>
          <w:rFonts w:ascii="Times New Roman" w:hAnsi="Times New Roman" w:cs="Times New Roman"/>
          <w:sz w:val="24"/>
          <w:szCs w:val="24"/>
        </w:rPr>
        <w:t xml:space="preserve"> </w:t>
      </w:r>
      <w:r w:rsidR="00427223">
        <w:rPr>
          <w:rFonts w:ascii="Times New Roman" w:hAnsi="Times New Roman" w:cs="Times New Roman"/>
          <w:sz w:val="24"/>
          <w:szCs w:val="24"/>
        </w:rPr>
        <w:t>:</w:t>
      </w:r>
      <w:proofErr w:type="gramEnd"/>
    </w:p>
    <w:p w14:paraId="575E3472" w14:textId="5A2578D9" w:rsidR="00427223" w:rsidRPr="00427223" w:rsidRDefault="00427223" w:rsidP="00427223">
      <w:pPr>
        <w:pStyle w:val="ListParagraph"/>
        <w:numPr>
          <w:ilvl w:val="0"/>
          <w:numId w:val="9"/>
        </w:numPr>
        <w:spacing w:after="0" w:line="240" w:lineRule="auto"/>
        <w:ind w:left="1560"/>
        <w:jc w:val="both"/>
        <w:rPr>
          <w:rFonts w:ascii="Times New Roman" w:hAnsi="Times New Roman" w:cs="Times New Roman"/>
          <w:i/>
          <w:iCs/>
          <w:sz w:val="24"/>
          <w:szCs w:val="24"/>
        </w:rPr>
      </w:pPr>
      <w:r w:rsidRPr="00427223">
        <w:rPr>
          <w:rFonts w:ascii="Times New Roman" w:hAnsi="Times New Roman" w:cs="Times New Roman"/>
          <w:i/>
          <w:iCs/>
          <w:sz w:val="24"/>
          <w:szCs w:val="24"/>
        </w:rPr>
        <w:lastRenderedPageBreak/>
        <w:t xml:space="preserve">Perkawinan adalah sah, apabila dilakukan menurut hukum masing-masing agamanya dan kepercayaannya itu. </w:t>
      </w:r>
    </w:p>
    <w:p w14:paraId="6FF93FF5" w14:textId="57634345" w:rsidR="009E0D81" w:rsidRPr="00427223" w:rsidRDefault="00427223" w:rsidP="00427223">
      <w:pPr>
        <w:pStyle w:val="ListParagraph"/>
        <w:numPr>
          <w:ilvl w:val="0"/>
          <w:numId w:val="9"/>
        </w:numPr>
        <w:spacing w:after="0" w:line="240" w:lineRule="auto"/>
        <w:ind w:left="1560"/>
        <w:jc w:val="both"/>
        <w:rPr>
          <w:rFonts w:ascii="Times New Roman" w:hAnsi="Times New Roman" w:cs="Times New Roman"/>
          <w:i/>
          <w:iCs/>
          <w:sz w:val="24"/>
          <w:szCs w:val="24"/>
        </w:rPr>
      </w:pPr>
      <w:r w:rsidRPr="00427223">
        <w:rPr>
          <w:rFonts w:ascii="Times New Roman" w:hAnsi="Times New Roman" w:cs="Times New Roman"/>
          <w:i/>
          <w:iCs/>
          <w:sz w:val="24"/>
          <w:szCs w:val="24"/>
        </w:rPr>
        <w:t>Tiap-tiap perkawinan dicatat menurut peraturan perundang-undangan yang berlaku.</w:t>
      </w:r>
      <w:r w:rsidR="00614090" w:rsidRPr="00427223">
        <w:rPr>
          <w:rFonts w:ascii="Times New Roman" w:hAnsi="Times New Roman" w:cs="Times New Roman"/>
          <w:i/>
          <w:iCs/>
          <w:sz w:val="24"/>
          <w:szCs w:val="24"/>
        </w:rPr>
        <w:t xml:space="preserve"> </w:t>
      </w:r>
    </w:p>
    <w:p w14:paraId="4B8C801F" w14:textId="73EB3254" w:rsidR="009E0D81" w:rsidRDefault="009E0D81" w:rsidP="00427223">
      <w:pPr>
        <w:spacing w:before="240" w:after="0" w:line="480" w:lineRule="auto"/>
        <w:ind w:left="720" w:firstLine="720"/>
        <w:jc w:val="both"/>
        <w:rPr>
          <w:rFonts w:ascii="Times New Roman" w:hAnsi="Times New Roman" w:cs="Times New Roman"/>
          <w:sz w:val="24"/>
          <w:szCs w:val="24"/>
        </w:rPr>
      </w:pPr>
      <w:r w:rsidRPr="009E0D81">
        <w:rPr>
          <w:rFonts w:ascii="Times New Roman" w:hAnsi="Times New Roman" w:cs="Times New Roman"/>
          <w:sz w:val="24"/>
          <w:szCs w:val="24"/>
        </w:rPr>
        <w:t>Baru-baru ini Mahkamah Agung menerbitkan Surat Edaran Nomor 2 Tahun 2023 tentang Petunjuk Bagi Hakim Dalam Mengadili Perkara Permohonan Pencatatan Perkawinan Antar-Umat yang Berbeda Agama dan Kepercayaan. Dalam SEMA ini, Hakim dilarang untuk mengabulkan permohonan pencatatan pernikahan beda agama. Sehingga menimbulkan kontroversi dan perdebatan sengit dari berbagai kalangan yang positif menerimanya dan yang menentangnya</w:t>
      </w:r>
      <w:r>
        <w:rPr>
          <w:rFonts w:ascii="Times New Roman" w:hAnsi="Times New Roman" w:cs="Times New Roman"/>
          <w:sz w:val="24"/>
          <w:szCs w:val="24"/>
        </w:rPr>
        <w:t xml:space="preserve">. </w:t>
      </w:r>
      <w:r w:rsidRPr="009E0D81">
        <w:rPr>
          <w:rFonts w:ascii="Times New Roman" w:hAnsi="Times New Roman" w:cs="Times New Roman"/>
          <w:sz w:val="24"/>
          <w:szCs w:val="24"/>
        </w:rPr>
        <w:t>Surat Edaran Nomor 2 Tahun 2023</w:t>
      </w:r>
      <w:r w:rsidR="00775B08">
        <w:rPr>
          <w:rFonts w:ascii="Times New Roman" w:hAnsi="Times New Roman" w:cs="Times New Roman"/>
          <w:sz w:val="24"/>
          <w:szCs w:val="24"/>
        </w:rPr>
        <w:t xml:space="preserve"> </w:t>
      </w:r>
      <w:r w:rsidRPr="009E0D81">
        <w:rPr>
          <w:rFonts w:ascii="Times New Roman" w:hAnsi="Times New Roman" w:cs="Times New Roman"/>
          <w:sz w:val="24"/>
          <w:szCs w:val="24"/>
        </w:rPr>
        <w:t>isinya hanya merujuk pada Pasal 2 ayat 1 dan Pasal 8 huruf f U</w:t>
      </w:r>
      <w:r w:rsidR="00427223">
        <w:rPr>
          <w:rFonts w:ascii="Times New Roman" w:hAnsi="Times New Roman" w:cs="Times New Roman"/>
          <w:sz w:val="24"/>
          <w:szCs w:val="24"/>
        </w:rPr>
        <w:t>ndang-</w:t>
      </w:r>
      <w:r w:rsidRPr="009E0D81">
        <w:rPr>
          <w:rFonts w:ascii="Times New Roman" w:hAnsi="Times New Roman" w:cs="Times New Roman"/>
          <w:sz w:val="24"/>
          <w:szCs w:val="24"/>
        </w:rPr>
        <w:t>U</w:t>
      </w:r>
      <w:r w:rsidR="00427223">
        <w:rPr>
          <w:rFonts w:ascii="Times New Roman" w:hAnsi="Times New Roman" w:cs="Times New Roman"/>
          <w:sz w:val="24"/>
          <w:szCs w:val="24"/>
        </w:rPr>
        <w:t>ndang</w:t>
      </w:r>
      <w:r w:rsidRPr="009E0D81">
        <w:rPr>
          <w:rFonts w:ascii="Times New Roman" w:hAnsi="Times New Roman" w:cs="Times New Roman"/>
          <w:sz w:val="24"/>
          <w:szCs w:val="24"/>
        </w:rPr>
        <w:t xml:space="preserve"> No</w:t>
      </w:r>
      <w:r w:rsidR="00427223">
        <w:rPr>
          <w:rFonts w:ascii="Times New Roman" w:hAnsi="Times New Roman" w:cs="Times New Roman"/>
          <w:sz w:val="24"/>
          <w:szCs w:val="24"/>
        </w:rPr>
        <w:t>mor</w:t>
      </w:r>
      <w:r w:rsidRPr="009E0D81">
        <w:rPr>
          <w:rFonts w:ascii="Times New Roman" w:hAnsi="Times New Roman" w:cs="Times New Roman"/>
          <w:sz w:val="24"/>
          <w:szCs w:val="24"/>
        </w:rPr>
        <w:t xml:space="preserve"> 1 Tahun 1974 tentang Perkawinan dengan mengabaikan ketentuan Pasal 35a U</w:t>
      </w:r>
      <w:r w:rsidR="00427223">
        <w:rPr>
          <w:rFonts w:ascii="Times New Roman" w:hAnsi="Times New Roman" w:cs="Times New Roman"/>
          <w:sz w:val="24"/>
          <w:szCs w:val="24"/>
        </w:rPr>
        <w:t>ndang-</w:t>
      </w:r>
      <w:r w:rsidRPr="009E0D81">
        <w:rPr>
          <w:rFonts w:ascii="Times New Roman" w:hAnsi="Times New Roman" w:cs="Times New Roman"/>
          <w:sz w:val="24"/>
          <w:szCs w:val="24"/>
        </w:rPr>
        <w:t>U</w:t>
      </w:r>
      <w:r w:rsidR="00427223">
        <w:rPr>
          <w:rFonts w:ascii="Times New Roman" w:hAnsi="Times New Roman" w:cs="Times New Roman"/>
          <w:sz w:val="24"/>
          <w:szCs w:val="24"/>
        </w:rPr>
        <w:t>ndang</w:t>
      </w:r>
      <w:r w:rsidRPr="009E0D81">
        <w:rPr>
          <w:rFonts w:ascii="Times New Roman" w:hAnsi="Times New Roman" w:cs="Times New Roman"/>
          <w:sz w:val="24"/>
          <w:szCs w:val="24"/>
        </w:rPr>
        <w:t xml:space="preserve"> Nomor 23 Tahun 2006 tentang Administrasi Kependudukan.</w:t>
      </w:r>
      <w:r w:rsidR="004776F5">
        <w:rPr>
          <w:rStyle w:val="FootnoteReference"/>
          <w:rFonts w:ascii="Times New Roman" w:hAnsi="Times New Roman" w:cs="Times New Roman"/>
          <w:sz w:val="24"/>
          <w:szCs w:val="24"/>
        </w:rPr>
        <w:footnoteReference w:id="6"/>
      </w:r>
      <w:r w:rsidR="00427223">
        <w:rPr>
          <w:rFonts w:ascii="Times New Roman" w:hAnsi="Times New Roman" w:cs="Times New Roman"/>
          <w:sz w:val="24"/>
          <w:szCs w:val="24"/>
        </w:rPr>
        <w:t xml:space="preserve"> </w:t>
      </w:r>
    </w:p>
    <w:p w14:paraId="281D495B" w14:textId="4A976BAB" w:rsidR="009E0D81" w:rsidRDefault="009E0D81" w:rsidP="005D16CE">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w:t>
      </w:r>
      <w:r w:rsidRPr="009E0D81">
        <w:rPr>
          <w:rFonts w:ascii="Times New Roman" w:hAnsi="Times New Roman" w:cs="Times New Roman"/>
          <w:sz w:val="24"/>
          <w:szCs w:val="24"/>
        </w:rPr>
        <w:t xml:space="preserve">kibat Surat Edaran Nomor 2 Tahun 2023 maka pernikahan antar umat yang berbeda agama dan kepercayaan tidak dapat dicatatkan secara administratif kependudukan, walaupun yang dilangsungkan sah menurut agama dan kepercayaan masing-masing. Sehingga akan berimpilkasi terhadap, antara lain status kependudukan, harta gono-gini, hak waris dan status anak hasil perkawinan serta hak jaminan atas kesehatan. Selain itu, juga akan berimplikasi kepada pajak atas perolehan harta, penghasilan. Hal </w:t>
      </w:r>
      <w:r w:rsidRPr="009E0D81">
        <w:rPr>
          <w:rFonts w:ascii="Times New Roman" w:hAnsi="Times New Roman" w:cs="Times New Roman"/>
          <w:sz w:val="24"/>
          <w:szCs w:val="24"/>
        </w:rPr>
        <w:lastRenderedPageBreak/>
        <w:t>hal tersebut akan menimbulkan permasalahan sosial dan ketidak pastian hukum.</w:t>
      </w:r>
    </w:p>
    <w:p w14:paraId="7F57EA45" w14:textId="41400F59" w:rsidR="009E0D81" w:rsidRDefault="009E0D81" w:rsidP="005D16CE">
      <w:pPr>
        <w:spacing w:after="0" w:line="480" w:lineRule="auto"/>
        <w:ind w:left="720" w:firstLine="720"/>
        <w:jc w:val="both"/>
        <w:rPr>
          <w:rFonts w:ascii="Times New Roman" w:hAnsi="Times New Roman" w:cs="Times New Roman"/>
          <w:sz w:val="24"/>
          <w:szCs w:val="24"/>
        </w:rPr>
      </w:pPr>
      <w:r w:rsidRPr="009E0D81">
        <w:rPr>
          <w:rFonts w:ascii="Times New Roman" w:hAnsi="Times New Roman" w:cs="Times New Roman"/>
          <w:sz w:val="24"/>
          <w:szCs w:val="24"/>
        </w:rPr>
        <w:t xml:space="preserve">Indonesia adalah sekuler </w:t>
      </w:r>
      <w:r w:rsidR="009E7E31">
        <w:rPr>
          <w:rFonts w:ascii="Times New Roman" w:hAnsi="Times New Roman" w:cs="Times New Roman"/>
          <w:sz w:val="24"/>
          <w:szCs w:val="24"/>
        </w:rPr>
        <w:t xml:space="preserve">yang artinya </w:t>
      </w:r>
      <w:r w:rsidRPr="009E0D81">
        <w:rPr>
          <w:rFonts w:ascii="Times New Roman" w:hAnsi="Times New Roman" w:cs="Times New Roman"/>
          <w:sz w:val="24"/>
          <w:szCs w:val="24"/>
        </w:rPr>
        <w:t>bukan negara</w:t>
      </w:r>
      <w:r w:rsidR="009E7E31">
        <w:rPr>
          <w:rFonts w:ascii="Times New Roman" w:hAnsi="Times New Roman" w:cs="Times New Roman"/>
          <w:sz w:val="24"/>
          <w:szCs w:val="24"/>
        </w:rPr>
        <w:t xml:space="preserve"> yang mendominasi satu golongan</w:t>
      </w:r>
      <w:r w:rsidRPr="009E0D81">
        <w:rPr>
          <w:rFonts w:ascii="Times New Roman" w:hAnsi="Times New Roman" w:cs="Times New Roman"/>
          <w:sz w:val="24"/>
          <w:szCs w:val="24"/>
        </w:rPr>
        <w:t xml:space="preserve"> agama</w:t>
      </w:r>
      <w:r w:rsidR="009E7E31">
        <w:rPr>
          <w:rFonts w:ascii="Times New Roman" w:hAnsi="Times New Roman" w:cs="Times New Roman"/>
          <w:sz w:val="24"/>
          <w:szCs w:val="24"/>
        </w:rPr>
        <w:t xml:space="preserve"> saja, tetapi</w:t>
      </w:r>
      <w:r w:rsidRPr="009E0D81">
        <w:rPr>
          <w:rFonts w:ascii="Times New Roman" w:hAnsi="Times New Roman" w:cs="Times New Roman"/>
          <w:sz w:val="24"/>
          <w:szCs w:val="24"/>
        </w:rPr>
        <w:t xml:space="preserve"> yang netral dalam permasalahan agama. Dengan kata lain negara tidak dapat masuk ke dalam kehidupan pribadi agama setiap warganya. Negara Republik lndonesia adalah negara yang plural dari keragaman suku, budaya, ras, dan agama. Salah satu ciri pluralisme bangsa Indonesia yang paling mendasar adalah adanya keberagaman menganut agama oleh penduduknya. Ada </w:t>
      </w:r>
      <w:r w:rsidR="006E130F">
        <w:rPr>
          <w:rFonts w:ascii="Times New Roman" w:hAnsi="Times New Roman" w:cs="Times New Roman"/>
          <w:sz w:val="24"/>
          <w:szCs w:val="24"/>
        </w:rPr>
        <w:t>6 (</w:t>
      </w:r>
      <w:r w:rsidRPr="009E0D81">
        <w:rPr>
          <w:rFonts w:ascii="Times New Roman" w:hAnsi="Times New Roman" w:cs="Times New Roman"/>
          <w:sz w:val="24"/>
          <w:szCs w:val="24"/>
        </w:rPr>
        <w:t>enam</w:t>
      </w:r>
      <w:r w:rsidR="006E130F">
        <w:rPr>
          <w:rFonts w:ascii="Times New Roman" w:hAnsi="Times New Roman" w:cs="Times New Roman"/>
          <w:sz w:val="24"/>
          <w:szCs w:val="24"/>
        </w:rPr>
        <w:t>)</w:t>
      </w:r>
      <w:r w:rsidR="00775B08">
        <w:rPr>
          <w:rFonts w:ascii="Times New Roman" w:hAnsi="Times New Roman" w:cs="Times New Roman"/>
          <w:sz w:val="24"/>
          <w:szCs w:val="24"/>
        </w:rPr>
        <w:t xml:space="preserve"> </w:t>
      </w:r>
      <w:r w:rsidRPr="009E0D81">
        <w:rPr>
          <w:rFonts w:ascii="Times New Roman" w:hAnsi="Times New Roman" w:cs="Times New Roman"/>
          <w:sz w:val="24"/>
          <w:szCs w:val="24"/>
        </w:rPr>
        <w:t>agama yang diakui dan dilindungi oleh pemerintah Indonesia adalah Islam, Kristen, Katolik, Hindu, Buddha, dan Konghucu. Sedangkan aliran kepercayaan antara lain Parmalim (Tobasa), Ugamo Bangsa Batak (Tapanuli Utara), Pargebu (Hindu Karo), Marapu (Sumba), Sei Baba (Jawa Barat) dan Kejawen (Pulau Jawa).</w:t>
      </w:r>
      <w:r w:rsidR="005D16CE">
        <w:rPr>
          <w:rStyle w:val="FootnoteReference"/>
          <w:rFonts w:ascii="Times New Roman" w:hAnsi="Times New Roman" w:cs="Times New Roman"/>
          <w:sz w:val="24"/>
          <w:szCs w:val="24"/>
        </w:rPr>
        <w:footnoteReference w:id="7"/>
      </w:r>
      <w:r w:rsidRPr="009E0D81">
        <w:rPr>
          <w:rFonts w:ascii="Times New Roman" w:hAnsi="Times New Roman" w:cs="Times New Roman"/>
          <w:sz w:val="24"/>
          <w:szCs w:val="24"/>
        </w:rPr>
        <w:t xml:space="preserve"> Jaminan keberadaan agama dan kepercayaan sudah diatur oleh Negara dalam Pasal 29 ayat 1 dan 2 Undang-Undang Dasar 1945 yang menyatakan </w:t>
      </w:r>
      <w:proofErr w:type="gramStart"/>
      <w:r w:rsidRPr="009E0D81">
        <w:rPr>
          <w:rFonts w:ascii="Times New Roman" w:hAnsi="Times New Roman" w:cs="Times New Roman"/>
          <w:sz w:val="24"/>
          <w:szCs w:val="24"/>
        </w:rPr>
        <w:t>bahwa :</w:t>
      </w:r>
      <w:proofErr w:type="gramEnd"/>
      <w:r w:rsidRPr="009E0D81">
        <w:rPr>
          <w:rFonts w:ascii="Times New Roman" w:hAnsi="Times New Roman" w:cs="Times New Roman"/>
          <w:sz w:val="24"/>
          <w:szCs w:val="24"/>
        </w:rPr>
        <w:t xml:space="preserve"> </w:t>
      </w:r>
    </w:p>
    <w:p w14:paraId="75B1E1D6" w14:textId="7C514DF2" w:rsidR="009E0D81" w:rsidRDefault="009E0D81" w:rsidP="006E130F">
      <w:pPr>
        <w:spacing w:after="0" w:line="240" w:lineRule="auto"/>
        <w:ind w:left="1418"/>
        <w:jc w:val="both"/>
        <w:rPr>
          <w:rFonts w:ascii="Times New Roman" w:hAnsi="Times New Roman" w:cs="Times New Roman"/>
          <w:sz w:val="24"/>
          <w:szCs w:val="24"/>
        </w:rPr>
      </w:pPr>
      <w:r>
        <w:rPr>
          <w:rFonts w:ascii="Times New Roman" w:hAnsi="Times New Roman" w:cs="Times New Roman"/>
          <w:sz w:val="24"/>
          <w:szCs w:val="24"/>
        </w:rPr>
        <w:t>“</w:t>
      </w:r>
      <w:r w:rsidRPr="009E0D81">
        <w:rPr>
          <w:rFonts w:ascii="Times New Roman" w:hAnsi="Times New Roman" w:cs="Times New Roman"/>
          <w:i/>
          <w:iCs/>
          <w:sz w:val="24"/>
          <w:szCs w:val="24"/>
        </w:rPr>
        <w:t>Negara berdasar atas Ketuhanan Yang Maha Esa. Negara menjamin kemerdekaan tiap-tiap penduduk untuk memeluk agamanya masing-masing dan untuk beribadat menurut agamanya dan kepercayaannya itu</w:t>
      </w:r>
      <w:r>
        <w:rPr>
          <w:rFonts w:ascii="Times New Roman" w:hAnsi="Times New Roman" w:cs="Times New Roman"/>
          <w:sz w:val="24"/>
          <w:szCs w:val="24"/>
        </w:rPr>
        <w:t>”</w:t>
      </w:r>
      <w:r w:rsidRPr="009E0D81">
        <w:rPr>
          <w:rFonts w:ascii="Times New Roman" w:hAnsi="Times New Roman" w:cs="Times New Roman"/>
          <w:sz w:val="24"/>
          <w:szCs w:val="24"/>
        </w:rPr>
        <w:t xml:space="preserve">. </w:t>
      </w:r>
    </w:p>
    <w:p w14:paraId="21A6B698" w14:textId="78D6B181" w:rsidR="00A52C6D" w:rsidRPr="006C1A38" w:rsidRDefault="009E2D63" w:rsidP="004B3D8F">
      <w:pPr>
        <w:spacing w:before="240" w:line="480" w:lineRule="auto"/>
        <w:ind w:left="720"/>
        <w:jc w:val="both"/>
        <w:rPr>
          <w:rFonts w:ascii="Times New Roman" w:hAnsi="Times New Roman" w:cs="Times New Roman"/>
          <w:sz w:val="24"/>
          <w:szCs w:val="24"/>
        </w:rPr>
      </w:pPr>
      <w:r>
        <w:rPr>
          <w:rFonts w:ascii="Times New Roman" w:hAnsi="Times New Roman" w:cs="Times New Roman"/>
          <w:sz w:val="24"/>
          <w:szCs w:val="24"/>
        </w:rPr>
        <w:t>B</w:t>
      </w:r>
      <w:r w:rsidR="009E0D81" w:rsidRPr="009E0D81">
        <w:rPr>
          <w:rFonts w:ascii="Times New Roman" w:hAnsi="Times New Roman" w:cs="Times New Roman"/>
          <w:sz w:val="24"/>
          <w:szCs w:val="24"/>
        </w:rPr>
        <w:t>anyak terjadi perkawinan antar pemeluk agama dan aliran kepercayaan yang berlainan.</w:t>
      </w:r>
      <w:r w:rsidR="009E0D81">
        <w:rPr>
          <w:rFonts w:ascii="Times New Roman" w:hAnsi="Times New Roman" w:cs="Times New Roman"/>
          <w:sz w:val="24"/>
          <w:szCs w:val="24"/>
        </w:rPr>
        <w:t xml:space="preserve"> </w:t>
      </w:r>
      <w:r w:rsidR="00614090">
        <w:rPr>
          <w:rFonts w:ascii="Times New Roman" w:hAnsi="Times New Roman" w:cs="Times New Roman"/>
          <w:sz w:val="24"/>
          <w:szCs w:val="24"/>
        </w:rPr>
        <w:t>Berdasarkan latar belakang tersebut maka peneliti tertarik untuk mengambil judul penelitian tentang “</w:t>
      </w:r>
      <w:r w:rsidR="005E6828" w:rsidRPr="005E6828">
        <w:rPr>
          <w:rFonts w:ascii="Times New Roman" w:hAnsi="Times New Roman" w:cs="Times New Roman"/>
          <w:sz w:val="24"/>
          <w:szCs w:val="24"/>
        </w:rPr>
        <w:t xml:space="preserve">KEPASTIAN HUKUM </w:t>
      </w:r>
      <w:r w:rsidR="005E6828" w:rsidRPr="005E6828">
        <w:rPr>
          <w:rFonts w:ascii="Times New Roman" w:hAnsi="Times New Roman" w:cs="Times New Roman"/>
          <w:sz w:val="24"/>
          <w:szCs w:val="24"/>
        </w:rPr>
        <w:lastRenderedPageBreak/>
        <w:t>PRAKTIK PERKAWINAN BEDA AGAMA DI INDONESIA PASCA TERBITNYA SURAT EDARAN MAHKAMAH AGUNG (SEMA) NOMOR 2 TAHUN 2023 TENTANG PETUNJUK BAGI HAKIM DALAM MENGADILI PERKARA PERMOHONAN PENCATATAN PERKAWINAN ANTAR-UMAT YANG BERBEDA AGAMA DAN KEPERCAYAAN</w:t>
      </w:r>
      <w:r w:rsidR="00614090">
        <w:rPr>
          <w:rFonts w:ascii="Times New Roman" w:hAnsi="Times New Roman" w:cs="Times New Roman"/>
          <w:sz w:val="24"/>
          <w:szCs w:val="24"/>
        </w:rPr>
        <w:t>”</w:t>
      </w:r>
    </w:p>
    <w:p w14:paraId="0C887891" w14:textId="588E735C" w:rsidR="00834D08" w:rsidRDefault="00834D08" w:rsidP="00A012C6">
      <w:pPr>
        <w:pStyle w:val="Heading2"/>
        <w:numPr>
          <w:ilvl w:val="0"/>
          <w:numId w:val="1"/>
        </w:numPr>
        <w:spacing w:line="480" w:lineRule="auto"/>
      </w:pPr>
      <w:bookmarkStart w:id="37" w:name="_Toc174326490"/>
      <w:r>
        <w:t>Rumusan Masalah</w:t>
      </w:r>
      <w:bookmarkEnd w:id="37"/>
    </w:p>
    <w:p w14:paraId="36BDA9BF" w14:textId="09BFEB7A" w:rsidR="00EF4563" w:rsidRDefault="00EF4563" w:rsidP="00694643">
      <w:pPr>
        <w:pStyle w:val="ListParagraph"/>
        <w:numPr>
          <w:ilvl w:val="0"/>
          <w:numId w:val="3"/>
        </w:numPr>
        <w:spacing w:line="480" w:lineRule="auto"/>
        <w:ind w:left="1134"/>
        <w:jc w:val="both"/>
        <w:rPr>
          <w:rFonts w:ascii="Times New Roman" w:hAnsi="Times New Roman" w:cs="Times New Roman"/>
          <w:sz w:val="24"/>
          <w:szCs w:val="24"/>
        </w:rPr>
      </w:pPr>
      <w:r w:rsidRPr="00962150">
        <w:rPr>
          <w:rFonts w:ascii="Times New Roman" w:hAnsi="Times New Roman" w:cs="Times New Roman"/>
          <w:sz w:val="24"/>
          <w:szCs w:val="24"/>
        </w:rPr>
        <w:t xml:space="preserve">Bagaimana </w:t>
      </w:r>
      <w:r w:rsidR="00AE2EE5">
        <w:rPr>
          <w:rFonts w:ascii="Times New Roman" w:hAnsi="Times New Roman" w:cs="Times New Roman"/>
          <w:sz w:val="24"/>
          <w:szCs w:val="24"/>
        </w:rPr>
        <w:t>akibat</w:t>
      </w:r>
      <w:r w:rsidR="00EF1CB1" w:rsidRPr="00962150">
        <w:rPr>
          <w:rFonts w:ascii="Times New Roman" w:hAnsi="Times New Roman" w:cs="Times New Roman"/>
          <w:sz w:val="24"/>
          <w:szCs w:val="24"/>
        </w:rPr>
        <w:t xml:space="preserve"> hukum terhadap pasangan</w:t>
      </w:r>
      <w:r w:rsidR="002F21A6" w:rsidRPr="00962150">
        <w:rPr>
          <w:rFonts w:ascii="Times New Roman" w:hAnsi="Times New Roman" w:cs="Times New Roman"/>
          <w:sz w:val="24"/>
          <w:szCs w:val="24"/>
        </w:rPr>
        <w:t xml:space="preserve"> yang </w:t>
      </w:r>
      <w:r w:rsidR="00114F78">
        <w:rPr>
          <w:rFonts w:ascii="Times New Roman" w:hAnsi="Times New Roman" w:cs="Times New Roman"/>
          <w:sz w:val="24"/>
          <w:szCs w:val="24"/>
        </w:rPr>
        <w:t xml:space="preserve">akan </w:t>
      </w:r>
      <w:r w:rsidR="002F21A6" w:rsidRPr="00962150">
        <w:rPr>
          <w:rFonts w:ascii="Times New Roman" w:hAnsi="Times New Roman" w:cs="Times New Roman"/>
          <w:sz w:val="24"/>
          <w:szCs w:val="24"/>
        </w:rPr>
        <w:t>melaksanakan perkawinan beda agama di Indon</w:t>
      </w:r>
      <w:r w:rsidR="00C9269A" w:rsidRPr="00962150">
        <w:rPr>
          <w:rFonts w:ascii="Times New Roman" w:hAnsi="Times New Roman" w:cs="Times New Roman"/>
          <w:sz w:val="24"/>
          <w:szCs w:val="24"/>
        </w:rPr>
        <w:t>esia setelah adanya</w:t>
      </w:r>
      <w:r w:rsidR="00694643" w:rsidRPr="00962150">
        <w:rPr>
          <w:rFonts w:ascii="Times New Roman" w:hAnsi="Times New Roman" w:cs="Times New Roman"/>
          <w:sz w:val="24"/>
          <w:szCs w:val="24"/>
        </w:rPr>
        <w:t xml:space="preserve"> surat edaran </w:t>
      </w:r>
      <w:r w:rsidR="00DA3ED8" w:rsidRPr="00962150">
        <w:rPr>
          <w:rFonts w:ascii="Times New Roman" w:hAnsi="Times New Roman" w:cs="Times New Roman"/>
          <w:sz w:val="24"/>
          <w:szCs w:val="24"/>
        </w:rPr>
        <w:t xml:space="preserve">Mahkamah Agung </w:t>
      </w:r>
      <w:r w:rsidR="00694643" w:rsidRPr="00962150">
        <w:rPr>
          <w:rFonts w:ascii="Times New Roman" w:hAnsi="Times New Roman" w:cs="Times New Roman"/>
          <w:sz w:val="24"/>
          <w:szCs w:val="24"/>
        </w:rPr>
        <w:t>nomor 2 tahun 2023</w:t>
      </w:r>
      <w:r w:rsidR="00532683" w:rsidRPr="00532683">
        <w:t xml:space="preserve"> </w:t>
      </w:r>
      <w:r w:rsidR="00532683">
        <w:rPr>
          <w:rFonts w:ascii="Times New Roman" w:hAnsi="Times New Roman" w:cs="Times New Roman"/>
          <w:sz w:val="24"/>
          <w:szCs w:val="24"/>
        </w:rPr>
        <w:t>t</w:t>
      </w:r>
      <w:r w:rsidR="00532683" w:rsidRPr="00532683">
        <w:rPr>
          <w:rFonts w:ascii="Times New Roman" w:hAnsi="Times New Roman" w:cs="Times New Roman"/>
          <w:sz w:val="24"/>
          <w:szCs w:val="24"/>
        </w:rPr>
        <w:t>entang Petunjuk Bagi Hakim Dalam Mengadili Perkara Permohonan Pencatatan Perkawinan Antar-Umat Yang Berbeda Agama Dan Kepercayaan</w:t>
      </w:r>
      <w:r w:rsidR="00694643" w:rsidRPr="00962150">
        <w:rPr>
          <w:rFonts w:ascii="Times New Roman" w:hAnsi="Times New Roman" w:cs="Times New Roman"/>
          <w:sz w:val="24"/>
          <w:szCs w:val="24"/>
        </w:rPr>
        <w:t>?</w:t>
      </w:r>
    </w:p>
    <w:p w14:paraId="4E478753" w14:textId="291F5F42" w:rsidR="002803FB" w:rsidRPr="00962150" w:rsidRDefault="002803FB" w:rsidP="00694643">
      <w:pPr>
        <w:pStyle w:val="ListParagraph"/>
        <w:numPr>
          <w:ilvl w:val="0"/>
          <w:numId w:val="3"/>
        </w:numPr>
        <w:spacing w:line="480" w:lineRule="auto"/>
        <w:ind w:left="1134"/>
        <w:jc w:val="both"/>
        <w:rPr>
          <w:rFonts w:ascii="Times New Roman" w:hAnsi="Times New Roman" w:cs="Times New Roman"/>
          <w:sz w:val="24"/>
          <w:szCs w:val="24"/>
        </w:rPr>
      </w:pPr>
      <w:r w:rsidRPr="00962150">
        <w:rPr>
          <w:rFonts w:ascii="Times New Roman" w:hAnsi="Times New Roman" w:cs="Times New Roman"/>
          <w:sz w:val="24"/>
          <w:szCs w:val="24"/>
        </w:rPr>
        <w:t>Bagaimana</w:t>
      </w:r>
      <w:r>
        <w:rPr>
          <w:rFonts w:ascii="Times New Roman" w:hAnsi="Times New Roman" w:cs="Times New Roman"/>
          <w:sz w:val="24"/>
          <w:szCs w:val="24"/>
        </w:rPr>
        <w:t xml:space="preserve"> </w:t>
      </w:r>
      <w:r w:rsidRPr="00962150">
        <w:rPr>
          <w:rFonts w:ascii="Times New Roman" w:hAnsi="Times New Roman" w:cs="Times New Roman"/>
          <w:sz w:val="24"/>
          <w:szCs w:val="24"/>
        </w:rPr>
        <w:t xml:space="preserve">akibat hukum </w:t>
      </w:r>
      <w:r>
        <w:rPr>
          <w:rFonts w:ascii="Times New Roman" w:hAnsi="Times New Roman" w:cs="Times New Roman"/>
          <w:sz w:val="24"/>
          <w:szCs w:val="24"/>
        </w:rPr>
        <w:t>p</w:t>
      </w:r>
      <w:r w:rsidRPr="006E130F">
        <w:rPr>
          <w:rFonts w:ascii="Times New Roman" w:hAnsi="Times New Roman" w:cs="Times New Roman"/>
          <w:sz w:val="24"/>
          <w:szCs w:val="24"/>
        </w:rPr>
        <w:t xml:space="preserve">utusan </w:t>
      </w:r>
      <w:r>
        <w:rPr>
          <w:rFonts w:ascii="Times New Roman" w:hAnsi="Times New Roman" w:cs="Times New Roman"/>
          <w:sz w:val="24"/>
          <w:szCs w:val="24"/>
        </w:rPr>
        <w:t>perkara n</w:t>
      </w:r>
      <w:r w:rsidRPr="006E130F">
        <w:rPr>
          <w:rFonts w:ascii="Times New Roman" w:hAnsi="Times New Roman" w:cs="Times New Roman"/>
          <w:sz w:val="24"/>
          <w:szCs w:val="24"/>
        </w:rPr>
        <w:t>omor 2505/Pdt.P/2022/</w:t>
      </w:r>
      <w:proofErr w:type="gramStart"/>
      <w:r w:rsidRPr="006E130F">
        <w:rPr>
          <w:rFonts w:ascii="Times New Roman" w:hAnsi="Times New Roman" w:cs="Times New Roman"/>
          <w:sz w:val="24"/>
          <w:szCs w:val="24"/>
        </w:rPr>
        <w:t>P</w:t>
      </w:r>
      <w:r>
        <w:rPr>
          <w:rFonts w:ascii="Times New Roman" w:hAnsi="Times New Roman" w:cs="Times New Roman"/>
          <w:sz w:val="24"/>
          <w:szCs w:val="24"/>
        </w:rPr>
        <w:t>N</w:t>
      </w:r>
      <w:r w:rsidRPr="006E130F">
        <w:rPr>
          <w:rFonts w:ascii="Times New Roman" w:hAnsi="Times New Roman" w:cs="Times New Roman"/>
          <w:sz w:val="24"/>
          <w:szCs w:val="24"/>
        </w:rPr>
        <w:t>.Sby</w:t>
      </w:r>
      <w:proofErr w:type="gramEnd"/>
      <w:r>
        <w:rPr>
          <w:rFonts w:ascii="Times New Roman" w:hAnsi="Times New Roman" w:cs="Times New Roman"/>
          <w:sz w:val="24"/>
          <w:szCs w:val="24"/>
        </w:rPr>
        <w:t xml:space="preserve"> Pengadilan Negeri Surabaya setelah terbitnya </w:t>
      </w:r>
      <w:r w:rsidRPr="00962150">
        <w:rPr>
          <w:rFonts w:ascii="Times New Roman" w:hAnsi="Times New Roman" w:cs="Times New Roman"/>
          <w:sz w:val="24"/>
          <w:szCs w:val="24"/>
        </w:rPr>
        <w:t>surat edaran Mahkamah Agung nomor 2 tahun 2023</w:t>
      </w:r>
      <w:r>
        <w:rPr>
          <w:rFonts w:ascii="Times New Roman" w:hAnsi="Times New Roman" w:cs="Times New Roman"/>
          <w:sz w:val="24"/>
          <w:szCs w:val="24"/>
        </w:rPr>
        <w:t xml:space="preserve"> </w:t>
      </w:r>
      <w:r w:rsidRPr="00962150">
        <w:rPr>
          <w:rFonts w:ascii="Times New Roman" w:hAnsi="Times New Roman" w:cs="Times New Roman"/>
          <w:sz w:val="24"/>
          <w:szCs w:val="24"/>
        </w:rPr>
        <w:t>terhadap praktik perkawinan beda agama di Indonesi</w:t>
      </w:r>
      <w:r>
        <w:rPr>
          <w:rFonts w:ascii="Times New Roman" w:hAnsi="Times New Roman" w:cs="Times New Roman"/>
          <w:sz w:val="24"/>
          <w:szCs w:val="24"/>
        </w:rPr>
        <w:t>a</w:t>
      </w:r>
      <w:r w:rsidRPr="00962150">
        <w:rPr>
          <w:rFonts w:ascii="Times New Roman" w:hAnsi="Times New Roman" w:cs="Times New Roman"/>
          <w:sz w:val="24"/>
          <w:szCs w:val="24"/>
        </w:rPr>
        <w:t>?</w:t>
      </w:r>
    </w:p>
    <w:p w14:paraId="6A58DF9E" w14:textId="6BE2ABC4" w:rsidR="00834D08" w:rsidRDefault="00834D08" w:rsidP="00A012C6">
      <w:pPr>
        <w:pStyle w:val="Heading2"/>
        <w:numPr>
          <w:ilvl w:val="0"/>
          <w:numId w:val="1"/>
        </w:numPr>
        <w:spacing w:line="480" w:lineRule="auto"/>
      </w:pPr>
      <w:bookmarkStart w:id="38" w:name="_Toc174326491"/>
      <w:r>
        <w:t>Tujuan Penelitian</w:t>
      </w:r>
      <w:bookmarkEnd w:id="38"/>
    </w:p>
    <w:p w14:paraId="5F2D3CB5" w14:textId="49CDCD2A" w:rsidR="00B93EF3" w:rsidRDefault="00AE1224" w:rsidP="00B93EF3">
      <w:pPr>
        <w:pStyle w:val="ListParagraph"/>
        <w:numPr>
          <w:ilvl w:val="0"/>
          <w:numId w:val="4"/>
        </w:numPr>
        <w:spacing w:line="480" w:lineRule="auto"/>
        <w:ind w:left="1134"/>
        <w:jc w:val="both"/>
        <w:rPr>
          <w:rFonts w:ascii="Times New Roman" w:hAnsi="Times New Roman" w:cs="Times New Roman"/>
          <w:sz w:val="24"/>
          <w:szCs w:val="24"/>
        </w:rPr>
      </w:pPr>
      <w:r w:rsidRPr="00962150">
        <w:rPr>
          <w:rFonts w:ascii="Times New Roman" w:hAnsi="Times New Roman" w:cs="Times New Roman"/>
          <w:sz w:val="24"/>
          <w:szCs w:val="24"/>
        </w:rPr>
        <w:t xml:space="preserve">Untuk </w:t>
      </w:r>
      <w:r w:rsidR="00DE657C" w:rsidRPr="00962150">
        <w:rPr>
          <w:rFonts w:ascii="Times New Roman" w:hAnsi="Times New Roman" w:cs="Times New Roman"/>
          <w:sz w:val="24"/>
          <w:szCs w:val="24"/>
        </w:rPr>
        <w:t>mengkaji</w:t>
      </w:r>
      <w:r w:rsidR="00694643" w:rsidRPr="00962150">
        <w:rPr>
          <w:rFonts w:ascii="Times New Roman" w:hAnsi="Times New Roman" w:cs="Times New Roman"/>
          <w:sz w:val="24"/>
          <w:szCs w:val="24"/>
        </w:rPr>
        <w:t xml:space="preserve"> </w:t>
      </w:r>
      <w:r w:rsidR="00803201" w:rsidRPr="00803201">
        <w:rPr>
          <w:rFonts w:ascii="Times New Roman" w:hAnsi="Times New Roman" w:cs="Times New Roman"/>
          <w:sz w:val="24"/>
          <w:szCs w:val="24"/>
        </w:rPr>
        <w:t>akibat hukum terhadap pasangan yang akan melaksanakan perkawinan beda agama di Indonesia setelah adanya surat edaran Mahkamah Agung nomor 2 tahun 2023 tentang Petunjuk Bagi Hakim Dalam Mengadili Perkara Permohonan Pencatatan Perkawinan Antar-Umat Yang Berbeda Agama Dan Kepercayaan</w:t>
      </w:r>
      <w:r w:rsidR="002E2516">
        <w:rPr>
          <w:rFonts w:ascii="Times New Roman" w:hAnsi="Times New Roman" w:cs="Times New Roman"/>
          <w:sz w:val="24"/>
          <w:szCs w:val="24"/>
        </w:rPr>
        <w:t>.</w:t>
      </w:r>
    </w:p>
    <w:p w14:paraId="37C836A4" w14:textId="16E50221" w:rsidR="00385402" w:rsidRPr="00984D92" w:rsidRDefault="00385402" w:rsidP="00B93EF3">
      <w:pPr>
        <w:pStyle w:val="ListParagraph"/>
        <w:numPr>
          <w:ilvl w:val="0"/>
          <w:numId w:val="4"/>
        </w:numPr>
        <w:spacing w:line="480" w:lineRule="auto"/>
        <w:ind w:left="1134"/>
        <w:jc w:val="both"/>
        <w:rPr>
          <w:rFonts w:ascii="Times New Roman" w:hAnsi="Times New Roman" w:cs="Times New Roman"/>
          <w:sz w:val="24"/>
          <w:szCs w:val="24"/>
        </w:rPr>
      </w:pPr>
      <w:r w:rsidRPr="00962150">
        <w:rPr>
          <w:rFonts w:ascii="Times New Roman" w:hAnsi="Times New Roman" w:cs="Times New Roman"/>
          <w:sz w:val="24"/>
          <w:szCs w:val="24"/>
        </w:rPr>
        <w:lastRenderedPageBreak/>
        <w:t xml:space="preserve">Untuk mengkaji akibat hukum </w:t>
      </w:r>
      <w:r>
        <w:rPr>
          <w:rFonts w:ascii="Times New Roman" w:hAnsi="Times New Roman" w:cs="Times New Roman"/>
          <w:sz w:val="24"/>
          <w:szCs w:val="24"/>
        </w:rPr>
        <w:t>p</w:t>
      </w:r>
      <w:r w:rsidRPr="006E130F">
        <w:rPr>
          <w:rFonts w:ascii="Times New Roman" w:hAnsi="Times New Roman" w:cs="Times New Roman"/>
          <w:sz w:val="24"/>
          <w:szCs w:val="24"/>
        </w:rPr>
        <w:t xml:space="preserve">utusan </w:t>
      </w:r>
      <w:r>
        <w:rPr>
          <w:rFonts w:ascii="Times New Roman" w:hAnsi="Times New Roman" w:cs="Times New Roman"/>
          <w:sz w:val="24"/>
          <w:szCs w:val="24"/>
        </w:rPr>
        <w:t>perkara n</w:t>
      </w:r>
      <w:r w:rsidRPr="006E130F">
        <w:rPr>
          <w:rFonts w:ascii="Times New Roman" w:hAnsi="Times New Roman" w:cs="Times New Roman"/>
          <w:sz w:val="24"/>
          <w:szCs w:val="24"/>
        </w:rPr>
        <w:t>omor 2505/Pdt.P/2022/</w:t>
      </w:r>
      <w:proofErr w:type="gramStart"/>
      <w:r w:rsidRPr="006E130F">
        <w:rPr>
          <w:rFonts w:ascii="Times New Roman" w:hAnsi="Times New Roman" w:cs="Times New Roman"/>
          <w:sz w:val="24"/>
          <w:szCs w:val="24"/>
        </w:rPr>
        <w:t>P</w:t>
      </w:r>
      <w:r>
        <w:rPr>
          <w:rFonts w:ascii="Times New Roman" w:hAnsi="Times New Roman" w:cs="Times New Roman"/>
          <w:sz w:val="24"/>
          <w:szCs w:val="24"/>
        </w:rPr>
        <w:t>N</w:t>
      </w:r>
      <w:r w:rsidRPr="006E130F">
        <w:rPr>
          <w:rFonts w:ascii="Times New Roman" w:hAnsi="Times New Roman" w:cs="Times New Roman"/>
          <w:sz w:val="24"/>
          <w:szCs w:val="24"/>
        </w:rPr>
        <w:t>.Sby</w:t>
      </w:r>
      <w:proofErr w:type="gramEnd"/>
      <w:r>
        <w:rPr>
          <w:rFonts w:ascii="Times New Roman" w:hAnsi="Times New Roman" w:cs="Times New Roman"/>
          <w:sz w:val="24"/>
          <w:szCs w:val="24"/>
        </w:rPr>
        <w:t xml:space="preserve"> Pengadilan Negeri Surabaya setelah akibat </w:t>
      </w:r>
      <w:r w:rsidRPr="00962150">
        <w:rPr>
          <w:rFonts w:ascii="Times New Roman" w:hAnsi="Times New Roman" w:cs="Times New Roman"/>
          <w:sz w:val="24"/>
          <w:szCs w:val="24"/>
        </w:rPr>
        <w:t>surat edaran Mahkamah Agung nomor 2 tahun 2023</w:t>
      </w:r>
      <w:r>
        <w:rPr>
          <w:rFonts w:ascii="Times New Roman" w:hAnsi="Times New Roman" w:cs="Times New Roman"/>
          <w:sz w:val="24"/>
          <w:szCs w:val="24"/>
        </w:rPr>
        <w:t xml:space="preserve"> </w:t>
      </w:r>
      <w:r w:rsidRPr="00962150">
        <w:rPr>
          <w:rFonts w:ascii="Times New Roman" w:hAnsi="Times New Roman" w:cs="Times New Roman"/>
          <w:sz w:val="24"/>
          <w:szCs w:val="24"/>
        </w:rPr>
        <w:t>terhadap praktik perkawinan beda agama di Indonesi</w:t>
      </w:r>
      <w:r>
        <w:rPr>
          <w:rFonts w:ascii="Times New Roman" w:hAnsi="Times New Roman" w:cs="Times New Roman"/>
          <w:sz w:val="24"/>
          <w:szCs w:val="24"/>
        </w:rPr>
        <w:t>a</w:t>
      </w:r>
    </w:p>
    <w:p w14:paraId="67343AB4" w14:textId="063F40EE" w:rsidR="00980A8E" w:rsidRDefault="00980A8E" w:rsidP="00A012C6">
      <w:pPr>
        <w:pStyle w:val="Heading2"/>
        <w:numPr>
          <w:ilvl w:val="0"/>
          <w:numId w:val="1"/>
        </w:numPr>
        <w:spacing w:line="480" w:lineRule="auto"/>
      </w:pPr>
      <w:bookmarkStart w:id="39" w:name="_Toc174326492"/>
      <w:r>
        <w:t>Manfaat Penelitian</w:t>
      </w:r>
      <w:bookmarkEnd w:id="39"/>
    </w:p>
    <w:p w14:paraId="7A913572" w14:textId="77777777" w:rsidR="003E0E92" w:rsidRDefault="003E0E92" w:rsidP="003E0E92">
      <w:pPr>
        <w:pStyle w:val="ListParagraph"/>
        <w:numPr>
          <w:ilvl w:val="0"/>
          <w:numId w:val="6"/>
        </w:numPr>
        <w:spacing w:line="480" w:lineRule="auto"/>
        <w:ind w:left="1134"/>
        <w:jc w:val="both"/>
        <w:rPr>
          <w:rFonts w:ascii="Times New Roman" w:hAnsi="Times New Roman" w:cs="Times New Roman"/>
          <w:sz w:val="24"/>
          <w:szCs w:val="24"/>
        </w:rPr>
      </w:pPr>
      <w:r w:rsidRPr="003E0E92">
        <w:rPr>
          <w:rFonts w:ascii="Times New Roman" w:hAnsi="Times New Roman" w:cs="Times New Roman"/>
          <w:sz w:val="24"/>
          <w:szCs w:val="24"/>
        </w:rPr>
        <w:t xml:space="preserve">Manfaat Praktis </w:t>
      </w:r>
    </w:p>
    <w:p w14:paraId="7C836B47" w14:textId="5B0FF5BA" w:rsidR="003E0E92" w:rsidRPr="003E0E92" w:rsidRDefault="003E0E92" w:rsidP="003E0E92">
      <w:pPr>
        <w:pStyle w:val="ListParagraph"/>
        <w:spacing w:line="480" w:lineRule="auto"/>
        <w:ind w:left="1134"/>
        <w:jc w:val="both"/>
        <w:rPr>
          <w:rFonts w:ascii="Times New Roman" w:hAnsi="Times New Roman" w:cs="Times New Roman"/>
          <w:sz w:val="24"/>
          <w:szCs w:val="24"/>
        </w:rPr>
      </w:pPr>
      <w:r w:rsidRPr="003E0E92">
        <w:rPr>
          <w:rFonts w:ascii="Times New Roman" w:hAnsi="Times New Roman" w:cs="Times New Roman"/>
          <w:sz w:val="24"/>
          <w:szCs w:val="24"/>
        </w:rPr>
        <w:t xml:space="preserve">Memberikan gambaran mengenai </w:t>
      </w:r>
      <w:r>
        <w:rPr>
          <w:rFonts w:ascii="Times New Roman" w:hAnsi="Times New Roman" w:cs="Times New Roman"/>
          <w:sz w:val="24"/>
          <w:szCs w:val="24"/>
        </w:rPr>
        <w:t xml:space="preserve">pelaksanaan perkawinan beda agama </w:t>
      </w:r>
      <w:r w:rsidR="00223A0F">
        <w:rPr>
          <w:rFonts w:ascii="Times New Roman" w:hAnsi="Times New Roman" w:cs="Times New Roman"/>
          <w:sz w:val="24"/>
          <w:szCs w:val="24"/>
        </w:rPr>
        <w:t>berdasarkan dasar hukum perkawinan yang belum adanya peraturan serta adanya himbauan</w:t>
      </w:r>
      <w:r w:rsidR="00D1516D">
        <w:rPr>
          <w:rFonts w:ascii="Times New Roman" w:hAnsi="Times New Roman" w:cs="Times New Roman"/>
          <w:sz w:val="24"/>
          <w:szCs w:val="24"/>
        </w:rPr>
        <w:t xml:space="preserve"> </w:t>
      </w:r>
      <w:r w:rsidR="00D1516D" w:rsidRPr="00694643">
        <w:rPr>
          <w:rFonts w:ascii="Times New Roman" w:hAnsi="Times New Roman" w:cs="Times New Roman"/>
        </w:rPr>
        <w:t>surat edaran mahkamah agung nomor 2 tahun 2023</w:t>
      </w:r>
      <w:r w:rsidRPr="003E0E92">
        <w:rPr>
          <w:rFonts w:ascii="Times New Roman" w:hAnsi="Times New Roman" w:cs="Times New Roman"/>
          <w:sz w:val="24"/>
          <w:szCs w:val="24"/>
        </w:rPr>
        <w:t>. Penelitian ini diharapkan dapat memberikan informasi yang dapat digunakan oleh program studi Ilmu Hukum untuk senantiasa meningkatkan kualitas dan meningkatkan citra positif program studi pendidikan Hukum.</w:t>
      </w:r>
    </w:p>
    <w:p w14:paraId="687BCFE6" w14:textId="77777777" w:rsidR="003E0E92" w:rsidRDefault="003E0E92" w:rsidP="003E0E92">
      <w:pPr>
        <w:pStyle w:val="ListParagraph"/>
        <w:numPr>
          <w:ilvl w:val="0"/>
          <w:numId w:val="6"/>
        </w:numPr>
        <w:spacing w:line="480" w:lineRule="auto"/>
        <w:ind w:left="1134"/>
        <w:jc w:val="both"/>
        <w:rPr>
          <w:rFonts w:ascii="Times New Roman" w:hAnsi="Times New Roman" w:cs="Times New Roman"/>
          <w:sz w:val="24"/>
          <w:szCs w:val="24"/>
        </w:rPr>
      </w:pPr>
      <w:r w:rsidRPr="003E0E92">
        <w:rPr>
          <w:rFonts w:ascii="Times New Roman" w:hAnsi="Times New Roman" w:cs="Times New Roman"/>
          <w:sz w:val="24"/>
          <w:szCs w:val="24"/>
        </w:rPr>
        <w:t xml:space="preserve">Manfaat Teoritis </w:t>
      </w:r>
    </w:p>
    <w:p w14:paraId="5AC249CE" w14:textId="2FBC5E56" w:rsidR="003E0E92" w:rsidRPr="003E0E92" w:rsidRDefault="003E0E92" w:rsidP="003E0E92">
      <w:pPr>
        <w:pStyle w:val="ListParagraph"/>
        <w:spacing w:line="480" w:lineRule="auto"/>
        <w:ind w:left="1134"/>
        <w:jc w:val="both"/>
        <w:rPr>
          <w:rFonts w:ascii="Times New Roman" w:hAnsi="Times New Roman" w:cs="Times New Roman"/>
          <w:sz w:val="24"/>
          <w:szCs w:val="24"/>
        </w:rPr>
      </w:pPr>
      <w:r w:rsidRPr="003E0E92">
        <w:rPr>
          <w:rFonts w:ascii="Times New Roman" w:hAnsi="Times New Roman" w:cs="Times New Roman"/>
          <w:sz w:val="24"/>
          <w:szCs w:val="24"/>
        </w:rPr>
        <w:t>Hasil dari penelitian ini diharapkan dapat menjadi dasar untuk penelitian berikutnya dan menambah teori-teori baru untuk penelitian yang sejenis, serta juga dapat digunakan sebagai sarana pengembangan ilmu pengetahuan yang secara teoritis dipelajari di bangku perkuliahan.</w:t>
      </w:r>
    </w:p>
    <w:p w14:paraId="05683B9F" w14:textId="7A2A3A01" w:rsidR="00980A8E" w:rsidRDefault="00980A8E" w:rsidP="00A012C6">
      <w:pPr>
        <w:pStyle w:val="Heading2"/>
        <w:numPr>
          <w:ilvl w:val="0"/>
          <w:numId w:val="1"/>
        </w:numPr>
        <w:spacing w:line="480" w:lineRule="auto"/>
      </w:pPr>
      <w:bookmarkStart w:id="40" w:name="_Toc174326493"/>
      <w:r>
        <w:t>Tinjauan Pustaka</w:t>
      </w:r>
      <w:bookmarkEnd w:id="40"/>
    </w:p>
    <w:p w14:paraId="2FA14496" w14:textId="14C80149" w:rsidR="00886D9A" w:rsidRDefault="00A57038" w:rsidP="00C973E6">
      <w:pPr>
        <w:spacing w:after="0" w:line="480" w:lineRule="auto"/>
        <w:ind w:left="720" w:firstLine="720"/>
        <w:jc w:val="both"/>
        <w:rPr>
          <w:rFonts w:ascii="Times New Roman" w:hAnsi="Times New Roman" w:cs="Times New Roman"/>
          <w:sz w:val="24"/>
          <w:szCs w:val="24"/>
          <w:lang w:val="en-US"/>
        </w:rPr>
      </w:pPr>
      <w:r w:rsidRPr="00F4344A">
        <w:rPr>
          <w:rFonts w:ascii="Times New Roman" w:hAnsi="Times New Roman" w:cs="Times New Roman"/>
          <w:sz w:val="24"/>
          <w:szCs w:val="24"/>
          <w:lang w:val="en-US"/>
        </w:rPr>
        <w:t>Beberapa penelitian yang relavan dengan judul yang hendak di teliti yakni tentang</w:t>
      </w:r>
      <w:r>
        <w:rPr>
          <w:rFonts w:ascii="Times New Roman" w:hAnsi="Times New Roman" w:cs="Times New Roman"/>
          <w:sz w:val="24"/>
          <w:szCs w:val="24"/>
          <w:lang w:val="en-US"/>
        </w:rPr>
        <w:t xml:space="preserve"> </w:t>
      </w:r>
      <w:r w:rsidRPr="00F4344A">
        <w:rPr>
          <w:rFonts w:ascii="Times New Roman" w:hAnsi="Times New Roman" w:cs="Times New Roman"/>
          <w:sz w:val="24"/>
          <w:szCs w:val="24"/>
          <w:lang w:val="en-US"/>
        </w:rPr>
        <w:t>“</w:t>
      </w:r>
      <w:r w:rsidR="00772D2D" w:rsidRPr="00772D2D">
        <w:rPr>
          <w:rFonts w:ascii="Times New Roman" w:hAnsi="Times New Roman" w:cs="Times New Roman"/>
          <w:sz w:val="24"/>
          <w:szCs w:val="24"/>
          <w:lang w:val="en-US"/>
        </w:rPr>
        <w:t xml:space="preserve">Kepastian Hukum Praktik Perkawinan Beda Agama Di Indonesia Pasca Terbitnya Surat Edaran Mahkamah Agung (Sema) Nomor 2 Tahun 2023 Tentang Petunjuk Bagi Hakim Dalam Mengadili Perkara </w:t>
      </w:r>
      <w:r w:rsidR="00772D2D" w:rsidRPr="00772D2D">
        <w:rPr>
          <w:rFonts w:ascii="Times New Roman" w:hAnsi="Times New Roman" w:cs="Times New Roman"/>
          <w:sz w:val="24"/>
          <w:szCs w:val="24"/>
          <w:lang w:val="en-US"/>
        </w:rPr>
        <w:lastRenderedPageBreak/>
        <w:t>Permohonan Pencatatan Perkawinan Antar-Umat Yang Berbeda Agama Dan Kepercayaan</w:t>
      </w:r>
      <w:r w:rsidRPr="00F4344A">
        <w:rPr>
          <w:rFonts w:ascii="Times New Roman" w:hAnsi="Times New Roman" w:cs="Times New Roman"/>
          <w:sz w:val="24"/>
          <w:szCs w:val="24"/>
          <w:lang w:val="en-US"/>
        </w:rPr>
        <w:t xml:space="preserve">” </w:t>
      </w:r>
      <w:r>
        <w:rPr>
          <w:rFonts w:ascii="Times New Roman" w:hAnsi="Times New Roman" w:cs="Times New Roman"/>
          <w:sz w:val="24"/>
          <w:szCs w:val="24"/>
          <w:lang w:val="en-US"/>
        </w:rPr>
        <w:t>sehingga pada</w:t>
      </w:r>
      <w:r w:rsidRPr="00F4344A">
        <w:rPr>
          <w:rFonts w:ascii="Times New Roman" w:hAnsi="Times New Roman" w:cs="Times New Roman"/>
          <w:sz w:val="24"/>
          <w:szCs w:val="24"/>
          <w:lang w:val="en-US"/>
        </w:rPr>
        <w:t xml:space="preserve"> dasarnya merujuk pada penelitian yang pernah dilakukan oleh peneliti sebelumnya</w:t>
      </w:r>
      <w:r>
        <w:rPr>
          <w:rFonts w:ascii="Times New Roman" w:hAnsi="Times New Roman" w:cs="Times New Roman"/>
          <w:sz w:val="24"/>
          <w:szCs w:val="24"/>
          <w:lang w:val="en-US"/>
        </w:rPr>
        <w:t xml:space="preserve"> </w:t>
      </w:r>
      <w:r w:rsidRPr="00F4344A">
        <w:rPr>
          <w:rFonts w:ascii="Times New Roman" w:hAnsi="Times New Roman" w:cs="Times New Roman"/>
          <w:sz w:val="24"/>
          <w:szCs w:val="24"/>
          <w:lang w:val="en-US"/>
        </w:rPr>
        <w:t xml:space="preserve">baik berupa jurnal jurnal ilmiah, </w:t>
      </w:r>
      <w:r>
        <w:rPr>
          <w:rFonts w:ascii="Times New Roman" w:hAnsi="Times New Roman" w:cs="Times New Roman"/>
          <w:sz w:val="24"/>
          <w:szCs w:val="24"/>
          <w:lang w:val="en-US"/>
        </w:rPr>
        <w:t xml:space="preserve">skripsi, </w:t>
      </w:r>
      <w:r w:rsidRPr="00F4344A">
        <w:rPr>
          <w:rFonts w:ascii="Times New Roman" w:hAnsi="Times New Roman" w:cs="Times New Roman"/>
          <w:sz w:val="24"/>
          <w:szCs w:val="24"/>
          <w:lang w:val="en-US"/>
        </w:rPr>
        <w:t xml:space="preserve">tesis, disertasis maupun proceding </w:t>
      </w:r>
      <w:r>
        <w:rPr>
          <w:rFonts w:ascii="Times New Roman" w:hAnsi="Times New Roman" w:cs="Times New Roman"/>
          <w:sz w:val="24"/>
          <w:szCs w:val="24"/>
          <w:lang w:val="en-US"/>
        </w:rPr>
        <w:t>yang menjadi</w:t>
      </w:r>
      <w:r w:rsidRPr="00F4344A">
        <w:rPr>
          <w:rFonts w:ascii="Times New Roman" w:hAnsi="Times New Roman" w:cs="Times New Roman"/>
          <w:sz w:val="24"/>
          <w:szCs w:val="24"/>
          <w:lang w:val="en-US"/>
        </w:rPr>
        <w:t xml:space="preserve"> sumber gagasan yang penting untuk merumuskan masalah dalam penelitian tersebut. Beberapa penelitian terdahulu yang telah di lakukan peneliti antara lain sebagai </w:t>
      </w:r>
      <w:proofErr w:type="gramStart"/>
      <w:r w:rsidRPr="00F4344A">
        <w:rPr>
          <w:rFonts w:ascii="Times New Roman" w:hAnsi="Times New Roman" w:cs="Times New Roman"/>
          <w:sz w:val="24"/>
          <w:szCs w:val="24"/>
          <w:lang w:val="en-US"/>
        </w:rPr>
        <w:t>berikut :</w:t>
      </w:r>
      <w:proofErr w:type="gramEnd"/>
    </w:p>
    <w:p w14:paraId="1EC92779" w14:textId="6EB1404F" w:rsidR="000F5270" w:rsidRDefault="008108FB" w:rsidP="00FA3156">
      <w:pPr>
        <w:pStyle w:val="ListParagraph"/>
        <w:numPr>
          <w:ilvl w:val="0"/>
          <w:numId w:val="5"/>
        </w:numPr>
        <w:spacing w:line="480" w:lineRule="auto"/>
        <w:ind w:left="1418"/>
        <w:jc w:val="both"/>
        <w:rPr>
          <w:rFonts w:ascii="Times New Roman" w:hAnsi="Times New Roman" w:cs="Times New Roman"/>
          <w:sz w:val="24"/>
          <w:szCs w:val="24"/>
        </w:rPr>
      </w:pPr>
      <w:r w:rsidRPr="00FA3156">
        <w:rPr>
          <w:rFonts w:ascii="Times New Roman" w:hAnsi="Times New Roman" w:cs="Times New Roman"/>
          <w:sz w:val="24"/>
          <w:szCs w:val="24"/>
        </w:rPr>
        <w:t>Arifin, Z.</w:t>
      </w:r>
      <w:r w:rsidR="00E80184">
        <w:rPr>
          <w:rFonts w:ascii="Times New Roman" w:hAnsi="Times New Roman" w:cs="Times New Roman"/>
          <w:sz w:val="24"/>
          <w:szCs w:val="24"/>
        </w:rPr>
        <w:t xml:space="preserve"> </w:t>
      </w:r>
      <w:r w:rsidRPr="00FA3156">
        <w:rPr>
          <w:rFonts w:ascii="Times New Roman" w:hAnsi="Times New Roman" w:cs="Times New Roman"/>
          <w:sz w:val="24"/>
          <w:szCs w:val="24"/>
        </w:rPr>
        <w:t xml:space="preserve">dengan judul penelitian “Perkawinan Beda Agama” pada </w:t>
      </w:r>
      <w:r w:rsidR="000F5270" w:rsidRPr="00FA3156">
        <w:rPr>
          <w:rFonts w:ascii="Times New Roman" w:hAnsi="Times New Roman" w:cs="Times New Roman"/>
          <w:sz w:val="24"/>
          <w:szCs w:val="24"/>
        </w:rPr>
        <w:t>Jurnal Lentera</w:t>
      </w:r>
      <w:r w:rsidRPr="00FA3156">
        <w:rPr>
          <w:rFonts w:ascii="Times New Roman" w:hAnsi="Times New Roman" w:cs="Times New Roman"/>
          <w:sz w:val="24"/>
          <w:szCs w:val="24"/>
        </w:rPr>
        <w:t>: Kajian keagamaan, keilmuan dan teknologi, Volume 18, Nomor 1</w:t>
      </w:r>
      <w:r w:rsidR="00E80184">
        <w:rPr>
          <w:rFonts w:ascii="Times New Roman" w:hAnsi="Times New Roman" w:cs="Times New Roman"/>
          <w:sz w:val="24"/>
          <w:szCs w:val="24"/>
        </w:rPr>
        <w:t>, Tahun 2019.</w:t>
      </w:r>
      <w:r w:rsidRPr="00FA3156">
        <w:rPr>
          <w:rStyle w:val="FootnoteReference"/>
          <w:rFonts w:ascii="Times New Roman" w:hAnsi="Times New Roman" w:cs="Times New Roman"/>
          <w:sz w:val="24"/>
          <w:szCs w:val="24"/>
        </w:rPr>
        <w:footnoteReference w:id="8"/>
      </w:r>
      <w:r w:rsidR="00DB7ADF" w:rsidRPr="00FA3156">
        <w:rPr>
          <w:rFonts w:ascii="Times New Roman" w:hAnsi="Times New Roman" w:cs="Times New Roman"/>
          <w:sz w:val="24"/>
          <w:szCs w:val="24"/>
        </w:rPr>
        <w:t xml:space="preserve"> </w:t>
      </w:r>
    </w:p>
    <w:p w14:paraId="5E726285" w14:textId="77777777" w:rsidR="000F5270" w:rsidRDefault="00F64FF8" w:rsidP="000F5270">
      <w:pPr>
        <w:pStyle w:val="ListParagraph"/>
        <w:spacing w:line="480" w:lineRule="auto"/>
        <w:ind w:left="1440" w:firstLine="720"/>
        <w:jc w:val="both"/>
        <w:rPr>
          <w:rFonts w:ascii="Times New Roman" w:hAnsi="Times New Roman" w:cs="Times New Roman"/>
          <w:sz w:val="24"/>
          <w:szCs w:val="24"/>
        </w:rPr>
      </w:pPr>
      <w:r w:rsidRPr="00FA3156">
        <w:rPr>
          <w:rFonts w:ascii="Times New Roman" w:hAnsi="Times New Roman" w:cs="Times New Roman"/>
          <w:sz w:val="24"/>
          <w:szCs w:val="24"/>
        </w:rPr>
        <w:t xml:space="preserve">Arifin menerangkan bahwa perkawinan beda agama (ahli kitab) diperbolehkan, berlaku bagi laki-laki Muslim menikah dengan wanita Ahli Kitab tapi tidak berlaku sebaliknya, karena nabi Muhamad pernah menikah dengan ahli kitab (Safiyah Binti Huyay Bin Aktab dan Mariatul Kibtiyah). Menurut ulama madern yang dimaksud ahli kitab adalah Majusi, Sabian, Hindu, Budha, konfucius, Shinto dan agama-agama lainnya. Adapun yang dimaksud perempuanperempuan musrikah dalam surat al Baqarah ayat 221 adalah perempuan musyrik arab masa lalu. </w:t>
      </w:r>
    </w:p>
    <w:p w14:paraId="35F92043" w14:textId="4F9AF9FF" w:rsidR="00F364C4" w:rsidRDefault="00F64FF8" w:rsidP="000F5270">
      <w:pPr>
        <w:pStyle w:val="ListParagraph"/>
        <w:spacing w:line="480" w:lineRule="auto"/>
        <w:ind w:left="1440" w:firstLine="720"/>
        <w:jc w:val="both"/>
        <w:rPr>
          <w:rFonts w:ascii="Times New Roman" w:hAnsi="Times New Roman" w:cs="Times New Roman"/>
          <w:sz w:val="24"/>
          <w:szCs w:val="24"/>
        </w:rPr>
      </w:pPr>
      <w:r w:rsidRPr="00FA3156">
        <w:rPr>
          <w:rFonts w:ascii="Times New Roman" w:hAnsi="Times New Roman" w:cs="Times New Roman"/>
          <w:sz w:val="24"/>
          <w:szCs w:val="24"/>
        </w:rPr>
        <w:t xml:space="preserve">Pada penelitian Arifin </w:t>
      </w:r>
      <w:r w:rsidR="000D3811">
        <w:rPr>
          <w:rFonts w:ascii="Times New Roman" w:hAnsi="Times New Roman" w:cs="Times New Roman"/>
          <w:sz w:val="24"/>
          <w:szCs w:val="24"/>
        </w:rPr>
        <w:t>terdapat perbedaan pada penelitian yang dilakukan oleh peneliti yang</w:t>
      </w:r>
      <w:r w:rsidRPr="00FA3156">
        <w:rPr>
          <w:rFonts w:ascii="Times New Roman" w:hAnsi="Times New Roman" w:cs="Times New Roman"/>
          <w:sz w:val="24"/>
          <w:szCs w:val="24"/>
        </w:rPr>
        <w:t xml:space="preserve"> menjelaskan mengenai </w:t>
      </w:r>
      <w:r w:rsidRPr="00FA3156">
        <w:rPr>
          <w:rFonts w:ascii="Times New Roman" w:hAnsi="Times New Roman" w:cs="Times New Roman"/>
          <w:sz w:val="24"/>
          <w:szCs w:val="24"/>
        </w:rPr>
        <w:lastRenderedPageBreak/>
        <w:t xml:space="preserve">perkawinan beda agama berdasarkan sudut pandang Hukum Islam yang dengan ini </w:t>
      </w:r>
      <w:r w:rsidR="00FC519A" w:rsidRPr="00FA3156">
        <w:rPr>
          <w:rFonts w:ascii="Times New Roman" w:hAnsi="Times New Roman" w:cs="Times New Roman"/>
          <w:sz w:val="24"/>
          <w:szCs w:val="24"/>
        </w:rPr>
        <w:t>tidak disandingkan peraturan perundang-undangan dan surat edaran dari mahkamah agung</w:t>
      </w:r>
      <w:r w:rsidR="00FA3156" w:rsidRPr="00FA3156">
        <w:rPr>
          <w:rFonts w:ascii="Times New Roman" w:hAnsi="Times New Roman" w:cs="Times New Roman"/>
          <w:sz w:val="24"/>
          <w:szCs w:val="24"/>
        </w:rPr>
        <w:t xml:space="preserve"> seperti pada poin pembahasan yang akan peneliti sampaikan.</w:t>
      </w:r>
    </w:p>
    <w:p w14:paraId="44EE02E4" w14:textId="75D51CC1" w:rsidR="000D3811" w:rsidRDefault="00FA794F" w:rsidP="00FA3156">
      <w:pPr>
        <w:pStyle w:val="ListParagraph"/>
        <w:numPr>
          <w:ilvl w:val="0"/>
          <w:numId w:val="5"/>
        </w:numPr>
        <w:spacing w:line="480" w:lineRule="auto"/>
        <w:ind w:left="1418"/>
        <w:jc w:val="both"/>
        <w:rPr>
          <w:rFonts w:ascii="Times New Roman" w:hAnsi="Times New Roman" w:cs="Times New Roman"/>
          <w:sz w:val="24"/>
          <w:szCs w:val="24"/>
        </w:rPr>
      </w:pPr>
      <w:r w:rsidRPr="00FA794F">
        <w:rPr>
          <w:rFonts w:ascii="Times New Roman" w:hAnsi="Times New Roman" w:cs="Times New Roman"/>
          <w:sz w:val="24"/>
          <w:szCs w:val="24"/>
        </w:rPr>
        <w:t>Hanifah, M</w:t>
      </w:r>
      <w:r w:rsidR="00E80184">
        <w:rPr>
          <w:rFonts w:ascii="Times New Roman" w:hAnsi="Times New Roman" w:cs="Times New Roman"/>
          <w:sz w:val="24"/>
          <w:szCs w:val="24"/>
        </w:rPr>
        <w:t xml:space="preserve">. </w:t>
      </w:r>
      <w:r>
        <w:rPr>
          <w:rFonts w:ascii="Times New Roman" w:hAnsi="Times New Roman" w:cs="Times New Roman"/>
          <w:sz w:val="24"/>
          <w:szCs w:val="24"/>
        </w:rPr>
        <w:t>dengan judul penelitian “</w:t>
      </w:r>
      <w:r w:rsidRPr="00FA794F">
        <w:rPr>
          <w:rFonts w:ascii="Times New Roman" w:hAnsi="Times New Roman" w:cs="Times New Roman"/>
          <w:sz w:val="24"/>
          <w:szCs w:val="24"/>
        </w:rPr>
        <w:t>Perkawinan Beda Agama Ditinjau dari Undang-undang Nomor 1 Tahun 1974 Tentang Perkawinan</w:t>
      </w:r>
      <w:r w:rsidR="00FC09F9">
        <w:rPr>
          <w:rFonts w:ascii="Times New Roman" w:hAnsi="Times New Roman" w:cs="Times New Roman"/>
          <w:sz w:val="24"/>
          <w:szCs w:val="24"/>
        </w:rPr>
        <w:t>” pada Jurnal</w:t>
      </w:r>
      <w:r w:rsidRPr="00FA794F">
        <w:rPr>
          <w:rFonts w:ascii="Times New Roman" w:hAnsi="Times New Roman" w:cs="Times New Roman"/>
          <w:sz w:val="24"/>
          <w:szCs w:val="24"/>
        </w:rPr>
        <w:t xml:space="preserve"> Soumatera Law Review, </w:t>
      </w:r>
      <w:r w:rsidR="00FC09F9">
        <w:rPr>
          <w:rFonts w:ascii="Times New Roman" w:hAnsi="Times New Roman" w:cs="Times New Roman"/>
          <w:sz w:val="24"/>
          <w:szCs w:val="24"/>
        </w:rPr>
        <w:t xml:space="preserve">Volume </w:t>
      </w:r>
      <w:r w:rsidRPr="00FA794F">
        <w:rPr>
          <w:rFonts w:ascii="Times New Roman" w:hAnsi="Times New Roman" w:cs="Times New Roman"/>
          <w:sz w:val="24"/>
          <w:szCs w:val="24"/>
        </w:rPr>
        <w:t>2</w:t>
      </w:r>
      <w:r w:rsidR="00FC09F9">
        <w:rPr>
          <w:rFonts w:ascii="Times New Roman" w:hAnsi="Times New Roman" w:cs="Times New Roman"/>
          <w:sz w:val="24"/>
          <w:szCs w:val="24"/>
        </w:rPr>
        <w:t xml:space="preserve">, Nomor </w:t>
      </w:r>
      <w:r w:rsidRPr="00FA794F">
        <w:rPr>
          <w:rFonts w:ascii="Times New Roman" w:hAnsi="Times New Roman" w:cs="Times New Roman"/>
          <w:sz w:val="24"/>
          <w:szCs w:val="24"/>
        </w:rPr>
        <w:t>2</w:t>
      </w:r>
      <w:r w:rsidR="00E80184">
        <w:rPr>
          <w:rFonts w:ascii="Times New Roman" w:hAnsi="Times New Roman" w:cs="Times New Roman"/>
          <w:sz w:val="24"/>
          <w:szCs w:val="24"/>
        </w:rPr>
        <w:t>, Tahun 2019.</w:t>
      </w:r>
      <w:r w:rsidR="00D44BBC">
        <w:rPr>
          <w:rStyle w:val="FootnoteReference"/>
          <w:rFonts w:ascii="Times New Roman" w:hAnsi="Times New Roman" w:cs="Times New Roman"/>
          <w:sz w:val="24"/>
          <w:szCs w:val="24"/>
        </w:rPr>
        <w:footnoteReference w:id="9"/>
      </w:r>
      <w:r w:rsidR="00474455">
        <w:rPr>
          <w:rFonts w:ascii="Times New Roman" w:hAnsi="Times New Roman" w:cs="Times New Roman"/>
          <w:sz w:val="24"/>
          <w:szCs w:val="24"/>
        </w:rPr>
        <w:t xml:space="preserve"> </w:t>
      </w:r>
    </w:p>
    <w:p w14:paraId="31C98DF5" w14:textId="77777777" w:rsidR="00123C0C" w:rsidRDefault="00474455" w:rsidP="000D3811">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Hanifah menjelaskan mengenai </w:t>
      </w:r>
      <w:r w:rsidR="00B17BB9">
        <w:rPr>
          <w:rFonts w:ascii="Times New Roman" w:hAnsi="Times New Roman" w:cs="Times New Roman"/>
          <w:sz w:val="24"/>
          <w:szCs w:val="24"/>
        </w:rPr>
        <w:t>p</w:t>
      </w:r>
      <w:r w:rsidR="00B17BB9" w:rsidRPr="00B17BB9">
        <w:rPr>
          <w:rFonts w:ascii="Times New Roman" w:hAnsi="Times New Roman" w:cs="Times New Roman"/>
          <w:sz w:val="24"/>
          <w:szCs w:val="24"/>
        </w:rPr>
        <w:t>rinsip perkawinan atau nikah adalah suatu akad untuk menghalalkan hubungan antara laki-laki dan perempuan yang antara keduanya bukan mukhrim. Apabila ditinjau dari segi hukum tampak jelas pernikahan adalah suatu akad suci dan luhur antara laki-laki dan perempuan yang menjadi sahnya status sebagai suami istri dan dihalalkannya hubungan seksual dengan tujuan mencapai keluarga yang sakinah, penuh kasih sayang dan kebajikan</w:t>
      </w:r>
      <w:r w:rsidR="00AF4145">
        <w:rPr>
          <w:rFonts w:ascii="Times New Roman" w:hAnsi="Times New Roman" w:cs="Times New Roman"/>
          <w:sz w:val="24"/>
          <w:szCs w:val="24"/>
        </w:rPr>
        <w:t xml:space="preserve"> dan berlandaskan pada </w:t>
      </w:r>
      <w:r w:rsidR="00AF4145" w:rsidRPr="00AF4145">
        <w:rPr>
          <w:rFonts w:ascii="Times New Roman" w:hAnsi="Times New Roman" w:cs="Times New Roman"/>
          <w:sz w:val="24"/>
          <w:szCs w:val="24"/>
        </w:rPr>
        <w:t>Pasal 2 ayat (1) Undang-Undang Nomor 1 Tahun 1974 Tentang Perkawinan</w:t>
      </w:r>
      <w:r w:rsidR="009667FC">
        <w:rPr>
          <w:rFonts w:ascii="Times New Roman" w:hAnsi="Times New Roman" w:cs="Times New Roman"/>
          <w:sz w:val="24"/>
          <w:szCs w:val="24"/>
        </w:rPr>
        <w:t xml:space="preserve"> serta</w:t>
      </w:r>
      <w:r w:rsidR="00FD4CA1">
        <w:rPr>
          <w:rFonts w:ascii="Times New Roman" w:hAnsi="Times New Roman" w:cs="Times New Roman"/>
          <w:sz w:val="24"/>
          <w:szCs w:val="24"/>
        </w:rPr>
        <w:t xml:space="preserve"> </w:t>
      </w:r>
      <w:r w:rsidR="00FD4CA1" w:rsidRPr="00FD4CA1">
        <w:rPr>
          <w:rFonts w:ascii="Times New Roman" w:hAnsi="Times New Roman" w:cs="Times New Roman"/>
          <w:sz w:val="24"/>
          <w:szCs w:val="24"/>
        </w:rPr>
        <w:t xml:space="preserve">Pasal 2 ayat (2) Peraturan Pemerintah Nomor 9 Tahun 1975 Tentang Peraturan Pelaksanaan Undang-Undang Nomor 1 Tahun 1974 Tentang Perkawinan menjabarkan bahwa pencatatan perkawinan mereka yang melangsungkan perkawinannya menurut agamanya </w:t>
      </w:r>
      <w:r w:rsidR="00FD4CA1" w:rsidRPr="00FD4CA1">
        <w:rPr>
          <w:rFonts w:ascii="Times New Roman" w:hAnsi="Times New Roman" w:cs="Times New Roman"/>
          <w:sz w:val="24"/>
          <w:szCs w:val="24"/>
        </w:rPr>
        <w:lastRenderedPageBreak/>
        <w:t>dan kepercayaannya itu selain agama Islam, dilakukan oleh Pegawai Pencatatan Dinas Kependudukan dan Catatan Sipil</w:t>
      </w:r>
      <w:r w:rsidR="00123C0C">
        <w:rPr>
          <w:rFonts w:ascii="Times New Roman" w:hAnsi="Times New Roman" w:cs="Times New Roman"/>
          <w:sz w:val="24"/>
          <w:szCs w:val="24"/>
        </w:rPr>
        <w:t>.</w:t>
      </w:r>
    </w:p>
    <w:p w14:paraId="6D0B9989" w14:textId="54223817" w:rsidR="000471F6" w:rsidRDefault="00FD4CA1" w:rsidP="000D3811">
      <w:pPr>
        <w:pStyle w:val="ListParagraph"/>
        <w:spacing w:line="480" w:lineRule="auto"/>
        <w:ind w:left="1440" w:firstLine="720"/>
        <w:jc w:val="both"/>
        <w:rPr>
          <w:rFonts w:ascii="Times New Roman" w:hAnsi="Times New Roman" w:cs="Times New Roman"/>
          <w:sz w:val="24"/>
          <w:szCs w:val="24"/>
        </w:rPr>
      </w:pPr>
      <w:r w:rsidRPr="00FD4CA1">
        <w:rPr>
          <w:rFonts w:ascii="Times New Roman" w:hAnsi="Times New Roman" w:cs="Times New Roman"/>
          <w:sz w:val="24"/>
          <w:szCs w:val="24"/>
        </w:rPr>
        <w:t xml:space="preserve"> </w:t>
      </w:r>
      <w:r w:rsidR="00123C0C">
        <w:rPr>
          <w:rFonts w:ascii="Times New Roman" w:hAnsi="Times New Roman" w:cs="Times New Roman"/>
          <w:sz w:val="24"/>
          <w:szCs w:val="24"/>
        </w:rPr>
        <w:t>S</w:t>
      </w:r>
      <w:r w:rsidRPr="00FD4CA1">
        <w:rPr>
          <w:rFonts w:ascii="Times New Roman" w:hAnsi="Times New Roman" w:cs="Times New Roman"/>
          <w:sz w:val="24"/>
          <w:szCs w:val="24"/>
        </w:rPr>
        <w:t>ebagaimana dimaksud dalam berbagai perundang-undangan mengenai pencatatan perkawinan</w:t>
      </w:r>
      <w:r w:rsidR="00F24360">
        <w:rPr>
          <w:rFonts w:ascii="Times New Roman" w:hAnsi="Times New Roman" w:cs="Times New Roman"/>
          <w:sz w:val="24"/>
          <w:szCs w:val="24"/>
        </w:rPr>
        <w:t xml:space="preserve"> yang demikian </w:t>
      </w:r>
      <w:r w:rsidR="00123C0C">
        <w:rPr>
          <w:rFonts w:ascii="Times New Roman" w:hAnsi="Times New Roman" w:cs="Times New Roman"/>
          <w:sz w:val="24"/>
          <w:szCs w:val="24"/>
        </w:rPr>
        <w:t>terdapaat persamaan pembahasan</w:t>
      </w:r>
      <w:r w:rsidR="00F24360">
        <w:rPr>
          <w:rFonts w:ascii="Times New Roman" w:hAnsi="Times New Roman" w:cs="Times New Roman"/>
          <w:sz w:val="24"/>
          <w:szCs w:val="24"/>
        </w:rPr>
        <w:t xml:space="preserve"> dengan </w:t>
      </w:r>
      <w:r w:rsidR="00524B23">
        <w:rPr>
          <w:rFonts w:ascii="Times New Roman" w:hAnsi="Times New Roman" w:cs="Times New Roman"/>
          <w:sz w:val="24"/>
          <w:szCs w:val="24"/>
        </w:rPr>
        <w:t xml:space="preserve">apa yang akan dikaji oleh peneliti </w:t>
      </w:r>
      <w:r w:rsidR="00123C0C">
        <w:rPr>
          <w:rFonts w:ascii="Times New Roman" w:hAnsi="Times New Roman" w:cs="Times New Roman"/>
          <w:sz w:val="24"/>
          <w:szCs w:val="24"/>
        </w:rPr>
        <w:t xml:space="preserve">dengan perbedaan </w:t>
      </w:r>
      <w:r w:rsidR="003760FC">
        <w:rPr>
          <w:rFonts w:ascii="Times New Roman" w:hAnsi="Times New Roman" w:cs="Times New Roman"/>
          <w:sz w:val="24"/>
          <w:szCs w:val="24"/>
        </w:rPr>
        <w:t xml:space="preserve">penelitian </w:t>
      </w:r>
      <w:r w:rsidR="00524B23">
        <w:rPr>
          <w:rFonts w:ascii="Times New Roman" w:hAnsi="Times New Roman" w:cs="Times New Roman"/>
          <w:sz w:val="24"/>
          <w:szCs w:val="24"/>
        </w:rPr>
        <w:t xml:space="preserve">yang berhubungan dengan landasan peraturan tersebut sebagai pembanding dengan adanya surat edaran </w:t>
      </w:r>
      <w:r w:rsidR="003760FC">
        <w:rPr>
          <w:rFonts w:ascii="Times New Roman" w:hAnsi="Times New Roman" w:cs="Times New Roman"/>
          <w:sz w:val="24"/>
          <w:szCs w:val="24"/>
        </w:rPr>
        <w:t>M</w:t>
      </w:r>
      <w:r w:rsidR="00524B23">
        <w:rPr>
          <w:rFonts w:ascii="Times New Roman" w:hAnsi="Times New Roman" w:cs="Times New Roman"/>
          <w:sz w:val="24"/>
          <w:szCs w:val="24"/>
        </w:rPr>
        <w:t xml:space="preserve">ahkamah </w:t>
      </w:r>
      <w:r w:rsidR="003760FC">
        <w:rPr>
          <w:rFonts w:ascii="Times New Roman" w:hAnsi="Times New Roman" w:cs="Times New Roman"/>
          <w:sz w:val="24"/>
          <w:szCs w:val="24"/>
        </w:rPr>
        <w:t>A</w:t>
      </w:r>
      <w:r w:rsidR="00524B23">
        <w:rPr>
          <w:rFonts w:ascii="Times New Roman" w:hAnsi="Times New Roman" w:cs="Times New Roman"/>
          <w:sz w:val="24"/>
          <w:szCs w:val="24"/>
        </w:rPr>
        <w:t>gung</w:t>
      </w:r>
      <w:r w:rsidR="002F4E8F">
        <w:rPr>
          <w:rFonts w:ascii="Times New Roman" w:hAnsi="Times New Roman" w:cs="Times New Roman"/>
          <w:sz w:val="24"/>
          <w:szCs w:val="24"/>
        </w:rPr>
        <w:t>.</w:t>
      </w:r>
    </w:p>
    <w:p w14:paraId="63968F77" w14:textId="0FC718D1" w:rsidR="003760FC" w:rsidRDefault="00623BDF" w:rsidP="00FA3156">
      <w:pPr>
        <w:pStyle w:val="ListParagraph"/>
        <w:numPr>
          <w:ilvl w:val="0"/>
          <w:numId w:val="5"/>
        </w:numPr>
        <w:spacing w:line="480" w:lineRule="auto"/>
        <w:ind w:left="1418"/>
        <w:jc w:val="both"/>
        <w:rPr>
          <w:rFonts w:ascii="Times New Roman" w:hAnsi="Times New Roman" w:cs="Times New Roman"/>
          <w:sz w:val="24"/>
          <w:szCs w:val="24"/>
        </w:rPr>
      </w:pPr>
      <w:r w:rsidRPr="00623BDF">
        <w:rPr>
          <w:rFonts w:ascii="Times New Roman" w:hAnsi="Times New Roman" w:cs="Times New Roman"/>
          <w:sz w:val="24"/>
          <w:szCs w:val="24"/>
        </w:rPr>
        <w:t xml:space="preserve">Humbertus, P. </w:t>
      </w:r>
      <w:r w:rsidR="00DE2762">
        <w:rPr>
          <w:rFonts w:ascii="Times New Roman" w:hAnsi="Times New Roman" w:cs="Times New Roman"/>
          <w:sz w:val="24"/>
          <w:szCs w:val="24"/>
        </w:rPr>
        <w:t>Dengan judul penelitian</w:t>
      </w:r>
      <w:r w:rsidRPr="00623BDF">
        <w:rPr>
          <w:rFonts w:ascii="Times New Roman" w:hAnsi="Times New Roman" w:cs="Times New Roman"/>
          <w:sz w:val="24"/>
          <w:szCs w:val="24"/>
        </w:rPr>
        <w:t xml:space="preserve"> </w:t>
      </w:r>
      <w:r w:rsidR="00DE2762">
        <w:rPr>
          <w:rFonts w:ascii="Times New Roman" w:hAnsi="Times New Roman" w:cs="Times New Roman"/>
          <w:sz w:val="24"/>
          <w:szCs w:val="24"/>
        </w:rPr>
        <w:t>“</w:t>
      </w:r>
      <w:r w:rsidRPr="00623BDF">
        <w:rPr>
          <w:rFonts w:ascii="Times New Roman" w:hAnsi="Times New Roman" w:cs="Times New Roman"/>
          <w:sz w:val="24"/>
          <w:szCs w:val="24"/>
        </w:rPr>
        <w:t xml:space="preserve">Fenomena Perkawinan Beda Agama Ditinjau Dari </w:t>
      </w:r>
      <w:r w:rsidR="00117806" w:rsidRPr="00436558">
        <w:rPr>
          <w:rFonts w:ascii="Times New Roman" w:hAnsi="Times New Roman" w:cs="Times New Roman"/>
          <w:sz w:val="24"/>
          <w:szCs w:val="24"/>
        </w:rPr>
        <w:t>U</w:t>
      </w:r>
      <w:r w:rsidR="00117806">
        <w:rPr>
          <w:rFonts w:ascii="Times New Roman" w:hAnsi="Times New Roman" w:cs="Times New Roman"/>
          <w:sz w:val="24"/>
          <w:szCs w:val="24"/>
        </w:rPr>
        <w:t>ndang-</w:t>
      </w:r>
      <w:r w:rsidR="00117806" w:rsidRPr="00436558">
        <w:rPr>
          <w:rFonts w:ascii="Times New Roman" w:hAnsi="Times New Roman" w:cs="Times New Roman"/>
          <w:sz w:val="24"/>
          <w:szCs w:val="24"/>
        </w:rPr>
        <w:t>U</w:t>
      </w:r>
      <w:r w:rsidR="00117806">
        <w:rPr>
          <w:rFonts w:ascii="Times New Roman" w:hAnsi="Times New Roman" w:cs="Times New Roman"/>
          <w:sz w:val="24"/>
          <w:szCs w:val="24"/>
        </w:rPr>
        <w:t>ndang</w:t>
      </w:r>
      <w:r w:rsidRPr="00623BDF">
        <w:rPr>
          <w:rFonts w:ascii="Times New Roman" w:hAnsi="Times New Roman" w:cs="Times New Roman"/>
          <w:sz w:val="24"/>
          <w:szCs w:val="24"/>
        </w:rPr>
        <w:t xml:space="preserve"> 1 Tahun 1974 Tentang Perkawinan</w:t>
      </w:r>
      <w:r w:rsidR="00DE2762">
        <w:rPr>
          <w:rFonts w:ascii="Times New Roman" w:hAnsi="Times New Roman" w:cs="Times New Roman"/>
          <w:sz w:val="24"/>
          <w:szCs w:val="24"/>
        </w:rPr>
        <w:t xml:space="preserve">” pada Jurnal </w:t>
      </w:r>
      <w:r w:rsidRPr="00623BDF">
        <w:rPr>
          <w:rFonts w:ascii="Times New Roman" w:hAnsi="Times New Roman" w:cs="Times New Roman"/>
          <w:sz w:val="24"/>
          <w:szCs w:val="24"/>
        </w:rPr>
        <w:t xml:space="preserve">Law and justice, </w:t>
      </w:r>
      <w:r w:rsidR="00DE2762">
        <w:rPr>
          <w:rFonts w:ascii="Times New Roman" w:hAnsi="Times New Roman" w:cs="Times New Roman"/>
          <w:sz w:val="24"/>
          <w:szCs w:val="24"/>
        </w:rPr>
        <w:t xml:space="preserve">Volume </w:t>
      </w:r>
      <w:r w:rsidRPr="00623BDF">
        <w:rPr>
          <w:rFonts w:ascii="Times New Roman" w:hAnsi="Times New Roman" w:cs="Times New Roman"/>
          <w:sz w:val="24"/>
          <w:szCs w:val="24"/>
        </w:rPr>
        <w:t>4</w:t>
      </w:r>
      <w:r w:rsidR="00DE2762">
        <w:rPr>
          <w:rFonts w:ascii="Times New Roman" w:hAnsi="Times New Roman" w:cs="Times New Roman"/>
          <w:sz w:val="24"/>
          <w:szCs w:val="24"/>
        </w:rPr>
        <w:t xml:space="preserve">, Nomor </w:t>
      </w:r>
      <w:r w:rsidRPr="00623BDF">
        <w:rPr>
          <w:rFonts w:ascii="Times New Roman" w:hAnsi="Times New Roman" w:cs="Times New Roman"/>
          <w:sz w:val="24"/>
          <w:szCs w:val="24"/>
        </w:rPr>
        <w:t>2</w:t>
      </w:r>
      <w:r w:rsidR="00E80184">
        <w:rPr>
          <w:rFonts w:ascii="Times New Roman" w:hAnsi="Times New Roman" w:cs="Times New Roman"/>
          <w:sz w:val="24"/>
          <w:szCs w:val="24"/>
        </w:rPr>
        <w:t>, Tahun 2019</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0"/>
      </w:r>
      <w:r w:rsidR="0040179A">
        <w:rPr>
          <w:rFonts w:ascii="Times New Roman" w:hAnsi="Times New Roman" w:cs="Times New Roman"/>
          <w:sz w:val="24"/>
          <w:szCs w:val="24"/>
        </w:rPr>
        <w:t xml:space="preserve"> </w:t>
      </w:r>
    </w:p>
    <w:p w14:paraId="6BE525FE" w14:textId="77777777" w:rsidR="00B56B5F" w:rsidRDefault="0040179A" w:rsidP="003760FC">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Humertus menjelaskan bahwa</w:t>
      </w:r>
      <w:r w:rsidR="00436558">
        <w:rPr>
          <w:rFonts w:ascii="Times New Roman" w:hAnsi="Times New Roman" w:cs="Times New Roman"/>
          <w:sz w:val="24"/>
          <w:szCs w:val="24"/>
        </w:rPr>
        <w:t xml:space="preserve"> </w:t>
      </w:r>
      <w:r w:rsidR="00436558" w:rsidRPr="00436558">
        <w:rPr>
          <w:rFonts w:ascii="Times New Roman" w:hAnsi="Times New Roman" w:cs="Times New Roman"/>
          <w:sz w:val="24"/>
          <w:szCs w:val="24"/>
        </w:rPr>
        <w:t xml:space="preserve">masih banyak kekurangan yang ada pada </w:t>
      </w:r>
      <w:r w:rsidR="00946F1D" w:rsidRPr="00436558">
        <w:rPr>
          <w:rFonts w:ascii="Times New Roman" w:hAnsi="Times New Roman" w:cs="Times New Roman"/>
          <w:sz w:val="24"/>
          <w:szCs w:val="24"/>
        </w:rPr>
        <w:t>U</w:t>
      </w:r>
      <w:r w:rsidR="00946F1D">
        <w:rPr>
          <w:rFonts w:ascii="Times New Roman" w:hAnsi="Times New Roman" w:cs="Times New Roman"/>
          <w:sz w:val="24"/>
          <w:szCs w:val="24"/>
        </w:rPr>
        <w:t>ndang-</w:t>
      </w:r>
      <w:r w:rsidR="00946F1D" w:rsidRPr="00436558">
        <w:rPr>
          <w:rFonts w:ascii="Times New Roman" w:hAnsi="Times New Roman" w:cs="Times New Roman"/>
          <w:sz w:val="24"/>
          <w:szCs w:val="24"/>
        </w:rPr>
        <w:t>U</w:t>
      </w:r>
      <w:r w:rsidR="00946F1D">
        <w:rPr>
          <w:rFonts w:ascii="Times New Roman" w:hAnsi="Times New Roman" w:cs="Times New Roman"/>
          <w:sz w:val="24"/>
          <w:szCs w:val="24"/>
        </w:rPr>
        <w:t>ndang Nomor</w:t>
      </w:r>
      <w:r w:rsidR="00436558" w:rsidRPr="00436558">
        <w:rPr>
          <w:rFonts w:ascii="Times New Roman" w:hAnsi="Times New Roman" w:cs="Times New Roman"/>
          <w:sz w:val="24"/>
          <w:szCs w:val="24"/>
        </w:rPr>
        <w:t xml:space="preserve"> 1</w:t>
      </w:r>
      <w:r w:rsidR="00946F1D">
        <w:rPr>
          <w:rFonts w:ascii="Times New Roman" w:hAnsi="Times New Roman" w:cs="Times New Roman"/>
          <w:sz w:val="24"/>
          <w:szCs w:val="24"/>
        </w:rPr>
        <w:t xml:space="preserve"> Tahun </w:t>
      </w:r>
      <w:r w:rsidR="00436558" w:rsidRPr="00436558">
        <w:rPr>
          <w:rFonts w:ascii="Times New Roman" w:hAnsi="Times New Roman" w:cs="Times New Roman"/>
          <w:sz w:val="24"/>
          <w:szCs w:val="24"/>
        </w:rPr>
        <w:t>1974 Tentang Perkawinan yang menimbulkan persoalan hukum. Bila dilihat kembali, U</w:t>
      </w:r>
      <w:r w:rsidR="00436558">
        <w:rPr>
          <w:rFonts w:ascii="Times New Roman" w:hAnsi="Times New Roman" w:cs="Times New Roman"/>
          <w:sz w:val="24"/>
          <w:szCs w:val="24"/>
        </w:rPr>
        <w:t>ndang-</w:t>
      </w:r>
      <w:r w:rsidR="00436558" w:rsidRPr="00436558">
        <w:rPr>
          <w:rFonts w:ascii="Times New Roman" w:hAnsi="Times New Roman" w:cs="Times New Roman"/>
          <w:sz w:val="24"/>
          <w:szCs w:val="24"/>
        </w:rPr>
        <w:t>U</w:t>
      </w:r>
      <w:r w:rsidR="00436558">
        <w:rPr>
          <w:rFonts w:ascii="Times New Roman" w:hAnsi="Times New Roman" w:cs="Times New Roman"/>
          <w:sz w:val="24"/>
          <w:szCs w:val="24"/>
        </w:rPr>
        <w:t>ndang</w:t>
      </w:r>
      <w:r w:rsidR="00436558" w:rsidRPr="00436558">
        <w:rPr>
          <w:rFonts w:ascii="Times New Roman" w:hAnsi="Times New Roman" w:cs="Times New Roman"/>
          <w:sz w:val="24"/>
          <w:szCs w:val="24"/>
        </w:rPr>
        <w:t xml:space="preserve"> Perkawinan ini memiliki pertentangan hukum baik dalam undang-undang itu sendiri maupun juga dengan peraturan perundang-undangan lainnya seperti U</w:t>
      </w:r>
      <w:r w:rsidR="00436558">
        <w:rPr>
          <w:rFonts w:ascii="Times New Roman" w:hAnsi="Times New Roman" w:cs="Times New Roman"/>
          <w:sz w:val="24"/>
          <w:szCs w:val="24"/>
        </w:rPr>
        <w:t>ndang-</w:t>
      </w:r>
      <w:r w:rsidR="00436558" w:rsidRPr="00436558">
        <w:rPr>
          <w:rFonts w:ascii="Times New Roman" w:hAnsi="Times New Roman" w:cs="Times New Roman"/>
          <w:sz w:val="24"/>
          <w:szCs w:val="24"/>
        </w:rPr>
        <w:t>U</w:t>
      </w:r>
      <w:r w:rsidR="00436558">
        <w:rPr>
          <w:rFonts w:ascii="Times New Roman" w:hAnsi="Times New Roman" w:cs="Times New Roman"/>
          <w:sz w:val="24"/>
          <w:szCs w:val="24"/>
        </w:rPr>
        <w:t>ndang</w:t>
      </w:r>
      <w:r w:rsidR="00436558" w:rsidRPr="00436558">
        <w:rPr>
          <w:rFonts w:ascii="Times New Roman" w:hAnsi="Times New Roman" w:cs="Times New Roman"/>
          <w:sz w:val="24"/>
          <w:szCs w:val="24"/>
        </w:rPr>
        <w:t xml:space="preserve"> H</w:t>
      </w:r>
      <w:r w:rsidR="00436558">
        <w:rPr>
          <w:rFonts w:ascii="Times New Roman" w:hAnsi="Times New Roman" w:cs="Times New Roman"/>
          <w:sz w:val="24"/>
          <w:szCs w:val="24"/>
        </w:rPr>
        <w:t xml:space="preserve">ak </w:t>
      </w:r>
      <w:r w:rsidR="00436558" w:rsidRPr="00436558">
        <w:rPr>
          <w:rFonts w:ascii="Times New Roman" w:hAnsi="Times New Roman" w:cs="Times New Roman"/>
          <w:sz w:val="24"/>
          <w:szCs w:val="24"/>
        </w:rPr>
        <w:t>A</w:t>
      </w:r>
      <w:r w:rsidR="00436558">
        <w:rPr>
          <w:rFonts w:ascii="Times New Roman" w:hAnsi="Times New Roman" w:cs="Times New Roman"/>
          <w:sz w:val="24"/>
          <w:szCs w:val="24"/>
        </w:rPr>
        <w:t xml:space="preserve">sasi </w:t>
      </w:r>
      <w:r w:rsidR="00436558" w:rsidRPr="00436558">
        <w:rPr>
          <w:rFonts w:ascii="Times New Roman" w:hAnsi="Times New Roman" w:cs="Times New Roman"/>
          <w:sz w:val="24"/>
          <w:szCs w:val="24"/>
        </w:rPr>
        <w:t>M</w:t>
      </w:r>
      <w:r w:rsidR="00436558">
        <w:rPr>
          <w:rFonts w:ascii="Times New Roman" w:hAnsi="Times New Roman" w:cs="Times New Roman"/>
          <w:sz w:val="24"/>
          <w:szCs w:val="24"/>
        </w:rPr>
        <w:t>anusia</w:t>
      </w:r>
      <w:r w:rsidR="00436558" w:rsidRPr="00436558">
        <w:rPr>
          <w:rFonts w:ascii="Times New Roman" w:hAnsi="Times New Roman" w:cs="Times New Roman"/>
          <w:sz w:val="24"/>
          <w:szCs w:val="24"/>
        </w:rPr>
        <w:t xml:space="preserve"> dan juga </w:t>
      </w:r>
      <w:r w:rsidR="00FE4FA4" w:rsidRPr="000B7AF3">
        <w:rPr>
          <w:rFonts w:ascii="Times New Roman" w:hAnsi="Times New Roman" w:cs="Times New Roman"/>
          <w:i/>
          <w:iCs/>
          <w:sz w:val="24"/>
          <w:szCs w:val="24"/>
        </w:rPr>
        <w:t>Univesal Decla</w:t>
      </w:r>
      <w:r w:rsidR="000B7AF3" w:rsidRPr="000B7AF3">
        <w:rPr>
          <w:rFonts w:ascii="Times New Roman" w:hAnsi="Times New Roman" w:cs="Times New Roman"/>
          <w:i/>
          <w:iCs/>
          <w:sz w:val="24"/>
          <w:szCs w:val="24"/>
        </w:rPr>
        <w:t>ration of Human Rights</w:t>
      </w:r>
      <w:r w:rsidR="000B7AF3">
        <w:rPr>
          <w:rFonts w:ascii="Times New Roman" w:hAnsi="Times New Roman" w:cs="Times New Roman"/>
          <w:sz w:val="24"/>
          <w:szCs w:val="24"/>
        </w:rPr>
        <w:t xml:space="preserve"> (</w:t>
      </w:r>
      <w:r w:rsidR="00436558" w:rsidRPr="00436558">
        <w:rPr>
          <w:rFonts w:ascii="Times New Roman" w:hAnsi="Times New Roman" w:cs="Times New Roman"/>
          <w:sz w:val="24"/>
          <w:szCs w:val="24"/>
        </w:rPr>
        <w:t>UDHR</w:t>
      </w:r>
      <w:r w:rsidR="000B7AF3">
        <w:rPr>
          <w:rFonts w:ascii="Times New Roman" w:hAnsi="Times New Roman" w:cs="Times New Roman"/>
          <w:sz w:val="24"/>
          <w:szCs w:val="24"/>
        </w:rPr>
        <w:t>)</w:t>
      </w:r>
      <w:r w:rsidR="00436558" w:rsidRPr="00436558">
        <w:rPr>
          <w:rFonts w:ascii="Times New Roman" w:hAnsi="Times New Roman" w:cs="Times New Roman"/>
          <w:sz w:val="24"/>
          <w:szCs w:val="24"/>
        </w:rPr>
        <w:t xml:space="preserve">. Pertentangan hukum tersebut terletak pada keabsahan </w:t>
      </w:r>
      <w:r w:rsidR="00436558" w:rsidRPr="00436558">
        <w:rPr>
          <w:rFonts w:ascii="Times New Roman" w:hAnsi="Times New Roman" w:cs="Times New Roman"/>
          <w:sz w:val="24"/>
          <w:szCs w:val="24"/>
        </w:rPr>
        <w:lastRenderedPageBreak/>
        <w:t xml:space="preserve">sebuah perkawinan yang dinilai dari sisi agama kedua belah pasangan yang akan melangsungkan perkawinan. </w:t>
      </w:r>
    </w:p>
    <w:p w14:paraId="718B6495" w14:textId="571CEE75" w:rsidR="00623BDF" w:rsidRPr="00FA3156" w:rsidRDefault="00436558" w:rsidP="003760FC">
      <w:pPr>
        <w:pStyle w:val="ListParagraph"/>
        <w:spacing w:line="480" w:lineRule="auto"/>
        <w:ind w:left="1440" w:firstLine="720"/>
        <w:jc w:val="both"/>
        <w:rPr>
          <w:rFonts w:ascii="Times New Roman" w:hAnsi="Times New Roman" w:cs="Times New Roman"/>
          <w:sz w:val="24"/>
          <w:szCs w:val="24"/>
        </w:rPr>
      </w:pPr>
      <w:r w:rsidRPr="00436558">
        <w:rPr>
          <w:rFonts w:ascii="Times New Roman" w:hAnsi="Times New Roman" w:cs="Times New Roman"/>
          <w:sz w:val="24"/>
          <w:szCs w:val="24"/>
        </w:rPr>
        <w:t>Pertentangan hukum tersebut muncul dari adanya fenomena perkawinan beda agama di masyarakat Indonesia</w:t>
      </w:r>
      <w:r w:rsidR="000B7AF3">
        <w:rPr>
          <w:rFonts w:ascii="Times New Roman" w:hAnsi="Times New Roman" w:cs="Times New Roman"/>
          <w:sz w:val="24"/>
          <w:szCs w:val="24"/>
        </w:rPr>
        <w:t xml:space="preserve"> seperti pada fo</w:t>
      </w:r>
      <w:r w:rsidR="00B56B5F">
        <w:rPr>
          <w:rFonts w:ascii="Times New Roman" w:hAnsi="Times New Roman" w:cs="Times New Roman"/>
          <w:sz w:val="24"/>
          <w:szCs w:val="24"/>
        </w:rPr>
        <w:t>k</w:t>
      </w:r>
      <w:r w:rsidR="000B7AF3">
        <w:rPr>
          <w:rFonts w:ascii="Times New Roman" w:hAnsi="Times New Roman" w:cs="Times New Roman"/>
          <w:sz w:val="24"/>
          <w:szCs w:val="24"/>
        </w:rPr>
        <w:t xml:space="preserve">us penelitian yang dilakukan oleh peneliti </w:t>
      </w:r>
      <w:r w:rsidR="00B56B5F">
        <w:rPr>
          <w:rFonts w:ascii="Times New Roman" w:hAnsi="Times New Roman" w:cs="Times New Roman"/>
          <w:sz w:val="24"/>
          <w:szCs w:val="24"/>
        </w:rPr>
        <w:t xml:space="preserve">sebagai perbedaan pada penelitian Humertus </w:t>
      </w:r>
      <w:r w:rsidR="000B7AF3">
        <w:rPr>
          <w:rFonts w:ascii="Times New Roman" w:hAnsi="Times New Roman" w:cs="Times New Roman"/>
          <w:sz w:val="24"/>
          <w:szCs w:val="24"/>
        </w:rPr>
        <w:t>mengenai k</w:t>
      </w:r>
      <w:r w:rsidRPr="00436558">
        <w:rPr>
          <w:rFonts w:ascii="Times New Roman" w:hAnsi="Times New Roman" w:cs="Times New Roman"/>
          <w:sz w:val="24"/>
          <w:szCs w:val="24"/>
        </w:rPr>
        <w:t xml:space="preserve">ekurangan yang ada pada </w:t>
      </w:r>
      <w:r w:rsidR="000B7AF3" w:rsidRPr="00436558">
        <w:rPr>
          <w:rFonts w:ascii="Times New Roman" w:hAnsi="Times New Roman" w:cs="Times New Roman"/>
          <w:sz w:val="24"/>
          <w:szCs w:val="24"/>
        </w:rPr>
        <w:t>U</w:t>
      </w:r>
      <w:r w:rsidR="000B7AF3">
        <w:rPr>
          <w:rFonts w:ascii="Times New Roman" w:hAnsi="Times New Roman" w:cs="Times New Roman"/>
          <w:sz w:val="24"/>
          <w:szCs w:val="24"/>
        </w:rPr>
        <w:t>ndang-</w:t>
      </w:r>
      <w:r w:rsidR="000B7AF3" w:rsidRPr="00436558">
        <w:rPr>
          <w:rFonts w:ascii="Times New Roman" w:hAnsi="Times New Roman" w:cs="Times New Roman"/>
          <w:sz w:val="24"/>
          <w:szCs w:val="24"/>
        </w:rPr>
        <w:t>U</w:t>
      </w:r>
      <w:r w:rsidR="000B7AF3">
        <w:rPr>
          <w:rFonts w:ascii="Times New Roman" w:hAnsi="Times New Roman" w:cs="Times New Roman"/>
          <w:sz w:val="24"/>
          <w:szCs w:val="24"/>
        </w:rPr>
        <w:t>ndang</w:t>
      </w:r>
      <w:r w:rsidRPr="00436558">
        <w:rPr>
          <w:rFonts w:ascii="Times New Roman" w:hAnsi="Times New Roman" w:cs="Times New Roman"/>
          <w:sz w:val="24"/>
          <w:szCs w:val="24"/>
        </w:rPr>
        <w:t xml:space="preserve"> Perkawinan tersebut melahirkan sebuah penyelundupan hukum yang dilakukan oleh anyak pasangan beda agama di Indonesia.</w:t>
      </w:r>
    </w:p>
    <w:p w14:paraId="3DE642AF" w14:textId="591B0C96" w:rsidR="00980A8E" w:rsidRDefault="00980A8E" w:rsidP="00A012C6">
      <w:pPr>
        <w:pStyle w:val="Heading2"/>
        <w:numPr>
          <w:ilvl w:val="0"/>
          <w:numId w:val="1"/>
        </w:numPr>
        <w:spacing w:line="480" w:lineRule="auto"/>
      </w:pPr>
      <w:bookmarkStart w:id="41" w:name="_Toc174326494"/>
      <w:r>
        <w:t>Metode Penelitian</w:t>
      </w:r>
      <w:bookmarkEnd w:id="41"/>
    </w:p>
    <w:p w14:paraId="188512C9" w14:textId="69C8A63C" w:rsidR="00980A8E" w:rsidRDefault="00980A8E" w:rsidP="00A012C6">
      <w:pPr>
        <w:pStyle w:val="Heading3"/>
        <w:numPr>
          <w:ilvl w:val="0"/>
          <w:numId w:val="2"/>
        </w:numPr>
        <w:spacing w:line="480" w:lineRule="auto"/>
        <w:ind w:left="1134"/>
      </w:pPr>
      <w:bookmarkStart w:id="42" w:name="_Toc174326495"/>
      <w:r>
        <w:t>Jenis Penelitian</w:t>
      </w:r>
      <w:bookmarkEnd w:id="42"/>
    </w:p>
    <w:p w14:paraId="4B0CCE6F" w14:textId="7587FAE9" w:rsidR="00461D83" w:rsidRPr="00461D83" w:rsidRDefault="00461D83" w:rsidP="00461D83">
      <w:pPr>
        <w:spacing w:line="480" w:lineRule="auto"/>
        <w:ind w:left="1134" w:firstLine="720"/>
        <w:jc w:val="both"/>
        <w:rPr>
          <w:rFonts w:ascii="Times New Roman" w:hAnsi="Times New Roman" w:cs="Times New Roman"/>
          <w:sz w:val="24"/>
          <w:szCs w:val="24"/>
        </w:rPr>
      </w:pPr>
      <w:r w:rsidRPr="00461D83">
        <w:rPr>
          <w:rFonts w:ascii="Times New Roman" w:hAnsi="Times New Roman" w:cs="Times New Roman"/>
          <w:sz w:val="24"/>
          <w:szCs w:val="24"/>
        </w:rPr>
        <w:t xml:space="preserve">Jenis penelitian yang akan digunakan untuk menganalisis penelitian ini menggunakan Penelitian </w:t>
      </w:r>
      <w:r w:rsidR="002D0618">
        <w:rPr>
          <w:rFonts w:ascii="Times New Roman" w:hAnsi="Times New Roman" w:cs="Times New Roman"/>
          <w:sz w:val="24"/>
          <w:szCs w:val="24"/>
        </w:rPr>
        <w:t>K</w:t>
      </w:r>
      <w:r w:rsidRPr="00461D83">
        <w:rPr>
          <w:rFonts w:ascii="Times New Roman" w:hAnsi="Times New Roman" w:cs="Times New Roman"/>
          <w:sz w:val="24"/>
          <w:szCs w:val="24"/>
        </w:rPr>
        <w:t>epustakaan (</w:t>
      </w:r>
      <w:r w:rsidR="00951415" w:rsidRPr="00951415">
        <w:rPr>
          <w:rFonts w:ascii="Times New Roman" w:hAnsi="Times New Roman" w:cs="Times New Roman"/>
          <w:i/>
          <w:iCs/>
          <w:sz w:val="24"/>
          <w:szCs w:val="24"/>
        </w:rPr>
        <w:t>library research</w:t>
      </w:r>
      <w:r w:rsidRPr="00461D83">
        <w:rPr>
          <w:rFonts w:ascii="Times New Roman" w:hAnsi="Times New Roman" w:cs="Times New Roman"/>
          <w:sz w:val="24"/>
          <w:szCs w:val="24"/>
        </w:rPr>
        <w:t>)</w:t>
      </w:r>
      <w:r w:rsidR="00862F7B">
        <w:rPr>
          <w:rFonts w:ascii="Times New Roman" w:hAnsi="Times New Roman" w:cs="Times New Roman"/>
          <w:sz w:val="24"/>
          <w:szCs w:val="24"/>
        </w:rPr>
        <w:t xml:space="preserve"> </w:t>
      </w:r>
      <w:r w:rsidRPr="00461D83">
        <w:rPr>
          <w:rFonts w:ascii="Times New Roman" w:hAnsi="Times New Roman" w:cs="Times New Roman"/>
          <w:sz w:val="24"/>
          <w:szCs w:val="24"/>
        </w:rPr>
        <w:t>yang dilakukan dengan cara meneliti bahan-bahan pustaka atau data sekunder. Penelitian ini termasuk penelitian kepustakaan karena data yang digunakan adalah data sekunder berupa dokumen-dokumen hukum.</w:t>
      </w:r>
      <w:r w:rsidR="00FC7DBC">
        <w:rPr>
          <w:rStyle w:val="FootnoteReference"/>
          <w:rFonts w:ascii="Times New Roman" w:hAnsi="Times New Roman" w:cs="Times New Roman"/>
          <w:sz w:val="24"/>
          <w:szCs w:val="24"/>
        </w:rPr>
        <w:footnoteReference w:id="11"/>
      </w:r>
    </w:p>
    <w:p w14:paraId="3D7DD436" w14:textId="698E38FD" w:rsidR="00980A8E" w:rsidRDefault="00980A8E" w:rsidP="00A012C6">
      <w:pPr>
        <w:pStyle w:val="Heading3"/>
        <w:numPr>
          <w:ilvl w:val="0"/>
          <w:numId w:val="2"/>
        </w:numPr>
        <w:spacing w:line="480" w:lineRule="auto"/>
        <w:ind w:left="1134"/>
      </w:pPr>
      <w:bookmarkStart w:id="43" w:name="_Toc174326496"/>
      <w:r>
        <w:t>Pendekatan Penelitian</w:t>
      </w:r>
      <w:bookmarkEnd w:id="43"/>
    </w:p>
    <w:p w14:paraId="4ADCE817" w14:textId="5041375C" w:rsidR="007A18BA" w:rsidRPr="007A18BA" w:rsidRDefault="007A18BA" w:rsidP="00040873">
      <w:pPr>
        <w:spacing w:after="0" w:line="480" w:lineRule="auto"/>
        <w:ind w:left="1134" w:firstLine="720"/>
        <w:jc w:val="both"/>
        <w:rPr>
          <w:rFonts w:ascii="Times New Roman" w:hAnsi="Times New Roman" w:cs="Times New Roman"/>
          <w:sz w:val="24"/>
          <w:szCs w:val="24"/>
        </w:rPr>
      </w:pPr>
      <w:r w:rsidRPr="007A18BA">
        <w:rPr>
          <w:rFonts w:ascii="Times New Roman" w:hAnsi="Times New Roman" w:cs="Times New Roman"/>
          <w:sz w:val="24"/>
          <w:szCs w:val="24"/>
        </w:rPr>
        <w:t xml:space="preserve">Pendekatan dalam penelitian ini melingkupi, </w:t>
      </w:r>
      <w:r w:rsidR="002B483F">
        <w:rPr>
          <w:rFonts w:ascii="Times New Roman" w:hAnsi="Times New Roman" w:cs="Times New Roman"/>
          <w:sz w:val="24"/>
          <w:szCs w:val="24"/>
        </w:rPr>
        <w:t>menggunakan</w:t>
      </w:r>
      <w:r w:rsidR="00EB209F">
        <w:rPr>
          <w:rFonts w:ascii="Times New Roman" w:hAnsi="Times New Roman" w:cs="Times New Roman"/>
          <w:sz w:val="24"/>
          <w:szCs w:val="24"/>
        </w:rPr>
        <w:t xml:space="preserve"> metode</w:t>
      </w:r>
      <w:r w:rsidRPr="007A18BA">
        <w:rPr>
          <w:rFonts w:ascii="Times New Roman" w:hAnsi="Times New Roman" w:cs="Times New Roman"/>
          <w:sz w:val="24"/>
          <w:szCs w:val="24"/>
        </w:rPr>
        <w:t xml:space="preserve"> </w:t>
      </w:r>
      <w:r w:rsidR="00E80184">
        <w:rPr>
          <w:rFonts w:ascii="Times New Roman" w:hAnsi="Times New Roman" w:cs="Times New Roman"/>
          <w:sz w:val="24"/>
          <w:szCs w:val="24"/>
        </w:rPr>
        <w:t>yuridis-n</w:t>
      </w:r>
      <w:r w:rsidRPr="007A18BA">
        <w:rPr>
          <w:rFonts w:ascii="Times New Roman" w:hAnsi="Times New Roman" w:cs="Times New Roman"/>
          <w:sz w:val="24"/>
          <w:szCs w:val="24"/>
        </w:rPr>
        <w:t xml:space="preserve">ormatif, yaitu meninjau permasalahan hukum secara normatif serta meninjau permasalahan hukum dari nilai ideal. </w:t>
      </w:r>
      <w:r w:rsidRPr="007A18BA">
        <w:rPr>
          <w:rFonts w:ascii="Times New Roman" w:hAnsi="Times New Roman" w:cs="Times New Roman"/>
          <w:sz w:val="24"/>
          <w:szCs w:val="24"/>
        </w:rPr>
        <w:lastRenderedPageBreak/>
        <w:t xml:space="preserve">Pendekatan Penelitian ini menggunakan pendekatan secara normatif karena untuk mengkaji </w:t>
      </w:r>
      <w:r w:rsidR="00D949FB">
        <w:rPr>
          <w:rFonts w:ascii="Times New Roman" w:hAnsi="Times New Roman" w:cs="Times New Roman"/>
          <w:sz w:val="24"/>
          <w:szCs w:val="24"/>
        </w:rPr>
        <w:t>p</w:t>
      </w:r>
      <w:r w:rsidR="005D0810">
        <w:rPr>
          <w:rFonts w:ascii="Times New Roman" w:hAnsi="Times New Roman" w:cs="Times New Roman"/>
          <w:sz w:val="24"/>
          <w:szCs w:val="24"/>
        </w:rPr>
        <w:t>erkawinan yang dianggap sah dan diakui</w:t>
      </w:r>
      <w:r w:rsidRPr="007A18BA">
        <w:rPr>
          <w:rFonts w:ascii="Times New Roman" w:hAnsi="Times New Roman" w:cs="Times New Roman"/>
          <w:sz w:val="24"/>
          <w:szCs w:val="24"/>
        </w:rPr>
        <w:t xml:space="preserve"> berdasarkan hukum atau peraturan perundang-undangan di Indonesia</w:t>
      </w:r>
      <w:r w:rsidR="00505187">
        <w:rPr>
          <w:rFonts w:ascii="Times New Roman" w:hAnsi="Times New Roman" w:cs="Times New Roman"/>
          <w:sz w:val="24"/>
          <w:szCs w:val="24"/>
        </w:rPr>
        <w:t>.</w:t>
      </w:r>
    </w:p>
    <w:p w14:paraId="303D6784" w14:textId="33CF31F2" w:rsidR="00980A8E" w:rsidRDefault="00980A8E" w:rsidP="00A012C6">
      <w:pPr>
        <w:pStyle w:val="Heading3"/>
        <w:numPr>
          <w:ilvl w:val="0"/>
          <w:numId w:val="2"/>
        </w:numPr>
        <w:spacing w:line="480" w:lineRule="auto"/>
        <w:ind w:left="1134"/>
      </w:pPr>
      <w:bookmarkStart w:id="44" w:name="_Toc174326497"/>
      <w:r>
        <w:t>Sumber Data</w:t>
      </w:r>
      <w:bookmarkEnd w:id="44"/>
    </w:p>
    <w:p w14:paraId="10ADE68C" w14:textId="32282469" w:rsidR="00505187" w:rsidRPr="00505187" w:rsidRDefault="00505187" w:rsidP="00505187">
      <w:pPr>
        <w:spacing w:after="0" w:line="480" w:lineRule="auto"/>
        <w:ind w:left="1134" w:firstLine="720"/>
        <w:jc w:val="both"/>
        <w:rPr>
          <w:rFonts w:ascii="Times New Roman" w:hAnsi="Times New Roman" w:cs="Times New Roman"/>
          <w:sz w:val="24"/>
          <w:szCs w:val="24"/>
        </w:rPr>
      </w:pPr>
      <w:r w:rsidRPr="00505187">
        <w:rPr>
          <w:rFonts w:ascii="Times New Roman" w:hAnsi="Times New Roman" w:cs="Times New Roman"/>
          <w:sz w:val="24"/>
          <w:szCs w:val="24"/>
        </w:rPr>
        <w:t>Dalam pengumpulan sumber data peneliti melakukan pengumpulan sumber data dalam wujud an</w:t>
      </w:r>
      <w:r w:rsidR="00992DAF">
        <w:rPr>
          <w:rFonts w:ascii="Times New Roman" w:hAnsi="Times New Roman" w:cs="Times New Roman"/>
          <w:sz w:val="24"/>
          <w:szCs w:val="24"/>
        </w:rPr>
        <w:t>tar</w:t>
      </w:r>
      <w:r w:rsidRPr="00505187">
        <w:rPr>
          <w:rFonts w:ascii="Times New Roman" w:hAnsi="Times New Roman" w:cs="Times New Roman"/>
          <w:sz w:val="24"/>
          <w:szCs w:val="24"/>
        </w:rPr>
        <w:t xml:space="preserve">a </w:t>
      </w:r>
      <w:proofErr w:type="gramStart"/>
      <w:r w:rsidRPr="00505187">
        <w:rPr>
          <w:rFonts w:ascii="Times New Roman" w:hAnsi="Times New Roman" w:cs="Times New Roman"/>
          <w:sz w:val="24"/>
          <w:szCs w:val="24"/>
        </w:rPr>
        <w:t>lain :</w:t>
      </w:r>
      <w:proofErr w:type="gramEnd"/>
    </w:p>
    <w:p w14:paraId="7518BE07" w14:textId="77777777" w:rsidR="006C5021" w:rsidRDefault="001A434B" w:rsidP="00505187">
      <w:pPr>
        <w:pStyle w:val="ListParagraph"/>
        <w:numPr>
          <w:ilvl w:val="0"/>
          <w:numId w:val="7"/>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Bahan Hukum Primer</w:t>
      </w:r>
      <w:r w:rsidR="00505187" w:rsidRPr="00505187">
        <w:rPr>
          <w:rFonts w:ascii="Times New Roman" w:hAnsi="Times New Roman" w:cs="Times New Roman"/>
          <w:sz w:val="24"/>
          <w:szCs w:val="24"/>
        </w:rPr>
        <w:t xml:space="preserve"> </w:t>
      </w:r>
    </w:p>
    <w:p w14:paraId="0EA00E07" w14:textId="30F3353D" w:rsidR="001750E6" w:rsidRPr="00B06954" w:rsidRDefault="00832406" w:rsidP="00B06954">
      <w:pPr>
        <w:pStyle w:val="ListParagraph"/>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rPr>
        <w:t>M</w:t>
      </w:r>
      <w:r w:rsidRPr="00832406">
        <w:rPr>
          <w:rFonts w:ascii="Times New Roman" w:hAnsi="Times New Roman" w:cs="Times New Roman"/>
          <w:sz w:val="24"/>
          <w:szCs w:val="24"/>
        </w:rPr>
        <w:t>erupakan data yang diambil dari berbagai sumber hukum, peraturan daerah, serta undang-undang</w:t>
      </w:r>
      <w:r w:rsidR="00505187" w:rsidRPr="00505187">
        <w:rPr>
          <w:rFonts w:ascii="Times New Roman" w:hAnsi="Times New Roman" w:cs="Times New Roman"/>
          <w:sz w:val="24"/>
          <w:szCs w:val="24"/>
        </w:rPr>
        <w:t xml:space="preserve">. </w:t>
      </w:r>
      <w:r>
        <w:rPr>
          <w:rFonts w:ascii="Times New Roman" w:hAnsi="Times New Roman" w:cs="Times New Roman"/>
          <w:sz w:val="24"/>
          <w:szCs w:val="24"/>
        </w:rPr>
        <w:t>Bahan hukum</w:t>
      </w:r>
      <w:r w:rsidR="00505187" w:rsidRPr="00505187">
        <w:rPr>
          <w:rFonts w:ascii="Times New Roman" w:hAnsi="Times New Roman" w:cs="Times New Roman"/>
          <w:sz w:val="24"/>
          <w:szCs w:val="24"/>
        </w:rPr>
        <w:t xml:space="preserve"> </w:t>
      </w:r>
      <w:r>
        <w:rPr>
          <w:rFonts w:ascii="Times New Roman" w:hAnsi="Times New Roman" w:cs="Times New Roman"/>
          <w:sz w:val="24"/>
          <w:szCs w:val="24"/>
        </w:rPr>
        <w:t>primer pada penelitian</w:t>
      </w:r>
      <w:r w:rsidR="00505187" w:rsidRPr="00505187">
        <w:rPr>
          <w:rFonts w:ascii="Times New Roman" w:hAnsi="Times New Roman" w:cs="Times New Roman"/>
          <w:sz w:val="24"/>
          <w:szCs w:val="24"/>
        </w:rPr>
        <w:t xml:space="preserve"> terdiri dari peraturan perundang-undangan yang mengikat secara hukum dan membahas pokok-pokok studi ini, seperti </w:t>
      </w:r>
      <w:r w:rsidR="00B35515" w:rsidRPr="00B35515">
        <w:rPr>
          <w:rFonts w:ascii="Times New Roman" w:hAnsi="Times New Roman" w:cs="Times New Roman"/>
          <w:sz w:val="24"/>
          <w:szCs w:val="24"/>
        </w:rPr>
        <w:t>Undang-Undang Nomor 16 Tahun 2019</w:t>
      </w:r>
      <w:r w:rsidR="00CE6BD3">
        <w:rPr>
          <w:rFonts w:ascii="Times New Roman" w:hAnsi="Times New Roman" w:cs="Times New Roman"/>
          <w:sz w:val="24"/>
          <w:szCs w:val="24"/>
        </w:rPr>
        <w:t xml:space="preserve"> tentang A</w:t>
      </w:r>
      <w:r w:rsidR="00B35515" w:rsidRPr="00B35515">
        <w:rPr>
          <w:rFonts w:ascii="Times New Roman" w:hAnsi="Times New Roman" w:cs="Times New Roman"/>
          <w:sz w:val="24"/>
          <w:szCs w:val="24"/>
        </w:rPr>
        <w:t>tas</w:t>
      </w:r>
      <w:r w:rsidR="00CE6BD3">
        <w:rPr>
          <w:rFonts w:ascii="Times New Roman" w:hAnsi="Times New Roman" w:cs="Times New Roman"/>
          <w:sz w:val="24"/>
          <w:szCs w:val="24"/>
        </w:rPr>
        <w:t xml:space="preserve"> Perubahan</w:t>
      </w:r>
      <w:r w:rsidR="00B35515" w:rsidRPr="00B35515">
        <w:rPr>
          <w:rFonts w:ascii="Times New Roman" w:hAnsi="Times New Roman" w:cs="Times New Roman"/>
          <w:sz w:val="24"/>
          <w:szCs w:val="24"/>
        </w:rPr>
        <w:t xml:space="preserve"> Undang-Undang Nomor 1 Tahun 1974 tentang Perkawina</w:t>
      </w:r>
      <w:r w:rsidR="00B35515">
        <w:rPr>
          <w:rFonts w:ascii="Times New Roman" w:hAnsi="Times New Roman" w:cs="Times New Roman"/>
          <w:sz w:val="24"/>
          <w:szCs w:val="24"/>
        </w:rPr>
        <w:t>n</w:t>
      </w:r>
      <w:r w:rsidR="00140225">
        <w:rPr>
          <w:rFonts w:ascii="Times New Roman" w:hAnsi="Times New Roman" w:cs="Times New Roman"/>
          <w:sz w:val="24"/>
          <w:szCs w:val="24"/>
        </w:rPr>
        <w:t xml:space="preserve">, </w:t>
      </w:r>
      <w:r w:rsidR="00140225" w:rsidRPr="00140225">
        <w:rPr>
          <w:rFonts w:ascii="Times New Roman" w:hAnsi="Times New Roman" w:cs="Times New Roman"/>
          <w:sz w:val="24"/>
          <w:szCs w:val="24"/>
        </w:rPr>
        <w:t>Peraturan Pemerintah Nomor 9 Tahun 1975 Tentang Peraturan Pelaksanaan Undang-Undang Nomor 1 Tahun 1974 Tentang Perkawinan</w:t>
      </w:r>
      <w:r w:rsidR="00140225">
        <w:rPr>
          <w:rFonts w:ascii="Times New Roman" w:hAnsi="Times New Roman" w:cs="Times New Roman"/>
          <w:sz w:val="24"/>
          <w:szCs w:val="24"/>
        </w:rPr>
        <w:t>, Surat Edaran Mahkamah Agung Nomor 2 Tahun 2023</w:t>
      </w:r>
      <w:r w:rsidR="00557531">
        <w:rPr>
          <w:rFonts w:ascii="Times New Roman" w:hAnsi="Times New Roman" w:cs="Times New Roman"/>
          <w:sz w:val="24"/>
          <w:szCs w:val="24"/>
        </w:rPr>
        <w:t xml:space="preserve"> tentang </w:t>
      </w:r>
      <w:r w:rsidR="00557531" w:rsidRPr="00557531">
        <w:rPr>
          <w:rFonts w:ascii="Times New Roman" w:hAnsi="Times New Roman" w:cs="Times New Roman"/>
          <w:sz w:val="24"/>
          <w:szCs w:val="24"/>
        </w:rPr>
        <w:t>Petunjuk Bagi Hakim Dalam Mengadili Perkara Permohonan Pencatatan Perkawinan Antar-Umat Yang Berbeda Agama dan Kepercayaan</w:t>
      </w:r>
      <w:r w:rsidR="00505187" w:rsidRPr="00505187">
        <w:rPr>
          <w:rFonts w:ascii="Times New Roman" w:hAnsi="Times New Roman" w:cs="Times New Roman"/>
          <w:sz w:val="24"/>
          <w:szCs w:val="24"/>
        </w:rPr>
        <w:t xml:space="preserve">. </w:t>
      </w:r>
    </w:p>
    <w:p w14:paraId="7AE27504" w14:textId="77777777" w:rsidR="00966584" w:rsidRDefault="00505187" w:rsidP="00505187">
      <w:pPr>
        <w:pStyle w:val="ListParagraph"/>
        <w:numPr>
          <w:ilvl w:val="0"/>
          <w:numId w:val="7"/>
        </w:numPr>
        <w:spacing w:line="480" w:lineRule="auto"/>
        <w:ind w:left="1560"/>
        <w:jc w:val="both"/>
        <w:rPr>
          <w:rFonts w:ascii="Times New Roman" w:hAnsi="Times New Roman" w:cs="Times New Roman"/>
          <w:sz w:val="24"/>
          <w:szCs w:val="24"/>
        </w:rPr>
      </w:pPr>
      <w:r w:rsidRPr="00505187">
        <w:rPr>
          <w:rFonts w:ascii="Times New Roman" w:hAnsi="Times New Roman" w:cs="Times New Roman"/>
          <w:sz w:val="24"/>
          <w:szCs w:val="24"/>
        </w:rPr>
        <w:t>Bahan Hukum Sekunder</w:t>
      </w:r>
    </w:p>
    <w:p w14:paraId="2A77C05A" w14:textId="1D44B8A2" w:rsidR="00505187" w:rsidRDefault="00966584" w:rsidP="00966584">
      <w:pPr>
        <w:pStyle w:val="ListParagraph"/>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rPr>
        <w:t xml:space="preserve">Bahan hukum sekunder </w:t>
      </w:r>
      <w:r w:rsidR="00505187" w:rsidRPr="00505187">
        <w:rPr>
          <w:rFonts w:ascii="Times New Roman" w:hAnsi="Times New Roman" w:cs="Times New Roman"/>
          <w:sz w:val="24"/>
          <w:szCs w:val="24"/>
        </w:rPr>
        <w:t xml:space="preserve">adalah bahan hukum yang memberikan penjelasan terhadap bahan hukum primer. Bahan hukum sekunder yang akan digunakan dalam penelitian ini berupa </w:t>
      </w:r>
      <w:r w:rsidR="00505187" w:rsidRPr="00505187">
        <w:rPr>
          <w:rFonts w:ascii="Times New Roman" w:hAnsi="Times New Roman" w:cs="Times New Roman"/>
          <w:sz w:val="24"/>
          <w:szCs w:val="24"/>
        </w:rPr>
        <w:lastRenderedPageBreak/>
        <w:t>buku, jurnal ilmiah, artikel-artikel, skripsi, tesis, laporan-laporan hasil penelitian dan makalah terkait maupun hasil pendapat orang lain yang berhubungan dengan objek penelitian tersebut</w:t>
      </w:r>
      <w:r w:rsidR="0051029E">
        <w:rPr>
          <w:rFonts w:ascii="Times New Roman" w:hAnsi="Times New Roman" w:cs="Times New Roman"/>
          <w:sz w:val="24"/>
          <w:szCs w:val="24"/>
        </w:rPr>
        <w:t>.</w:t>
      </w:r>
    </w:p>
    <w:p w14:paraId="706BF2D8" w14:textId="065EED4A" w:rsidR="0051029E" w:rsidRDefault="0051029E" w:rsidP="0051029E">
      <w:pPr>
        <w:pStyle w:val="ListParagraph"/>
        <w:numPr>
          <w:ilvl w:val="0"/>
          <w:numId w:val="7"/>
        </w:numPr>
        <w:spacing w:line="480" w:lineRule="auto"/>
        <w:ind w:left="1560"/>
        <w:jc w:val="both"/>
        <w:rPr>
          <w:rFonts w:ascii="Times New Roman" w:hAnsi="Times New Roman" w:cs="Times New Roman"/>
          <w:sz w:val="24"/>
          <w:szCs w:val="24"/>
        </w:rPr>
      </w:pPr>
      <w:r w:rsidRPr="0051029E">
        <w:rPr>
          <w:rFonts w:ascii="Times New Roman" w:hAnsi="Times New Roman" w:cs="Times New Roman"/>
          <w:sz w:val="24"/>
          <w:szCs w:val="24"/>
        </w:rPr>
        <w:t>Bahan Hukum Tersier</w:t>
      </w:r>
    </w:p>
    <w:p w14:paraId="5013913C" w14:textId="29C9C013" w:rsidR="0051029E" w:rsidRPr="009355E4" w:rsidRDefault="00640002" w:rsidP="009355E4">
      <w:pPr>
        <w:pStyle w:val="ListParagraph"/>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rPr>
        <w:t xml:space="preserve">Bahan hukum tersier merupakan </w:t>
      </w:r>
      <w:r w:rsidR="00C75466" w:rsidRPr="00C75466">
        <w:rPr>
          <w:rFonts w:ascii="Times New Roman" w:hAnsi="Times New Roman" w:cs="Times New Roman"/>
          <w:sz w:val="24"/>
          <w:szCs w:val="24"/>
        </w:rPr>
        <w:t>bahan informasi hukum yang kemudian dianalisis secara kualitatif dalam arti perumusan pembenaran melalui kualitas norma hukum itu sendiri, pendapat-pendapat ahli/doktrin dan pendukung informasi hukum</w:t>
      </w:r>
      <w:r>
        <w:rPr>
          <w:rFonts w:ascii="Times New Roman" w:hAnsi="Times New Roman" w:cs="Times New Roman"/>
          <w:sz w:val="24"/>
          <w:szCs w:val="24"/>
        </w:rPr>
        <w:t>.</w:t>
      </w:r>
    </w:p>
    <w:p w14:paraId="760DAF1E" w14:textId="5A1DEE22" w:rsidR="00980A8E" w:rsidRDefault="00980A8E" w:rsidP="00A012C6">
      <w:pPr>
        <w:pStyle w:val="Heading3"/>
        <w:numPr>
          <w:ilvl w:val="0"/>
          <w:numId w:val="2"/>
        </w:numPr>
        <w:spacing w:line="480" w:lineRule="auto"/>
        <w:ind w:left="1134"/>
      </w:pPr>
      <w:bookmarkStart w:id="45" w:name="_Toc174326498"/>
      <w:r>
        <w:t>Metode Pengumpu</w:t>
      </w:r>
      <w:r w:rsidR="00C21083">
        <w:t>lan Data</w:t>
      </w:r>
      <w:bookmarkEnd w:id="45"/>
    </w:p>
    <w:p w14:paraId="19B884BE" w14:textId="6C616075" w:rsidR="006B2A0B" w:rsidRPr="006B2A0B" w:rsidRDefault="00B00742" w:rsidP="006B2A0B">
      <w:pPr>
        <w:spacing w:line="480" w:lineRule="auto"/>
        <w:ind w:left="1134" w:firstLine="720"/>
        <w:jc w:val="both"/>
        <w:rPr>
          <w:rFonts w:ascii="Times New Roman" w:hAnsi="Times New Roman" w:cs="Times New Roman"/>
          <w:sz w:val="24"/>
          <w:szCs w:val="24"/>
        </w:rPr>
      </w:pPr>
      <w:r w:rsidRPr="00B00742">
        <w:rPr>
          <w:rFonts w:ascii="Times New Roman" w:hAnsi="Times New Roman" w:cs="Times New Roman"/>
          <w:sz w:val="24"/>
          <w:szCs w:val="24"/>
        </w:rPr>
        <w:t>Metode pengumpulan data adalah teknik atau cara-cara yang di gunakan oleh peneliti untuk mengumpulkan data. Metode pengumpulan data merupakan hal yang sangat erat hubungannya dengan sumber data, karena melalui pengumpulan data ini diperoleh data yang di perlukan selanjutnya untuk di analisis sesuai yang di harapkan. Adapun metode pengumpulan data dalam penelitian ini adalah studi kepustakaan dan studi dokumen. Studi kepustakaan di peroleh dari penelitian kepustakaan yang bertujuan untuk mendapatkan konsep- konsep atau teori- teori dan informasi-informasi serta pemikirann konseptual baik berupa peraturan perundang-undangan dan karya ilmiah lainnya</w:t>
      </w:r>
      <w:r w:rsidR="006B2A0B" w:rsidRPr="006B2A0B">
        <w:rPr>
          <w:rFonts w:ascii="Times New Roman" w:hAnsi="Times New Roman" w:cs="Times New Roman"/>
          <w:sz w:val="24"/>
          <w:szCs w:val="24"/>
        </w:rPr>
        <w:t>.</w:t>
      </w:r>
    </w:p>
    <w:p w14:paraId="07CEE510" w14:textId="74AF31D9" w:rsidR="00C21083" w:rsidRDefault="00C21083" w:rsidP="00A012C6">
      <w:pPr>
        <w:pStyle w:val="Heading3"/>
        <w:numPr>
          <w:ilvl w:val="0"/>
          <w:numId w:val="2"/>
        </w:numPr>
        <w:spacing w:line="480" w:lineRule="auto"/>
        <w:ind w:left="1134"/>
      </w:pPr>
      <w:bookmarkStart w:id="46" w:name="_Toc174326499"/>
      <w:r>
        <w:t>Metode Analisis Data</w:t>
      </w:r>
      <w:bookmarkEnd w:id="46"/>
    </w:p>
    <w:p w14:paraId="316EA5B3" w14:textId="7ABC6EB9" w:rsidR="00050AD0" w:rsidRPr="00050AD0" w:rsidRDefault="00050AD0" w:rsidP="00050AD0">
      <w:pPr>
        <w:spacing w:line="480" w:lineRule="auto"/>
        <w:ind w:left="1134" w:firstLine="720"/>
        <w:jc w:val="both"/>
        <w:rPr>
          <w:rFonts w:ascii="Times New Roman" w:hAnsi="Times New Roman" w:cs="Times New Roman"/>
          <w:sz w:val="24"/>
          <w:szCs w:val="24"/>
        </w:rPr>
      </w:pPr>
      <w:r w:rsidRPr="00050AD0">
        <w:rPr>
          <w:rFonts w:ascii="Times New Roman" w:hAnsi="Times New Roman" w:cs="Times New Roman"/>
          <w:sz w:val="24"/>
          <w:szCs w:val="24"/>
        </w:rPr>
        <w:t xml:space="preserve">Metode analisis data dalam penelitian ini yaitu deskripsi preskriptif pengubah data kualitatif, merupakan teknik penelitian yang menghasilkan data deskriptif dari kata-kata lisan dan tulisan dari subjek </w:t>
      </w:r>
      <w:r w:rsidRPr="00050AD0">
        <w:rPr>
          <w:rFonts w:ascii="Times New Roman" w:hAnsi="Times New Roman" w:cs="Times New Roman"/>
          <w:sz w:val="24"/>
          <w:szCs w:val="24"/>
        </w:rPr>
        <w:lastRenderedPageBreak/>
        <w:t>dan tindakan yang diamati. Penalaran induktif digunakan dalam teknik ini untuk mencapai kesimpulan yang luas.</w:t>
      </w:r>
      <w:r w:rsidR="006D3F4C">
        <w:rPr>
          <w:rStyle w:val="FootnoteReference"/>
          <w:rFonts w:ascii="Times New Roman" w:hAnsi="Times New Roman" w:cs="Times New Roman"/>
          <w:sz w:val="24"/>
          <w:szCs w:val="24"/>
        </w:rPr>
        <w:footnoteReference w:id="12"/>
      </w:r>
      <w:r w:rsidR="00775B08">
        <w:rPr>
          <w:rFonts w:ascii="Times New Roman" w:hAnsi="Times New Roman" w:cs="Times New Roman"/>
          <w:sz w:val="24"/>
          <w:szCs w:val="24"/>
        </w:rPr>
        <w:t xml:space="preserve"> </w:t>
      </w:r>
      <w:r w:rsidRPr="00050AD0">
        <w:rPr>
          <w:rFonts w:ascii="Times New Roman" w:hAnsi="Times New Roman" w:cs="Times New Roman"/>
          <w:sz w:val="24"/>
          <w:szCs w:val="24"/>
        </w:rPr>
        <w:t>Data-data yang diperoleh melalui studi pustaka dikumpulkan, diurutkan dan diklasifikasikan dalam satu pola, kategori dan satuan uraian dasar. Data yang diperoleh dari penelitian ini akan dianalisis dengan menggunakan metode deskriptif, yaitu hanya akan menggambarkan saja dari hasil penelitian yang berhubungan dengan pokok permasalahan</w:t>
      </w:r>
      <w:r w:rsidR="006D3F4C">
        <w:rPr>
          <w:rFonts w:ascii="Times New Roman" w:hAnsi="Times New Roman" w:cs="Times New Roman"/>
          <w:sz w:val="24"/>
          <w:szCs w:val="24"/>
        </w:rPr>
        <w:t>.</w:t>
      </w:r>
    </w:p>
    <w:p w14:paraId="3D529493" w14:textId="3E2A64ED" w:rsidR="00C21083" w:rsidRDefault="00C21083" w:rsidP="00A012C6">
      <w:pPr>
        <w:pStyle w:val="Heading2"/>
        <w:numPr>
          <w:ilvl w:val="0"/>
          <w:numId w:val="1"/>
        </w:numPr>
        <w:spacing w:line="480" w:lineRule="auto"/>
      </w:pPr>
      <w:r>
        <w:t xml:space="preserve"> </w:t>
      </w:r>
      <w:bookmarkStart w:id="47" w:name="_Toc174326500"/>
      <w:r>
        <w:t>Sistematika Penulisan</w:t>
      </w:r>
      <w:bookmarkEnd w:id="47"/>
    </w:p>
    <w:p w14:paraId="171A318B" w14:textId="6BEA883B" w:rsidR="00414AFD" w:rsidRPr="00E63FCB" w:rsidRDefault="00414AFD" w:rsidP="00414AFD">
      <w:pPr>
        <w:spacing w:after="0" w:line="480" w:lineRule="auto"/>
        <w:ind w:left="1418" w:hanging="720"/>
        <w:jc w:val="both"/>
        <w:rPr>
          <w:rFonts w:ascii="Times New Roman" w:hAnsi="Times New Roman" w:cs="Times New Roman"/>
          <w:sz w:val="24"/>
          <w:szCs w:val="24"/>
        </w:rPr>
      </w:pPr>
      <w:r w:rsidRPr="00E63FCB">
        <w:rPr>
          <w:rFonts w:ascii="Times New Roman" w:hAnsi="Times New Roman" w:cs="Times New Roman"/>
          <w:b/>
          <w:bCs/>
          <w:sz w:val="24"/>
          <w:szCs w:val="24"/>
        </w:rPr>
        <w:t>Bab I Pendahuluan</w:t>
      </w:r>
      <w:r w:rsidRPr="00E63FCB">
        <w:rPr>
          <w:rFonts w:ascii="Times New Roman" w:hAnsi="Times New Roman" w:cs="Times New Roman"/>
          <w:sz w:val="24"/>
          <w:szCs w:val="24"/>
        </w:rPr>
        <w:t xml:space="preserve">, </w:t>
      </w:r>
      <w:r>
        <w:rPr>
          <w:rFonts w:ascii="Times New Roman" w:hAnsi="Times New Roman" w:cs="Times New Roman"/>
          <w:sz w:val="24"/>
          <w:szCs w:val="24"/>
        </w:rPr>
        <w:t>pada awal</w:t>
      </w:r>
      <w:r w:rsidRPr="00E63FCB">
        <w:rPr>
          <w:rFonts w:ascii="Times New Roman" w:hAnsi="Times New Roman" w:cs="Times New Roman"/>
          <w:sz w:val="24"/>
          <w:szCs w:val="24"/>
        </w:rPr>
        <w:t xml:space="preserve"> bab ini</w:t>
      </w:r>
      <w:r>
        <w:rPr>
          <w:rFonts w:ascii="Times New Roman" w:hAnsi="Times New Roman" w:cs="Times New Roman"/>
          <w:sz w:val="24"/>
          <w:szCs w:val="24"/>
        </w:rPr>
        <w:t xml:space="preserve"> merupakan awal</w:t>
      </w:r>
      <w:r w:rsidRPr="00E63FCB">
        <w:rPr>
          <w:rFonts w:ascii="Times New Roman" w:hAnsi="Times New Roman" w:cs="Times New Roman"/>
          <w:sz w:val="24"/>
          <w:szCs w:val="24"/>
        </w:rPr>
        <w:t xml:space="preserve"> penulis</w:t>
      </w:r>
      <w:r>
        <w:rPr>
          <w:rFonts w:ascii="Times New Roman" w:hAnsi="Times New Roman" w:cs="Times New Roman"/>
          <w:sz w:val="24"/>
          <w:szCs w:val="24"/>
        </w:rPr>
        <w:t>an dari penelitian yang</w:t>
      </w:r>
      <w:r w:rsidRPr="00E63FCB">
        <w:rPr>
          <w:rFonts w:ascii="Times New Roman" w:hAnsi="Times New Roman" w:cs="Times New Roman"/>
          <w:sz w:val="24"/>
          <w:szCs w:val="24"/>
        </w:rPr>
        <w:t xml:space="preserve"> memberikan gambaran awal tentang yang </w:t>
      </w:r>
      <w:proofErr w:type="gramStart"/>
      <w:r w:rsidRPr="00E63FCB">
        <w:rPr>
          <w:rFonts w:ascii="Times New Roman" w:hAnsi="Times New Roman" w:cs="Times New Roman"/>
          <w:sz w:val="24"/>
          <w:szCs w:val="24"/>
        </w:rPr>
        <w:t xml:space="preserve">meliputi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63FCB">
        <w:rPr>
          <w:rFonts w:ascii="Times New Roman" w:hAnsi="Times New Roman" w:cs="Times New Roman"/>
          <w:sz w:val="24"/>
          <w:szCs w:val="24"/>
        </w:rPr>
        <w:t xml:space="preserve">Latar Belakang Masalah, </w:t>
      </w:r>
      <w:r>
        <w:rPr>
          <w:rFonts w:ascii="Times New Roman" w:hAnsi="Times New Roman" w:cs="Times New Roman"/>
          <w:sz w:val="24"/>
          <w:szCs w:val="24"/>
        </w:rPr>
        <w:t>Rumusan Masalah</w:t>
      </w:r>
      <w:r w:rsidRPr="00E63FCB">
        <w:rPr>
          <w:rFonts w:ascii="Times New Roman" w:hAnsi="Times New Roman" w:cs="Times New Roman"/>
          <w:sz w:val="24"/>
          <w:szCs w:val="24"/>
        </w:rPr>
        <w:t xml:space="preserve">, Tujuan Penelitian, Manfaat Penelitian, </w:t>
      </w:r>
      <w:r>
        <w:rPr>
          <w:rFonts w:ascii="Times New Roman" w:hAnsi="Times New Roman" w:cs="Times New Roman"/>
          <w:sz w:val="24"/>
          <w:szCs w:val="24"/>
        </w:rPr>
        <w:t xml:space="preserve">Tinjauan Pustaka, </w:t>
      </w:r>
      <w:r w:rsidRPr="00E63FCB">
        <w:rPr>
          <w:rFonts w:ascii="Times New Roman" w:hAnsi="Times New Roman" w:cs="Times New Roman"/>
          <w:sz w:val="24"/>
          <w:szCs w:val="24"/>
        </w:rPr>
        <w:t>Metode Penelitian</w:t>
      </w:r>
      <w:r>
        <w:rPr>
          <w:rFonts w:ascii="Times New Roman" w:hAnsi="Times New Roman" w:cs="Times New Roman"/>
          <w:sz w:val="24"/>
          <w:szCs w:val="24"/>
        </w:rPr>
        <w:t xml:space="preserve">, Rencana </w:t>
      </w:r>
      <w:r w:rsidRPr="00E63FCB">
        <w:rPr>
          <w:rFonts w:ascii="Times New Roman" w:hAnsi="Times New Roman" w:cs="Times New Roman"/>
          <w:sz w:val="24"/>
          <w:szCs w:val="24"/>
        </w:rPr>
        <w:t xml:space="preserve">Sistematika Penulisan </w:t>
      </w:r>
      <w:r>
        <w:rPr>
          <w:rFonts w:ascii="Times New Roman" w:hAnsi="Times New Roman" w:cs="Times New Roman"/>
          <w:sz w:val="24"/>
          <w:szCs w:val="24"/>
        </w:rPr>
        <w:t xml:space="preserve">dan Jadwal </w:t>
      </w:r>
      <w:r w:rsidRPr="00E63FCB">
        <w:rPr>
          <w:rFonts w:ascii="Times New Roman" w:hAnsi="Times New Roman" w:cs="Times New Roman"/>
          <w:sz w:val="24"/>
          <w:szCs w:val="24"/>
        </w:rPr>
        <w:t>Penelitian</w:t>
      </w:r>
      <w:r>
        <w:rPr>
          <w:rFonts w:ascii="Times New Roman" w:hAnsi="Times New Roman" w:cs="Times New Roman"/>
          <w:sz w:val="24"/>
          <w:szCs w:val="24"/>
        </w:rPr>
        <w:t xml:space="preserve"> yang </w:t>
      </w:r>
      <w:r w:rsidR="00A14CAC">
        <w:rPr>
          <w:rFonts w:ascii="Times New Roman" w:hAnsi="Times New Roman" w:cs="Times New Roman"/>
          <w:sz w:val="24"/>
          <w:szCs w:val="24"/>
        </w:rPr>
        <w:t>merupakan gambaran awal dari penelitian ini</w:t>
      </w:r>
      <w:r w:rsidRPr="00E63FCB">
        <w:rPr>
          <w:rFonts w:ascii="Times New Roman" w:hAnsi="Times New Roman" w:cs="Times New Roman"/>
          <w:sz w:val="24"/>
          <w:szCs w:val="24"/>
        </w:rPr>
        <w:t>.</w:t>
      </w:r>
    </w:p>
    <w:p w14:paraId="62EB696D" w14:textId="0B45F77C" w:rsidR="00414AFD" w:rsidRPr="00E63FCB" w:rsidRDefault="00414AFD" w:rsidP="00414AFD">
      <w:pPr>
        <w:spacing w:after="0" w:line="480" w:lineRule="auto"/>
        <w:ind w:left="1418" w:hanging="720"/>
        <w:jc w:val="both"/>
        <w:rPr>
          <w:rFonts w:ascii="Times New Roman" w:hAnsi="Times New Roman" w:cs="Times New Roman"/>
          <w:sz w:val="24"/>
          <w:szCs w:val="24"/>
        </w:rPr>
      </w:pPr>
      <w:r w:rsidRPr="00E63FCB">
        <w:rPr>
          <w:rFonts w:ascii="Times New Roman" w:hAnsi="Times New Roman" w:cs="Times New Roman"/>
          <w:b/>
          <w:bCs/>
          <w:sz w:val="24"/>
          <w:szCs w:val="24"/>
        </w:rPr>
        <w:t>Bab II Tinjauan Konseptual</w:t>
      </w:r>
      <w:r w:rsidRPr="00E63FCB">
        <w:rPr>
          <w:rFonts w:ascii="Times New Roman" w:hAnsi="Times New Roman" w:cs="Times New Roman"/>
          <w:sz w:val="24"/>
          <w:szCs w:val="24"/>
        </w:rPr>
        <w:t xml:space="preserve">, pada bab ini </w:t>
      </w:r>
      <w:r>
        <w:rPr>
          <w:rFonts w:ascii="Times New Roman" w:hAnsi="Times New Roman" w:cs="Times New Roman"/>
          <w:sz w:val="24"/>
          <w:szCs w:val="24"/>
        </w:rPr>
        <w:t xml:space="preserve">selanjutnya </w:t>
      </w:r>
      <w:r w:rsidRPr="00E63FCB">
        <w:rPr>
          <w:rFonts w:ascii="Times New Roman" w:hAnsi="Times New Roman" w:cs="Times New Roman"/>
          <w:sz w:val="24"/>
          <w:szCs w:val="24"/>
        </w:rPr>
        <w:t xml:space="preserve">penulis akan menguraikan kerangka teoritis yang mendasari penulisan </w:t>
      </w:r>
      <w:r>
        <w:rPr>
          <w:rFonts w:ascii="Times New Roman" w:hAnsi="Times New Roman" w:cs="Times New Roman"/>
          <w:sz w:val="24"/>
          <w:szCs w:val="24"/>
        </w:rPr>
        <w:t xml:space="preserve">pada penelitian </w:t>
      </w:r>
      <w:r w:rsidRPr="00E63FCB">
        <w:rPr>
          <w:rFonts w:ascii="Times New Roman" w:hAnsi="Times New Roman" w:cs="Times New Roman"/>
          <w:sz w:val="24"/>
          <w:szCs w:val="24"/>
        </w:rPr>
        <w:t xml:space="preserve">ini </w:t>
      </w:r>
      <w:r>
        <w:rPr>
          <w:rFonts w:ascii="Times New Roman" w:hAnsi="Times New Roman" w:cs="Times New Roman"/>
          <w:sz w:val="24"/>
          <w:szCs w:val="24"/>
        </w:rPr>
        <w:t>meliputi</w:t>
      </w:r>
      <w:r w:rsidR="00903065">
        <w:rPr>
          <w:rFonts w:ascii="Times New Roman" w:hAnsi="Times New Roman" w:cs="Times New Roman"/>
          <w:sz w:val="24"/>
          <w:szCs w:val="24"/>
        </w:rPr>
        <w:t xml:space="preserve"> Tinjauan Umum tentang</w:t>
      </w:r>
      <w:r w:rsidR="00055AB7">
        <w:rPr>
          <w:rFonts w:ascii="Times New Roman" w:hAnsi="Times New Roman" w:cs="Times New Roman"/>
          <w:sz w:val="24"/>
          <w:szCs w:val="24"/>
        </w:rPr>
        <w:t xml:space="preserve"> Perkawinan, Tinjauan Umum tentang Syarat Sahnya Perkawinan, Tinjauan Umum tentang Perkawinan Beda Agama, Tinjauan Umum tentang Surat Edaran Mahkamah Agung, serta </w:t>
      </w:r>
      <w:r w:rsidR="003D397C">
        <w:rPr>
          <w:rFonts w:ascii="Times New Roman" w:hAnsi="Times New Roman" w:cs="Times New Roman"/>
          <w:sz w:val="24"/>
          <w:szCs w:val="24"/>
        </w:rPr>
        <w:t>tinjauan konseptual lainnya yang berkaitan dengan judul penelitian.</w:t>
      </w:r>
    </w:p>
    <w:p w14:paraId="0F67294A" w14:textId="0B10499C" w:rsidR="00967BC0" w:rsidRDefault="00414AFD" w:rsidP="009330B1">
      <w:pPr>
        <w:spacing w:after="0" w:line="480" w:lineRule="auto"/>
        <w:ind w:left="1418" w:hanging="720"/>
        <w:jc w:val="both"/>
        <w:rPr>
          <w:rFonts w:ascii="Times New Roman" w:hAnsi="Times New Roman" w:cs="Times New Roman"/>
          <w:sz w:val="24"/>
          <w:szCs w:val="24"/>
        </w:rPr>
      </w:pPr>
      <w:r w:rsidRPr="00E63FCB">
        <w:rPr>
          <w:rFonts w:ascii="Times New Roman" w:hAnsi="Times New Roman" w:cs="Times New Roman"/>
          <w:b/>
          <w:bCs/>
          <w:sz w:val="24"/>
          <w:szCs w:val="24"/>
        </w:rPr>
        <w:lastRenderedPageBreak/>
        <w:t>Bab III Hasil Penelitian dan Pembahasan</w:t>
      </w:r>
      <w:r w:rsidRPr="00E63FCB">
        <w:rPr>
          <w:rFonts w:ascii="Times New Roman" w:hAnsi="Times New Roman" w:cs="Times New Roman"/>
          <w:sz w:val="24"/>
          <w:szCs w:val="24"/>
        </w:rPr>
        <w:t xml:space="preserve">, pada bab ini penulis akan menguraikan pembahasan berdasarkan rumusan masalah yang ada yaitu </w:t>
      </w:r>
      <w:r>
        <w:rPr>
          <w:rFonts w:ascii="Times New Roman" w:hAnsi="Times New Roman" w:cs="Times New Roman"/>
          <w:sz w:val="24"/>
          <w:szCs w:val="24"/>
        </w:rPr>
        <w:t>tentang</w:t>
      </w:r>
      <w:r w:rsidR="00967BC0" w:rsidRPr="00967BC0">
        <w:t xml:space="preserve"> </w:t>
      </w:r>
      <w:r w:rsidR="00967BC0">
        <w:rPr>
          <w:rFonts w:ascii="Times New Roman" w:hAnsi="Times New Roman" w:cs="Times New Roman"/>
          <w:sz w:val="24"/>
          <w:szCs w:val="24"/>
        </w:rPr>
        <w:t xml:space="preserve">(1) </w:t>
      </w:r>
      <w:r w:rsidR="009330B1">
        <w:rPr>
          <w:rFonts w:ascii="Times New Roman" w:hAnsi="Times New Roman" w:cs="Times New Roman"/>
          <w:sz w:val="24"/>
          <w:szCs w:val="24"/>
        </w:rPr>
        <w:t>A</w:t>
      </w:r>
      <w:r w:rsidR="009330B1" w:rsidRPr="009330B1">
        <w:rPr>
          <w:rFonts w:ascii="Times New Roman" w:hAnsi="Times New Roman" w:cs="Times New Roman"/>
          <w:sz w:val="24"/>
          <w:szCs w:val="24"/>
        </w:rPr>
        <w:t>kibat hukum terhadap pasangan yang akan melaksanakan perkawinan beda agama di Indonesia setelah adanya surat edaran Mahkamah Agung nomor 2 tahun 2023 tentang Petunjuk Bagi Hakim Dalam Mengadili Perkara Permohonan Pencatatan Perkawinan Antar-Umat Yang Berbeda Agama Dan Kepercayaan</w:t>
      </w:r>
      <w:r w:rsidR="009330B1">
        <w:rPr>
          <w:rFonts w:ascii="Times New Roman" w:hAnsi="Times New Roman" w:cs="Times New Roman"/>
          <w:sz w:val="24"/>
          <w:szCs w:val="24"/>
        </w:rPr>
        <w:t>. (2) A</w:t>
      </w:r>
      <w:r w:rsidR="009330B1" w:rsidRPr="009330B1">
        <w:rPr>
          <w:rFonts w:ascii="Times New Roman" w:hAnsi="Times New Roman" w:cs="Times New Roman"/>
          <w:sz w:val="24"/>
          <w:szCs w:val="24"/>
        </w:rPr>
        <w:t>kibat hukum putusan perkara nomor 2505/Pdt.P/2022/</w:t>
      </w:r>
      <w:proofErr w:type="gramStart"/>
      <w:r w:rsidR="009330B1" w:rsidRPr="009330B1">
        <w:rPr>
          <w:rFonts w:ascii="Times New Roman" w:hAnsi="Times New Roman" w:cs="Times New Roman"/>
          <w:sz w:val="24"/>
          <w:szCs w:val="24"/>
        </w:rPr>
        <w:t>PN.Sby</w:t>
      </w:r>
      <w:proofErr w:type="gramEnd"/>
      <w:r w:rsidR="009330B1" w:rsidRPr="009330B1">
        <w:rPr>
          <w:rFonts w:ascii="Times New Roman" w:hAnsi="Times New Roman" w:cs="Times New Roman"/>
          <w:sz w:val="24"/>
          <w:szCs w:val="24"/>
        </w:rPr>
        <w:t xml:space="preserve"> Pengadilan Negeri Surabaya setelah terbitnya surat edaran Mahkamah Agung nomor 2 tahun 2023 terhadap praktik perkawinan beda agama di Indonesia</w:t>
      </w:r>
      <w:r w:rsidR="00A65047">
        <w:rPr>
          <w:rFonts w:ascii="Times New Roman" w:hAnsi="Times New Roman" w:cs="Times New Roman"/>
          <w:sz w:val="24"/>
          <w:szCs w:val="24"/>
        </w:rPr>
        <w:t>.</w:t>
      </w:r>
    </w:p>
    <w:p w14:paraId="39CF45B0" w14:textId="39B480E6" w:rsidR="003F12CB" w:rsidRPr="00414AFD" w:rsidRDefault="00414AFD" w:rsidP="00962150">
      <w:pPr>
        <w:spacing w:after="0" w:line="480" w:lineRule="auto"/>
        <w:ind w:left="1418" w:hanging="720"/>
        <w:jc w:val="both"/>
        <w:rPr>
          <w:rFonts w:ascii="Times New Roman" w:hAnsi="Times New Roman" w:cs="Times New Roman"/>
          <w:sz w:val="24"/>
          <w:szCs w:val="24"/>
        </w:rPr>
      </w:pPr>
      <w:r w:rsidRPr="00E63FCB">
        <w:rPr>
          <w:rFonts w:ascii="Times New Roman" w:hAnsi="Times New Roman" w:cs="Times New Roman"/>
          <w:b/>
          <w:bCs/>
          <w:sz w:val="24"/>
          <w:szCs w:val="24"/>
        </w:rPr>
        <w:t>Bab IV Penutup</w:t>
      </w:r>
      <w:r w:rsidRPr="00E63FCB">
        <w:rPr>
          <w:rFonts w:ascii="Times New Roman" w:hAnsi="Times New Roman" w:cs="Times New Roman"/>
          <w:sz w:val="24"/>
          <w:szCs w:val="24"/>
        </w:rPr>
        <w:t xml:space="preserve">, pada bab ini penulis akan memberikan </w:t>
      </w:r>
      <w:r>
        <w:rPr>
          <w:rFonts w:ascii="Times New Roman" w:hAnsi="Times New Roman" w:cs="Times New Roman"/>
          <w:sz w:val="24"/>
          <w:szCs w:val="24"/>
        </w:rPr>
        <w:t>ke</w:t>
      </w:r>
      <w:r w:rsidRPr="00E63FCB">
        <w:rPr>
          <w:rFonts w:ascii="Times New Roman" w:hAnsi="Times New Roman" w:cs="Times New Roman"/>
          <w:sz w:val="24"/>
          <w:szCs w:val="24"/>
        </w:rPr>
        <w:t xml:space="preserve">simpulan berdasarkan analisis data yang telah dilakukan sebagai jawaban atas permasalahan yang dirumuskan dan diuraikan </w:t>
      </w:r>
      <w:r w:rsidR="00C65F00">
        <w:rPr>
          <w:rFonts w:ascii="Times New Roman" w:hAnsi="Times New Roman" w:cs="Times New Roman"/>
          <w:sz w:val="24"/>
          <w:szCs w:val="24"/>
        </w:rPr>
        <w:t>secara deskriptif</w:t>
      </w:r>
      <w:r w:rsidR="006F39D3">
        <w:rPr>
          <w:rFonts w:ascii="Times New Roman" w:hAnsi="Times New Roman" w:cs="Times New Roman"/>
          <w:sz w:val="24"/>
          <w:szCs w:val="24"/>
        </w:rPr>
        <w:t xml:space="preserve"> menjawab inti pada permasalahan pada penelitian ini</w:t>
      </w:r>
      <w:r>
        <w:rPr>
          <w:rFonts w:ascii="Times New Roman" w:hAnsi="Times New Roman" w:cs="Times New Roman"/>
          <w:sz w:val="24"/>
          <w:szCs w:val="24"/>
        </w:rPr>
        <w:t>.</w:t>
      </w:r>
    </w:p>
    <w:p w14:paraId="539F12E7" w14:textId="77777777" w:rsidR="00F84E73" w:rsidRDefault="00F84E73" w:rsidP="00AA5665">
      <w:pPr>
        <w:pStyle w:val="Heading1"/>
        <w:jc w:val="center"/>
        <w:sectPr w:rsidR="00F84E73" w:rsidSect="00767FA3">
          <w:headerReference w:type="default" r:id="rId17"/>
          <w:footerReference w:type="default" r:id="rId18"/>
          <w:pgSz w:w="11906" w:h="16838"/>
          <w:pgMar w:top="2268" w:right="1701" w:bottom="1701" w:left="2268" w:header="1701" w:footer="1134" w:gutter="0"/>
          <w:cols w:space="708"/>
          <w:docGrid w:linePitch="360"/>
        </w:sectPr>
      </w:pPr>
    </w:p>
    <w:p w14:paraId="7189100C" w14:textId="77777777" w:rsidR="00D058B7" w:rsidRDefault="00D058B7" w:rsidP="002C4994">
      <w:pPr>
        <w:pStyle w:val="Heading1"/>
        <w:spacing w:after="240"/>
        <w:jc w:val="center"/>
      </w:pPr>
      <w:bookmarkStart w:id="48" w:name="_Toc174326501"/>
      <w:r>
        <w:lastRenderedPageBreak/>
        <w:t>BAB II</w:t>
      </w:r>
      <w:bookmarkEnd w:id="48"/>
    </w:p>
    <w:p w14:paraId="323991C6" w14:textId="77777777" w:rsidR="00D058B7" w:rsidRDefault="00D058B7" w:rsidP="00C37AC1">
      <w:pPr>
        <w:pStyle w:val="Heading1"/>
        <w:spacing w:before="0"/>
        <w:jc w:val="center"/>
      </w:pPr>
      <w:bookmarkStart w:id="49" w:name="_Toc174326502"/>
      <w:r>
        <w:t>TINJAUAN KONSEPTUAL</w:t>
      </w:r>
      <w:bookmarkEnd w:id="49"/>
    </w:p>
    <w:p w14:paraId="659A24AE" w14:textId="77777777" w:rsidR="00D058B7" w:rsidRPr="002C4994" w:rsidRDefault="00D058B7" w:rsidP="002C4994"/>
    <w:p w14:paraId="657E198D" w14:textId="77777777" w:rsidR="00D058B7" w:rsidRPr="002C4994" w:rsidRDefault="00D058B7" w:rsidP="00DB6225">
      <w:pPr>
        <w:pStyle w:val="Heading2"/>
        <w:numPr>
          <w:ilvl w:val="0"/>
          <w:numId w:val="24"/>
        </w:numPr>
        <w:spacing w:line="480" w:lineRule="auto"/>
      </w:pPr>
      <w:bookmarkStart w:id="50" w:name="_Toc174326503"/>
      <w:r>
        <w:t>Tinjauan Umum tentang Perkawinan</w:t>
      </w:r>
      <w:bookmarkEnd w:id="50"/>
    </w:p>
    <w:p w14:paraId="31A7171B" w14:textId="77777777" w:rsidR="00D058B7" w:rsidRDefault="00D058B7" w:rsidP="00D058B7">
      <w:pPr>
        <w:pStyle w:val="Heading3"/>
        <w:numPr>
          <w:ilvl w:val="0"/>
          <w:numId w:val="11"/>
        </w:numPr>
        <w:spacing w:line="480" w:lineRule="auto"/>
        <w:ind w:left="1134"/>
      </w:pPr>
      <w:bookmarkStart w:id="51" w:name="_Toc174326504"/>
      <w:r>
        <w:t>Pengertian Perkawinan</w:t>
      </w:r>
      <w:bookmarkEnd w:id="51"/>
    </w:p>
    <w:p w14:paraId="10820EE7" w14:textId="59D0D3DC" w:rsidR="006879A2" w:rsidRDefault="00197F2D" w:rsidP="006879A2">
      <w:pPr>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M</w:t>
      </w:r>
      <w:r w:rsidRPr="00A1154D">
        <w:rPr>
          <w:rFonts w:ascii="Times New Roman" w:hAnsi="Times New Roman" w:cs="Times New Roman"/>
          <w:sz w:val="24"/>
          <w:szCs w:val="24"/>
        </w:rPr>
        <w:t>anusia sebagai makhluk yang berakal, maka bagi manusia perkawinan merupakan salah satu budaya untuk berketurunan guna kelangsungan dan memperoleh ketenangan hidupnya, yang beraturan dan mengikuti perkembangaan budaya manusia. Dalam masyarakat sederhana, sempit dan bahkan tertutup, sedangkan dalam bentuk masyarakat modern budaya perkawinannya maju, luas serta terbuka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w:t>
      </w:r>
      <w:r w:rsidR="00D058B7" w:rsidRPr="00C263FF">
        <w:rPr>
          <w:rFonts w:ascii="Times New Roman" w:hAnsi="Times New Roman" w:cs="Times New Roman"/>
          <w:sz w:val="24"/>
          <w:szCs w:val="24"/>
        </w:rPr>
        <w:t xml:space="preserve">Menurut Undang-Undang Nomor 1 Tahun 1974 (Pasal 1), perkawinan itu ialah ikatan lahir dan batin antara seorang pria dan seorang wanita sebagai suami istri dengan tujuan membentuk keluarga (rumah tangga), yang bahagia dan kekal berdasarkan Ketuhanan Yang </w:t>
      </w:r>
      <w:r w:rsidR="006879A2" w:rsidRPr="00C263FF">
        <w:rPr>
          <w:rFonts w:ascii="Times New Roman" w:hAnsi="Times New Roman" w:cs="Times New Roman"/>
          <w:sz w:val="24"/>
          <w:szCs w:val="24"/>
        </w:rPr>
        <w:t>Maha Esa. Sedangkan menurut Hurlock, perkawinan adalah suatu penyatuan jiwa da raga dua manusia berlawanan jenis dalam suatu ikatan yang suci dan mulia di bawah lindungan hukum dan Tuhan Yang Masa Esa</w:t>
      </w:r>
      <w:r w:rsidR="006879A2">
        <w:rPr>
          <w:rFonts w:ascii="Times New Roman" w:hAnsi="Times New Roman" w:cs="Times New Roman"/>
          <w:sz w:val="24"/>
          <w:szCs w:val="24"/>
        </w:rPr>
        <w:t>.</w:t>
      </w:r>
      <w:r w:rsidR="006879A2">
        <w:rPr>
          <w:rStyle w:val="FootnoteReference"/>
          <w:rFonts w:ascii="Times New Roman" w:hAnsi="Times New Roman" w:cs="Times New Roman"/>
          <w:sz w:val="24"/>
          <w:szCs w:val="24"/>
        </w:rPr>
        <w:footnoteReference w:id="14"/>
      </w:r>
    </w:p>
    <w:p w14:paraId="31E5205B" w14:textId="63C56C5F" w:rsidR="00D058B7" w:rsidRDefault="006879A2" w:rsidP="00ED5292">
      <w:pPr>
        <w:spacing w:after="0" w:line="480" w:lineRule="auto"/>
        <w:ind w:left="1134" w:firstLine="720"/>
        <w:jc w:val="both"/>
        <w:rPr>
          <w:rFonts w:ascii="Times New Roman" w:hAnsi="Times New Roman" w:cs="Times New Roman"/>
          <w:sz w:val="24"/>
          <w:szCs w:val="24"/>
        </w:rPr>
        <w:sectPr w:rsidR="00D058B7" w:rsidSect="00D058B7">
          <w:headerReference w:type="default" r:id="rId19"/>
          <w:footerReference w:type="default" r:id="rId20"/>
          <w:pgSz w:w="11906" w:h="16838"/>
          <w:pgMar w:top="2268" w:right="1701" w:bottom="1701" w:left="2268" w:header="1701" w:footer="850" w:gutter="0"/>
          <w:cols w:space="708"/>
          <w:docGrid w:linePitch="360"/>
        </w:sectPr>
      </w:pPr>
      <w:r>
        <w:rPr>
          <w:rFonts w:ascii="Times New Roman" w:hAnsi="Times New Roman" w:cs="Times New Roman"/>
          <w:sz w:val="24"/>
          <w:szCs w:val="24"/>
        </w:rPr>
        <w:tab/>
      </w:r>
    </w:p>
    <w:p w14:paraId="65F14A03" w14:textId="0C70CB0E" w:rsidR="002D631B" w:rsidRDefault="002D631B" w:rsidP="002D631B">
      <w:pPr>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lastRenderedPageBreak/>
        <w:t>K</w:t>
      </w:r>
      <w:r w:rsidRPr="008B04AC">
        <w:rPr>
          <w:rFonts w:ascii="Times New Roman" w:hAnsi="Times New Roman" w:cs="Times New Roman"/>
          <w:sz w:val="24"/>
          <w:szCs w:val="24"/>
        </w:rPr>
        <w:t>ompilasi hukum Islam memberikan definisi lain, dengan rumusan sebagai berikut</w:t>
      </w:r>
      <w:r>
        <w:rPr>
          <w:rFonts w:ascii="Times New Roman" w:hAnsi="Times New Roman" w:cs="Times New Roman"/>
          <w:sz w:val="24"/>
          <w:szCs w:val="24"/>
        </w:rPr>
        <w:t xml:space="preserve"> p</w:t>
      </w:r>
      <w:r w:rsidRPr="008B04AC">
        <w:rPr>
          <w:rFonts w:ascii="Times New Roman" w:hAnsi="Times New Roman" w:cs="Times New Roman"/>
          <w:sz w:val="24"/>
          <w:szCs w:val="24"/>
        </w:rPr>
        <w:t>erkawinan menurut Islam adalah pernikahan, yaitu akad yang sangat kuat atau mittsaqan ghalizhan untuk mentaati perintah Allah dan melaksanakannya merupakan ibadah. Ungkapan akad yang sangat kuat atau mittsaqan merupakan penjelasan dari ungkapan “ikatan lahir batin” yang terdapat dalam undang-undang perkawinan yang mengandung arti bahwa akad perkawinan itu bukanlah semata perjanjian yang bersifat keperdataan.</w:t>
      </w:r>
      <w:r>
        <w:rPr>
          <w:rStyle w:val="FootnoteReference"/>
          <w:rFonts w:ascii="Times New Roman" w:hAnsi="Times New Roman" w:cs="Times New Roman"/>
          <w:sz w:val="24"/>
          <w:szCs w:val="24"/>
        </w:rPr>
        <w:footnoteReference w:id="15"/>
      </w:r>
    </w:p>
    <w:p w14:paraId="5A40D064" w14:textId="76F9BDBF" w:rsidR="00D058B7" w:rsidRPr="006C6752" w:rsidRDefault="00D058B7" w:rsidP="00E904D5">
      <w:pPr>
        <w:spacing w:line="480" w:lineRule="auto"/>
        <w:ind w:left="1134" w:firstLine="720"/>
        <w:jc w:val="both"/>
        <w:rPr>
          <w:rFonts w:ascii="Times New Roman" w:hAnsi="Times New Roman" w:cs="Times New Roman"/>
          <w:sz w:val="24"/>
          <w:szCs w:val="24"/>
        </w:rPr>
      </w:pPr>
      <w:r w:rsidRPr="00FA42F6">
        <w:rPr>
          <w:rFonts w:ascii="Times New Roman" w:hAnsi="Times New Roman" w:cs="Times New Roman"/>
          <w:sz w:val="24"/>
          <w:szCs w:val="24"/>
        </w:rPr>
        <w:t>Pernikahan adalah upacara pengikatan janji yang dirayakan atau dilaksanakan oleh dua orang dengan maksud meresmikan ikatan perkawinan secara norma agama, norma hukum, dan norma sosial. Upacara pernikahan memiliki banyak ragam dan variasi menurut tradisi suku bangsa, agama, budaya, maupun kelas sosial. Penggunaan adat atau aturan tertentu kadang-kadang berkaitan dengan aturan atau hukum agama tertentu pula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w:t>
      </w:r>
      <w:r w:rsidRPr="00263641">
        <w:rPr>
          <w:rFonts w:ascii="Times New Roman" w:hAnsi="Times New Roman" w:cs="Times New Roman"/>
          <w:sz w:val="24"/>
          <w:szCs w:val="24"/>
        </w:rPr>
        <w:t xml:space="preserve">Sebuah perkawinan antara laki-laki dan perempuan dilandasi rasa saling mencintai satu sama lain, saling suka dan rela antara kedua belah pihak. Sehingga tidak ada keterpaksaan satu dengan yang lainnya. Perjanjian suci dalam sebuah perkawinan dinyatakan dalam sebuah ijab dan qobul yang harus dilakukan antara calon laki-laki dan perempuan yang kedua-duanya berhak atas diri </w:t>
      </w:r>
      <w:r w:rsidRPr="00263641">
        <w:rPr>
          <w:rFonts w:ascii="Times New Roman" w:hAnsi="Times New Roman" w:cs="Times New Roman"/>
          <w:sz w:val="24"/>
          <w:szCs w:val="24"/>
        </w:rPr>
        <w:lastRenderedPageBreak/>
        <w:t>mereka. Apabila dalam keadaan tidak waras atau masih berada di bawah umur, untuk mereka dapat bertindak wali-wali mereka yang sah</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7"/>
      </w:r>
    </w:p>
    <w:p w14:paraId="03876ECA" w14:textId="77777777" w:rsidR="00D058B7" w:rsidRDefault="00D058B7" w:rsidP="00D058B7">
      <w:pPr>
        <w:pStyle w:val="Heading3"/>
        <w:numPr>
          <w:ilvl w:val="0"/>
          <w:numId w:val="11"/>
        </w:numPr>
        <w:spacing w:line="480" w:lineRule="auto"/>
        <w:ind w:left="1134"/>
      </w:pPr>
      <w:bookmarkStart w:id="56" w:name="_Toc174326505"/>
      <w:r>
        <w:t>Ruang Lingkup Perkawinan</w:t>
      </w:r>
      <w:bookmarkEnd w:id="56"/>
    </w:p>
    <w:p w14:paraId="7DB1E26B" w14:textId="77777777" w:rsidR="00D058B7" w:rsidRDefault="00D058B7" w:rsidP="00FD04D4">
      <w:pPr>
        <w:spacing w:after="0" w:line="480" w:lineRule="auto"/>
        <w:ind w:left="1134" w:firstLine="720"/>
        <w:jc w:val="both"/>
        <w:rPr>
          <w:rFonts w:ascii="Times New Roman" w:hAnsi="Times New Roman" w:cs="Times New Roman"/>
          <w:sz w:val="24"/>
          <w:szCs w:val="24"/>
        </w:rPr>
      </w:pPr>
      <w:r w:rsidRPr="007C7DDA">
        <w:rPr>
          <w:rFonts w:ascii="Times New Roman" w:hAnsi="Times New Roman" w:cs="Times New Roman"/>
          <w:sz w:val="24"/>
          <w:szCs w:val="24"/>
        </w:rPr>
        <w:t>Perkawinan yang dilakukan antara seorang pria dengan seorang wanita, pada hakekatnya merupakan naluri atau fitrah manusia sebagai makhluk sosial guna melanjutkan keturunannya. Dua insan yang mengikrarkan diri untuk melakukan proses perkawinan harus dilandaskan pada satu tujuan bersama untuk membentuk keluarga yang kekal dan bahagia atau sakinah, mawaddah dan rahmah.</w:t>
      </w:r>
      <w:r w:rsidRPr="007C7DDA">
        <w:rPr>
          <w:rFonts w:ascii="Times New Roman" w:hAnsi="Times New Roman" w:cs="Times New Roman"/>
          <w:sz w:val="24"/>
          <w:szCs w:val="24"/>
          <w:vertAlign w:val="superscript"/>
        </w:rPr>
        <w:footnoteReference w:id="18"/>
      </w:r>
    </w:p>
    <w:p w14:paraId="2C481510" w14:textId="4BB97678" w:rsidR="00D058B7" w:rsidRDefault="00D058B7" w:rsidP="00B87E0F">
      <w:pPr>
        <w:spacing w:after="0" w:line="480" w:lineRule="auto"/>
        <w:ind w:left="1134" w:firstLine="720"/>
        <w:jc w:val="both"/>
        <w:rPr>
          <w:rFonts w:ascii="Times New Roman" w:hAnsi="Times New Roman" w:cs="Times New Roman"/>
          <w:sz w:val="24"/>
          <w:szCs w:val="24"/>
        </w:rPr>
      </w:pPr>
      <w:r w:rsidRPr="006470BC">
        <w:rPr>
          <w:rFonts w:ascii="Times New Roman" w:hAnsi="Times New Roman" w:cs="Times New Roman"/>
          <w:sz w:val="24"/>
          <w:szCs w:val="24"/>
        </w:rPr>
        <w:t>Membentuk</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keluarga</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artinya</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membentuk</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kesatuan</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masyarakat</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kecil yang</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terdiri</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dari</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suami,</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isteri</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dan</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anak-anak.</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Membentuk</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keluarga</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yang bahagia</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rapat</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hubungannya</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dengan</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keturunan</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merupakan</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tujuan perkawinan, pemeliharaan dan pendidikan</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menjadi</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hak dan kewajiban kedua orang tua.</w:t>
      </w:r>
      <w:r>
        <w:rPr>
          <w:rFonts w:ascii="Times New Roman" w:hAnsi="Times New Roman" w:cs="Times New Roman"/>
          <w:sz w:val="24"/>
          <w:szCs w:val="24"/>
        </w:rPr>
        <w:t xml:space="preserve"> </w:t>
      </w:r>
      <w:r w:rsidRPr="006470BC">
        <w:rPr>
          <w:rFonts w:ascii="Times New Roman" w:hAnsi="Times New Roman" w:cs="Times New Roman"/>
          <w:sz w:val="24"/>
          <w:szCs w:val="24"/>
        </w:rPr>
        <w:t>Bahagia</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adanya</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kerukunan</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dalam</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hubungan</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antara</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suami</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isteri</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dan anak</w:t>
      </w:r>
      <w:r>
        <w:rPr>
          <w:rFonts w:ascii="Times New Roman" w:hAnsi="Times New Roman" w:cs="Times New Roman"/>
          <w:sz w:val="24"/>
          <w:szCs w:val="24"/>
        </w:rPr>
        <w:t>-</w:t>
      </w:r>
      <w:r w:rsidRPr="006470BC">
        <w:rPr>
          <w:rFonts w:ascii="Times New Roman" w:hAnsi="Times New Roman" w:cs="Times New Roman"/>
          <w:sz w:val="24"/>
          <w:szCs w:val="24"/>
        </w:rPr>
        <w:t>anak</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dalam</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rumah</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tangga.</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Kebahagiaan</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dicapai</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bukanlah</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yang sifatnya</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sementara,</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tetapi</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kebahagiaan</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kekal</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karenanya</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perkawinan yang</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diharapkan</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adalah</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perkawinan</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kekal,</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dapat</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berakhir</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dengan kematian</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salah</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satu</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pasangan</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dan</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tidak</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boleh</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diputuskan</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atau</w:t>
      </w:r>
      <w:r w:rsidR="00DB6225">
        <w:rPr>
          <w:rFonts w:ascii="Times New Roman" w:hAnsi="Times New Roman" w:cs="Times New Roman"/>
          <w:sz w:val="24"/>
          <w:szCs w:val="24"/>
        </w:rPr>
        <w:t xml:space="preserve"> </w:t>
      </w:r>
      <w:r w:rsidRPr="006470BC">
        <w:rPr>
          <w:rFonts w:ascii="Times New Roman" w:hAnsi="Times New Roman" w:cs="Times New Roman"/>
          <w:sz w:val="24"/>
          <w:szCs w:val="24"/>
        </w:rPr>
        <w:t xml:space="preserve">dibubarkan menurut </w:t>
      </w:r>
      <w:r w:rsidRPr="006470BC">
        <w:rPr>
          <w:rFonts w:ascii="Times New Roman" w:hAnsi="Times New Roman" w:cs="Times New Roman"/>
          <w:sz w:val="24"/>
          <w:szCs w:val="24"/>
        </w:rPr>
        <w:lastRenderedPageBreak/>
        <w:t>kehendak pihak</w:t>
      </w:r>
      <w:r>
        <w:rPr>
          <w:rFonts w:ascii="Times New Roman" w:hAnsi="Times New Roman" w:cs="Times New Roman"/>
          <w:sz w:val="24"/>
          <w:szCs w:val="24"/>
        </w:rPr>
        <w:t>-</w:t>
      </w:r>
      <w:r w:rsidRPr="006470BC">
        <w:rPr>
          <w:rFonts w:ascii="Times New Roman" w:hAnsi="Times New Roman" w:cs="Times New Roman"/>
          <w:sz w:val="24"/>
          <w:szCs w:val="24"/>
        </w:rPr>
        <w:t>pihak.</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w:t>
      </w:r>
      <w:r w:rsidRPr="00B87E0F">
        <w:rPr>
          <w:rFonts w:ascii="Times New Roman" w:hAnsi="Times New Roman" w:cs="Times New Roman"/>
          <w:sz w:val="24"/>
          <w:szCs w:val="24"/>
        </w:rPr>
        <w:t xml:space="preserve">Walaupun kebahagiaan itu relatif dan subjektif, akan tetapi adanya ukuran atau patokan umum yang menjadi dasar sehingga dapat digunakan dalam menyatakan bahwa keluarga itu merupakan keluarga yang bahagia atau </w:t>
      </w:r>
      <w:r w:rsidRPr="00535A51">
        <w:rPr>
          <w:rFonts w:ascii="Times New Roman" w:hAnsi="Times New Roman" w:cs="Times New Roman"/>
          <w:i/>
          <w:sz w:val="24"/>
          <w:szCs w:val="24"/>
        </w:rPr>
        <w:t>walfare</w:t>
      </w:r>
      <w:r w:rsidRPr="00B87E0F">
        <w:rPr>
          <w:rFonts w:ascii="Times New Roman" w:hAnsi="Times New Roman" w:cs="Times New Roman"/>
          <w:sz w:val="24"/>
          <w:szCs w:val="24"/>
        </w:rPr>
        <w:t xml:space="preserve"> dan saling keterkaitan pada </w:t>
      </w:r>
      <w:r w:rsidRPr="00535A51">
        <w:rPr>
          <w:rFonts w:ascii="Times New Roman" w:hAnsi="Times New Roman" w:cs="Times New Roman"/>
          <w:i/>
          <w:sz w:val="24"/>
          <w:szCs w:val="24"/>
        </w:rPr>
        <w:t>frame of reference</w:t>
      </w:r>
      <w:r w:rsidRPr="00B87E0F">
        <w:rPr>
          <w:rFonts w:ascii="Times New Roman" w:hAnsi="Times New Roman" w:cs="Times New Roman"/>
          <w:sz w:val="24"/>
          <w:szCs w:val="24"/>
        </w:rPr>
        <w:t xml:space="preserve"> dari individu yang bersangkutan.</w:t>
      </w:r>
      <w:r>
        <w:rPr>
          <w:rStyle w:val="FootnoteReference"/>
          <w:rFonts w:ascii="Times New Roman" w:hAnsi="Times New Roman" w:cs="Times New Roman"/>
          <w:sz w:val="24"/>
          <w:szCs w:val="24"/>
        </w:rPr>
        <w:footnoteReference w:id="20"/>
      </w:r>
    </w:p>
    <w:p w14:paraId="645CD9C2" w14:textId="77777777" w:rsidR="00D058B7" w:rsidRPr="006C6752" w:rsidRDefault="00D058B7" w:rsidP="007C7DDA">
      <w:pPr>
        <w:spacing w:line="480" w:lineRule="auto"/>
        <w:ind w:left="1134" w:firstLine="720"/>
        <w:jc w:val="both"/>
        <w:rPr>
          <w:rFonts w:ascii="Times New Roman" w:hAnsi="Times New Roman" w:cs="Times New Roman"/>
          <w:sz w:val="24"/>
          <w:szCs w:val="24"/>
        </w:rPr>
      </w:pPr>
      <w:r w:rsidRPr="00C66BE6">
        <w:rPr>
          <w:rFonts w:ascii="Times New Roman" w:hAnsi="Times New Roman" w:cs="Times New Roman"/>
          <w:sz w:val="24"/>
          <w:szCs w:val="24"/>
        </w:rPr>
        <w:t>Perkawinan juga memenuhi kebutuhan manusia akan seorang teman hidup</w:t>
      </w:r>
      <w:r>
        <w:rPr>
          <w:rFonts w:ascii="Times New Roman" w:hAnsi="Times New Roman" w:cs="Times New Roman"/>
          <w:sz w:val="24"/>
          <w:szCs w:val="24"/>
        </w:rPr>
        <w:t>,</w:t>
      </w:r>
      <w:r w:rsidRPr="00C66BE6">
        <w:rPr>
          <w:rFonts w:ascii="Times New Roman" w:hAnsi="Times New Roman" w:cs="Times New Roman"/>
          <w:sz w:val="24"/>
          <w:szCs w:val="24"/>
        </w:rPr>
        <w:t xml:space="preserve"> memenuhi kebutuhan akan harta, akan gengsi, dan kelas masyarakat</w:t>
      </w:r>
      <w:r>
        <w:rPr>
          <w:rFonts w:ascii="Times New Roman" w:hAnsi="Times New Roman" w:cs="Times New Roman"/>
          <w:sz w:val="24"/>
          <w:szCs w:val="24"/>
        </w:rPr>
        <w:t>,</w:t>
      </w:r>
      <w:r w:rsidRPr="00C66BE6">
        <w:rPr>
          <w:rFonts w:ascii="Times New Roman" w:hAnsi="Times New Roman" w:cs="Times New Roman"/>
          <w:sz w:val="24"/>
          <w:szCs w:val="24"/>
        </w:rPr>
        <w:t xml:space="preserve"> dan pemeliharaan akan hubungan baik antara kelompok-kelompok kerabat tertentu sering juga merupakan alasan dari suatu perkawinan. Dari pengertian ini, perkawinan lebih bersifat fungsionalistik, dalam hal ini perkawinan secara disengaja dilakukan oleh manusia agar manusia dapat memenuhi kebutuhan hidupnya sehingga manusia mampu menempatkan diri pada fungsi dan perannya masing-masing di dalam suatu perkawinan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w:t>
      </w:r>
      <w:r w:rsidRPr="00BC1423">
        <w:rPr>
          <w:rFonts w:ascii="Times New Roman" w:hAnsi="Times New Roman" w:cs="Times New Roman"/>
          <w:sz w:val="24"/>
          <w:szCs w:val="24"/>
        </w:rPr>
        <w:t>Perkawinan yang selanjutnya disebut pernikahan merupakan lembaga yang memberikan legitimasi (pengesahan) antara pria dan wanita untuk hidup bersama sebagai suami isteri dalam rumah tangga.</w:t>
      </w:r>
      <w:r>
        <w:rPr>
          <w:rStyle w:val="FootnoteReference"/>
          <w:rFonts w:ascii="Times New Roman" w:hAnsi="Times New Roman" w:cs="Times New Roman"/>
          <w:sz w:val="24"/>
          <w:szCs w:val="24"/>
        </w:rPr>
        <w:footnoteReference w:id="22"/>
      </w:r>
    </w:p>
    <w:p w14:paraId="591AC43D" w14:textId="77777777" w:rsidR="00D058B7" w:rsidRDefault="00D058B7" w:rsidP="00D058B7">
      <w:pPr>
        <w:pStyle w:val="Heading3"/>
        <w:numPr>
          <w:ilvl w:val="0"/>
          <w:numId w:val="11"/>
        </w:numPr>
        <w:spacing w:line="480" w:lineRule="auto"/>
        <w:ind w:left="1134"/>
      </w:pPr>
      <w:bookmarkStart w:id="63" w:name="_Toc174326506"/>
      <w:r>
        <w:lastRenderedPageBreak/>
        <w:t>Pengaturan Perkawinan</w:t>
      </w:r>
      <w:bookmarkEnd w:id="63"/>
    </w:p>
    <w:p w14:paraId="72E72D0D" w14:textId="1DA66D44" w:rsidR="00D058B7" w:rsidRDefault="00D058B7" w:rsidP="00DA77CC">
      <w:pPr>
        <w:spacing w:after="0" w:line="480" w:lineRule="auto"/>
        <w:ind w:left="1134" w:firstLine="720"/>
        <w:jc w:val="both"/>
        <w:rPr>
          <w:rFonts w:ascii="Times New Roman" w:hAnsi="Times New Roman" w:cs="Times New Roman"/>
          <w:sz w:val="24"/>
          <w:szCs w:val="24"/>
        </w:rPr>
      </w:pPr>
      <w:r w:rsidRPr="00174C0D">
        <w:rPr>
          <w:rFonts w:ascii="Times New Roman" w:hAnsi="Times New Roman" w:cs="Times New Roman"/>
          <w:sz w:val="24"/>
          <w:szCs w:val="24"/>
        </w:rPr>
        <w:t>Aturan</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tata</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tertib</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perkawinan</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sudah</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ada</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sejak masyarakat sederhana yang dipertahankan anggota-anggota masyarakat</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dan</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para</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pemuka</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masyarakat</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adat</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dan</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atau pemuka</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agama.</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Aturan</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tata</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tertib</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itu</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terus</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terus berkembang</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maju</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dalam masyarakat</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mempunyai kekuasaan</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pemerintahan</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dan</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di</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dalam</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suatu</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Negara.</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Di Indonesia</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aturan</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tata</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tertib</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perkawinan</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itu sudah</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ada sejak zaman kuno, sejak zaman Sriwijaya, Majapahit, sampai masa kolonoal</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Belanda</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dan</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sampai</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Indonesia</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telah</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merdeka. Bahkanaturan perkawinan itu sudah tidak saja menyangkut warga</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negara</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Indonesia,</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tetapi</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juga</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menyangkut</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warga</w:t>
      </w:r>
      <w:r>
        <w:rPr>
          <w:rFonts w:ascii="Times New Roman" w:hAnsi="Times New Roman" w:cs="Times New Roman"/>
          <w:sz w:val="24"/>
          <w:szCs w:val="24"/>
        </w:rPr>
        <w:t xml:space="preserve"> </w:t>
      </w:r>
      <w:r w:rsidRPr="00174C0D">
        <w:rPr>
          <w:rFonts w:ascii="Times New Roman" w:hAnsi="Times New Roman" w:cs="Times New Roman"/>
          <w:sz w:val="24"/>
          <w:szCs w:val="24"/>
        </w:rPr>
        <w:t>Negara</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asing,</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karena</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bertambah</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luasnya</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pergaulan</w:t>
      </w:r>
      <w:r w:rsidR="00DB6225">
        <w:rPr>
          <w:rFonts w:ascii="Times New Roman" w:hAnsi="Times New Roman" w:cs="Times New Roman"/>
          <w:sz w:val="24"/>
          <w:szCs w:val="24"/>
        </w:rPr>
        <w:t xml:space="preserve"> </w:t>
      </w:r>
      <w:r w:rsidRPr="00174C0D">
        <w:rPr>
          <w:rFonts w:ascii="Times New Roman" w:hAnsi="Times New Roman" w:cs="Times New Roman"/>
          <w:sz w:val="24"/>
          <w:szCs w:val="24"/>
        </w:rPr>
        <w:t>bangsa Indonesia.</w:t>
      </w:r>
      <w:r>
        <w:rPr>
          <w:rStyle w:val="FootnoteReference"/>
          <w:rFonts w:ascii="Times New Roman" w:hAnsi="Times New Roman" w:cs="Times New Roman"/>
          <w:sz w:val="24"/>
          <w:szCs w:val="24"/>
        </w:rPr>
        <w:footnoteReference w:id="23"/>
      </w:r>
    </w:p>
    <w:p w14:paraId="29B84436" w14:textId="77777777" w:rsidR="00D058B7" w:rsidRDefault="00D058B7" w:rsidP="00DA77CC">
      <w:pPr>
        <w:spacing w:after="0" w:line="480" w:lineRule="auto"/>
        <w:ind w:left="1134" w:firstLine="720"/>
        <w:jc w:val="both"/>
        <w:rPr>
          <w:rFonts w:ascii="Times New Roman" w:hAnsi="Times New Roman" w:cs="Times New Roman"/>
          <w:sz w:val="24"/>
          <w:szCs w:val="24"/>
        </w:rPr>
      </w:pPr>
      <w:r w:rsidRPr="008B04AC">
        <w:rPr>
          <w:rFonts w:ascii="Times New Roman" w:hAnsi="Times New Roman" w:cs="Times New Roman"/>
          <w:sz w:val="24"/>
          <w:szCs w:val="24"/>
        </w:rPr>
        <w:t>Ada beberapa hukum perkawinan yang berlaku bagi berbagai golongan warga negara dan berbagai daerah seperti berikut:</w:t>
      </w:r>
    </w:p>
    <w:p w14:paraId="1D1D8218" w14:textId="77777777" w:rsidR="00D058B7" w:rsidRDefault="00D058B7" w:rsidP="00D058B7">
      <w:pPr>
        <w:pStyle w:val="ListParagraph"/>
        <w:numPr>
          <w:ilvl w:val="0"/>
          <w:numId w:val="18"/>
        </w:numPr>
        <w:spacing w:after="0" w:line="480" w:lineRule="auto"/>
        <w:ind w:left="1843"/>
        <w:jc w:val="both"/>
        <w:rPr>
          <w:rFonts w:ascii="Times New Roman" w:hAnsi="Times New Roman" w:cs="Times New Roman"/>
          <w:sz w:val="24"/>
          <w:szCs w:val="24"/>
        </w:rPr>
      </w:pPr>
      <w:r w:rsidRPr="008B04AC">
        <w:rPr>
          <w:rFonts w:ascii="Times New Roman" w:hAnsi="Times New Roman" w:cs="Times New Roman"/>
          <w:sz w:val="24"/>
          <w:szCs w:val="24"/>
        </w:rPr>
        <w:t>Bagi orang-orang Indonesia asli yang beragama Islam berlaku Hukum Agama yang telah diresepeier dalam Hukum Adat (pasal 134 ayat (2) IS).</w:t>
      </w:r>
    </w:p>
    <w:p w14:paraId="10148839" w14:textId="77777777" w:rsidR="00D058B7" w:rsidRDefault="00D058B7" w:rsidP="00D058B7">
      <w:pPr>
        <w:pStyle w:val="ListParagraph"/>
        <w:numPr>
          <w:ilvl w:val="0"/>
          <w:numId w:val="18"/>
        </w:numPr>
        <w:spacing w:after="0" w:line="480" w:lineRule="auto"/>
        <w:ind w:left="1843"/>
        <w:jc w:val="both"/>
        <w:rPr>
          <w:rFonts w:ascii="Times New Roman" w:hAnsi="Times New Roman" w:cs="Times New Roman"/>
          <w:sz w:val="24"/>
          <w:szCs w:val="24"/>
        </w:rPr>
      </w:pPr>
      <w:r w:rsidRPr="008B04AC">
        <w:rPr>
          <w:rFonts w:ascii="Times New Roman" w:hAnsi="Times New Roman" w:cs="Times New Roman"/>
          <w:sz w:val="24"/>
          <w:szCs w:val="24"/>
        </w:rPr>
        <w:t>Bagi orang-orang Indonesia lainnya berlaku Hukum Adat.</w:t>
      </w:r>
    </w:p>
    <w:p w14:paraId="7EBA9A57" w14:textId="77777777" w:rsidR="00D058B7" w:rsidRDefault="00D058B7" w:rsidP="00D058B7">
      <w:pPr>
        <w:pStyle w:val="ListParagraph"/>
        <w:numPr>
          <w:ilvl w:val="0"/>
          <w:numId w:val="18"/>
        </w:numPr>
        <w:spacing w:after="0" w:line="480" w:lineRule="auto"/>
        <w:ind w:left="1843"/>
        <w:jc w:val="both"/>
        <w:rPr>
          <w:rFonts w:ascii="Times New Roman" w:hAnsi="Times New Roman" w:cs="Times New Roman"/>
          <w:sz w:val="24"/>
          <w:szCs w:val="24"/>
        </w:rPr>
      </w:pPr>
      <w:r w:rsidRPr="008B04AC">
        <w:rPr>
          <w:rFonts w:ascii="Times New Roman" w:hAnsi="Times New Roman" w:cs="Times New Roman"/>
          <w:sz w:val="24"/>
          <w:szCs w:val="24"/>
        </w:rPr>
        <w:t>Bagi orang Indonesia yang beragama Kristen berlaku Huwelijke Ordonantie</w:t>
      </w:r>
      <w:r>
        <w:rPr>
          <w:rFonts w:ascii="Times New Roman" w:hAnsi="Times New Roman" w:cs="Times New Roman"/>
          <w:sz w:val="24"/>
          <w:szCs w:val="24"/>
        </w:rPr>
        <w:t>.</w:t>
      </w:r>
    </w:p>
    <w:p w14:paraId="57BFFF2E" w14:textId="77777777" w:rsidR="00D058B7" w:rsidRDefault="00D058B7" w:rsidP="00D058B7">
      <w:pPr>
        <w:pStyle w:val="ListParagraph"/>
        <w:numPr>
          <w:ilvl w:val="0"/>
          <w:numId w:val="18"/>
        </w:numPr>
        <w:spacing w:after="0" w:line="480" w:lineRule="auto"/>
        <w:ind w:left="1843"/>
        <w:jc w:val="both"/>
        <w:rPr>
          <w:rFonts w:ascii="Times New Roman" w:hAnsi="Times New Roman" w:cs="Times New Roman"/>
          <w:sz w:val="24"/>
          <w:szCs w:val="24"/>
        </w:rPr>
      </w:pPr>
      <w:r w:rsidRPr="008B04AC">
        <w:rPr>
          <w:rFonts w:ascii="Times New Roman" w:hAnsi="Times New Roman" w:cs="Times New Roman"/>
          <w:sz w:val="24"/>
          <w:szCs w:val="24"/>
        </w:rPr>
        <w:lastRenderedPageBreak/>
        <w:t>Bagi orang Timur Asing. Cina dan warga negara Indonesia keturunan Cina berlaku ketentuan Kitab Undang-undang Hukum Perdata dengan sedikit perubahan.</w:t>
      </w:r>
    </w:p>
    <w:p w14:paraId="7BAD600C" w14:textId="77777777" w:rsidR="00D058B7" w:rsidRDefault="00D058B7" w:rsidP="00D058B7">
      <w:pPr>
        <w:pStyle w:val="ListParagraph"/>
        <w:numPr>
          <w:ilvl w:val="0"/>
          <w:numId w:val="18"/>
        </w:numPr>
        <w:spacing w:after="0" w:line="480" w:lineRule="auto"/>
        <w:ind w:left="1843"/>
        <w:jc w:val="both"/>
        <w:rPr>
          <w:rFonts w:ascii="Times New Roman" w:hAnsi="Times New Roman" w:cs="Times New Roman"/>
          <w:sz w:val="24"/>
          <w:szCs w:val="24"/>
        </w:rPr>
      </w:pPr>
      <w:r w:rsidRPr="008B04AC">
        <w:rPr>
          <w:rFonts w:ascii="Times New Roman" w:hAnsi="Times New Roman" w:cs="Times New Roman"/>
          <w:sz w:val="24"/>
          <w:szCs w:val="24"/>
        </w:rPr>
        <w:t>Bagi orang-orang Timur Asing lainnya dan warga negara Indonesia keturunan Timur Asing lainnya tersebut berlaku Hukum Adat mereka.</w:t>
      </w:r>
    </w:p>
    <w:p w14:paraId="454AB27B" w14:textId="77777777" w:rsidR="00D058B7" w:rsidRDefault="00D058B7" w:rsidP="00D058B7">
      <w:pPr>
        <w:pStyle w:val="ListParagraph"/>
        <w:numPr>
          <w:ilvl w:val="0"/>
          <w:numId w:val="18"/>
        </w:numPr>
        <w:spacing w:after="0" w:line="480" w:lineRule="auto"/>
        <w:ind w:left="1843"/>
        <w:jc w:val="both"/>
        <w:rPr>
          <w:rFonts w:ascii="Times New Roman" w:hAnsi="Times New Roman" w:cs="Times New Roman"/>
          <w:sz w:val="24"/>
          <w:szCs w:val="24"/>
        </w:rPr>
      </w:pPr>
      <w:r w:rsidRPr="008B04AC">
        <w:rPr>
          <w:rFonts w:ascii="Times New Roman" w:hAnsi="Times New Roman" w:cs="Times New Roman"/>
          <w:sz w:val="24"/>
          <w:szCs w:val="24"/>
        </w:rPr>
        <w:t>Bagi orang-orang Eropa dan warga negara Indonesia keturunan Eropa dan yang disamakan dengan mereka berlaku Kitab Undang-undang Hukum Perdata.</w:t>
      </w:r>
    </w:p>
    <w:p w14:paraId="5DADF7EA" w14:textId="77777777" w:rsidR="00D058B7" w:rsidRPr="008B04AC" w:rsidRDefault="00D058B7" w:rsidP="00D058B7">
      <w:pPr>
        <w:pStyle w:val="ListParagraph"/>
        <w:numPr>
          <w:ilvl w:val="0"/>
          <w:numId w:val="18"/>
        </w:numPr>
        <w:spacing w:after="0" w:line="480" w:lineRule="auto"/>
        <w:ind w:left="1843"/>
        <w:jc w:val="both"/>
        <w:rPr>
          <w:rFonts w:ascii="Times New Roman" w:hAnsi="Times New Roman" w:cs="Times New Roman"/>
          <w:sz w:val="24"/>
          <w:szCs w:val="24"/>
        </w:rPr>
      </w:pPr>
      <w:r w:rsidRPr="008B04AC">
        <w:rPr>
          <w:rFonts w:ascii="Times New Roman" w:hAnsi="Times New Roman" w:cs="Times New Roman"/>
          <w:sz w:val="24"/>
          <w:szCs w:val="24"/>
        </w:rPr>
        <w:t>Sejak 1 Oktober 1975 berlaku efektif untuk semua golongan Undang</w:t>
      </w:r>
      <w:r>
        <w:rPr>
          <w:rFonts w:ascii="Times New Roman" w:hAnsi="Times New Roman" w:cs="Times New Roman"/>
          <w:sz w:val="24"/>
          <w:szCs w:val="24"/>
        </w:rPr>
        <w:t>-U</w:t>
      </w:r>
      <w:r w:rsidRPr="008B04AC">
        <w:rPr>
          <w:rFonts w:ascii="Times New Roman" w:hAnsi="Times New Roman" w:cs="Times New Roman"/>
          <w:sz w:val="24"/>
          <w:szCs w:val="24"/>
        </w:rPr>
        <w:t>ndang Nomor 1 Tahun 1974 beserta peraturan pelaksanaannya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4"/>
      </w:r>
    </w:p>
    <w:p w14:paraId="760CC709" w14:textId="48E1BF21" w:rsidR="00D058B7" w:rsidRDefault="00D058B7" w:rsidP="00FF310D">
      <w:pPr>
        <w:spacing w:after="0" w:line="480" w:lineRule="auto"/>
        <w:ind w:left="1134"/>
        <w:jc w:val="both"/>
        <w:rPr>
          <w:rFonts w:ascii="Times New Roman" w:hAnsi="Times New Roman" w:cs="Times New Roman"/>
          <w:sz w:val="24"/>
          <w:szCs w:val="24"/>
        </w:rPr>
      </w:pPr>
      <w:r w:rsidRPr="00D74453">
        <w:rPr>
          <w:rFonts w:ascii="Times New Roman" w:hAnsi="Times New Roman" w:cs="Times New Roman"/>
          <w:sz w:val="24"/>
          <w:szCs w:val="24"/>
        </w:rPr>
        <w:t xml:space="preserve">Ketujuh hukum perkawinan tersebut, jika disimpulkan maka akan terdapat empat sistem hukum perkawinan, yaitu: (1) hukum perkawinan adat, (2) huku m perkawinan Islam, (3) KUHPerdata (BW), dan (4) </w:t>
      </w:r>
      <w:r w:rsidRPr="00E24250">
        <w:rPr>
          <w:rFonts w:ascii="Times New Roman" w:hAnsi="Times New Roman" w:cs="Times New Roman"/>
          <w:i/>
          <w:iCs/>
          <w:sz w:val="24"/>
          <w:szCs w:val="24"/>
        </w:rPr>
        <w:t>Huwelijks Ordonnantie Christen</w:t>
      </w:r>
      <w:r w:rsidR="00E24250" w:rsidRPr="00E24250">
        <w:rPr>
          <w:rFonts w:ascii="Times New Roman" w:hAnsi="Times New Roman" w:cs="Times New Roman"/>
          <w:i/>
          <w:iCs/>
          <w:sz w:val="24"/>
          <w:szCs w:val="24"/>
        </w:rPr>
        <w:t xml:space="preserve"> </w:t>
      </w:r>
      <w:r w:rsidRPr="00E24250">
        <w:rPr>
          <w:rFonts w:ascii="Times New Roman" w:hAnsi="Times New Roman" w:cs="Times New Roman"/>
          <w:i/>
          <w:iCs/>
          <w:sz w:val="24"/>
          <w:szCs w:val="24"/>
        </w:rPr>
        <w:t>Indonesiers</w:t>
      </w:r>
      <w:r w:rsidRPr="00D74453">
        <w:rPr>
          <w:rFonts w:ascii="Times New Roman" w:hAnsi="Times New Roman" w:cs="Times New Roman"/>
          <w:sz w:val="24"/>
          <w:szCs w:val="24"/>
        </w:rPr>
        <w:t xml:space="preserve"> (HOCI).</w:t>
      </w:r>
      <w:r>
        <w:rPr>
          <w:rStyle w:val="FootnoteReference"/>
          <w:rFonts w:ascii="Times New Roman" w:hAnsi="Times New Roman" w:cs="Times New Roman"/>
          <w:sz w:val="24"/>
          <w:szCs w:val="24"/>
        </w:rPr>
        <w:footnoteReference w:id="25"/>
      </w:r>
    </w:p>
    <w:p w14:paraId="633CAE36" w14:textId="77777777" w:rsidR="00D058B7" w:rsidRDefault="00D058B7" w:rsidP="00DA77CC">
      <w:pPr>
        <w:spacing w:after="0" w:line="480" w:lineRule="auto"/>
        <w:ind w:left="1134" w:firstLine="720"/>
        <w:jc w:val="both"/>
        <w:rPr>
          <w:rFonts w:ascii="Times New Roman" w:hAnsi="Times New Roman" w:cs="Times New Roman"/>
          <w:sz w:val="24"/>
          <w:szCs w:val="24"/>
        </w:rPr>
      </w:pPr>
      <w:r w:rsidRPr="00DA5C5B">
        <w:rPr>
          <w:rFonts w:ascii="Times New Roman" w:hAnsi="Times New Roman" w:cs="Times New Roman"/>
          <w:sz w:val="24"/>
          <w:szCs w:val="24"/>
        </w:rPr>
        <w:t xml:space="preserve">Peraturan Perundang-undangan yang mengatur masalah perkawinan yang berlaku di Indonesia </w:t>
      </w:r>
      <w:proofErr w:type="gramStart"/>
      <w:r w:rsidRPr="00DA5C5B">
        <w:rPr>
          <w:rFonts w:ascii="Times New Roman" w:hAnsi="Times New Roman" w:cs="Times New Roman"/>
          <w:sz w:val="24"/>
          <w:szCs w:val="24"/>
        </w:rPr>
        <w:t>yaitu :</w:t>
      </w:r>
      <w:proofErr w:type="gramEnd"/>
    </w:p>
    <w:p w14:paraId="29F436E5" w14:textId="77777777" w:rsidR="00D058B7" w:rsidRPr="00DA5C5B" w:rsidRDefault="00D058B7" w:rsidP="00D058B7">
      <w:pPr>
        <w:pStyle w:val="ListParagraph"/>
        <w:numPr>
          <w:ilvl w:val="0"/>
          <w:numId w:val="16"/>
        </w:numPr>
        <w:spacing w:line="480" w:lineRule="auto"/>
        <w:ind w:left="1843" w:hanging="283"/>
        <w:jc w:val="both"/>
        <w:rPr>
          <w:rFonts w:ascii="Times New Roman" w:hAnsi="Times New Roman" w:cs="Times New Roman"/>
          <w:sz w:val="24"/>
          <w:szCs w:val="24"/>
        </w:rPr>
      </w:pPr>
      <w:r w:rsidRPr="00DA5C5B">
        <w:rPr>
          <w:rFonts w:ascii="Times New Roman" w:hAnsi="Times New Roman" w:cs="Times New Roman"/>
          <w:sz w:val="24"/>
          <w:szCs w:val="24"/>
        </w:rPr>
        <w:t xml:space="preserve">Undang-Undang Nomor 32 Tahun 1954 tentang penetapan berlakunya UndangUndang Republik Indonesia Tanggal 21 </w:t>
      </w:r>
      <w:r w:rsidRPr="00DA5C5B">
        <w:rPr>
          <w:rFonts w:ascii="Times New Roman" w:hAnsi="Times New Roman" w:cs="Times New Roman"/>
          <w:sz w:val="24"/>
          <w:szCs w:val="24"/>
        </w:rPr>
        <w:lastRenderedPageBreak/>
        <w:t>November 1946 Nomor 22 Tahun 1946 tentang Pencatatan Nikah, Talak, dan Rujuk di seluruh daerah luar Jawa dan Madura.</w:t>
      </w:r>
    </w:p>
    <w:p w14:paraId="18EAAA8A" w14:textId="77777777" w:rsidR="00D058B7" w:rsidRDefault="00D058B7" w:rsidP="00D058B7">
      <w:pPr>
        <w:pStyle w:val="ListParagraph"/>
        <w:numPr>
          <w:ilvl w:val="0"/>
          <w:numId w:val="16"/>
        </w:numPr>
        <w:spacing w:line="480" w:lineRule="auto"/>
        <w:ind w:left="1843" w:hanging="283"/>
        <w:jc w:val="both"/>
      </w:pPr>
      <w:r w:rsidRPr="00DA5C5B">
        <w:rPr>
          <w:rFonts w:ascii="Times New Roman" w:hAnsi="Times New Roman" w:cs="Times New Roman"/>
          <w:sz w:val="24"/>
          <w:szCs w:val="24"/>
        </w:rPr>
        <w:t>Undang-Undang Nomor 1 Tahun 1974 tentang Perkawinan,</w:t>
      </w:r>
    </w:p>
    <w:p w14:paraId="7D9D1E36" w14:textId="77777777" w:rsidR="00D058B7" w:rsidRPr="00DA5C5B" w:rsidRDefault="00D058B7" w:rsidP="00D058B7">
      <w:pPr>
        <w:pStyle w:val="ListParagraph"/>
        <w:numPr>
          <w:ilvl w:val="0"/>
          <w:numId w:val="16"/>
        </w:numPr>
        <w:spacing w:line="480" w:lineRule="auto"/>
        <w:ind w:left="1843" w:hanging="283"/>
        <w:jc w:val="both"/>
        <w:rPr>
          <w:rFonts w:ascii="Times New Roman" w:hAnsi="Times New Roman" w:cs="Times New Roman"/>
          <w:sz w:val="24"/>
          <w:szCs w:val="24"/>
        </w:rPr>
      </w:pPr>
      <w:r w:rsidRPr="00DA5C5B">
        <w:rPr>
          <w:rFonts w:ascii="Times New Roman" w:hAnsi="Times New Roman" w:cs="Times New Roman"/>
          <w:sz w:val="24"/>
          <w:szCs w:val="24"/>
        </w:rPr>
        <w:t>Peraturan Pemerintah Nomor 9 Tahun 1975tentang Pelaksanaan UndangUndang Nomor 1 Tahun 1974.</w:t>
      </w:r>
    </w:p>
    <w:p w14:paraId="0F9CF2A9" w14:textId="77777777" w:rsidR="00D058B7" w:rsidRPr="00DA5C5B" w:rsidRDefault="00D058B7" w:rsidP="00D058B7">
      <w:pPr>
        <w:pStyle w:val="ListParagraph"/>
        <w:numPr>
          <w:ilvl w:val="0"/>
          <w:numId w:val="16"/>
        </w:numPr>
        <w:spacing w:line="480" w:lineRule="auto"/>
        <w:ind w:left="1843" w:hanging="283"/>
        <w:jc w:val="both"/>
        <w:rPr>
          <w:rFonts w:ascii="Times New Roman" w:hAnsi="Times New Roman" w:cs="Times New Roman"/>
          <w:sz w:val="24"/>
          <w:szCs w:val="24"/>
        </w:rPr>
      </w:pPr>
      <w:r w:rsidRPr="00DA5C5B">
        <w:rPr>
          <w:rFonts w:ascii="Times New Roman" w:hAnsi="Times New Roman" w:cs="Times New Roman"/>
          <w:sz w:val="24"/>
          <w:szCs w:val="24"/>
        </w:rPr>
        <w:t>Peraturan Pemerintah Nomor 10 Tahun 1983 tentang Izin Perkawinan dan Perceraian bagi Pegawai Negeri Sipil.</w:t>
      </w:r>
    </w:p>
    <w:p w14:paraId="1315E662" w14:textId="77777777" w:rsidR="00D058B7" w:rsidRPr="00DA5C5B" w:rsidRDefault="00D058B7" w:rsidP="00D058B7">
      <w:pPr>
        <w:pStyle w:val="ListParagraph"/>
        <w:numPr>
          <w:ilvl w:val="0"/>
          <w:numId w:val="16"/>
        </w:numPr>
        <w:spacing w:line="480" w:lineRule="auto"/>
        <w:ind w:left="1843" w:hanging="283"/>
        <w:jc w:val="both"/>
        <w:rPr>
          <w:rFonts w:ascii="Times New Roman" w:hAnsi="Times New Roman" w:cs="Times New Roman"/>
          <w:sz w:val="24"/>
          <w:szCs w:val="24"/>
        </w:rPr>
      </w:pPr>
      <w:r w:rsidRPr="00DA5C5B">
        <w:rPr>
          <w:rFonts w:ascii="Times New Roman" w:hAnsi="Times New Roman" w:cs="Times New Roman"/>
          <w:sz w:val="24"/>
          <w:szCs w:val="24"/>
        </w:rPr>
        <w:t>Peraturan Pemerintah Nomor 45 Tahun 1990 tentang Izin Perkawinan dan Perceraian bagi Pegawai Negeri Sipi</w:t>
      </w:r>
      <w:r>
        <w:rPr>
          <w:rFonts w:ascii="Times New Roman" w:hAnsi="Times New Roman" w:cs="Times New Roman"/>
          <w:sz w:val="24"/>
          <w:szCs w:val="24"/>
        </w:rPr>
        <w:t>l.</w:t>
      </w:r>
      <w:r>
        <w:rPr>
          <w:rStyle w:val="FootnoteReference"/>
          <w:rFonts w:ascii="Times New Roman" w:hAnsi="Times New Roman" w:cs="Times New Roman"/>
          <w:sz w:val="24"/>
          <w:szCs w:val="24"/>
        </w:rPr>
        <w:footnoteReference w:id="26"/>
      </w:r>
    </w:p>
    <w:p w14:paraId="6435208D" w14:textId="5683C437" w:rsidR="00D058B7" w:rsidRPr="00571A3D" w:rsidRDefault="00D058B7" w:rsidP="00571A3D">
      <w:pPr>
        <w:pStyle w:val="Heading2"/>
        <w:numPr>
          <w:ilvl w:val="0"/>
          <w:numId w:val="24"/>
        </w:numPr>
        <w:spacing w:line="480" w:lineRule="auto"/>
      </w:pPr>
      <w:bookmarkStart w:id="68" w:name="_Toc174326507"/>
      <w:r>
        <w:t>Tinjauan Umum tentang Syarat Sahnya Perkawinan</w:t>
      </w:r>
      <w:bookmarkEnd w:id="68"/>
    </w:p>
    <w:p w14:paraId="652EA866" w14:textId="77777777" w:rsidR="00D058B7" w:rsidRDefault="00D058B7" w:rsidP="00D058B7">
      <w:pPr>
        <w:pStyle w:val="Heading3"/>
        <w:numPr>
          <w:ilvl w:val="0"/>
          <w:numId w:val="12"/>
        </w:numPr>
        <w:spacing w:line="480" w:lineRule="auto"/>
        <w:ind w:left="1134"/>
      </w:pPr>
      <w:bookmarkStart w:id="69" w:name="_Toc174326508"/>
      <w:r>
        <w:t>Syarat-Syarat Sahnya Perkawinan</w:t>
      </w:r>
      <w:bookmarkEnd w:id="69"/>
    </w:p>
    <w:p w14:paraId="2705A86E" w14:textId="34149B91" w:rsidR="00690495" w:rsidRDefault="00690495" w:rsidP="004F037A">
      <w:pPr>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S</w:t>
      </w:r>
      <w:r w:rsidRPr="00E67626">
        <w:rPr>
          <w:rFonts w:ascii="Times New Roman" w:hAnsi="Times New Roman" w:cs="Times New Roman"/>
          <w:sz w:val="24"/>
          <w:szCs w:val="24"/>
        </w:rPr>
        <w:t>yarat pernikahan yaitu sesuatu yang dilakukan sebelum masuk keproses pernikahan jika syarat nikah tidak bisa dipenuhi maka pernikahan tidak bisa dilaksanakan.</w:t>
      </w:r>
      <w:r>
        <w:rPr>
          <w:rStyle w:val="FootnoteReference"/>
          <w:rFonts w:ascii="Times New Roman" w:hAnsi="Times New Roman" w:cs="Times New Roman"/>
          <w:sz w:val="24"/>
          <w:szCs w:val="24"/>
        </w:rPr>
        <w:footnoteReference w:id="27"/>
      </w:r>
      <w:r w:rsidR="004F037A">
        <w:rPr>
          <w:rFonts w:ascii="Times New Roman" w:hAnsi="Times New Roman" w:cs="Times New Roman"/>
          <w:sz w:val="24"/>
          <w:szCs w:val="24"/>
        </w:rPr>
        <w:t xml:space="preserve"> </w:t>
      </w:r>
      <w:r w:rsidRPr="00E904D5">
        <w:rPr>
          <w:rFonts w:ascii="Times New Roman" w:hAnsi="Times New Roman" w:cs="Times New Roman"/>
          <w:sz w:val="24"/>
          <w:szCs w:val="24"/>
        </w:rPr>
        <w:t xml:space="preserve">Suatu perkawinan dinyatakan sah apabila memenuhi rukun dan syarat perkawinan serta ada pencatatan perkawinan demi terpenuhinya kepastian hokum. Dengan demikian pristiwa perkawinan tersebut akan menimbulkanl akibat hukum. Seorang laki-laki yang menjadi suami memperoleh berbagai hak suami dalam keluarga itu. Begitupun seorang wanita yang mengikatkan diri </w:t>
      </w:r>
      <w:r w:rsidRPr="00E904D5">
        <w:rPr>
          <w:rFonts w:ascii="Times New Roman" w:hAnsi="Times New Roman" w:cs="Times New Roman"/>
          <w:sz w:val="24"/>
          <w:szCs w:val="24"/>
        </w:rPr>
        <w:lastRenderedPageBreak/>
        <w:t xml:space="preserve">menjadi isteri dalam suatu perkawinan memperoleh berbagai hak pula. </w:t>
      </w:r>
      <w:r>
        <w:rPr>
          <w:rFonts w:ascii="Times New Roman" w:hAnsi="Times New Roman" w:cs="Times New Roman"/>
          <w:sz w:val="24"/>
          <w:szCs w:val="24"/>
        </w:rPr>
        <w:t>D</w:t>
      </w:r>
      <w:r w:rsidRPr="00E904D5">
        <w:rPr>
          <w:rFonts w:ascii="Times New Roman" w:hAnsi="Times New Roman" w:cs="Times New Roman"/>
          <w:sz w:val="24"/>
          <w:szCs w:val="24"/>
        </w:rPr>
        <w:t>i samping itu mereka secara bersaama-sama memikul kewajiban-kewajiban akibat mengikatkan diri dalam suatu perkawinan.</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w:t>
      </w:r>
    </w:p>
    <w:p w14:paraId="037713D4" w14:textId="05B1DC96" w:rsidR="00571A3D" w:rsidRDefault="00D058B7" w:rsidP="00690495">
      <w:pPr>
        <w:spacing w:after="0" w:line="480" w:lineRule="auto"/>
        <w:ind w:left="1134" w:firstLine="720"/>
        <w:jc w:val="both"/>
        <w:rPr>
          <w:rFonts w:ascii="Times New Roman" w:hAnsi="Times New Roman" w:cs="Times New Roman"/>
          <w:sz w:val="24"/>
          <w:szCs w:val="24"/>
        </w:rPr>
      </w:pPr>
      <w:r w:rsidRPr="00B13BA0">
        <w:rPr>
          <w:rFonts w:ascii="Times New Roman" w:hAnsi="Times New Roman" w:cs="Times New Roman"/>
          <w:sz w:val="24"/>
          <w:szCs w:val="24"/>
        </w:rPr>
        <w:t>Syarat perkawinan berdasarkan U</w:t>
      </w:r>
      <w:r>
        <w:rPr>
          <w:rFonts w:ascii="Times New Roman" w:hAnsi="Times New Roman" w:cs="Times New Roman"/>
          <w:sz w:val="24"/>
          <w:szCs w:val="24"/>
        </w:rPr>
        <w:t>ndang-</w:t>
      </w:r>
      <w:r w:rsidRPr="00B13BA0">
        <w:rPr>
          <w:rFonts w:ascii="Times New Roman" w:hAnsi="Times New Roman" w:cs="Times New Roman"/>
          <w:sz w:val="24"/>
          <w:szCs w:val="24"/>
        </w:rPr>
        <w:t>U</w:t>
      </w:r>
      <w:r>
        <w:rPr>
          <w:rFonts w:ascii="Times New Roman" w:hAnsi="Times New Roman" w:cs="Times New Roman"/>
          <w:sz w:val="24"/>
          <w:szCs w:val="24"/>
        </w:rPr>
        <w:t>ndang</w:t>
      </w:r>
      <w:r w:rsidRPr="00B13BA0">
        <w:rPr>
          <w:rFonts w:ascii="Times New Roman" w:hAnsi="Times New Roman" w:cs="Times New Roman"/>
          <w:sz w:val="24"/>
          <w:szCs w:val="24"/>
        </w:rPr>
        <w:t xml:space="preserve"> No</w:t>
      </w:r>
      <w:r>
        <w:rPr>
          <w:rFonts w:ascii="Times New Roman" w:hAnsi="Times New Roman" w:cs="Times New Roman"/>
          <w:sz w:val="24"/>
          <w:szCs w:val="24"/>
        </w:rPr>
        <w:t>mor</w:t>
      </w:r>
      <w:r w:rsidRPr="00B13BA0">
        <w:rPr>
          <w:rFonts w:ascii="Times New Roman" w:hAnsi="Times New Roman" w:cs="Times New Roman"/>
          <w:sz w:val="24"/>
          <w:szCs w:val="24"/>
        </w:rPr>
        <w:t xml:space="preserve"> 1 Tahun 1974 dapat dibedakan dalam 2 (dua) jenis, yaitu syarat materil dan syarat formil. Sedangkan syarat materil juga masih dapat dibedakan dalam dua jenis, yaitu syarat materil absolut dan syarat materil yang relatif. Syarat materil adalah syarat yang mengenai atau berkaitan dengan diri pribadi seseorang yang akan melangsungkan perkawinan yang harus dipenuhi untuk dapat melangsungkan perkawinannya, sedangkan syarat formil adalah syarat yang berkaitan dengan tata cara (prosedur) untuk melangsungkan perkawinan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9"/>
      </w:r>
      <w:r w:rsidR="00571A3D">
        <w:rPr>
          <w:rFonts w:ascii="Times New Roman" w:hAnsi="Times New Roman" w:cs="Times New Roman"/>
          <w:sz w:val="24"/>
          <w:szCs w:val="24"/>
        </w:rPr>
        <w:t xml:space="preserve"> </w:t>
      </w:r>
    </w:p>
    <w:p w14:paraId="2F5B907B" w14:textId="77777777" w:rsidR="008708B0" w:rsidRDefault="00D058B7" w:rsidP="008708B0">
      <w:pPr>
        <w:spacing w:after="0" w:line="480" w:lineRule="auto"/>
        <w:ind w:left="1134" w:firstLine="720"/>
        <w:jc w:val="both"/>
        <w:rPr>
          <w:rFonts w:ascii="Times New Roman" w:hAnsi="Times New Roman" w:cs="Times New Roman"/>
          <w:sz w:val="24"/>
          <w:szCs w:val="24"/>
        </w:rPr>
      </w:pPr>
      <w:r w:rsidRPr="00443CC6">
        <w:rPr>
          <w:rFonts w:ascii="Times New Roman" w:hAnsi="Times New Roman" w:cs="Times New Roman"/>
          <w:sz w:val="24"/>
          <w:szCs w:val="24"/>
        </w:rPr>
        <w:t xml:space="preserve">Bahwa terkait syarat formil dalam Perkawinan yang diatur dalam hukum perdata bagian yang berkaitan dengan formalitas dalam melaksanakan proses perkawinan, yaitu melakukan sebuah pemberitahuan tentang maksud kawin dan pengumuman maksud tujuan pernikahan agar setiap orang dan masayrakat mengetahui dengan baik agar tidak memunculkan sebauh fitnah dalam sebuah rumah tangga yang di bangun, hal ini dapat kita lihat dalam pasal lima puluh sampai </w:t>
      </w:r>
      <w:r w:rsidRPr="00443CC6">
        <w:rPr>
          <w:rFonts w:ascii="Times New Roman" w:hAnsi="Times New Roman" w:cs="Times New Roman"/>
          <w:sz w:val="24"/>
          <w:szCs w:val="24"/>
        </w:rPr>
        <w:lastRenderedPageBreak/>
        <w:t>pasal lima puluh satu regulasi keperdataan. Permohonan maksud kawin diajukan kepada pegawai catatan sipil, hal ini bertujuan agar pengumuman dilakukan sebelum dilaksanakanya perkawinan dengan jalan menempelkan pengumuman pada pintu utama atau temapat umum atau tempat dimana register-register catatatan sipil diselenggarakan dalam jangka waktu 10 hari, untuk sebuah perkawinan yang terbaik.</w:t>
      </w:r>
      <w:r>
        <w:rPr>
          <w:rStyle w:val="FootnoteReference"/>
          <w:rFonts w:ascii="Times New Roman" w:hAnsi="Times New Roman" w:cs="Times New Roman"/>
          <w:sz w:val="24"/>
          <w:szCs w:val="24"/>
        </w:rPr>
        <w:footnoteReference w:id="30"/>
      </w:r>
    </w:p>
    <w:p w14:paraId="127A8702" w14:textId="197B6EEF" w:rsidR="00D058B7" w:rsidRDefault="00D058B7" w:rsidP="008708B0">
      <w:pPr>
        <w:spacing w:after="0" w:line="480" w:lineRule="auto"/>
        <w:ind w:left="1134" w:firstLine="720"/>
        <w:jc w:val="both"/>
        <w:rPr>
          <w:rFonts w:ascii="Times New Roman" w:hAnsi="Times New Roman" w:cs="Times New Roman"/>
          <w:sz w:val="24"/>
          <w:szCs w:val="24"/>
        </w:rPr>
      </w:pPr>
      <w:r w:rsidRPr="000410B6">
        <w:rPr>
          <w:rFonts w:ascii="Times New Roman" w:hAnsi="Times New Roman" w:cs="Times New Roman"/>
          <w:sz w:val="24"/>
          <w:szCs w:val="24"/>
        </w:rPr>
        <w:t>Syarat</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perkawinan</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harus dipenuhi</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berdasarkan</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ketentuan</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Undang-Undang Nomor 1 Tahun 1974 seperti yang diatur dalam Pasal 6 sampai Pasal 12 adalah sebagai berikut:</w:t>
      </w:r>
    </w:p>
    <w:p w14:paraId="019A1672" w14:textId="77777777" w:rsidR="00D058B7" w:rsidRDefault="00D058B7" w:rsidP="008708B0">
      <w:pPr>
        <w:pStyle w:val="ListParagraph"/>
        <w:numPr>
          <w:ilvl w:val="0"/>
          <w:numId w:val="19"/>
        </w:numPr>
        <w:spacing w:line="480" w:lineRule="auto"/>
        <w:ind w:left="1843" w:hanging="284"/>
        <w:jc w:val="both"/>
        <w:rPr>
          <w:rFonts w:ascii="Times New Roman" w:hAnsi="Times New Roman" w:cs="Times New Roman"/>
          <w:sz w:val="24"/>
          <w:szCs w:val="24"/>
        </w:rPr>
      </w:pPr>
      <w:r w:rsidRPr="000410B6">
        <w:rPr>
          <w:rFonts w:ascii="Times New Roman" w:hAnsi="Times New Roman" w:cs="Times New Roman"/>
          <w:sz w:val="24"/>
          <w:szCs w:val="24"/>
        </w:rPr>
        <w:t>Adanya Persetujuan kedua calon</w:t>
      </w:r>
      <w:r>
        <w:rPr>
          <w:rFonts w:ascii="Times New Roman" w:hAnsi="Times New Roman" w:cs="Times New Roman"/>
          <w:sz w:val="24"/>
          <w:szCs w:val="24"/>
        </w:rPr>
        <w:t xml:space="preserve"> </w:t>
      </w:r>
      <w:r w:rsidRPr="000410B6">
        <w:rPr>
          <w:rFonts w:ascii="Times New Roman" w:hAnsi="Times New Roman" w:cs="Times New Roman"/>
          <w:sz w:val="24"/>
          <w:szCs w:val="24"/>
        </w:rPr>
        <w:t>mempelai</w:t>
      </w:r>
      <w:r>
        <w:rPr>
          <w:rFonts w:ascii="Times New Roman" w:hAnsi="Times New Roman" w:cs="Times New Roman"/>
          <w:sz w:val="24"/>
          <w:szCs w:val="24"/>
        </w:rPr>
        <w:t>.</w:t>
      </w:r>
    </w:p>
    <w:p w14:paraId="0F5BC82B" w14:textId="77777777" w:rsidR="00D058B7" w:rsidRDefault="00D058B7" w:rsidP="008708B0">
      <w:pPr>
        <w:pStyle w:val="ListParagraph"/>
        <w:numPr>
          <w:ilvl w:val="0"/>
          <w:numId w:val="19"/>
        </w:numPr>
        <w:spacing w:line="480" w:lineRule="auto"/>
        <w:ind w:left="1843" w:hanging="284"/>
        <w:jc w:val="both"/>
        <w:rPr>
          <w:rFonts w:ascii="Times New Roman" w:hAnsi="Times New Roman" w:cs="Times New Roman"/>
          <w:sz w:val="24"/>
          <w:szCs w:val="24"/>
        </w:rPr>
      </w:pPr>
      <w:r w:rsidRPr="000410B6">
        <w:rPr>
          <w:rFonts w:ascii="Times New Roman" w:hAnsi="Times New Roman" w:cs="Times New Roman"/>
          <w:sz w:val="24"/>
          <w:szCs w:val="24"/>
        </w:rPr>
        <w:t>Adanya izin kedua orangtua atau wali bagi calon mempelai yang belum berusia 21 tahun</w:t>
      </w:r>
      <w:r>
        <w:rPr>
          <w:rFonts w:ascii="Times New Roman" w:hAnsi="Times New Roman" w:cs="Times New Roman"/>
          <w:sz w:val="24"/>
          <w:szCs w:val="24"/>
        </w:rPr>
        <w:t>.</w:t>
      </w:r>
    </w:p>
    <w:p w14:paraId="4F1AC84D" w14:textId="7995FC6F" w:rsidR="00D058B7" w:rsidRDefault="00D058B7" w:rsidP="008708B0">
      <w:pPr>
        <w:pStyle w:val="ListParagraph"/>
        <w:numPr>
          <w:ilvl w:val="0"/>
          <w:numId w:val="19"/>
        </w:numPr>
        <w:spacing w:line="480" w:lineRule="auto"/>
        <w:ind w:left="1843" w:hanging="284"/>
        <w:jc w:val="both"/>
        <w:rPr>
          <w:rFonts w:ascii="Times New Roman" w:hAnsi="Times New Roman" w:cs="Times New Roman"/>
          <w:sz w:val="24"/>
          <w:szCs w:val="24"/>
        </w:rPr>
      </w:pPr>
      <w:r w:rsidRPr="000410B6">
        <w:rPr>
          <w:rFonts w:ascii="Times New Roman" w:hAnsi="Times New Roman" w:cs="Times New Roman"/>
          <w:sz w:val="24"/>
          <w:szCs w:val="24"/>
        </w:rPr>
        <w:t>Usia</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calon mempelai</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pria</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sudah</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19</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tahun</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dan</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calon</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mempelai</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wanita</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sudah mencapai 16 tahun, kecuali ada dispensasi dari</w:t>
      </w:r>
      <w:r>
        <w:rPr>
          <w:rFonts w:ascii="Times New Roman" w:hAnsi="Times New Roman" w:cs="Times New Roman"/>
          <w:sz w:val="24"/>
          <w:szCs w:val="24"/>
        </w:rPr>
        <w:t xml:space="preserve"> </w:t>
      </w:r>
      <w:r w:rsidRPr="000410B6">
        <w:rPr>
          <w:rFonts w:ascii="Times New Roman" w:hAnsi="Times New Roman" w:cs="Times New Roman"/>
          <w:sz w:val="24"/>
          <w:szCs w:val="24"/>
        </w:rPr>
        <w:t>pengadilan</w:t>
      </w:r>
      <w:r>
        <w:rPr>
          <w:rFonts w:ascii="Times New Roman" w:hAnsi="Times New Roman" w:cs="Times New Roman"/>
          <w:sz w:val="24"/>
          <w:szCs w:val="24"/>
        </w:rPr>
        <w:t>.</w:t>
      </w:r>
    </w:p>
    <w:p w14:paraId="51831D88" w14:textId="6F0B28BC" w:rsidR="00D058B7" w:rsidRDefault="00D058B7" w:rsidP="008708B0">
      <w:pPr>
        <w:pStyle w:val="ListParagraph"/>
        <w:numPr>
          <w:ilvl w:val="0"/>
          <w:numId w:val="19"/>
        </w:numPr>
        <w:spacing w:line="480" w:lineRule="auto"/>
        <w:ind w:left="1843" w:hanging="284"/>
        <w:jc w:val="both"/>
        <w:rPr>
          <w:rFonts w:ascii="Times New Roman" w:hAnsi="Times New Roman" w:cs="Times New Roman"/>
          <w:sz w:val="24"/>
          <w:szCs w:val="24"/>
        </w:rPr>
      </w:pPr>
      <w:r w:rsidRPr="000410B6">
        <w:rPr>
          <w:rFonts w:ascii="Times New Roman" w:hAnsi="Times New Roman" w:cs="Times New Roman"/>
          <w:sz w:val="24"/>
          <w:szCs w:val="24"/>
        </w:rPr>
        <w:t>Antara</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calon</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mempelai</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pria</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dan</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calon</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mempelai</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wanita</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tidak</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dalam</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hubungan keluarga atau darah yang tidak boleh</w:t>
      </w:r>
      <w:r>
        <w:rPr>
          <w:rFonts w:ascii="Times New Roman" w:hAnsi="Times New Roman" w:cs="Times New Roman"/>
          <w:sz w:val="24"/>
          <w:szCs w:val="24"/>
        </w:rPr>
        <w:t xml:space="preserve"> </w:t>
      </w:r>
      <w:r w:rsidRPr="000410B6">
        <w:rPr>
          <w:rFonts w:ascii="Times New Roman" w:hAnsi="Times New Roman" w:cs="Times New Roman"/>
          <w:sz w:val="24"/>
          <w:szCs w:val="24"/>
        </w:rPr>
        <w:t>kawin</w:t>
      </w:r>
      <w:r>
        <w:rPr>
          <w:rFonts w:ascii="Times New Roman" w:hAnsi="Times New Roman" w:cs="Times New Roman"/>
          <w:sz w:val="24"/>
          <w:szCs w:val="24"/>
        </w:rPr>
        <w:t>.</w:t>
      </w:r>
    </w:p>
    <w:p w14:paraId="2E10CD9D" w14:textId="77777777" w:rsidR="00D058B7" w:rsidRDefault="00D058B7" w:rsidP="008708B0">
      <w:pPr>
        <w:pStyle w:val="ListParagraph"/>
        <w:numPr>
          <w:ilvl w:val="0"/>
          <w:numId w:val="19"/>
        </w:numPr>
        <w:spacing w:line="480" w:lineRule="auto"/>
        <w:ind w:left="1843" w:hanging="284"/>
        <w:jc w:val="both"/>
        <w:rPr>
          <w:rFonts w:ascii="Times New Roman" w:hAnsi="Times New Roman" w:cs="Times New Roman"/>
          <w:sz w:val="24"/>
          <w:szCs w:val="24"/>
        </w:rPr>
      </w:pPr>
      <w:r w:rsidRPr="000410B6">
        <w:rPr>
          <w:rFonts w:ascii="Times New Roman" w:hAnsi="Times New Roman" w:cs="Times New Roman"/>
          <w:sz w:val="24"/>
          <w:szCs w:val="24"/>
        </w:rPr>
        <w:t>Calon mempelai wanita tidak dalam ikatan perkawinan dengan pihak lain dan calon mempelai pria juga tidak dalam ikatan perkawinan dengan pihak lain, kecuali telah mendapat izin dari pengadilan untuk</w:t>
      </w:r>
      <w:r>
        <w:rPr>
          <w:rFonts w:ascii="Times New Roman" w:hAnsi="Times New Roman" w:cs="Times New Roman"/>
          <w:sz w:val="24"/>
          <w:szCs w:val="24"/>
        </w:rPr>
        <w:t xml:space="preserve"> </w:t>
      </w:r>
      <w:r w:rsidRPr="000410B6">
        <w:rPr>
          <w:rFonts w:ascii="Times New Roman" w:hAnsi="Times New Roman" w:cs="Times New Roman"/>
          <w:sz w:val="24"/>
          <w:szCs w:val="24"/>
        </w:rPr>
        <w:t>poligami</w:t>
      </w:r>
      <w:r>
        <w:rPr>
          <w:rFonts w:ascii="Times New Roman" w:hAnsi="Times New Roman" w:cs="Times New Roman"/>
          <w:sz w:val="24"/>
          <w:szCs w:val="24"/>
        </w:rPr>
        <w:t>.</w:t>
      </w:r>
    </w:p>
    <w:p w14:paraId="55ACC664" w14:textId="09389F89" w:rsidR="00D058B7" w:rsidRDefault="00D058B7" w:rsidP="008708B0">
      <w:pPr>
        <w:pStyle w:val="ListParagraph"/>
        <w:numPr>
          <w:ilvl w:val="0"/>
          <w:numId w:val="19"/>
        </w:numPr>
        <w:spacing w:line="480" w:lineRule="auto"/>
        <w:ind w:left="1843" w:hanging="284"/>
        <w:jc w:val="both"/>
        <w:rPr>
          <w:rFonts w:ascii="Times New Roman" w:hAnsi="Times New Roman" w:cs="Times New Roman"/>
          <w:sz w:val="24"/>
          <w:szCs w:val="24"/>
        </w:rPr>
      </w:pPr>
      <w:r w:rsidRPr="000410B6">
        <w:rPr>
          <w:rFonts w:ascii="Times New Roman" w:hAnsi="Times New Roman" w:cs="Times New Roman"/>
          <w:sz w:val="24"/>
          <w:szCs w:val="24"/>
        </w:rPr>
        <w:lastRenderedPageBreak/>
        <w:t>Bagi</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suami</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istri</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telah</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bercerai,</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lalu</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kawin</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lagi,</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agama</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dan</w:t>
      </w:r>
      <w:r w:rsidR="00DB6225">
        <w:rPr>
          <w:rFonts w:ascii="Times New Roman" w:hAnsi="Times New Roman" w:cs="Times New Roman"/>
          <w:sz w:val="24"/>
          <w:szCs w:val="24"/>
        </w:rPr>
        <w:t xml:space="preserve"> </w:t>
      </w:r>
      <w:r w:rsidRPr="000410B6">
        <w:rPr>
          <w:rFonts w:ascii="Times New Roman" w:hAnsi="Times New Roman" w:cs="Times New Roman"/>
          <w:sz w:val="24"/>
          <w:szCs w:val="24"/>
        </w:rPr>
        <w:t>kepercayaan</w:t>
      </w:r>
      <w:r w:rsidRPr="000410B6">
        <w:t xml:space="preserve"> </w:t>
      </w:r>
      <w:r w:rsidRPr="000410B6">
        <w:rPr>
          <w:rFonts w:ascii="Times New Roman" w:hAnsi="Times New Roman" w:cs="Times New Roman"/>
          <w:sz w:val="24"/>
          <w:szCs w:val="24"/>
        </w:rPr>
        <w:t>mereka tidak melarang kawin kembali (untuk ketiga</w:t>
      </w:r>
      <w:r>
        <w:rPr>
          <w:rFonts w:ascii="Times New Roman" w:hAnsi="Times New Roman" w:cs="Times New Roman"/>
          <w:sz w:val="24"/>
          <w:szCs w:val="24"/>
        </w:rPr>
        <w:t xml:space="preserve"> </w:t>
      </w:r>
      <w:r w:rsidRPr="000410B6">
        <w:rPr>
          <w:rFonts w:ascii="Times New Roman" w:hAnsi="Times New Roman" w:cs="Times New Roman"/>
          <w:sz w:val="24"/>
          <w:szCs w:val="24"/>
        </w:rPr>
        <w:t>kalinya)</w:t>
      </w:r>
      <w:r>
        <w:rPr>
          <w:rFonts w:ascii="Times New Roman" w:hAnsi="Times New Roman" w:cs="Times New Roman"/>
          <w:sz w:val="24"/>
          <w:szCs w:val="24"/>
        </w:rPr>
        <w:t>.</w:t>
      </w:r>
    </w:p>
    <w:p w14:paraId="6043D9AB" w14:textId="4BAD0570" w:rsidR="00D058B7" w:rsidRDefault="00D058B7" w:rsidP="008708B0">
      <w:pPr>
        <w:pStyle w:val="ListParagraph"/>
        <w:numPr>
          <w:ilvl w:val="0"/>
          <w:numId w:val="19"/>
        </w:numPr>
        <w:spacing w:line="480" w:lineRule="auto"/>
        <w:ind w:left="1843" w:hanging="284"/>
        <w:jc w:val="both"/>
        <w:rPr>
          <w:rFonts w:ascii="Times New Roman" w:hAnsi="Times New Roman" w:cs="Times New Roman"/>
          <w:sz w:val="24"/>
          <w:szCs w:val="24"/>
        </w:rPr>
      </w:pPr>
      <w:r w:rsidRPr="000410B6">
        <w:rPr>
          <w:rFonts w:ascii="Times New Roman" w:hAnsi="Times New Roman" w:cs="Times New Roman"/>
          <w:sz w:val="24"/>
          <w:szCs w:val="24"/>
        </w:rPr>
        <w:t>Tidak dalam waktu tunggu bagi calon mempelai wanita yang berstatus</w:t>
      </w:r>
      <w:r>
        <w:rPr>
          <w:rFonts w:ascii="Times New Roman" w:hAnsi="Times New Roman" w:cs="Times New Roman"/>
          <w:sz w:val="24"/>
          <w:szCs w:val="24"/>
        </w:rPr>
        <w:t xml:space="preserve"> </w:t>
      </w:r>
      <w:r w:rsidRPr="000410B6">
        <w:rPr>
          <w:rFonts w:ascii="Times New Roman" w:hAnsi="Times New Roman" w:cs="Times New Roman"/>
          <w:sz w:val="24"/>
          <w:szCs w:val="24"/>
        </w:rPr>
        <w:t>janda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1"/>
      </w:r>
    </w:p>
    <w:p w14:paraId="47B671F4" w14:textId="3D3E766E" w:rsidR="00571A3D" w:rsidRPr="00A94E17" w:rsidRDefault="00571A3D" w:rsidP="00571A3D">
      <w:pPr>
        <w:pStyle w:val="ListParagraph"/>
        <w:spacing w:line="480" w:lineRule="auto"/>
        <w:ind w:left="1134"/>
        <w:jc w:val="both"/>
        <w:rPr>
          <w:rFonts w:ascii="Times New Roman" w:hAnsi="Times New Roman" w:cs="Times New Roman"/>
          <w:sz w:val="24"/>
          <w:szCs w:val="24"/>
        </w:rPr>
      </w:pPr>
      <w:r w:rsidRPr="00F900E3">
        <w:rPr>
          <w:rFonts w:ascii="Times New Roman" w:hAnsi="Times New Roman" w:cs="Times New Roman"/>
          <w:sz w:val="24"/>
          <w:szCs w:val="24"/>
        </w:rPr>
        <w:t>Menurut Hukum Islam, perkawinan yang sah adalah dengan terlaksananya akad nikah yang memenuhi dua unsur yaitu rukun dan Syarat. Rukun ialah unsur yang pokok sedangkan syarat merupakan unsur pelengkap dalam setiap perbuatan hukum. Rukun dan syarat perkawinan saling berkaitan dan tidak bisa dipisahkan agar perkawinan dapat berjalan lancar. Selain itu agar perkawinan sah, maka perkawinan tidak melanggar larangan-larangan perkawinan yang akan dibahas kemudian.</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w:t>
      </w:r>
      <w:r w:rsidRPr="00815C45">
        <w:rPr>
          <w:rFonts w:ascii="Times New Roman" w:hAnsi="Times New Roman" w:cs="Times New Roman"/>
          <w:sz w:val="24"/>
          <w:szCs w:val="24"/>
        </w:rPr>
        <w:t xml:space="preserve">Syarat sahnya pernikahan adalah syarat yang apabila terpenuhi maka terjadilah pernikahan, syarat pertama adalah halalnya seorang wanita bagi suami yang akan menjadi pendampingnya. Artinya tidak diperbolehkan wanita yang hendak dinikahi itu berstatus sebagai muhrimnya dengan sebab apapun, yang mengharamkan pernikahan di antara mereka berdua, baik itu bersifat sementara maupun selamanya. </w:t>
      </w:r>
      <w:r w:rsidRPr="00815C45">
        <w:rPr>
          <w:rFonts w:ascii="Times New Roman" w:hAnsi="Times New Roman" w:cs="Times New Roman"/>
          <w:sz w:val="24"/>
          <w:szCs w:val="24"/>
        </w:rPr>
        <w:lastRenderedPageBreak/>
        <w:t>Syarat yang ke dua adalah saksi yang mencakup hukum kesaksian dalam pernikahan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3"/>
      </w:r>
    </w:p>
    <w:p w14:paraId="2602722E" w14:textId="77777777" w:rsidR="00D058B7" w:rsidRDefault="00D058B7" w:rsidP="00D058B7">
      <w:pPr>
        <w:pStyle w:val="Heading3"/>
        <w:numPr>
          <w:ilvl w:val="0"/>
          <w:numId w:val="12"/>
        </w:numPr>
        <w:spacing w:line="480" w:lineRule="auto"/>
        <w:ind w:left="1134"/>
      </w:pPr>
      <w:bookmarkStart w:id="77" w:name="_Toc174326509"/>
      <w:r>
        <w:t>Pengaturan Syarat Sahnya Perkawinan</w:t>
      </w:r>
      <w:bookmarkEnd w:id="77"/>
    </w:p>
    <w:p w14:paraId="46E30841" w14:textId="77777777" w:rsidR="00D058B7" w:rsidRDefault="00D058B7" w:rsidP="00B578E9">
      <w:pPr>
        <w:spacing w:after="0" w:line="480" w:lineRule="auto"/>
        <w:ind w:left="1134" w:firstLine="720"/>
        <w:jc w:val="both"/>
        <w:rPr>
          <w:rFonts w:ascii="Times New Roman" w:hAnsi="Times New Roman" w:cs="Times New Roman"/>
          <w:sz w:val="24"/>
          <w:szCs w:val="24"/>
        </w:rPr>
      </w:pPr>
      <w:r w:rsidRPr="00992DA7">
        <w:rPr>
          <w:rFonts w:ascii="Times New Roman" w:hAnsi="Times New Roman" w:cs="Times New Roman"/>
          <w:sz w:val="24"/>
          <w:szCs w:val="24"/>
        </w:rPr>
        <w:t>Lahirnya sebuah peraturan di Indonesia tidak terlepas dari tiga ketentuan dasar, yaitu filosofis, Sosiologis dan yuridis</w:t>
      </w:r>
      <w:r>
        <w:rPr>
          <w:rFonts w:ascii="Times New Roman" w:hAnsi="Times New Roman" w:cs="Times New Roman"/>
          <w:sz w:val="24"/>
          <w:szCs w:val="24"/>
        </w:rPr>
        <w:t xml:space="preserve">, </w:t>
      </w:r>
      <w:r w:rsidRPr="00992DA7">
        <w:rPr>
          <w:rFonts w:ascii="Times New Roman" w:hAnsi="Times New Roman" w:cs="Times New Roman"/>
          <w:sz w:val="24"/>
          <w:szCs w:val="24"/>
        </w:rPr>
        <w:t>disebut filosofis di karenakan lahirnya sebuah peraturan tersebut sebagai pertimbangan dari pandangan hidup, kesadaran, dan cita hidup yang bersumber dari Pancasila dan UUD 1945. begitu juga dengan Sosiologis, dibentuknya peraturan tersebut dikarenakan untuk menjawab kebutuhan hukum bagi masyarakat dari berbagai aspek hidup. Terakhir lahirnya sebuah peraturan itu dengan melihat ketentuan dasar dari yuridis yaitu dibentuk untuk mengatasi masalah agar tidak terjadi kekosongan hukum, atau secara sederhana dapat dikatakan agar masyarakat mentaati peraturan dan terciptanya keharmonisan dan ketertiban dalam kehidupan.</w:t>
      </w:r>
      <w:r>
        <w:rPr>
          <w:rStyle w:val="FootnoteReference"/>
          <w:rFonts w:ascii="Times New Roman" w:hAnsi="Times New Roman" w:cs="Times New Roman"/>
          <w:sz w:val="24"/>
          <w:szCs w:val="24"/>
        </w:rPr>
        <w:footnoteReference w:id="34"/>
      </w:r>
    </w:p>
    <w:p w14:paraId="0EC092A3" w14:textId="0D19738B" w:rsidR="00D058B7" w:rsidRDefault="00D058B7" w:rsidP="007A62BF">
      <w:pPr>
        <w:spacing w:after="0" w:line="480" w:lineRule="auto"/>
        <w:ind w:left="1134" w:firstLine="720"/>
        <w:jc w:val="both"/>
        <w:rPr>
          <w:rFonts w:ascii="Times New Roman" w:hAnsi="Times New Roman" w:cs="Times New Roman"/>
          <w:sz w:val="24"/>
          <w:szCs w:val="24"/>
        </w:rPr>
      </w:pPr>
      <w:r w:rsidRPr="00B578E9">
        <w:rPr>
          <w:rFonts w:ascii="Times New Roman" w:hAnsi="Times New Roman" w:cs="Times New Roman"/>
          <w:sz w:val="24"/>
          <w:szCs w:val="24"/>
        </w:rPr>
        <w:t>Peristiwa</w:t>
      </w:r>
      <w:r w:rsidR="00DB6225">
        <w:rPr>
          <w:rFonts w:ascii="Times New Roman" w:hAnsi="Times New Roman" w:cs="Times New Roman"/>
          <w:sz w:val="24"/>
          <w:szCs w:val="24"/>
        </w:rPr>
        <w:t xml:space="preserve"> </w:t>
      </w:r>
      <w:r w:rsidRPr="00B578E9">
        <w:rPr>
          <w:rFonts w:ascii="Times New Roman" w:hAnsi="Times New Roman" w:cs="Times New Roman"/>
          <w:sz w:val="24"/>
          <w:szCs w:val="24"/>
        </w:rPr>
        <w:t>perkawinan</w:t>
      </w:r>
      <w:r w:rsidR="00DB6225">
        <w:rPr>
          <w:rFonts w:ascii="Times New Roman" w:hAnsi="Times New Roman" w:cs="Times New Roman"/>
          <w:sz w:val="24"/>
          <w:szCs w:val="24"/>
        </w:rPr>
        <w:t xml:space="preserve"> </w:t>
      </w:r>
      <w:r w:rsidRPr="00B578E9">
        <w:rPr>
          <w:rFonts w:ascii="Times New Roman" w:hAnsi="Times New Roman" w:cs="Times New Roman"/>
          <w:sz w:val="24"/>
          <w:szCs w:val="24"/>
        </w:rPr>
        <w:t>di</w:t>
      </w:r>
      <w:r w:rsidR="00DB6225">
        <w:rPr>
          <w:rFonts w:ascii="Times New Roman" w:hAnsi="Times New Roman" w:cs="Times New Roman"/>
          <w:sz w:val="24"/>
          <w:szCs w:val="24"/>
        </w:rPr>
        <w:t xml:space="preserve"> </w:t>
      </w:r>
      <w:r w:rsidRPr="00B578E9">
        <w:rPr>
          <w:rFonts w:ascii="Times New Roman" w:hAnsi="Times New Roman" w:cs="Times New Roman"/>
          <w:sz w:val="24"/>
          <w:szCs w:val="24"/>
        </w:rPr>
        <w:t>Indonesia</w:t>
      </w:r>
      <w:r w:rsidR="00DB6225">
        <w:rPr>
          <w:rFonts w:ascii="Times New Roman" w:hAnsi="Times New Roman" w:cs="Times New Roman"/>
          <w:sz w:val="24"/>
          <w:szCs w:val="24"/>
        </w:rPr>
        <w:t xml:space="preserve"> </w:t>
      </w:r>
      <w:r w:rsidRPr="00B578E9">
        <w:rPr>
          <w:rFonts w:ascii="Times New Roman" w:hAnsi="Times New Roman" w:cs="Times New Roman"/>
          <w:sz w:val="24"/>
          <w:szCs w:val="24"/>
        </w:rPr>
        <w:t>tidak</w:t>
      </w:r>
      <w:r>
        <w:rPr>
          <w:rFonts w:ascii="Times New Roman" w:hAnsi="Times New Roman" w:cs="Times New Roman"/>
          <w:sz w:val="24"/>
          <w:szCs w:val="24"/>
        </w:rPr>
        <w:t xml:space="preserve"> </w:t>
      </w:r>
      <w:r w:rsidRPr="00B578E9">
        <w:rPr>
          <w:rFonts w:ascii="Times New Roman" w:hAnsi="Times New Roman" w:cs="Times New Roman"/>
          <w:sz w:val="24"/>
          <w:szCs w:val="24"/>
        </w:rPr>
        <w:t>terlepas dari ketentuan agama, undang-undang yang</w:t>
      </w:r>
      <w:r>
        <w:rPr>
          <w:rFonts w:ascii="Times New Roman" w:hAnsi="Times New Roman" w:cs="Times New Roman"/>
          <w:sz w:val="24"/>
          <w:szCs w:val="24"/>
        </w:rPr>
        <w:t xml:space="preserve"> </w:t>
      </w:r>
      <w:r w:rsidRPr="00B578E9">
        <w:rPr>
          <w:rFonts w:ascii="Times New Roman" w:hAnsi="Times New Roman" w:cs="Times New Roman"/>
          <w:sz w:val="24"/>
          <w:szCs w:val="24"/>
        </w:rPr>
        <w:t>berlaku maupun hukum adat masing-masing warga</w:t>
      </w:r>
      <w:r>
        <w:rPr>
          <w:rFonts w:ascii="Times New Roman" w:hAnsi="Times New Roman" w:cs="Times New Roman"/>
          <w:sz w:val="24"/>
          <w:szCs w:val="24"/>
        </w:rPr>
        <w:t xml:space="preserve"> </w:t>
      </w:r>
      <w:r w:rsidRPr="00B578E9">
        <w:rPr>
          <w:rFonts w:ascii="Times New Roman" w:hAnsi="Times New Roman" w:cs="Times New Roman"/>
          <w:sz w:val="24"/>
          <w:szCs w:val="24"/>
        </w:rPr>
        <w:t>masyarakat. Apabila</w:t>
      </w:r>
      <w:r w:rsidR="00DB6225">
        <w:rPr>
          <w:rFonts w:ascii="Times New Roman" w:hAnsi="Times New Roman" w:cs="Times New Roman"/>
          <w:sz w:val="24"/>
          <w:szCs w:val="24"/>
        </w:rPr>
        <w:t xml:space="preserve"> </w:t>
      </w:r>
      <w:r w:rsidRPr="00B578E9">
        <w:rPr>
          <w:rFonts w:ascii="Times New Roman" w:hAnsi="Times New Roman" w:cs="Times New Roman"/>
          <w:sz w:val="24"/>
          <w:szCs w:val="24"/>
        </w:rPr>
        <w:t>diteliti ketentuan</w:t>
      </w:r>
      <w:r w:rsidR="00DB6225">
        <w:rPr>
          <w:rFonts w:ascii="Times New Roman" w:hAnsi="Times New Roman" w:cs="Times New Roman"/>
          <w:sz w:val="24"/>
          <w:szCs w:val="24"/>
        </w:rPr>
        <w:t xml:space="preserve"> </w:t>
      </w:r>
      <w:r w:rsidRPr="00B578E9">
        <w:rPr>
          <w:rFonts w:ascii="Times New Roman" w:hAnsi="Times New Roman" w:cs="Times New Roman"/>
          <w:sz w:val="24"/>
          <w:szCs w:val="24"/>
        </w:rPr>
        <w:t>mengenai</w:t>
      </w:r>
      <w:r>
        <w:rPr>
          <w:rFonts w:ascii="Times New Roman" w:hAnsi="Times New Roman" w:cs="Times New Roman"/>
          <w:sz w:val="24"/>
          <w:szCs w:val="24"/>
        </w:rPr>
        <w:t xml:space="preserve"> </w:t>
      </w:r>
      <w:r w:rsidRPr="00B578E9">
        <w:rPr>
          <w:rFonts w:ascii="Times New Roman" w:hAnsi="Times New Roman" w:cs="Times New Roman"/>
          <w:sz w:val="24"/>
          <w:szCs w:val="24"/>
        </w:rPr>
        <w:t>sahnya suatu perkawinan dalam Undang-undang</w:t>
      </w:r>
      <w:r>
        <w:rPr>
          <w:rFonts w:ascii="Times New Roman" w:hAnsi="Times New Roman" w:cs="Times New Roman"/>
          <w:sz w:val="24"/>
          <w:szCs w:val="24"/>
        </w:rPr>
        <w:t xml:space="preserve"> </w:t>
      </w:r>
      <w:r w:rsidRPr="00B578E9">
        <w:rPr>
          <w:rFonts w:ascii="Times New Roman" w:hAnsi="Times New Roman" w:cs="Times New Roman"/>
          <w:sz w:val="24"/>
          <w:szCs w:val="24"/>
        </w:rPr>
        <w:t>Perkawinan, maka dapat diketahui bahwa sahnya</w:t>
      </w:r>
      <w:r>
        <w:rPr>
          <w:rFonts w:ascii="Times New Roman" w:hAnsi="Times New Roman" w:cs="Times New Roman"/>
          <w:sz w:val="24"/>
          <w:szCs w:val="24"/>
        </w:rPr>
        <w:t xml:space="preserve"> </w:t>
      </w:r>
      <w:r w:rsidRPr="00B578E9">
        <w:rPr>
          <w:rFonts w:ascii="Times New Roman" w:hAnsi="Times New Roman" w:cs="Times New Roman"/>
          <w:sz w:val="24"/>
          <w:szCs w:val="24"/>
        </w:rPr>
        <w:t>perkawinan</w:t>
      </w:r>
      <w:r w:rsidR="00DB6225">
        <w:rPr>
          <w:rFonts w:ascii="Times New Roman" w:hAnsi="Times New Roman" w:cs="Times New Roman"/>
          <w:sz w:val="24"/>
          <w:szCs w:val="24"/>
        </w:rPr>
        <w:t xml:space="preserve"> </w:t>
      </w:r>
      <w:r w:rsidRPr="00B578E9">
        <w:rPr>
          <w:rFonts w:ascii="Times New Roman" w:hAnsi="Times New Roman" w:cs="Times New Roman"/>
          <w:sz w:val="24"/>
          <w:szCs w:val="24"/>
        </w:rPr>
        <w:t>apabila</w:t>
      </w:r>
      <w:r w:rsidR="00DB6225">
        <w:rPr>
          <w:rFonts w:ascii="Times New Roman" w:hAnsi="Times New Roman" w:cs="Times New Roman"/>
          <w:sz w:val="24"/>
          <w:szCs w:val="24"/>
        </w:rPr>
        <w:t xml:space="preserve"> </w:t>
      </w:r>
      <w:r w:rsidRPr="00B578E9">
        <w:rPr>
          <w:rFonts w:ascii="Times New Roman" w:hAnsi="Times New Roman" w:cs="Times New Roman"/>
          <w:sz w:val="24"/>
          <w:szCs w:val="24"/>
        </w:rPr>
        <w:t>dilakukan</w:t>
      </w:r>
      <w:r w:rsidR="00DB6225">
        <w:rPr>
          <w:rFonts w:ascii="Times New Roman" w:hAnsi="Times New Roman" w:cs="Times New Roman"/>
          <w:sz w:val="24"/>
          <w:szCs w:val="24"/>
        </w:rPr>
        <w:t xml:space="preserve"> </w:t>
      </w:r>
      <w:r w:rsidRPr="00B578E9">
        <w:rPr>
          <w:rFonts w:ascii="Times New Roman" w:hAnsi="Times New Roman" w:cs="Times New Roman"/>
          <w:sz w:val="24"/>
          <w:szCs w:val="24"/>
        </w:rPr>
        <w:t>menurut</w:t>
      </w:r>
      <w:r w:rsidR="00DB6225">
        <w:rPr>
          <w:rFonts w:ascii="Times New Roman" w:hAnsi="Times New Roman" w:cs="Times New Roman"/>
          <w:sz w:val="24"/>
          <w:szCs w:val="24"/>
        </w:rPr>
        <w:t xml:space="preserve"> </w:t>
      </w:r>
      <w:r w:rsidRPr="00B578E9">
        <w:rPr>
          <w:rFonts w:ascii="Times New Roman" w:hAnsi="Times New Roman" w:cs="Times New Roman"/>
          <w:sz w:val="24"/>
          <w:szCs w:val="24"/>
        </w:rPr>
        <w:t>hukum</w:t>
      </w:r>
      <w:r>
        <w:rPr>
          <w:rFonts w:ascii="Times New Roman" w:hAnsi="Times New Roman" w:cs="Times New Roman"/>
          <w:sz w:val="24"/>
          <w:szCs w:val="24"/>
        </w:rPr>
        <w:t xml:space="preserve"> </w:t>
      </w:r>
      <w:r w:rsidRPr="00B578E9">
        <w:rPr>
          <w:rFonts w:ascii="Times New Roman" w:hAnsi="Times New Roman" w:cs="Times New Roman"/>
          <w:sz w:val="24"/>
          <w:szCs w:val="24"/>
        </w:rPr>
        <w:lastRenderedPageBreak/>
        <w:t>masing-masing agama dan kepercayaannya serta</w:t>
      </w:r>
      <w:r>
        <w:rPr>
          <w:rFonts w:ascii="Times New Roman" w:hAnsi="Times New Roman" w:cs="Times New Roman"/>
          <w:sz w:val="24"/>
          <w:szCs w:val="24"/>
        </w:rPr>
        <w:t xml:space="preserve"> </w:t>
      </w:r>
      <w:r w:rsidRPr="00B578E9">
        <w:rPr>
          <w:rFonts w:ascii="Times New Roman" w:hAnsi="Times New Roman" w:cs="Times New Roman"/>
          <w:sz w:val="24"/>
          <w:szCs w:val="24"/>
        </w:rPr>
        <w:t>tiap-tiap</w:t>
      </w:r>
      <w:r w:rsidR="00DB6225">
        <w:rPr>
          <w:rFonts w:ascii="Times New Roman" w:hAnsi="Times New Roman" w:cs="Times New Roman"/>
          <w:sz w:val="24"/>
          <w:szCs w:val="24"/>
        </w:rPr>
        <w:t xml:space="preserve"> </w:t>
      </w:r>
      <w:r w:rsidRPr="00B578E9">
        <w:rPr>
          <w:rFonts w:ascii="Times New Roman" w:hAnsi="Times New Roman" w:cs="Times New Roman"/>
          <w:sz w:val="24"/>
          <w:szCs w:val="24"/>
        </w:rPr>
        <w:t>perkawinan</w:t>
      </w:r>
      <w:r w:rsidR="00DB6225">
        <w:rPr>
          <w:rFonts w:ascii="Times New Roman" w:hAnsi="Times New Roman" w:cs="Times New Roman"/>
          <w:sz w:val="24"/>
          <w:szCs w:val="24"/>
        </w:rPr>
        <w:t xml:space="preserve"> </w:t>
      </w:r>
      <w:r w:rsidRPr="00B578E9">
        <w:rPr>
          <w:rFonts w:ascii="Times New Roman" w:hAnsi="Times New Roman" w:cs="Times New Roman"/>
          <w:sz w:val="24"/>
          <w:szCs w:val="24"/>
        </w:rPr>
        <w:t>dicatat</w:t>
      </w:r>
      <w:r w:rsidR="00DB6225">
        <w:rPr>
          <w:rFonts w:ascii="Times New Roman" w:hAnsi="Times New Roman" w:cs="Times New Roman"/>
          <w:sz w:val="24"/>
          <w:szCs w:val="24"/>
        </w:rPr>
        <w:t xml:space="preserve"> </w:t>
      </w:r>
      <w:r w:rsidRPr="00B578E9">
        <w:rPr>
          <w:rFonts w:ascii="Times New Roman" w:hAnsi="Times New Roman" w:cs="Times New Roman"/>
          <w:sz w:val="24"/>
          <w:szCs w:val="24"/>
        </w:rPr>
        <w:t>menurut</w:t>
      </w:r>
      <w:r w:rsidR="00DB6225">
        <w:rPr>
          <w:rFonts w:ascii="Times New Roman" w:hAnsi="Times New Roman" w:cs="Times New Roman"/>
          <w:sz w:val="24"/>
          <w:szCs w:val="24"/>
        </w:rPr>
        <w:t xml:space="preserve"> </w:t>
      </w:r>
      <w:r w:rsidRPr="00B578E9">
        <w:rPr>
          <w:rFonts w:ascii="Times New Roman" w:hAnsi="Times New Roman" w:cs="Times New Roman"/>
          <w:sz w:val="24"/>
          <w:szCs w:val="24"/>
        </w:rPr>
        <w:t>peraturan</w:t>
      </w:r>
      <w:r>
        <w:rPr>
          <w:rFonts w:ascii="Times New Roman" w:hAnsi="Times New Roman" w:cs="Times New Roman"/>
          <w:sz w:val="24"/>
          <w:szCs w:val="24"/>
        </w:rPr>
        <w:t xml:space="preserve"> </w:t>
      </w:r>
      <w:r w:rsidRPr="00B578E9">
        <w:rPr>
          <w:rFonts w:ascii="Times New Roman" w:hAnsi="Times New Roman" w:cs="Times New Roman"/>
          <w:sz w:val="24"/>
          <w:szCs w:val="24"/>
        </w:rPr>
        <w:t>perundang-undangan yang berlaku.</w:t>
      </w:r>
      <w:r>
        <w:rPr>
          <w:rStyle w:val="FootnoteReference"/>
          <w:rFonts w:ascii="Times New Roman" w:hAnsi="Times New Roman" w:cs="Times New Roman"/>
          <w:sz w:val="24"/>
          <w:szCs w:val="24"/>
        </w:rPr>
        <w:footnoteReference w:id="35"/>
      </w:r>
    </w:p>
    <w:p w14:paraId="0CC635B5" w14:textId="7D4F4EC6" w:rsidR="00D058B7" w:rsidRDefault="00D058B7" w:rsidP="008379E4">
      <w:pPr>
        <w:spacing w:after="0" w:line="480" w:lineRule="auto"/>
        <w:ind w:left="1134" w:firstLine="720"/>
        <w:jc w:val="both"/>
        <w:rPr>
          <w:rFonts w:ascii="Times New Roman" w:hAnsi="Times New Roman" w:cs="Times New Roman"/>
          <w:sz w:val="24"/>
          <w:szCs w:val="24"/>
        </w:rPr>
      </w:pPr>
      <w:r w:rsidRPr="00B87E0F">
        <w:rPr>
          <w:rFonts w:ascii="Times New Roman" w:hAnsi="Times New Roman" w:cs="Times New Roman"/>
          <w:sz w:val="24"/>
          <w:szCs w:val="24"/>
        </w:rPr>
        <w:t>Syarat-syarat perkawinan diatur mulai Pasal 6 sampai Pasal 12 U</w:t>
      </w:r>
      <w:r>
        <w:rPr>
          <w:rFonts w:ascii="Times New Roman" w:hAnsi="Times New Roman" w:cs="Times New Roman"/>
          <w:sz w:val="24"/>
          <w:szCs w:val="24"/>
        </w:rPr>
        <w:t>ndang-</w:t>
      </w:r>
      <w:r w:rsidRPr="00B87E0F">
        <w:rPr>
          <w:rFonts w:ascii="Times New Roman" w:hAnsi="Times New Roman" w:cs="Times New Roman"/>
          <w:sz w:val="24"/>
          <w:szCs w:val="24"/>
        </w:rPr>
        <w:t>U</w:t>
      </w:r>
      <w:r>
        <w:rPr>
          <w:rFonts w:ascii="Times New Roman" w:hAnsi="Times New Roman" w:cs="Times New Roman"/>
          <w:sz w:val="24"/>
          <w:szCs w:val="24"/>
        </w:rPr>
        <w:t>ndang</w:t>
      </w:r>
      <w:r w:rsidRPr="00B87E0F">
        <w:rPr>
          <w:rFonts w:ascii="Times New Roman" w:hAnsi="Times New Roman" w:cs="Times New Roman"/>
          <w:sz w:val="24"/>
          <w:szCs w:val="24"/>
        </w:rPr>
        <w:t xml:space="preserve"> No</w:t>
      </w:r>
      <w:r>
        <w:rPr>
          <w:rFonts w:ascii="Times New Roman" w:hAnsi="Times New Roman" w:cs="Times New Roman"/>
          <w:sz w:val="24"/>
          <w:szCs w:val="24"/>
        </w:rPr>
        <w:t>mor</w:t>
      </w:r>
      <w:r w:rsidRPr="00B87E0F">
        <w:rPr>
          <w:rFonts w:ascii="Times New Roman" w:hAnsi="Times New Roman" w:cs="Times New Roman"/>
          <w:sz w:val="24"/>
          <w:szCs w:val="24"/>
        </w:rPr>
        <w:t xml:space="preserve"> I tahun 1974. Pasal 6 s/d Pasal 11 memuat mengenai syarat perkawinan yang bersifat materiil, sedang Pasal 12 mengatur mengenai syarat perkawinan yang bersifat formil.</w:t>
      </w:r>
      <w:r>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w:t>
      </w:r>
      <w:r w:rsidRPr="00E30E79">
        <w:rPr>
          <w:rFonts w:ascii="Times New Roman" w:hAnsi="Times New Roman" w:cs="Times New Roman"/>
          <w:sz w:val="24"/>
          <w:szCs w:val="24"/>
        </w:rPr>
        <w:t>Secara</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yuridis</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Undang-Undang</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Perkawinan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mengkonsepkan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aturan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perkawinan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di</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Indonesia sebagai berikut:</w:t>
      </w:r>
    </w:p>
    <w:p w14:paraId="2B0726F7" w14:textId="7812978E" w:rsidR="00D058B7" w:rsidRDefault="00D058B7" w:rsidP="00D058B7">
      <w:pPr>
        <w:pStyle w:val="ListParagraph"/>
        <w:numPr>
          <w:ilvl w:val="0"/>
          <w:numId w:val="20"/>
        </w:numPr>
        <w:spacing w:line="480" w:lineRule="auto"/>
        <w:ind w:left="1843"/>
        <w:jc w:val="both"/>
        <w:rPr>
          <w:rFonts w:ascii="Times New Roman" w:hAnsi="Times New Roman" w:cs="Times New Roman"/>
          <w:sz w:val="24"/>
          <w:szCs w:val="24"/>
        </w:rPr>
      </w:pPr>
      <w:r w:rsidRPr="00E30E79">
        <w:rPr>
          <w:rFonts w:ascii="Times New Roman" w:hAnsi="Times New Roman" w:cs="Times New Roman"/>
          <w:sz w:val="24"/>
          <w:szCs w:val="24"/>
        </w:rPr>
        <w:t>Pasal 1</w:t>
      </w:r>
      <w:r>
        <w:rPr>
          <w:rFonts w:ascii="Times New Roman" w:hAnsi="Times New Roman" w:cs="Times New Roman"/>
          <w:sz w:val="24"/>
          <w:szCs w:val="24"/>
        </w:rPr>
        <w:t xml:space="preserve"> </w:t>
      </w:r>
      <w:r w:rsidRPr="00E30E79">
        <w:rPr>
          <w:rFonts w:ascii="Times New Roman" w:hAnsi="Times New Roman" w:cs="Times New Roman"/>
          <w:sz w:val="24"/>
          <w:szCs w:val="24"/>
        </w:rPr>
        <w:t>ayat</w:t>
      </w:r>
      <w:r>
        <w:rPr>
          <w:rFonts w:ascii="Times New Roman" w:hAnsi="Times New Roman" w:cs="Times New Roman"/>
          <w:sz w:val="24"/>
          <w:szCs w:val="24"/>
        </w:rPr>
        <w:t xml:space="preserve"> </w:t>
      </w:r>
      <w:r w:rsidRPr="00E30E79">
        <w:rPr>
          <w:rFonts w:ascii="Times New Roman" w:hAnsi="Times New Roman" w:cs="Times New Roman"/>
          <w:sz w:val="24"/>
          <w:szCs w:val="24"/>
        </w:rPr>
        <w:t>(1) memberikan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definisi perkawinan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yang menegaskan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sebagai ikatan lahir batin sehingga memiliki hubungan yang intim terkait tujuan dari perkawinan yakni bahagia dan kekal.</w:t>
      </w:r>
    </w:p>
    <w:p w14:paraId="4C6E8CC6" w14:textId="2575A893" w:rsidR="00D058B7" w:rsidRDefault="00D058B7" w:rsidP="00D058B7">
      <w:pPr>
        <w:pStyle w:val="ListParagraph"/>
        <w:numPr>
          <w:ilvl w:val="0"/>
          <w:numId w:val="20"/>
        </w:numPr>
        <w:spacing w:line="480" w:lineRule="auto"/>
        <w:ind w:left="1843"/>
        <w:jc w:val="both"/>
        <w:rPr>
          <w:rFonts w:ascii="Times New Roman" w:hAnsi="Times New Roman" w:cs="Times New Roman"/>
          <w:sz w:val="24"/>
          <w:szCs w:val="24"/>
        </w:rPr>
      </w:pPr>
      <w:r w:rsidRPr="00E30E79">
        <w:rPr>
          <w:rFonts w:ascii="Times New Roman" w:hAnsi="Times New Roman" w:cs="Times New Roman"/>
          <w:sz w:val="24"/>
          <w:szCs w:val="24"/>
        </w:rPr>
        <w:t>Pasal</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2</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ayat</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(1)</w:t>
      </w:r>
      <w:r>
        <w:rPr>
          <w:rFonts w:ascii="Times New Roman" w:hAnsi="Times New Roman" w:cs="Times New Roman"/>
          <w:sz w:val="24"/>
          <w:szCs w:val="24"/>
        </w:rPr>
        <w:t xml:space="preserve"> </w:t>
      </w:r>
      <w:r w:rsidRPr="00E30E79">
        <w:rPr>
          <w:rFonts w:ascii="Times New Roman" w:hAnsi="Times New Roman" w:cs="Times New Roman"/>
          <w:sz w:val="24"/>
          <w:szCs w:val="24"/>
        </w:rPr>
        <w:t>(2)</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menjelaskan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sahnya perkawinan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menegaskan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bahwa</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agama menjadi</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patokan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perkawinan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dianggap</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sah,</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wlaupun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setiap</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agama</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dipeluk</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memiliki</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aturan hukum yang berbeda-beda. Serta pencatatan menjadi syarat sah perkawinan atas hukum negara demi tertib administratif.</w:t>
      </w:r>
    </w:p>
    <w:p w14:paraId="481B66DD" w14:textId="3A902249" w:rsidR="00D058B7" w:rsidRDefault="00D058B7" w:rsidP="00D058B7">
      <w:pPr>
        <w:pStyle w:val="ListParagraph"/>
        <w:numPr>
          <w:ilvl w:val="0"/>
          <w:numId w:val="20"/>
        </w:numPr>
        <w:spacing w:line="480" w:lineRule="auto"/>
        <w:ind w:left="1843"/>
        <w:jc w:val="both"/>
        <w:rPr>
          <w:rFonts w:ascii="Times New Roman" w:hAnsi="Times New Roman" w:cs="Times New Roman"/>
          <w:sz w:val="24"/>
          <w:szCs w:val="24"/>
        </w:rPr>
      </w:pPr>
      <w:r w:rsidRPr="00E30E79">
        <w:rPr>
          <w:rFonts w:ascii="Times New Roman" w:hAnsi="Times New Roman" w:cs="Times New Roman"/>
          <w:sz w:val="24"/>
          <w:szCs w:val="24"/>
        </w:rPr>
        <w:lastRenderedPageBreak/>
        <w:t>Pasal 3 ayat</w:t>
      </w:r>
      <w:r>
        <w:rPr>
          <w:rFonts w:ascii="Times New Roman" w:hAnsi="Times New Roman" w:cs="Times New Roman"/>
          <w:sz w:val="24"/>
          <w:szCs w:val="24"/>
        </w:rPr>
        <w:t xml:space="preserve"> </w:t>
      </w:r>
      <w:r w:rsidRPr="00E30E79">
        <w:rPr>
          <w:rFonts w:ascii="Times New Roman" w:hAnsi="Times New Roman" w:cs="Times New Roman"/>
          <w:sz w:val="24"/>
          <w:szCs w:val="24"/>
        </w:rPr>
        <w:t>(1)</w:t>
      </w:r>
      <w:r>
        <w:rPr>
          <w:rFonts w:ascii="Times New Roman" w:hAnsi="Times New Roman" w:cs="Times New Roman"/>
          <w:sz w:val="24"/>
          <w:szCs w:val="24"/>
        </w:rPr>
        <w:t xml:space="preserve"> </w:t>
      </w:r>
      <w:r w:rsidRPr="00E30E79">
        <w:rPr>
          <w:rFonts w:ascii="Times New Roman" w:hAnsi="Times New Roman" w:cs="Times New Roman"/>
          <w:sz w:val="24"/>
          <w:szCs w:val="24"/>
        </w:rPr>
        <w:t>(2) menjelaskan mengenai asas monogami dalam perkawinan di Indonesia,</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walaupun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dpat</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dikesampingkan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dengan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alasan-alasan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tertentu.</w:t>
      </w:r>
    </w:p>
    <w:p w14:paraId="5E460B71" w14:textId="587223B5" w:rsidR="00D058B7" w:rsidRDefault="00D058B7" w:rsidP="00D058B7">
      <w:pPr>
        <w:pStyle w:val="ListParagraph"/>
        <w:numPr>
          <w:ilvl w:val="0"/>
          <w:numId w:val="20"/>
        </w:numPr>
        <w:spacing w:line="480" w:lineRule="auto"/>
        <w:ind w:left="1843"/>
        <w:jc w:val="both"/>
        <w:rPr>
          <w:rFonts w:ascii="Times New Roman" w:hAnsi="Times New Roman" w:cs="Times New Roman"/>
          <w:sz w:val="24"/>
          <w:szCs w:val="24"/>
        </w:rPr>
      </w:pPr>
      <w:r w:rsidRPr="00E30E79">
        <w:rPr>
          <w:rFonts w:ascii="Times New Roman" w:hAnsi="Times New Roman" w:cs="Times New Roman"/>
          <w:sz w:val="24"/>
          <w:szCs w:val="24"/>
        </w:rPr>
        <w:t>Pasal</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7</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menjelaskan mengenai batas usia para pihak, laki-laki berusia 19 tahun dan wanita berusia 16 tahun. Usia tersebut diharapkan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bahwa</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para</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pihak</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telah</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siap</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jiwa</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dan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raga</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untuk</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melangsungkan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perkawinan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dan berkaitan dengan perihal kependudukan.</w:t>
      </w:r>
    </w:p>
    <w:p w14:paraId="4031E21D" w14:textId="25C97785" w:rsidR="00D058B7" w:rsidRPr="00E30E79" w:rsidRDefault="00D058B7" w:rsidP="00D058B7">
      <w:pPr>
        <w:pStyle w:val="ListParagraph"/>
        <w:numPr>
          <w:ilvl w:val="0"/>
          <w:numId w:val="20"/>
        </w:numPr>
        <w:spacing w:line="480" w:lineRule="auto"/>
        <w:ind w:left="1843"/>
        <w:jc w:val="both"/>
        <w:rPr>
          <w:rFonts w:ascii="Times New Roman" w:hAnsi="Times New Roman" w:cs="Times New Roman"/>
          <w:sz w:val="24"/>
          <w:szCs w:val="24"/>
        </w:rPr>
      </w:pPr>
      <w:r w:rsidRPr="00E30E79">
        <w:rPr>
          <w:rFonts w:ascii="Times New Roman" w:hAnsi="Times New Roman" w:cs="Times New Roman"/>
          <w:sz w:val="24"/>
          <w:szCs w:val="24"/>
        </w:rPr>
        <w:t>Pasal 38 dijelaskan mengenai putusnya perkawinan yang diperkuat</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dalam</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Pasal</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39</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ayat</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(1)</w:t>
      </w:r>
      <w:r>
        <w:rPr>
          <w:rFonts w:ascii="Times New Roman" w:hAnsi="Times New Roman" w:cs="Times New Roman"/>
          <w:sz w:val="24"/>
          <w:szCs w:val="24"/>
        </w:rPr>
        <w:t xml:space="preserve"> </w:t>
      </w:r>
      <w:r w:rsidRPr="00E30E79">
        <w:rPr>
          <w:rFonts w:ascii="Times New Roman" w:hAnsi="Times New Roman" w:cs="Times New Roman"/>
          <w:sz w:val="24"/>
          <w:szCs w:val="24"/>
        </w:rPr>
        <w:t>(2)</w:t>
      </w:r>
      <w:r>
        <w:rPr>
          <w:rFonts w:ascii="Times New Roman" w:hAnsi="Times New Roman" w:cs="Times New Roman"/>
          <w:sz w:val="24"/>
          <w:szCs w:val="24"/>
        </w:rPr>
        <w:t xml:space="preserve"> </w:t>
      </w:r>
      <w:r w:rsidRPr="00E30E79">
        <w:rPr>
          <w:rFonts w:ascii="Times New Roman" w:hAnsi="Times New Roman" w:cs="Times New Roman"/>
          <w:sz w:val="24"/>
          <w:szCs w:val="24"/>
        </w:rPr>
        <w:t>(3)</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pada</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intinya</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memungkinkan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perceraian</w:t>
      </w:r>
      <w:r w:rsidR="00DB6225">
        <w:rPr>
          <w:rFonts w:ascii="Times New Roman" w:hAnsi="Times New Roman" w:cs="Times New Roman"/>
          <w:sz w:val="24"/>
          <w:szCs w:val="24"/>
        </w:rPr>
        <w:t xml:space="preserve"> </w:t>
      </w:r>
      <w:r w:rsidRPr="00E30E79">
        <w:rPr>
          <w:rFonts w:ascii="Times New Roman" w:hAnsi="Times New Roman" w:cs="Times New Roman"/>
          <w:sz w:val="24"/>
          <w:szCs w:val="24"/>
        </w:rPr>
        <w:t>memiliki alasan jelas untuk dijelaskan dalam sidang pengadilan.</w:t>
      </w:r>
      <w:r>
        <w:rPr>
          <w:rStyle w:val="FootnoteReference"/>
          <w:rFonts w:ascii="Times New Roman" w:hAnsi="Times New Roman" w:cs="Times New Roman"/>
          <w:sz w:val="24"/>
          <w:szCs w:val="24"/>
        </w:rPr>
        <w:footnoteReference w:id="37"/>
      </w:r>
    </w:p>
    <w:p w14:paraId="54BC5A3C" w14:textId="77777777" w:rsidR="00D058B7" w:rsidRPr="002C4994" w:rsidRDefault="00D058B7" w:rsidP="00DB6225">
      <w:pPr>
        <w:pStyle w:val="Heading2"/>
        <w:numPr>
          <w:ilvl w:val="0"/>
          <w:numId w:val="24"/>
        </w:numPr>
        <w:spacing w:line="480" w:lineRule="auto"/>
      </w:pPr>
      <w:bookmarkStart w:id="82" w:name="_Toc174326510"/>
      <w:r>
        <w:t>Tinjauan Umum tentang Perkawinan Beda Agama</w:t>
      </w:r>
      <w:bookmarkEnd w:id="82"/>
    </w:p>
    <w:p w14:paraId="58DE989F" w14:textId="77777777" w:rsidR="00D058B7" w:rsidRDefault="00D058B7" w:rsidP="00D058B7">
      <w:pPr>
        <w:pStyle w:val="Heading3"/>
        <w:numPr>
          <w:ilvl w:val="0"/>
          <w:numId w:val="13"/>
        </w:numPr>
        <w:spacing w:line="480" w:lineRule="auto"/>
        <w:ind w:left="1134"/>
      </w:pPr>
      <w:bookmarkStart w:id="83" w:name="_Toc174326511"/>
      <w:r>
        <w:t>Pengertian Perkawinan Beda Agama</w:t>
      </w:r>
      <w:bookmarkEnd w:id="83"/>
    </w:p>
    <w:p w14:paraId="6E91EA05" w14:textId="77777777" w:rsidR="00D058B7" w:rsidRDefault="00D058B7" w:rsidP="008B04AC">
      <w:pPr>
        <w:spacing w:after="0" w:line="480" w:lineRule="auto"/>
        <w:ind w:left="1134" w:firstLine="720"/>
        <w:jc w:val="both"/>
        <w:rPr>
          <w:rFonts w:ascii="Times New Roman" w:hAnsi="Times New Roman" w:cs="Times New Roman"/>
          <w:sz w:val="24"/>
          <w:szCs w:val="24"/>
          <w:vertAlign w:val="superscript"/>
        </w:rPr>
      </w:pPr>
      <w:r w:rsidRPr="00DA77CC">
        <w:rPr>
          <w:rFonts w:ascii="Times New Roman" w:hAnsi="Times New Roman" w:cs="Times New Roman"/>
          <w:sz w:val="24"/>
          <w:szCs w:val="24"/>
        </w:rPr>
        <w:t>Ikatan perkawinan merupakan unsur pokok dalam pembentukan keluarga yang harmonis dan penuh rasa cinta kasih, maka dalam pelaksanaan perkawinan tersebut diperlukan norma hukum yang mengaturnya. Penerapan norma hukum dalam pelaksanaan perkawinan terutama diperlukan dalam rangka mengatur hak, kewajiban, dan tanggung jawab masing</w:t>
      </w:r>
      <w:r>
        <w:rPr>
          <w:rFonts w:ascii="Times New Roman" w:hAnsi="Times New Roman" w:cs="Times New Roman"/>
          <w:sz w:val="24"/>
          <w:szCs w:val="24"/>
        </w:rPr>
        <w:t>-</w:t>
      </w:r>
      <w:r w:rsidRPr="00DA77CC">
        <w:rPr>
          <w:rFonts w:ascii="Times New Roman" w:hAnsi="Times New Roman" w:cs="Times New Roman"/>
          <w:sz w:val="24"/>
          <w:szCs w:val="24"/>
        </w:rPr>
        <w:t>masing anggota keluarga guna membentuk rumah tangga yang bahagia dan sejahtera</w:t>
      </w:r>
      <w:r>
        <w:rPr>
          <w:rFonts w:ascii="Times New Roman" w:hAnsi="Times New Roman" w:cs="Times New Roman"/>
          <w:sz w:val="24"/>
          <w:szCs w:val="24"/>
        </w:rPr>
        <w:t xml:space="preserve">. </w:t>
      </w:r>
      <w:r w:rsidRPr="00DA77CC">
        <w:rPr>
          <w:rFonts w:ascii="Times New Roman" w:hAnsi="Times New Roman" w:cs="Times New Roman"/>
          <w:sz w:val="24"/>
          <w:szCs w:val="24"/>
        </w:rPr>
        <w:t xml:space="preserve">Perkawinan selain </w:t>
      </w:r>
      <w:r w:rsidRPr="00DA77CC">
        <w:rPr>
          <w:rFonts w:ascii="Times New Roman" w:hAnsi="Times New Roman" w:cs="Times New Roman"/>
          <w:sz w:val="24"/>
          <w:szCs w:val="24"/>
        </w:rPr>
        <w:lastRenderedPageBreak/>
        <w:t>merupakan masalah keagamaan juga merupakan suatu perbuatan hukum, sebab dalam melangsungkan perkawinan, kita harus tunduk pada peraturan-peraturan perkawinan yang ditetapkan oleh negara</w:t>
      </w:r>
      <w:r w:rsidRPr="00DA77CC">
        <w:rPr>
          <w:rFonts w:ascii="Times New Roman" w:hAnsi="Times New Roman" w:cs="Times New Roman"/>
          <w:sz w:val="24"/>
          <w:szCs w:val="24"/>
          <w:vertAlign w:val="superscript"/>
        </w:rPr>
        <w:t xml:space="preserve"> </w:t>
      </w:r>
      <w:r>
        <w:rPr>
          <w:rStyle w:val="FootnoteReference"/>
          <w:rFonts w:ascii="Times New Roman" w:hAnsi="Times New Roman" w:cs="Times New Roman"/>
          <w:sz w:val="24"/>
          <w:szCs w:val="24"/>
        </w:rPr>
        <w:footnoteReference w:id="38"/>
      </w:r>
    </w:p>
    <w:p w14:paraId="6ECBAEFC" w14:textId="729BA2E4" w:rsidR="00D058B7" w:rsidRDefault="00D058B7" w:rsidP="00535A51">
      <w:pPr>
        <w:spacing w:after="0" w:line="480" w:lineRule="auto"/>
        <w:ind w:left="1134" w:firstLine="720"/>
        <w:jc w:val="both"/>
        <w:rPr>
          <w:rFonts w:ascii="Times New Roman" w:hAnsi="Times New Roman" w:cs="Times New Roman"/>
          <w:sz w:val="24"/>
          <w:szCs w:val="24"/>
        </w:rPr>
      </w:pPr>
      <w:r w:rsidRPr="00D6781C">
        <w:rPr>
          <w:rFonts w:ascii="Times New Roman" w:hAnsi="Times New Roman" w:cs="Times New Roman"/>
          <w:sz w:val="24"/>
          <w:szCs w:val="24"/>
        </w:rPr>
        <w:t>Meski</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tidak</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ada</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rumusan</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pasti</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tentang</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Perkawinan</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antar-agama</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dalam</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U</w:t>
      </w:r>
      <w:r>
        <w:rPr>
          <w:rFonts w:ascii="Times New Roman" w:hAnsi="Times New Roman" w:cs="Times New Roman"/>
          <w:sz w:val="24"/>
          <w:szCs w:val="24"/>
        </w:rPr>
        <w:t>ndang-</w:t>
      </w:r>
      <w:r w:rsidRPr="00D6781C">
        <w:rPr>
          <w:rFonts w:ascii="Times New Roman" w:hAnsi="Times New Roman" w:cs="Times New Roman"/>
          <w:sz w:val="24"/>
          <w:szCs w:val="24"/>
        </w:rPr>
        <w:t>U</w:t>
      </w:r>
      <w:r>
        <w:rPr>
          <w:rFonts w:ascii="Times New Roman" w:hAnsi="Times New Roman" w:cs="Times New Roman"/>
          <w:sz w:val="24"/>
          <w:szCs w:val="24"/>
        </w:rPr>
        <w:t>ndang</w:t>
      </w:r>
      <w:r w:rsidRPr="00D6781C">
        <w:rPr>
          <w:rFonts w:ascii="Times New Roman" w:hAnsi="Times New Roman" w:cs="Times New Roman"/>
          <w:sz w:val="24"/>
          <w:szCs w:val="24"/>
        </w:rPr>
        <w:t xml:space="preserve"> Perkawinan, kita bisa merujuk pada berbagai definisi para sarjana.</w:t>
      </w:r>
      <w:r>
        <w:rPr>
          <w:rFonts w:ascii="Times New Roman" w:hAnsi="Times New Roman" w:cs="Times New Roman"/>
          <w:sz w:val="24"/>
          <w:szCs w:val="24"/>
        </w:rPr>
        <w:t xml:space="preserve"> M</w:t>
      </w:r>
      <w:r w:rsidRPr="00D6781C">
        <w:rPr>
          <w:rFonts w:ascii="Times New Roman" w:hAnsi="Times New Roman" w:cs="Times New Roman"/>
          <w:sz w:val="24"/>
          <w:szCs w:val="24"/>
        </w:rPr>
        <w:t>enurut Rusli</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dan</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R.</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Tama,</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perkawinan</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antar-agama</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adalah</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ikatan</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lahir</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batin</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antara</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seorang pria</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dan</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wanita</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karena</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berbeda</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agama,</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menyebabkan</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tersangkutnya</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dua peraturan</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berlainan</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tentang</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syarat-syarat</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dan</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tata</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cara</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pelaksanaan</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perkawinan sesuai</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dengan</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hukum</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agamanya</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masing-masing,</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dengan</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tujuan</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untuk</w:t>
      </w:r>
      <w:r w:rsidR="00DB6225">
        <w:rPr>
          <w:rFonts w:ascii="Times New Roman" w:hAnsi="Times New Roman" w:cs="Times New Roman"/>
          <w:sz w:val="24"/>
          <w:szCs w:val="24"/>
        </w:rPr>
        <w:t xml:space="preserve"> </w:t>
      </w:r>
      <w:r w:rsidRPr="00D6781C">
        <w:rPr>
          <w:rFonts w:ascii="Times New Roman" w:hAnsi="Times New Roman" w:cs="Times New Roman"/>
          <w:sz w:val="24"/>
          <w:szCs w:val="24"/>
        </w:rPr>
        <w:t>membentuk keluarga bahagia dan kekal berdasarkan ketuhanan Yang Maha Esa.</w:t>
      </w:r>
      <w:r>
        <w:rPr>
          <w:rStyle w:val="FootnoteReference"/>
          <w:rFonts w:ascii="Times New Roman" w:hAnsi="Times New Roman" w:cs="Times New Roman"/>
          <w:sz w:val="24"/>
          <w:szCs w:val="24"/>
        </w:rPr>
        <w:footnoteReference w:id="39"/>
      </w:r>
    </w:p>
    <w:p w14:paraId="1704EC6A" w14:textId="7B95A223" w:rsidR="00D058B7" w:rsidRPr="00DA77CC" w:rsidRDefault="00D058B7" w:rsidP="00DA77CC">
      <w:pPr>
        <w:spacing w:line="480" w:lineRule="auto"/>
        <w:ind w:left="1134" w:firstLine="720"/>
        <w:jc w:val="both"/>
        <w:rPr>
          <w:rFonts w:ascii="Times New Roman" w:hAnsi="Times New Roman" w:cs="Times New Roman"/>
          <w:sz w:val="24"/>
          <w:szCs w:val="24"/>
        </w:rPr>
      </w:pPr>
      <w:r w:rsidRPr="00535A51">
        <w:rPr>
          <w:rFonts w:ascii="Times New Roman" w:hAnsi="Times New Roman" w:cs="Times New Roman"/>
          <w:sz w:val="24"/>
          <w:szCs w:val="24"/>
        </w:rPr>
        <w:t>Perkawinan beda agama merupakan ikatan lahir batin antara</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seorang</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pria</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dan</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wanita</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berbeda</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agama</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maupun</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Negara</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menyebabkan bersatunya</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dua</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peraturan</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berlainan</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mengenai</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syarat-syarat</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dan</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tata</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cara</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pelaksanaan sesuai</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hukum</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agamanya</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masing-masing,</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dengan</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tujuan</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membentuk</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keluarga</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bahagia</w:t>
      </w:r>
      <w:r w:rsidR="00DB6225">
        <w:rPr>
          <w:rFonts w:ascii="Times New Roman" w:hAnsi="Times New Roman" w:cs="Times New Roman"/>
          <w:sz w:val="24"/>
          <w:szCs w:val="24"/>
        </w:rPr>
        <w:t xml:space="preserve"> </w:t>
      </w:r>
      <w:r w:rsidRPr="00535A51">
        <w:rPr>
          <w:rFonts w:ascii="Times New Roman" w:hAnsi="Times New Roman" w:cs="Times New Roman"/>
          <w:sz w:val="24"/>
          <w:szCs w:val="24"/>
        </w:rPr>
        <w:t>dan kekal berdasarkan tuhan yang Maha Esa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0"/>
      </w:r>
    </w:p>
    <w:p w14:paraId="32EE6385" w14:textId="77777777" w:rsidR="00D058B7" w:rsidRDefault="00D058B7" w:rsidP="00D058B7">
      <w:pPr>
        <w:pStyle w:val="Heading3"/>
        <w:numPr>
          <w:ilvl w:val="0"/>
          <w:numId w:val="13"/>
        </w:numPr>
        <w:spacing w:line="480" w:lineRule="auto"/>
        <w:ind w:left="1134"/>
      </w:pPr>
      <w:bookmarkStart w:id="87" w:name="_Toc174326512"/>
      <w:r>
        <w:lastRenderedPageBreak/>
        <w:t>Ruang Lingkup Perkawinan Beda Agama</w:t>
      </w:r>
      <w:bookmarkEnd w:id="87"/>
    </w:p>
    <w:p w14:paraId="7E6CA3F4" w14:textId="0AD3C31D" w:rsidR="00D058B7" w:rsidRDefault="00D058B7" w:rsidP="00845408">
      <w:pPr>
        <w:spacing w:after="0" w:line="480" w:lineRule="auto"/>
        <w:ind w:left="1134" w:firstLine="720"/>
        <w:jc w:val="both"/>
        <w:rPr>
          <w:rFonts w:ascii="Times New Roman" w:hAnsi="Times New Roman" w:cs="Times New Roman"/>
          <w:sz w:val="24"/>
          <w:szCs w:val="24"/>
        </w:rPr>
      </w:pPr>
      <w:r w:rsidRPr="00FD04D4">
        <w:rPr>
          <w:rFonts w:ascii="Times New Roman" w:hAnsi="Times New Roman" w:cs="Times New Roman"/>
          <w:sz w:val="24"/>
          <w:szCs w:val="24"/>
        </w:rPr>
        <w:t>Perkawinan beda agama memang bukan merupakan hal yang baru bagi masyarakat Indonesia yang multikultural. Perkawinan tersebut telah terjadi di kalangan masyarakat (di berbagai dimensi sosialnya) dan sudah berlangsung sejak lama. Namun demikian, tidak juga berarti bahwa persoalan perkawinan beda agama tidak dipermasalahkan, bahkan cenderung selalu menuai kontroversi di kalangan masyarakat.</w:t>
      </w:r>
      <w:r>
        <w:rPr>
          <w:rStyle w:val="FootnoteReference"/>
          <w:rFonts w:ascii="Times New Roman" w:hAnsi="Times New Roman" w:cs="Times New Roman"/>
          <w:sz w:val="24"/>
          <w:szCs w:val="24"/>
        </w:rPr>
        <w:footnoteReference w:id="41"/>
      </w:r>
      <w:r>
        <w:rPr>
          <w:rFonts w:ascii="Times New Roman" w:hAnsi="Times New Roman" w:cs="Times New Roman"/>
          <w:sz w:val="24"/>
          <w:szCs w:val="24"/>
        </w:rPr>
        <w:t xml:space="preserve"> </w:t>
      </w:r>
      <w:r w:rsidRPr="00467EF9">
        <w:rPr>
          <w:rFonts w:ascii="Times New Roman" w:hAnsi="Times New Roman" w:cs="Times New Roman"/>
          <w:sz w:val="24"/>
          <w:szCs w:val="24"/>
        </w:rPr>
        <w:t>Sulitnya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pelaksanaan</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perkawinan</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beda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agama di</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Indonesia menjadikan perkawinan beda agama sebagai suatu paradoks dan menuai kontroversi dalam usulan memeluk</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agama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dalam status</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perkawinan.</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Akibatnya,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kedua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calon</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mempelai</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beda agama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akan</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kesulitan</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tehadap</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upayanya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dalam</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memperbarui</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status</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hubungannya menjadi perkawinan yang sah, sehingga salah satu pihak perlu memilih antara agama dirinya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atau</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agama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pasangannya.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Di</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samping itu,</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kebebasan</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dalam</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beragama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sudah menjadi</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jaminan</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diberikan</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oleh</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negara.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Hal</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ini</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kemudian</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dianggap deskriminatif</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karena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terdapatnya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penafian</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terhadap</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perkawinan</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beda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agama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sebab sudah keluar berdasarkan prinsip Hak Asasi Manusia.</w:t>
      </w:r>
      <w:r w:rsidRPr="00467EF9">
        <w:rPr>
          <w:rFonts w:ascii="Times New Roman" w:hAnsi="Times New Roman" w:cs="Times New Roman"/>
          <w:sz w:val="24"/>
          <w:szCs w:val="24"/>
          <w:vertAlign w:val="superscript"/>
        </w:rPr>
        <w:footnoteReference w:id="42"/>
      </w:r>
    </w:p>
    <w:p w14:paraId="28DAC226" w14:textId="77777777" w:rsidR="00D058B7" w:rsidRDefault="00D058B7" w:rsidP="00875ABD">
      <w:pPr>
        <w:spacing w:after="0" w:line="480" w:lineRule="auto"/>
        <w:ind w:left="1134" w:firstLine="720"/>
        <w:jc w:val="both"/>
        <w:rPr>
          <w:rFonts w:ascii="Times New Roman" w:hAnsi="Times New Roman" w:cs="Times New Roman"/>
          <w:sz w:val="24"/>
          <w:szCs w:val="24"/>
        </w:rPr>
      </w:pPr>
      <w:r w:rsidRPr="00F417DD">
        <w:rPr>
          <w:rFonts w:ascii="Times New Roman" w:hAnsi="Times New Roman" w:cs="Times New Roman"/>
          <w:sz w:val="24"/>
          <w:szCs w:val="24"/>
        </w:rPr>
        <w:t xml:space="preserve">Dalam khasanah perundang-undangan, dikenal adanya </w:t>
      </w:r>
      <w:r w:rsidRPr="00F417DD">
        <w:rPr>
          <w:rFonts w:ascii="Times New Roman" w:hAnsi="Times New Roman" w:cs="Times New Roman"/>
          <w:i/>
          <w:sz w:val="24"/>
          <w:szCs w:val="24"/>
        </w:rPr>
        <w:t>Regeling Op de Gemengde Huwelijken</w:t>
      </w:r>
      <w:r w:rsidRPr="00F417DD">
        <w:rPr>
          <w:rFonts w:ascii="Times New Roman" w:hAnsi="Times New Roman" w:cs="Times New Roman"/>
          <w:sz w:val="24"/>
          <w:szCs w:val="24"/>
        </w:rPr>
        <w:t xml:space="preserve"> Stb. 1898 Nomor 158 selanjutnya disebut </w:t>
      </w:r>
      <w:r w:rsidRPr="00F417DD">
        <w:rPr>
          <w:rFonts w:ascii="Times New Roman" w:hAnsi="Times New Roman" w:cs="Times New Roman"/>
          <w:sz w:val="24"/>
          <w:szCs w:val="24"/>
        </w:rPr>
        <w:lastRenderedPageBreak/>
        <w:t>GHR (</w:t>
      </w:r>
      <w:r w:rsidRPr="00F417DD">
        <w:rPr>
          <w:rFonts w:ascii="Times New Roman" w:hAnsi="Times New Roman" w:cs="Times New Roman"/>
          <w:i/>
          <w:sz w:val="24"/>
          <w:szCs w:val="24"/>
        </w:rPr>
        <w:t>Regeling Op de Gemengde Huwelijken</w:t>
      </w:r>
      <w:r w:rsidRPr="00F417DD">
        <w:rPr>
          <w:rFonts w:ascii="Times New Roman" w:hAnsi="Times New Roman" w:cs="Times New Roman"/>
          <w:sz w:val="24"/>
          <w:szCs w:val="24"/>
        </w:rPr>
        <w:t>)</w:t>
      </w:r>
      <w:r>
        <w:rPr>
          <w:rFonts w:ascii="Times New Roman" w:hAnsi="Times New Roman" w:cs="Times New Roman"/>
          <w:sz w:val="24"/>
          <w:szCs w:val="24"/>
        </w:rPr>
        <w:t xml:space="preserve">. </w:t>
      </w:r>
      <w:r w:rsidRPr="00EE38DD">
        <w:rPr>
          <w:rFonts w:ascii="Times New Roman" w:hAnsi="Times New Roman" w:cs="Times New Roman"/>
          <w:sz w:val="24"/>
          <w:szCs w:val="24"/>
        </w:rPr>
        <w:t>Adapun jenis-jenis perkawinan campuran adalah sebagai berikut:</w:t>
      </w:r>
    </w:p>
    <w:p w14:paraId="6B57050B" w14:textId="77777777" w:rsidR="00D058B7" w:rsidRDefault="00D058B7" w:rsidP="00D058B7">
      <w:pPr>
        <w:pStyle w:val="ListParagraph"/>
        <w:numPr>
          <w:ilvl w:val="0"/>
          <w:numId w:val="17"/>
        </w:numPr>
        <w:spacing w:line="480" w:lineRule="auto"/>
        <w:ind w:left="1843"/>
        <w:jc w:val="both"/>
        <w:rPr>
          <w:rFonts w:ascii="Times New Roman" w:hAnsi="Times New Roman" w:cs="Times New Roman"/>
          <w:sz w:val="24"/>
          <w:szCs w:val="24"/>
        </w:rPr>
      </w:pPr>
      <w:r w:rsidRPr="00EE38DD">
        <w:rPr>
          <w:rFonts w:ascii="Times New Roman" w:hAnsi="Times New Roman" w:cs="Times New Roman"/>
          <w:sz w:val="24"/>
          <w:szCs w:val="24"/>
        </w:rPr>
        <w:t xml:space="preserve">Perkawinan Campuran Antar Tempat (interlocal). </w:t>
      </w:r>
    </w:p>
    <w:p w14:paraId="04695DA7" w14:textId="77777777" w:rsidR="00D058B7" w:rsidRDefault="00D058B7" w:rsidP="00EE38DD">
      <w:pPr>
        <w:pStyle w:val="ListParagraph"/>
        <w:spacing w:line="480" w:lineRule="auto"/>
        <w:ind w:left="1843"/>
        <w:jc w:val="both"/>
        <w:rPr>
          <w:rFonts w:ascii="Times New Roman" w:hAnsi="Times New Roman" w:cs="Times New Roman"/>
          <w:sz w:val="24"/>
          <w:szCs w:val="24"/>
        </w:rPr>
      </w:pPr>
      <w:r w:rsidRPr="00EE38DD">
        <w:rPr>
          <w:rFonts w:ascii="Times New Roman" w:hAnsi="Times New Roman" w:cs="Times New Roman"/>
          <w:sz w:val="24"/>
          <w:szCs w:val="24"/>
        </w:rPr>
        <w:t>Menurut ketentuan Pasal 1 GHR bahwa yang dinamakan perkawinan campuran adalah antara orang-orang yang ada di Indonesia tunduk hukum-hukum yang berlainan. Dalam hal ini perkawinan antar tempat termasuk kedalam pengertian campuran menurut pasal ini. Perkawinan campuran jenis ini dapat kita contohkan pada perkawinan seorang pria Batak dan seorang wanita Minangkabau. Atau lebih tepat dapat dikatakan sebagai perkawinan beda suku atau adat. Dalam pelaksanaan perkawinan ini dahulunya tidak dilarang dalam adat, tetapi dianggap sebagai suatu kebiasaan</w:t>
      </w:r>
      <w:r>
        <w:rPr>
          <w:rFonts w:ascii="Times New Roman" w:hAnsi="Times New Roman" w:cs="Times New Roman"/>
          <w:sz w:val="24"/>
          <w:szCs w:val="24"/>
        </w:rPr>
        <w:t>.</w:t>
      </w:r>
    </w:p>
    <w:p w14:paraId="593A7D73" w14:textId="77777777" w:rsidR="00D058B7" w:rsidRDefault="00D058B7" w:rsidP="00D058B7">
      <w:pPr>
        <w:pStyle w:val="ListParagraph"/>
        <w:numPr>
          <w:ilvl w:val="0"/>
          <w:numId w:val="17"/>
        </w:numPr>
        <w:spacing w:line="480" w:lineRule="auto"/>
        <w:ind w:left="1843"/>
        <w:jc w:val="both"/>
        <w:rPr>
          <w:rFonts w:ascii="Times New Roman" w:hAnsi="Times New Roman" w:cs="Times New Roman"/>
          <w:sz w:val="24"/>
          <w:szCs w:val="24"/>
        </w:rPr>
      </w:pPr>
      <w:r w:rsidRPr="00EE38DD">
        <w:rPr>
          <w:rFonts w:ascii="Times New Roman" w:hAnsi="Times New Roman" w:cs="Times New Roman"/>
          <w:sz w:val="24"/>
          <w:szCs w:val="24"/>
        </w:rPr>
        <w:t>Perkawinan Campuran Antar Agama (Interreligius).</w:t>
      </w:r>
    </w:p>
    <w:p w14:paraId="33EB7DF1" w14:textId="77777777" w:rsidR="00D058B7" w:rsidRDefault="00D058B7" w:rsidP="00EE38DD">
      <w:pPr>
        <w:pStyle w:val="ListParagraph"/>
        <w:spacing w:line="480" w:lineRule="auto"/>
        <w:ind w:left="1843"/>
        <w:jc w:val="both"/>
        <w:rPr>
          <w:rFonts w:ascii="Times New Roman" w:hAnsi="Times New Roman" w:cs="Times New Roman"/>
          <w:sz w:val="24"/>
          <w:szCs w:val="24"/>
        </w:rPr>
      </w:pPr>
      <w:r w:rsidRPr="00EE38DD">
        <w:rPr>
          <w:rFonts w:ascii="Times New Roman" w:hAnsi="Times New Roman" w:cs="Times New Roman"/>
          <w:sz w:val="24"/>
          <w:szCs w:val="24"/>
        </w:rPr>
        <w:t>Sampai sekarang ini ada pendapat yang mengemukakan bahwa terdapat kekosongan hukum dalam UU 1 tahun 1974, hal ini disebabkan karena sampai sekarang perkawinan antara agama masih belum memenuhi titik temu. Ini dikarenakan perkawinan beda keyakinan (agam) tidak bisa dilakukan di Indonesia, bahkan dalam islam sendiri terdapat dua pendapat antara membolehkan dan tidak membolehkan dilakukannya perkawinan campuran antar agama</w:t>
      </w:r>
      <w:r>
        <w:rPr>
          <w:rFonts w:ascii="Times New Roman" w:hAnsi="Times New Roman" w:cs="Times New Roman"/>
          <w:sz w:val="24"/>
          <w:szCs w:val="24"/>
        </w:rPr>
        <w:t>.</w:t>
      </w:r>
    </w:p>
    <w:p w14:paraId="6C4B663B" w14:textId="77777777" w:rsidR="00D058B7" w:rsidRPr="00467EF9" w:rsidRDefault="00D058B7" w:rsidP="00113821">
      <w:pPr>
        <w:pStyle w:val="ListParagraph"/>
        <w:numPr>
          <w:ilvl w:val="0"/>
          <w:numId w:val="17"/>
        </w:numPr>
        <w:spacing w:after="0" w:line="480" w:lineRule="auto"/>
        <w:ind w:left="1843"/>
        <w:jc w:val="both"/>
        <w:rPr>
          <w:rFonts w:ascii="Times New Roman" w:hAnsi="Times New Roman" w:cs="Times New Roman"/>
          <w:sz w:val="24"/>
          <w:szCs w:val="24"/>
        </w:rPr>
      </w:pPr>
      <w:r w:rsidRPr="00EE38DD">
        <w:rPr>
          <w:rFonts w:ascii="Times New Roman" w:hAnsi="Times New Roman" w:cs="Times New Roman"/>
          <w:sz w:val="24"/>
          <w:szCs w:val="24"/>
        </w:rPr>
        <w:lastRenderedPageBreak/>
        <w:t>Perkawinan Campuran Antar Golongan (Intergentiel). Perkawinan antar golongan adalah perkawinan yang dilaksanakan antara laki-laki bukan eropa dengan wanita eropa. Pada masyarakat colonial Hindia Belanda dulunya masyarakat dibagi atas tiga golongan, yang hidupnya agak terpisah satu sama lainnya.</w:t>
      </w:r>
      <w:r>
        <w:rPr>
          <w:rStyle w:val="FootnoteReference"/>
          <w:rFonts w:ascii="Times New Roman" w:hAnsi="Times New Roman" w:cs="Times New Roman"/>
          <w:sz w:val="24"/>
          <w:szCs w:val="24"/>
        </w:rPr>
        <w:footnoteReference w:id="43"/>
      </w:r>
    </w:p>
    <w:p w14:paraId="239DE3EA" w14:textId="654F4533" w:rsidR="00D058B7" w:rsidRDefault="00D058B7" w:rsidP="00113821">
      <w:pPr>
        <w:spacing w:after="0" w:line="480" w:lineRule="auto"/>
        <w:ind w:left="1134"/>
        <w:jc w:val="both"/>
        <w:rPr>
          <w:rFonts w:ascii="Times New Roman" w:hAnsi="Times New Roman" w:cs="Times New Roman"/>
          <w:sz w:val="24"/>
          <w:szCs w:val="24"/>
        </w:rPr>
      </w:pPr>
      <w:r w:rsidRPr="00467EF9">
        <w:rPr>
          <w:rFonts w:ascii="Times New Roman" w:hAnsi="Times New Roman" w:cs="Times New Roman"/>
          <w:sz w:val="24"/>
          <w:szCs w:val="24"/>
        </w:rPr>
        <w:t>Fenomena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perkawinan</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beda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menjadi</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salah</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satu</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permasalahan</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hukum</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yang berkepanjangan</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tanpa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ditemukannya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solusi</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yang jelas</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dan</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tuntas.</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Indonesia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telah memiliki</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Undang-Undang</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Nomor</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1</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Tahun</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1974</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tentang</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perkawinan</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dijadikan dasar</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hukum</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dalam</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menangani</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kasus</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perkawinan,</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akan</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tetapi</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dalam</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pelaksanannya masih terdapat kekurangan. Diantaranya seperti perkawinan beda agama yang sampai saat</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ini</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belum</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diatur</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dengan</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tegas</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dalam</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undang-undang,</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Sementara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pada kenyataannya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kondisi</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masyarakat</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Indonesia</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menganut</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lebih</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dari</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satu</w:t>
      </w:r>
      <w:r w:rsidR="00DB6225">
        <w:rPr>
          <w:rFonts w:ascii="Times New Roman" w:hAnsi="Times New Roman" w:cs="Times New Roman"/>
          <w:sz w:val="24"/>
          <w:szCs w:val="24"/>
        </w:rPr>
        <w:t xml:space="preserve"> </w:t>
      </w:r>
      <w:r w:rsidRPr="00467EF9">
        <w:rPr>
          <w:rFonts w:ascii="Times New Roman" w:hAnsi="Times New Roman" w:cs="Times New Roman"/>
          <w:sz w:val="24"/>
          <w:szCs w:val="24"/>
        </w:rPr>
        <w:t>agama diantaranya yaitu: Islam, Kristen Protestan, Katolik, Hindu Buddha, dan Konghucu</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4"/>
      </w:r>
    </w:p>
    <w:p w14:paraId="7AA0AD5E" w14:textId="7D15B163" w:rsidR="00D058B7" w:rsidRPr="008B297E" w:rsidRDefault="00D058B7" w:rsidP="00E64368">
      <w:pPr>
        <w:spacing w:after="0" w:line="480" w:lineRule="auto"/>
        <w:ind w:left="1134" w:firstLine="720"/>
        <w:jc w:val="both"/>
        <w:rPr>
          <w:rFonts w:ascii="Times New Roman" w:hAnsi="Times New Roman" w:cs="Times New Roman"/>
          <w:sz w:val="24"/>
          <w:szCs w:val="24"/>
        </w:rPr>
      </w:pPr>
      <w:r w:rsidRPr="002C0FF4">
        <w:rPr>
          <w:rFonts w:ascii="Times New Roman" w:hAnsi="Times New Roman" w:cs="Times New Roman"/>
          <w:sz w:val="24"/>
          <w:szCs w:val="24"/>
        </w:rPr>
        <w:t>Dalam</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pandangan</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hukum</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Islam</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nikah</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beda</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agama</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adalah</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suatu</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hal</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tidak diperkenankan.</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Hal</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ini</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dikarenakan</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timbulnya</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banyak</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kemafsadatan</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dari</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pada kemashlahatannya.</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Lain</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halnya</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dalam</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Agama</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lastRenderedPageBreak/>
        <w:t>Kristen</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Protestan</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memperbolehkan penganutnya</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melakukan</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perkawinan</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beda</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agama,</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dengan</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mengikuti</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pada</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hukum nasional yang berlaku. Sedangkan Kristen Katolik tidak memperbolehkannya, terkecuali telah mendapatkan izin dari gereja dengan ketentuan-ketentuan tertentu. Agama Hindu melarang</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keras</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perkawinan</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beda</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agama</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bagi</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pemeluknya,</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sedangkan</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dalam</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agama Budha</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tidak</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mengaturnya,</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mereka</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mengembalikannya</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kepada</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adat</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istiadat</w:t>
      </w:r>
      <w:r w:rsidR="00DB6225">
        <w:rPr>
          <w:rFonts w:ascii="Times New Roman" w:hAnsi="Times New Roman" w:cs="Times New Roman"/>
          <w:sz w:val="24"/>
          <w:szCs w:val="24"/>
        </w:rPr>
        <w:t xml:space="preserve"> </w:t>
      </w:r>
      <w:r w:rsidRPr="002C0FF4">
        <w:rPr>
          <w:rFonts w:ascii="Times New Roman" w:hAnsi="Times New Roman" w:cs="Times New Roman"/>
          <w:sz w:val="24"/>
          <w:szCs w:val="24"/>
        </w:rPr>
        <w:t>masing-masing</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5"/>
      </w:r>
      <w:r w:rsidR="00E64368">
        <w:rPr>
          <w:rFonts w:ascii="Times New Roman" w:hAnsi="Times New Roman" w:cs="Times New Roman"/>
          <w:sz w:val="24"/>
          <w:szCs w:val="24"/>
        </w:rPr>
        <w:t xml:space="preserve"> </w:t>
      </w:r>
      <w:r w:rsidRPr="0048039B">
        <w:rPr>
          <w:rFonts w:ascii="Times New Roman" w:hAnsi="Times New Roman" w:cs="Times New Roman"/>
          <w:sz w:val="24"/>
          <w:szCs w:val="24"/>
        </w:rPr>
        <w:t>Menurut</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pandangan</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Islam,</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kehidupan</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dari</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keluarga</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pasangan</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beda</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agama tidak</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akan</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menciptakan</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kesempurnaan</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dan</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dapat</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menimbulkan</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berbagai</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kesulitan yang</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hanya</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dirasakan</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oleh</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pelaku</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perkawinan</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beda</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agama</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dalam</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rumah</w:t>
      </w:r>
      <w:r w:rsidR="00DB6225">
        <w:rPr>
          <w:rFonts w:ascii="Times New Roman" w:hAnsi="Times New Roman" w:cs="Times New Roman"/>
          <w:sz w:val="24"/>
          <w:szCs w:val="24"/>
        </w:rPr>
        <w:t xml:space="preserve"> </w:t>
      </w:r>
      <w:r w:rsidRPr="0048039B">
        <w:rPr>
          <w:rFonts w:ascii="Times New Roman" w:hAnsi="Times New Roman" w:cs="Times New Roman"/>
          <w:sz w:val="24"/>
          <w:szCs w:val="24"/>
        </w:rPr>
        <w:t>tangganya seperti: pelaksanan ibadah, pembinaan tradisi keagamaan, adab memulai aktivitas dan lain-lain.</w:t>
      </w:r>
      <w:r>
        <w:rPr>
          <w:rStyle w:val="FootnoteReference"/>
          <w:rFonts w:ascii="Times New Roman" w:hAnsi="Times New Roman" w:cs="Times New Roman"/>
          <w:sz w:val="24"/>
          <w:szCs w:val="24"/>
        </w:rPr>
        <w:footnoteReference w:id="46"/>
      </w:r>
      <w:r>
        <w:rPr>
          <w:rFonts w:ascii="Times New Roman" w:hAnsi="Times New Roman" w:cs="Times New Roman"/>
          <w:sz w:val="24"/>
          <w:szCs w:val="24"/>
        </w:rPr>
        <w:t xml:space="preserve"> </w:t>
      </w:r>
    </w:p>
    <w:p w14:paraId="0127DB46" w14:textId="77777777" w:rsidR="00D058B7" w:rsidRDefault="00D058B7" w:rsidP="00D058B7">
      <w:pPr>
        <w:pStyle w:val="Heading3"/>
        <w:numPr>
          <w:ilvl w:val="0"/>
          <w:numId w:val="13"/>
        </w:numPr>
        <w:spacing w:line="480" w:lineRule="auto"/>
        <w:ind w:left="1134"/>
      </w:pPr>
      <w:bookmarkStart w:id="94" w:name="_Toc174326513"/>
      <w:r>
        <w:t>Pengaturan Perkawinan Beda Agama</w:t>
      </w:r>
      <w:bookmarkEnd w:id="94"/>
    </w:p>
    <w:p w14:paraId="1E56F1B7" w14:textId="20213C3C" w:rsidR="00D058B7" w:rsidRDefault="00D058B7" w:rsidP="00EC45BF">
      <w:pPr>
        <w:spacing w:after="0" w:line="480" w:lineRule="auto"/>
        <w:ind w:left="1134" w:firstLine="720"/>
        <w:jc w:val="both"/>
        <w:rPr>
          <w:rFonts w:ascii="Times New Roman" w:hAnsi="Times New Roman" w:cs="Times New Roman"/>
          <w:sz w:val="24"/>
          <w:szCs w:val="24"/>
        </w:rPr>
      </w:pPr>
      <w:r w:rsidRPr="00205F3D">
        <w:rPr>
          <w:rFonts w:ascii="Times New Roman" w:hAnsi="Times New Roman" w:cs="Times New Roman"/>
          <w:sz w:val="24"/>
          <w:szCs w:val="24"/>
        </w:rPr>
        <w:t xml:space="preserve">Perkawinan beda agama bagi masing-masing pihak menyangkut akidah dan hukum yang sangat penting bagi seseorang. Hal ini berarti menyebabkan tersangkutnya dua peraturan yang berlainan mengenai syarat-syarat dan tata cara pelaksanaan perkawinan sesuai dengan hukum agamanya masing-masing. Perkawinan campuran telah </w:t>
      </w:r>
      <w:r w:rsidRPr="00205F3D">
        <w:rPr>
          <w:rFonts w:ascii="Times New Roman" w:hAnsi="Times New Roman" w:cs="Times New Roman"/>
          <w:sz w:val="24"/>
          <w:szCs w:val="24"/>
        </w:rPr>
        <w:lastRenderedPageBreak/>
        <w:t>merambah seluruh pelosok Tanah Air dan kelas masyarakat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7"/>
      </w:r>
      <w:r w:rsidR="00EC45BF">
        <w:rPr>
          <w:rFonts w:ascii="Times New Roman" w:hAnsi="Times New Roman" w:cs="Times New Roman"/>
          <w:sz w:val="24"/>
          <w:szCs w:val="24"/>
        </w:rPr>
        <w:t xml:space="preserve"> </w:t>
      </w:r>
      <w:r w:rsidRPr="00384B67">
        <w:rPr>
          <w:rFonts w:ascii="Times New Roman" w:hAnsi="Times New Roman" w:cs="Times New Roman"/>
          <w:sz w:val="24"/>
          <w:szCs w:val="24"/>
        </w:rPr>
        <w:t>Pasal 44 UU Perkawinan menjelaskan bahwa seorang wanita Islam dilarang untuk melangsungkan perkawinan dengan seorang pria yang tidak beragama Islam. Dari kedua pasal tersebut dapat diketahui bahwa agama Islam melarang secara tegas mengenai Perkawinan beda agama yang dilakukan oleh seorang pria atau wanita muslim. Menurut agama kristen terkait perkawinan campuran di sebutkan bahwa perkawinan campuran adalah perkawinan antara pria dan wanita dimana salah satu pihaknya adalah bukan non Katolik. Dalam definisi tersebut ada perbedaan yang mana non Katolik (Kristen Protestan) sedang non baptis (beragama lain), Paus Paulus menyatakan bahwa perkawinan tersebut menimbulkan banyak permaslahan karena perbedaan iman dan agama. Oleh karena itu sebisa mungkin umat Katolik menghindari perkawinan campuran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8"/>
      </w:r>
    </w:p>
    <w:p w14:paraId="0883B773" w14:textId="6EBA5E88" w:rsidR="00D058B7" w:rsidRDefault="00D058B7" w:rsidP="00D74453">
      <w:pPr>
        <w:spacing w:after="0" w:line="480" w:lineRule="auto"/>
        <w:ind w:left="1134" w:firstLine="720"/>
        <w:jc w:val="both"/>
        <w:rPr>
          <w:rFonts w:ascii="Times New Roman" w:hAnsi="Times New Roman" w:cs="Times New Roman"/>
          <w:sz w:val="24"/>
          <w:szCs w:val="24"/>
        </w:rPr>
      </w:pPr>
      <w:r w:rsidRPr="006B205F">
        <w:rPr>
          <w:rFonts w:ascii="Times New Roman" w:hAnsi="Times New Roman" w:cs="Times New Roman"/>
          <w:sz w:val="24"/>
          <w:szCs w:val="24"/>
        </w:rPr>
        <w:t xml:space="preserve">Pasal 2 ayat 1 UU Perkawinan ditentukan bahwa perkawinan adalah sah, apabila dilakukan menurut hukum masingmasing agama dan kepercayaannya itu. Kata “masing-masing agamanya” ini untuk membedakan agama-agama yang dipeluk oleh masyarakat di Indonesia, sedangkan “dan kepercayaannya itu” menunjukkan bahwa dalam keseluruhan Pasal 2 ayat 1 UU Perkawinan dimaksudkan semua </w:t>
      </w:r>
      <w:r w:rsidRPr="006B205F">
        <w:rPr>
          <w:rFonts w:ascii="Times New Roman" w:hAnsi="Times New Roman" w:cs="Times New Roman"/>
          <w:sz w:val="24"/>
          <w:szCs w:val="24"/>
        </w:rPr>
        <w:lastRenderedPageBreak/>
        <w:t>pelaksanaan perkawinan harus dilakukan menurut hukum agamanya, atau dengan kata lain, tidak akan ada pelaksanaan perkawinan di luar hukum agamanya atau yang bertentangan dengan hukum agamanya. Hal ini juga dapat dilihat dalam Pasal 2 ayat 1 UU Perkawinan beserta dengan penjelasannya, bahwa perkawinan mutlak harus dilaksanakan menurut hukum masing-masing agama dan kepercayaannya, kalau tidak, maka perkawinan tersebut tidak sah.</w:t>
      </w:r>
      <w:r>
        <w:rPr>
          <w:rFonts w:ascii="Times New Roman" w:hAnsi="Times New Roman" w:cs="Times New Roman"/>
          <w:sz w:val="24"/>
          <w:szCs w:val="24"/>
        </w:rPr>
        <w:t xml:space="preserve"> </w:t>
      </w:r>
      <w:r w:rsidRPr="006B205F">
        <w:rPr>
          <w:rFonts w:ascii="Times New Roman" w:hAnsi="Times New Roman" w:cs="Times New Roman"/>
          <w:sz w:val="24"/>
          <w:szCs w:val="24"/>
        </w:rPr>
        <w:t>Dengan demikian, bagi orang Islam tidak ada kemungkinan untuk melangsungkan perkawinan dengan melanggar hukum agamanya sendiri, demikian pula bagi orang Kristen, Hindu atau pun Budha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9"/>
      </w:r>
    </w:p>
    <w:p w14:paraId="40217292" w14:textId="77777777" w:rsidR="00D058B7" w:rsidRPr="00384B67" w:rsidRDefault="00D058B7" w:rsidP="00384B67">
      <w:pPr>
        <w:spacing w:line="480" w:lineRule="auto"/>
        <w:ind w:left="1134" w:firstLine="720"/>
        <w:jc w:val="both"/>
        <w:rPr>
          <w:rFonts w:ascii="Times New Roman" w:hAnsi="Times New Roman" w:cs="Times New Roman"/>
          <w:sz w:val="24"/>
          <w:szCs w:val="24"/>
        </w:rPr>
      </w:pPr>
      <w:r w:rsidRPr="003E3805">
        <w:rPr>
          <w:rFonts w:ascii="Times New Roman" w:hAnsi="Times New Roman" w:cs="Times New Roman"/>
          <w:sz w:val="24"/>
          <w:szCs w:val="24"/>
        </w:rPr>
        <w:t>Perkawinan beda agama, tidak diatur secara tegas dalam Undang-Undang No. 1 Tahun 1974. Dengan tidak diaturnya masalah perkawinan beda agama dalam Undang-Undang No. 1 Tahun 1974, maka tidak jelas pula diperbolehkan atau tidaknya pelaksanaan perkawinan beda agama. Artinya, ketidaktegasan Undang-Undang Perkawinan dalam mengatur perkawinan beda agama menimbulkan ketidakjelasan status hukum perkawinan tersebut, apakah sah atau malah tidak sah.</w:t>
      </w:r>
      <w:r>
        <w:rPr>
          <w:rStyle w:val="FootnoteReference"/>
          <w:rFonts w:ascii="Times New Roman" w:hAnsi="Times New Roman" w:cs="Times New Roman"/>
          <w:sz w:val="24"/>
          <w:szCs w:val="24"/>
        </w:rPr>
        <w:footnoteReference w:id="50"/>
      </w:r>
    </w:p>
    <w:p w14:paraId="5E3522EE" w14:textId="77777777" w:rsidR="00D058B7" w:rsidRPr="002C4994" w:rsidRDefault="00D058B7" w:rsidP="00DB6225">
      <w:pPr>
        <w:pStyle w:val="Heading2"/>
        <w:numPr>
          <w:ilvl w:val="0"/>
          <w:numId w:val="24"/>
        </w:numPr>
        <w:spacing w:line="480" w:lineRule="auto"/>
      </w:pPr>
      <w:bookmarkStart w:id="99" w:name="_Toc174326514"/>
      <w:r>
        <w:lastRenderedPageBreak/>
        <w:t>Tinjauan Umum tentang Surat Edaran Mahkamah Agung</w:t>
      </w:r>
      <w:bookmarkEnd w:id="99"/>
    </w:p>
    <w:p w14:paraId="3789E0C6" w14:textId="77777777" w:rsidR="00D058B7" w:rsidRDefault="00D058B7" w:rsidP="00D058B7">
      <w:pPr>
        <w:pStyle w:val="Heading3"/>
        <w:numPr>
          <w:ilvl w:val="0"/>
          <w:numId w:val="14"/>
        </w:numPr>
        <w:spacing w:line="480" w:lineRule="auto"/>
        <w:ind w:left="1134"/>
      </w:pPr>
      <w:bookmarkStart w:id="100" w:name="_Toc174326515"/>
      <w:r>
        <w:t>Pengertian Surat Edaran Mahkamah Agung</w:t>
      </w:r>
      <w:bookmarkEnd w:id="100"/>
    </w:p>
    <w:p w14:paraId="3F80DD61" w14:textId="5B57C6B2" w:rsidR="00D058B7" w:rsidRDefault="00D058B7" w:rsidP="00732720">
      <w:pPr>
        <w:spacing w:after="0" w:line="480" w:lineRule="auto"/>
        <w:ind w:left="1134" w:firstLine="720"/>
        <w:jc w:val="both"/>
        <w:rPr>
          <w:rFonts w:ascii="Times New Roman" w:hAnsi="Times New Roman" w:cs="Times New Roman"/>
          <w:sz w:val="24"/>
          <w:szCs w:val="24"/>
        </w:rPr>
      </w:pPr>
      <w:r w:rsidRPr="00AD0CD6">
        <w:rPr>
          <w:rFonts w:ascii="Times New Roman" w:hAnsi="Times New Roman" w:cs="Times New Roman"/>
          <w:sz w:val="24"/>
          <w:szCs w:val="24"/>
        </w:rPr>
        <w:t xml:space="preserve">Surat edaran merupakan salah satu bentuk dari peraturan kebijakan yang berlandasakan pada asas kebebasan bertindak yang dikenal dengan istilah </w:t>
      </w:r>
      <w:r w:rsidRPr="00AD0CD6">
        <w:rPr>
          <w:rFonts w:ascii="Times New Roman" w:hAnsi="Times New Roman" w:cs="Times New Roman"/>
          <w:i/>
          <w:sz w:val="24"/>
          <w:szCs w:val="24"/>
        </w:rPr>
        <w:t>freies ermessen</w:t>
      </w:r>
      <w:r w:rsidRPr="00AD0CD6">
        <w:rPr>
          <w:rFonts w:ascii="Times New Roman" w:hAnsi="Times New Roman" w:cs="Times New Roman"/>
          <w:sz w:val="24"/>
          <w:szCs w:val="24"/>
        </w:rPr>
        <w:t>. Surat Edaran Mahkamah Agung (SEMA) merupakan bentuk edaran pimpinan Mahkamah Agung ke seluruh jajaran peradilan yang berisi bimbingan dalam penyelenggaraan peradilan, yang lebih bersifat administrasi. Didalam pasal 7 Undang-</w:t>
      </w:r>
      <w:r w:rsidR="00182D96">
        <w:rPr>
          <w:rFonts w:ascii="Times New Roman" w:hAnsi="Times New Roman" w:cs="Times New Roman"/>
          <w:sz w:val="24"/>
          <w:szCs w:val="24"/>
        </w:rPr>
        <w:t>U</w:t>
      </w:r>
      <w:r w:rsidRPr="00AD0CD6">
        <w:rPr>
          <w:rFonts w:ascii="Times New Roman" w:hAnsi="Times New Roman" w:cs="Times New Roman"/>
          <w:sz w:val="24"/>
          <w:szCs w:val="24"/>
        </w:rPr>
        <w:t>ndang No</w:t>
      </w:r>
      <w:r w:rsidR="00B54AAC">
        <w:rPr>
          <w:rFonts w:ascii="Times New Roman" w:hAnsi="Times New Roman" w:cs="Times New Roman"/>
          <w:sz w:val="24"/>
          <w:szCs w:val="24"/>
        </w:rPr>
        <w:t xml:space="preserve">mor </w:t>
      </w:r>
      <w:r w:rsidRPr="00AD0CD6">
        <w:rPr>
          <w:rFonts w:ascii="Times New Roman" w:hAnsi="Times New Roman" w:cs="Times New Roman"/>
          <w:sz w:val="24"/>
          <w:szCs w:val="24"/>
        </w:rPr>
        <w:t>12 Tahun 2011 tentang Pembentukan Peraturan Perundang-undangan, selain 7 tingkatan yang disebutkan dalam jenis peraturan perundang-undangan yaitu : UUD 1945, TAP MPR, UU/Perpu, Peraturan Pemerintah, Peraturan Presiden, Peraturan Daerah Provinsi, dan Peraturan Daerah Kabupaten/Kota, jenis lain juga mencakup peraturan yang ditetapkan oleh Mahkamah Agung (Pasal 8), jadi SEMA dapat dikategorikan sebagai salah satu bentuk peraturan perundangundangan yang dibuat berdasarkan kewenangan suatu lembaga.</w:t>
      </w:r>
      <w:r>
        <w:rPr>
          <w:rStyle w:val="FootnoteReference"/>
          <w:rFonts w:ascii="Times New Roman" w:hAnsi="Times New Roman" w:cs="Times New Roman"/>
          <w:sz w:val="24"/>
          <w:szCs w:val="24"/>
        </w:rPr>
        <w:footnoteReference w:id="51"/>
      </w:r>
    </w:p>
    <w:p w14:paraId="4DB996B9" w14:textId="77777777" w:rsidR="00D058B7" w:rsidRDefault="00D058B7" w:rsidP="00732720">
      <w:pPr>
        <w:spacing w:after="0" w:line="480" w:lineRule="auto"/>
        <w:ind w:left="1134" w:firstLine="720"/>
        <w:jc w:val="both"/>
        <w:rPr>
          <w:rFonts w:ascii="Times New Roman" w:hAnsi="Times New Roman" w:cs="Times New Roman"/>
          <w:sz w:val="24"/>
          <w:szCs w:val="24"/>
        </w:rPr>
      </w:pPr>
      <w:r w:rsidRPr="00D535EE">
        <w:rPr>
          <w:rFonts w:ascii="Times New Roman" w:hAnsi="Times New Roman" w:cs="Times New Roman"/>
          <w:sz w:val="24"/>
          <w:szCs w:val="24"/>
        </w:rPr>
        <w:t xml:space="preserve">Mahkamah Agung sebagai salah satu penyelenggara kekuasaan kehakiman di Indonesia sebagaimana tercantum dalam Pasal 24 UUD NRI Tahun 1945, memiliki kewenangan untuk Mahkamah Agung berwenang mengadili pada tingkat kasasi, menguji peraturan </w:t>
      </w:r>
      <w:r w:rsidRPr="00D535EE">
        <w:rPr>
          <w:rFonts w:ascii="Times New Roman" w:hAnsi="Times New Roman" w:cs="Times New Roman"/>
          <w:sz w:val="24"/>
          <w:szCs w:val="24"/>
        </w:rPr>
        <w:lastRenderedPageBreak/>
        <w:t>perundang-undangan dibawah undang-undang terhadap undang-undang, dan mempunyai wewenang lainnya yang diberikan oleh undangundang. Kewenangan lain dari Mahkamah Agung dalam penyelenggaraan pemerintahan yakni dengan mengeluarkan peraturan kebijakan yaitu Surat Edaran Mahkamah Agung (SEMA) yang pada hakikatnya SEMA bersifat internal, yakni ditujukan kepada badan peradilan yang berda di bawah Mahkamah Agung untuk memberikan petunjuk dan arahan kepada semua unsur penyelenggara peradilan dalam melaksanakan tugasnya.</w:t>
      </w:r>
      <w:r>
        <w:rPr>
          <w:rStyle w:val="FootnoteReference"/>
          <w:rFonts w:ascii="Times New Roman" w:hAnsi="Times New Roman" w:cs="Times New Roman"/>
          <w:sz w:val="24"/>
          <w:szCs w:val="24"/>
        </w:rPr>
        <w:footnoteReference w:id="52"/>
      </w:r>
    </w:p>
    <w:p w14:paraId="63D811CB" w14:textId="77777777" w:rsidR="00D058B7" w:rsidRDefault="00D058B7" w:rsidP="002010DB">
      <w:pPr>
        <w:spacing w:after="0" w:line="480" w:lineRule="auto"/>
        <w:ind w:left="1134" w:firstLine="720"/>
        <w:jc w:val="both"/>
        <w:rPr>
          <w:rFonts w:ascii="Times New Roman" w:hAnsi="Times New Roman" w:cs="Times New Roman"/>
          <w:sz w:val="24"/>
          <w:szCs w:val="24"/>
        </w:rPr>
      </w:pPr>
      <w:r w:rsidRPr="00AD0CD6">
        <w:rPr>
          <w:rFonts w:ascii="Times New Roman" w:hAnsi="Times New Roman" w:cs="Times New Roman"/>
          <w:sz w:val="24"/>
          <w:szCs w:val="24"/>
        </w:rPr>
        <w:t>SEMA tergolong sebagai peraturan kebijakan (</w:t>
      </w:r>
      <w:r w:rsidRPr="00AD0CD6">
        <w:rPr>
          <w:rFonts w:ascii="Times New Roman" w:hAnsi="Times New Roman" w:cs="Times New Roman"/>
          <w:i/>
          <w:sz w:val="24"/>
          <w:szCs w:val="24"/>
        </w:rPr>
        <w:t>beleidsregel</w:t>
      </w:r>
      <w:r w:rsidRPr="00AD0CD6">
        <w:rPr>
          <w:rFonts w:ascii="Times New Roman" w:hAnsi="Times New Roman" w:cs="Times New Roman"/>
          <w:sz w:val="24"/>
          <w:szCs w:val="24"/>
        </w:rPr>
        <w:t>). Menurut Bagir Manan “peraturan kebijakan (</w:t>
      </w:r>
      <w:r w:rsidRPr="00AD0CD6">
        <w:rPr>
          <w:rFonts w:ascii="Times New Roman" w:hAnsi="Times New Roman" w:cs="Times New Roman"/>
          <w:i/>
          <w:sz w:val="24"/>
          <w:szCs w:val="24"/>
        </w:rPr>
        <w:t>beleidsregel</w:t>
      </w:r>
      <w:r w:rsidRPr="00AD0CD6">
        <w:rPr>
          <w:rFonts w:ascii="Times New Roman" w:hAnsi="Times New Roman" w:cs="Times New Roman"/>
          <w:sz w:val="24"/>
          <w:szCs w:val="24"/>
        </w:rPr>
        <w:t xml:space="preserve">, </w:t>
      </w:r>
      <w:r w:rsidRPr="00AD0CD6">
        <w:rPr>
          <w:rFonts w:ascii="Times New Roman" w:hAnsi="Times New Roman" w:cs="Times New Roman"/>
          <w:i/>
          <w:sz w:val="24"/>
          <w:szCs w:val="24"/>
        </w:rPr>
        <w:t>pseudowetgeving</w:t>
      </w:r>
      <w:r w:rsidRPr="00AD0CD6">
        <w:rPr>
          <w:rFonts w:ascii="Times New Roman" w:hAnsi="Times New Roman" w:cs="Times New Roman"/>
          <w:sz w:val="24"/>
          <w:szCs w:val="24"/>
        </w:rPr>
        <w:t xml:space="preserve">, </w:t>
      </w:r>
      <w:r w:rsidRPr="00AD0CD6">
        <w:rPr>
          <w:rFonts w:ascii="Times New Roman" w:hAnsi="Times New Roman" w:cs="Times New Roman"/>
          <w:i/>
          <w:sz w:val="24"/>
          <w:szCs w:val="24"/>
        </w:rPr>
        <w:t>policy</w:t>
      </w:r>
      <w:r w:rsidRPr="00AD0CD6">
        <w:rPr>
          <w:rFonts w:ascii="Times New Roman" w:hAnsi="Times New Roman" w:cs="Times New Roman"/>
          <w:sz w:val="24"/>
          <w:szCs w:val="24"/>
        </w:rPr>
        <w:t xml:space="preserve"> </w:t>
      </w:r>
      <w:r w:rsidRPr="00AD0CD6">
        <w:rPr>
          <w:rFonts w:ascii="Times New Roman" w:hAnsi="Times New Roman" w:cs="Times New Roman"/>
          <w:i/>
          <w:sz w:val="24"/>
          <w:szCs w:val="24"/>
        </w:rPr>
        <w:t>rules</w:t>
      </w:r>
      <w:r w:rsidRPr="00AD0CD6">
        <w:rPr>
          <w:rFonts w:ascii="Times New Roman" w:hAnsi="Times New Roman" w:cs="Times New Roman"/>
          <w:sz w:val="24"/>
          <w:szCs w:val="24"/>
        </w:rPr>
        <w:t xml:space="preserve">) adalah peraturan yang dibuat, baik kewenangan maupun materi muatannya tidak berdasar pada peraturan perundang-undangan, delegasi atau mandat melainkan berdasarkan wewenang yang timbul dari </w:t>
      </w:r>
      <w:r w:rsidRPr="00AD0CD6">
        <w:rPr>
          <w:rFonts w:ascii="Times New Roman" w:hAnsi="Times New Roman" w:cs="Times New Roman"/>
          <w:i/>
          <w:sz w:val="24"/>
          <w:szCs w:val="24"/>
        </w:rPr>
        <w:t>freies ermessen</w:t>
      </w:r>
      <w:r w:rsidRPr="00AD0CD6">
        <w:rPr>
          <w:rFonts w:ascii="Times New Roman" w:hAnsi="Times New Roman" w:cs="Times New Roman"/>
          <w:sz w:val="24"/>
          <w:szCs w:val="24"/>
        </w:rPr>
        <w:t xml:space="preserve"> yang dilekatkan pada administrasi negara untuk mewujudkan suatu tujuan tertentu yang dibenarkan hukum. Misalnya surat edaran, juklak, juknis”.</w:t>
      </w:r>
      <w:r>
        <w:rPr>
          <w:rStyle w:val="FootnoteReference"/>
          <w:rFonts w:ascii="Times New Roman" w:hAnsi="Times New Roman" w:cs="Times New Roman"/>
          <w:sz w:val="24"/>
          <w:szCs w:val="24"/>
        </w:rPr>
        <w:footnoteReference w:id="53"/>
      </w:r>
    </w:p>
    <w:p w14:paraId="732F89BC" w14:textId="430218DD" w:rsidR="00D058B7" w:rsidRPr="00620421" w:rsidRDefault="00D058B7" w:rsidP="00AD0CD6">
      <w:pPr>
        <w:spacing w:line="480" w:lineRule="auto"/>
        <w:ind w:left="1134" w:firstLine="720"/>
        <w:jc w:val="both"/>
        <w:rPr>
          <w:rFonts w:ascii="Times New Roman" w:hAnsi="Times New Roman" w:cs="Times New Roman"/>
          <w:sz w:val="24"/>
          <w:szCs w:val="24"/>
        </w:rPr>
      </w:pPr>
      <w:r w:rsidRPr="007417D9">
        <w:rPr>
          <w:rFonts w:ascii="Times New Roman" w:hAnsi="Times New Roman" w:cs="Times New Roman"/>
          <w:sz w:val="24"/>
          <w:szCs w:val="24"/>
        </w:rPr>
        <w:t>Surat</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Edaran</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Mahkamah</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Agung</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ini</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lebih</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bersifat</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peraturan</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kebijakan</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dengan beberapa alasan, pertama dilihat dari bentuknya, Surat Edaran Mahkamah Agung tidak memiliki</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bentuk</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formalitas</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lastRenderedPageBreak/>
        <w:t>serupa</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dengan</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peraturan</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perundang-undangan</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pada umumnya.</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Umumnya Peraturan</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perundang-undangan</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memiliki</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bagian-bagian pembentuk</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seperti</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Penamaan,</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Pembukaan,</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Batang</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Tubuh,</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dan</w:t>
      </w:r>
      <w:r w:rsidR="00DB6225">
        <w:rPr>
          <w:rFonts w:ascii="Times New Roman" w:hAnsi="Times New Roman" w:cs="Times New Roman"/>
          <w:sz w:val="24"/>
          <w:szCs w:val="24"/>
        </w:rPr>
        <w:t xml:space="preserve"> </w:t>
      </w:r>
      <w:r w:rsidRPr="007417D9">
        <w:rPr>
          <w:rFonts w:ascii="Times New Roman" w:hAnsi="Times New Roman" w:cs="Times New Roman"/>
          <w:sz w:val="24"/>
          <w:szCs w:val="24"/>
        </w:rPr>
        <w:t>Penutup.</w:t>
      </w:r>
      <w:r>
        <w:rPr>
          <w:rStyle w:val="FootnoteReference"/>
          <w:rFonts w:ascii="Times New Roman" w:hAnsi="Times New Roman" w:cs="Times New Roman"/>
          <w:sz w:val="24"/>
          <w:szCs w:val="24"/>
        </w:rPr>
        <w:footnoteReference w:id="54"/>
      </w:r>
      <w:r w:rsidRPr="007417D9">
        <w:rPr>
          <w:rFonts w:ascii="Times New Roman" w:hAnsi="Times New Roman" w:cs="Times New Roman"/>
          <w:sz w:val="24"/>
          <w:szCs w:val="24"/>
        </w:rPr>
        <w:t xml:space="preserve"> </w:t>
      </w:r>
      <w:r w:rsidRPr="002010DB">
        <w:rPr>
          <w:rFonts w:ascii="Times New Roman" w:hAnsi="Times New Roman" w:cs="Times New Roman"/>
          <w:sz w:val="24"/>
          <w:szCs w:val="24"/>
        </w:rPr>
        <w:t xml:space="preserve">Berdasarkan jabaran penjelasan tersebut diatas, peraturan pelengkap yang dimaksud salah satunya adalah Surat Edaran, maka Mahkamah Agung dapat mengeluarkan produk hukum seperti SEMA. Dilihat dari segi penamaanya, menurut Prof. jimmly Asshidiqie mengatakan bahwa Surat Edaran diklasifikasikan dalam aturan kebijakan atau </w:t>
      </w:r>
      <w:r w:rsidRPr="008D0691">
        <w:rPr>
          <w:rFonts w:ascii="Times New Roman" w:hAnsi="Times New Roman" w:cs="Times New Roman"/>
          <w:i/>
          <w:sz w:val="24"/>
          <w:szCs w:val="24"/>
        </w:rPr>
        <w:t>quasi legislation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5"/>
      </w:r>
    </w:p>
    <w:p w14:paraId="01C3EE35" w14:textId="77777777" w:rsidR="00D058B7" w:rsidRDefault="00D058B7" w:rsidP="00D058B7">
      <w:pPr>
        <w:pStyle w:val="Heading3"/>
        <w:numPr>
          <w:ilvl w:val="0"/>
          <w:numId w:val="14"/>
        </w:numPr>
        <w:spacing w:line="480" w:lineRule="auto"/>
        <w:ind w:left="1134"/>
      </w:pPr>
      <w:bookmarkStart w:id="107" w:name="_Toc174326516"/>
      <w:r>
        <w:t>Ruang Lingkup Surat Edaran Mahkamah Agung</w:t>
      </w:r>
      <w:bookmarkEnd w:id="107"/>
    </w:p>
    <w:p w14:paraId="549612F0" w14:textId="7790D61C" w:rsidR="00D058B7" w:rsidRDefault="00D058B7" w:rsidP="008D0691">
      <w:pPr>
        <w:spacing w:after="0" w:line="480" w:lineRule="auto"/>
        <w:ind w:left="1134" w:firstLine="720"/>
        <w:jc w:val="both"/>
        <w:rPr>
          <w:rFonts w:ascii="Times New Roman" w:hAnsi="Times New Roman" w:cs="Times New Roman"/>
          <w:sz w:val="24"/>
          <w:szCs w:val="24"/>
        </w:rPr>
      </w:pPr>
      <w:r w:rsidRPr="00732720">
        <w:rPr>
          <w:rFonts w:ascii="Times New Roman" w:hAnsi="Times New Roman" w:cs="Times New Roman"/>
          <w:sz w:val="24"/>
          <w:szCs w:val="24"/>
        </w:rPr>
        <w:t xml:space="preserve">Mahkamah Agung merupakan lembaga peradilan yang berwenang melakukan pengawasan terhadap lembaga peradilan dibawahnya. Guna kepentingan jawatan maka untuk itu Mahkamah Agung berhak memberi peringatan-peringatan, teguran dan petunjuk- petunjuk yang dipandang perlu dan berguna kepada pengadilan-pengadilan dan </w:t>
      </w:r>
      <w:proofErr w:type="gramStart"/>
      <w:r w:rsidRPr="00732720">
        <w:rPr>
          <w:rFonts w:ascii="Times New Roman" w:hAnsi="Times New Roman" w:cs="Times New Roman"/>
          <w:sz w:val="24"/>
          <w:szCs w:val="24"/>
        </w:rPr>
        <w:t>para</w:t>
      </w:r>
      <w:r w:rsidR="003848FB">
        <w:rPr>
          <w:rFonts w:ascii="Times New Roman" w:hAnsi="Times New Roman" w:cs="Times New Roman"/>
          <w:sz w:val="24"/>
          <w:szCs w:val="24"/>
        </w:rPr>
        <w:t xml:space="preserve"> </w:t>
      </w:r>
      <w:r w:rsidRPr="00732720">
        <w:rPr>
          <w:rFonts w:ascii="Times New Roman" w:hAnsi="Times New Roman" w:cs="Times New Roman"/>
          <w:sz w:val="24"/>
          <w:szCs w:val="24"/>
        </w:rPr>
        <w:t>Hakim</w:t>
      </w:r>
      <w:proofErr w:type="gramEnd"/>
      <w:r w:rsidRPr="00732720">
        <w:rPr>
          <w:rFonts w:ascii="Times New Roman" w:hAnsi="Times New Roman" w:cs="Times New Roman"/>
          <w:sz w:val="24"/>
          <w:szCs w:val="24"/>
        </w:rPr>
        <w:t xml:space="preserve"> tersebut, baik dengan surat tersendiri maupun dengan surat edaran. Namun dalam perkembanganya dikarenakan pada saat itu Undang-Undang masih sangat sedikit sehingga SEMA sendiri mengalami sedikit pergeseran fungsi, dimana </w:t>
      </w:r>
      <w:r w:rsidRPr="00732720">
        <w:rPr>
          <w:rFonts w:ascii="Times New Roman" w:hAnsi="Times New Roman" w:cs="Times New Roman"/>
          <w:sz w:val="24"/>
          <w:szCs w:val="24"/>
        </w:rPr>
        <w:lastRenderedPageBreak/>
        <w:t xml:space="preserve">SEMA tidak lagi hanya sebagai alat pengawasan tetapi mengalami perluasan fungsi diantaranya pengaturan, </w:t>
      </w:r>
      <w:proofErr w:type="gramStart"/>
      <w:r w:rsidRPr="00732720">
        <w:rPr>
          <w:rFonts w:ascii="Times New Roman" w:hAnsi="Times New Roman" w:cs="Times New Roman"/>
          <w:sz w:val="24"/>
          <w:szCs w:val="24"/>
        </w:rPr>
        <w:t>administrasi,dll</w:t>
      </w:r>
      <w:proofErr w:type="gram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56"/>
      </w:r>
    </w:p>
    <w:p w14:paraId="1C61570F" w14:textId="438F1089" w:rsidR="00D058B7" w:rsidRDefault="00D058B7" w:rsidP="008D0691">
      <w:pPr>
        <w:spacing w:after="0" w:line="480" w:lineRule="auto"/>
        <w:ind w:left="1134" w:firstLine="720"/>
        <w:jc w:val="both"/>
        <w:rPr>
          <w:rFonts w:ascii="Times New Roman" w:hAnsi="Times New Roman" w:cs="Times New Roman"/>
          <w:sz w:val="24"/>
          <w:szCs w:val="24"/>
        </w:rPr>
      </w:pPr>
      <w:r w:rsidRPr="00AB0B30">
        <w:rPr>
          <w:rFonts w:ascii="Times New Roman" w:hAnsi="Times New Roman" w:cs="Times New Roman"/>
          <w:sz w:val="24"/>
          <w:szCs w:val="24"/>
        </w:rPr>
        <w:t>Para hakim wajib tunduk pada SEMA karena isi dari SEMA bersifat menerangkan hal yang masih belum jelas atau masih terdapat perbedaan antara teori dan praktek dalam dunia peradilan. Petunjuk tersebut merupakan penjelasan atau penafsiran peraturan Undang-undang</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agar</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dalam</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praktek</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pengadilan</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tidak</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terjadi</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disparitas</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dalam memberikan keadilan yang menimbulkan tidak tercapainya kepastian hukum, sebagai salah</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satu</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ide</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dasar</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hukum.</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Sehingga</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sekiranya</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dalam</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peradilan</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terdapat suatu disharmoni</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dalam</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suatu</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hal,</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Mahkamah</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Agung</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berwenang</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membuat</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peraturan sebagai</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pelengkap</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untuk</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mengisi</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kekurangan</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dan</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dapat</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memberikan</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keadilan</w:t>
      </w:r>
      <w:r w:rsidR="00DB6225">
        <w:rPr>
          <w:rFonts w:ascii="Times New Roman" w:hAnsi="Times New Roman" w:cs="Times New Roman"/>
          <w:sz w:val="24"/>
          <w:szCs w:val="24"/>
        </w:rPr>
        <w:t xml:space="preserve"> </w:t>
      </w:r>
      <w:r w:rsidRPr="00AB0B30">
        <w:rPr>
          <w:rFonts w:ascii="Times New Roman" w:hAnsi="Times New Roman" w:cs="Times New Roman"/>
          <w:sz w:val="24"/>
          <w:szCs w:val="24"/>
        </w:rPr>
        <w:t>dan kepastian hukum.</w:t>
      </w:r>
      <w:r>
        <w:rPr>
          <w:rStyle w:val="FootnoteReference"/>
          <w:rFonts w:ascii="Times New Roman" w:hAnsi="Times New Roman" w:cs="Times New Roman"/>
          <w:sz w:val="24"/>
          <w:szCs w:val="24"/>
        </w:rPr>
        <w:footnoteReference w:id="57"/>
      </w:r>
    </w:p>
    <w:p w14:paraId="3A90BC76" w14:textId="75AD6DEE" w:rsidR="00D058B7" w:rsidRDefault="00D058B7" w:rsidP="003848FB">
      <w:pPr>
        <w:spacing w:after="0" w:line="480" w:lineRule="auto"/>
        <w:ind w:left="1134" w:firstLine="720"/>
        <w:jc w:val="both"/>
        <w:rPr>
          <w:rFonts w:ascii="Times New Roman" w:hAnsi="Times New Roman" w:cs="Times New Roman"/>
          <w:sz w:val="24"/>
          <w:szCs w:val="24"/>
        </w:rPr>
      </w:pPr>
      <w:r w:rsidRPr="008D0691">
        <w:rPr>
          <w:rFonts w:ascii="Times New Roman" w:hAnsi="Times New Roman" w:cs="Times New Roman"/>
          <w:sz w:val="24"/>
          <w:szCs w:val="24"/>
        </w:rPr>
        <w:t xml:space="preserve">Penerapan sistem kamar di Mahkamah Agung RI salah satunya bertujuan untuk: “menjaga kesatuan penerapan hukum dan konsistensi putusan. Rapat pleno kamar adalah salah satu instrumen untuk mewujudkan tujuan tersebut.” Oleh karena itu, setiap Kamar di Mahkamah Agung RI secara rutin menyelenggarakan Rapat Pleno Kamar yaitu pada tahun 2012, tahun 2013, tahun 2014 dan tahun 2015. Mahkamah Agung RI pada bulan Oktober 2016 kembali menyelenggarakan rapat pleno kamar untuk membahas permasalahan </w:t>
      </w:r>
      <w:r w:rsidRPr="008D0691">
        <w:rPr>
          <w:rFonts w:ascii="Times New Roman" w:hAnsi="Times New Roman" w:cs="Times New Roman"/>
          <w:sz w:val="24"/>
          <w:szCs w:val="24"/>
        </w:rPr>
        <w:lastRenderedPageBreak/>
        <w:t>hukum (</w:t>
      </w:r>
      <w:r w:rsidRPr="008D0691">
        <w:rPr>
          <w:rFonts w:ascii="Times New Roman" w:hAnsi="Times New Roman" w:cs="Times New Roman"/>
          <w:i/>
          <w:sz w:val="24"/>
          <w:szCs w:val="24"/>
        </w:rPr>
        <w:t>questions of laws</w:t>
      </w:r>
      <w:r w:rsidRPr="008D0691">
        <w:rPr>
          <w:rFonts w:ascii="Times New Roman" w:hAnsi="Times New Roman" w:cs="Times New Roman"/>
          <w:sz w:val="24"/>
          <w:szCs w:val="24"/>
        </w:rPr>
        <w:t>) yang mengemuka di masing-masing kamar. Pleno kamar tersebut telah melahirkan rumusan-rumusan sebagai berikut: rumusan pleno kamar pidana, perdata, agama, militer, tata usaha negara, dan kesekretariatan.</w:t>
      </w:r>
      <w:r>
        <w:rPr>
          <w:rStyle w:val="FootnoteReference"/>
          <w:rFonts w:ascii="Times New Roman" w:hAnsi="Times New Roman" w:cs="Times New Roman"/>
          <w:sz w:val="24"/>
          <w:szCs w:val="24"/>
        </w:rPr>
        <w:footnoteReference w:id="58"/>
      </w:r>
      <w:r w:rsidR="003848FB">
        <w:rPr>
          <w:rFonts w:ascii="Times New Roman" w:hAnsi="Times New Roman" w:cs="Times New Roman"/>
          <w:sz w:val="24"/>
          <w:szCs w:val="24"/>
        </w:rPr>
        <w:t xml:space="preserve"> </w:t>
      </w:r>
      <w:r w:rsidRPr="00586419">
        <w:rPr>
          <w:rFonts w:ascii="Times New Roman" w:hAnsi="Times New Roman" w:cs="Times New Roman"/>
          <w:sz w:val="24"/>
          <w:szCs w:val="24"/>
        </w:rPr>
        <w:t>Namun, beberapa faktor</w:t>
      </w:r>
      <w:r w:rsidR="00DB6225">
        <w:rPr>
          <w:rFonts w:ascii="Times New Roman" w:hAnsi="Times New Roman" w:cs="Times New Roman"/>
          <w:sz w:val="24"/>
          <w:szCs w:val="24"/>
        </w:rPr>
        <w:t xml:space="preserve"> </w:t>
      </w:r>
      <w:r w:rsidRPr="00586419">
        <w:rPr>
          <w:rFonts w:ascii="Times New Roman" w:hAnsi="Times New Roman" w:cs="Times New Roman"/>
          <w:sz w:val="24"/>
          <w:szCs w:val="24"/>
        </w:rPr>
        <w:t>harus dipertimbangkan</w:t>
      </w:r>
      <w:r w:rsidR="00DB6225">
        <w:rPr>
          <w:rFonts w:ascii="Times New Roman" w:hAnsi="Times New Roman" w:cs="Times New Roman"/>
          <w:sz w:val="24"/>
          <w:szCs w:val="24"/>
        </w:rPr>
        <w:t xml:space="preserve"> </w:t>
      </w:r>
      <w:r w:rsidRPr="00586419">
        <w:rPr>
          <w:rFonts w:ascii="Times New Roman" w:hAnsi="Times New Roman" w:cs="Times New Roman"/>
          <w:sz w:val="24"/>
          <w:szCs w:val="24"/>
        </w:rPr>
        <w:t xml:space="preserve">untuk menentukan kedudukan SEMA dalam hierarki peraturan, </w:t>
      </w:r>
      <w:proofErr w:type="gramStart"/>
      <w:r w:rsidRPr="00586419">
        <w:rPr>
          <w:rFonts w:ascii="Times New Roman" w:hAnsi="Times New Roman" w:cs="Times New Roman"/>
          <w:sz w:val="24"/>
          <w:szCs w:val="24"/>
        </w:rPr>
        <w:t>diantaranya :</w:t>
      </w:r>
      <w:proofErr w:type="gramEnd"/>
    </w:p>
    <w:p w14:paraId="5D9ADC6C" w14:textId="6C33F704" w:rsidR="00D058B7" w:rsidRDefault="00D058B7" w:rsidP="00D058B7">
      <w:pPr>
        <w:pStyle w:val="ListParagraph"/>
        <w:numPr>
          <w:ilvl w:val="0"/>
          <w:numId w:val="21"/>
        </w:numPr>
        <w:spacing w:line="480" w:lineRule="auto"/>
        <w:ind w:left="1843"/>
        <w:jc w:val="both"/>
        <w:rPr>
          <w:rFonts w:ascii="Times New Roman" w:hAnsi="Times New Roman" w:cs="Times New Roman"/>
          <w:sz w:val="24"/>
          <w:szCs w:val="24"/>
        </w:rPr>
      </w:pPr>
      <w:r w:rsidRPr="00586419">
        <w:rPr>
          <w:rFonts w:ascii="Times New Roman" w:hAnsi="Times New Roman" w:cs="Times New Roman"/>
          <w:sz w:val="24"/>
          <w:szCs w:val="24"/>
        </w:rPr>
        <w:t>Hanya</w:t>
      </w:r>
      <w:r w:rsidR="00DB6225">
        <w:rPr>
          <w:rFonts w:ascii="Times New Roman" w:hAnsi="Times New Roman" w:cs="Times New Roman"/>
          <w:sz w:val="24"/>
          <w:szCs w:val="24"/>
        </w:rPr>
        <w:t xml:space="preserve"> </w:t>
      </w:r>
      <w:r w:rsidRPr="00586419">
        <w:rPr>
          <w:rFonts w:ascii="Times New Roman" w:hAnsi="Times New Roman" w:cs="Times New Roman"/>
          <w:sz w:val="24"/>
          <w:szCs w:val="24"/>
        </w:rPr>
        <w:t>SEMA</w:t>
      </w:r>
      <w:r w:rsidR="00DB6225">
        <w:rPr>
          <w:rFonts w:ascii="Times New Roman" w:hAnsi="Times New Roman" w:cs="Times New Roman"/>
          <w:sz w:val="24"/>
          <w:szCs w:val="24"/>
        </w:rPr>
        <w:t xml:space="preserve"> </w:t>
      </w:r>
      <w:r w:rsidRPr="00586419">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586419">
        <w:rPr>
          <w:rFonts w:ascii="Times New Roman" w:hAnsi="Times New Roman" w:cs="Times New Roman"/>
          <w:sz w:val="24"/>
          <w:szCs w:val="24"/>
        </w:rPr>
        <w:t>memenuhi</w:t>
      </w:r>
      <w:r w:rsidR="00DB6225">
        <w:rPr>
          <w:rFonts w:ascii="Times New Roman" w:hAnsi="Times New Roman" w:cs="Times New Roman"/>
          <w:sz w:val="24"/>
          <w:szCs w:val="24"/>
        </w:rPr>
        <w:t xml:space="preserve"> </w:t>
      </w:r>
      <w:r w:rsidRPr="00586419">
        <w:rPr>
          <w:rFonts w:ascii="Times New Roman" w:hAnsi="Times New Roman" w:cs="Times New Roman"/>
          <w:sz w:val="24"/>
          <w:szCs w:val="24"/>
        </w:rPr>
        <w:t>unsur</w:t>
      </w:r>
      <w:r w:rsidR="00DB6225">
        <w:rPr>
          <w:rFonts w:ascii="Times New Roman" w:hAnsi="Times New Roman" w:cs="Times New Roman"/>
          <w:sz w:val="24"/>
          <w:szCs w:val="24"/>
        </w:rPr>
        <w:t xml:space="preserve"> </w:t>
      </w:r>
      <w:r w:rsidRPr="00586419">
        <w:rPr>
          <w:rFonts w:ascii="Times New Roman" w:hAnsi="Times New Roman" w:cs="Times New Roman"/>
          <w:sz w:val="24"/>
          <w:szCs w:val="24"/>
        </w:rPr>
        <w:t>Pasal</w:t>
      </w:r>
      <w:r w:rsidR="00DB6225">
        <w:rPr>
          <w:rFonts w:ascii="Times New Roman" w:hAnsi="Times New Roman" w:cs="Times New Roman"/>
          <w:sz w:val="24"/>
          <w:szCs w:val="24"/>
        </w:rPr>
        <w:t xml:space="preserve"> </w:t>
      </w:r>
      <w:r w:rsidRPr="00586419">
        <w:rPr>
          <w:rFonts w:ascii="Times New Roman" w:hAnsi="Times New Roman" w:cs="Times New Roman"/>
          <w:sz w:val="24"/>
          <w:szCs w:val="24"/>
        </w:rPr>
        <w:t>79</w:t>
      </w:r>
      <w:r w:rsidR="00DB6225">
        <w:rPr>
          <w:rFonts w:ascii="Times New Roman" w:hAnsi="Times New Roman" w:cs="Times New Roman"/>
          <w:sz w:val="24"/>
          <w:szCs w:val="24"/>
        </w:rPr>
        <w:t xml:space="preserve"> </w:t>
      </w:r>
      <w:r w:rsidRPr="00586419">
        <w:rPr>
          <w:rFonts w:ascii="Times New Roman" w:hAnsi="Times New Roman" w:cs="Times New Roman"/>
          <w:sz w:val="24"/>
          <w:szCs w:val="24"/>
        </w:rPr>
        <w:t>UU</w:t>
      </w:r>
      <w:r w:rsidR="00DB6225">
        <w:rPr>
          <w:rFonts w:ascii="Times New Roman" w:hAnsi="Times New Roman" w:cs="Times New Roman"/>
          <w:sz w:val="24"/>
          <w:szCs w:val="24"/>
        </w:rPr>
        <w:t xml:space="preserve"> </w:t>
      </w:r>
      <w:r w:rsidRPr="00586419">
        <w:rPr>
          <w:rFonts w:ascii="Times New Roman" w:hAnsi="Times New Roman" w:cs="Times New Roman"/>
          <w:sz w:val="24"/>
          <w:szCs w:val="24"/>
        </w:rPr>
        <w:t>Mahkamah</w:t>
      </w:r>
      <w:r w:rsidR="00DB6225">
        <w:rPr>
          <w:rFonts w:ascii="Times New Roman" w:hAnsi="Times New Roman" w:cs="Times New Roman"/>
          <w:sz w:val="24"/>
          <w:szCs w:val="24"/>
        </w:rPr>
        <w:t xml:space="preserve"> </w:t>
      </w:r>
      <w:r w:rsidRPr="00586419">
        <w:rPr>
          <w:rFonts w:ascii="Times New Roman" w:hAnsi="Times New Roman" w:cs="Times New Roman"/>
          <w:sz w:val="24"/>
          <w:szCs w:val="24"/>
        </w:rPr>
        <w:t>Agung</w:t>
      </w:r>
      <w:r w:rsidR="00DB6225">
        <w:rPr>
          <w:rFonts w:ascii="Times New Roman" w:hAnsi="Times New Roman" w:cs="Times New Roman"/>
          <w:sz w:val="24"/>
          <w:szCs w:val="24"/>
        </w:rPr>
        <w:t xml:space="preserve"> </w:t>
      </w:r>
      <w:r w:rsidRPr="00586419">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586419">
        <w:rPr>
          <w:rFonts w:ascii="Times New Roman" w:hAnsi="Times New Roman" w:cs="Times New Roman"/>
          <w:sz w:val="24"/>
          <w:szCs w:val="24"/>
        </w:rPr>
        <w:t>dapat dimasukkan dalam hierarki peraturan perundang-undangan.</w:t>
      </w:r>
    </w:p>
    <w:p w14:paraId="1907081C" w14:textId="77EF3B33" w:rsidR="00D058B7" w:rsidRDefault="006239C6" w:rsidP="00D058B7">
      <w:pPr>
        <w:pStyle w:val="ListParagraph"/>
        <w:numPr>
          <w:ilvl w:val="0"/>
          <w:numId w:val="21"/>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P</w:t>
      </w:r>
      <w:r w:rsidR="00D058B7" w:rsidRPr="00586419">
        <w:rPr>
          <w:rFonts w:ascii="Times New Roman" w:hAnsi="Times New Roman" w:cs="Times New Roman"/>
          <w:sz w:val="24"/>
          <w:szCs w:val="24"/>
        </w:rPr>
        <w:t>engesahan Surat Edaran Mahkamah Agung yang berlaku di tingkat nasional di seluruh wilayah Indonesia, SEMA lebih tinggi dari peraturan daerah (PERDA) kecuali SEMA menjelaskan atau menyebutkan PERDA.</w:t>
      </w:r>
    </w:p>
    <w:p w14:paraId="3DCECABA" w14:textId="6ED5042C" w:rsidR="00D058B7" w:rsidRPr="00586419" w:rsidRDefault="0014099D" w:rsidP="00D058B7">
      <w:pPr>
        <w:pStyle w:val="ListParagraph"/>
        <w:numPr>
          <w:ilvl w:val="0"/>
          <w:numId w:val="21"/>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B</w:t>
      </w:r>
      <w:r w:rsidR="00D058B7" w:rsidRPr="00586419">
        <w:rPr>
          <w:rFonts w:ascii="Times New Roman" w:hAnsi="Times New Roman" w:cs="Times New Roman"/>
          <w:sz w:val="24"/>
          <w:szCs w:val="24"/>
        </w:rPr>
        <w:t xml:space="preserve">eberapa SEMA digunakan oleh MA sebagai aturan pelaksana dan keputusan Menteri Hukum dan HAM ketika MA masih menggunakan sistem dua atap. Namun, tidak dapat disimpulkan bahwa SEMA tingkatannya lebih rendah daripada peraturan menteri, karena adapula SEMA yang dibuat sebagai aturan pelaksana terhadap Peraturan Pemerintah. Oleh karena itu, </w:t>
      </w:r>
      <w:r w:rsidR="00D058B7" w:rsidRPr="00586419">
        <w:rPr>
          <w:rFonts w:ascii="Times New Roman" w:hAnsi="Times New Roman" w:cs="Times New Roman"/>
          <w:sz w:val="24"/>
          <w:szCs w:val="24"/>
        </w:rPr>
        <w:lastRenderedPageBreak/>
        <w:t>posisi SEMA dalam hierarki peraturan harus ditentukan berdasarkan isi dari masing-masing SEMA.</w:t>
      </w:r>
      <w:r w:rsidR="00D058B7">
        <w:rPr>
          <w:rStyle w:val="FootnoteReference"/>
          <w:rFonts w:ascii="Times New Roman" w:hAnsi="Times New Roman" w:cs="Times New Roman"/>
          <w:sz w:val="24"/>
          <w:szCs w:val="24"/>
        </w:rPr>
        <w:footnoteReference w:id="59"/>
      </w:r>
    </w:p>
    <w:p w14:paraId="41441005" w14:textId="77777777" w:rsidR="00D058B7" w:rsidRPr="002C4994" w:rsidRDefault="00D058B7" w:rsidP="00DB6225">
      <w:pPr>
        <w:pStyle w:val="Heading2"/>
        <w:numPr>
          <w:ilvl w:val="0"/>
          <w:numId w:val="24"/>
        </w:numPr>
        <w:spacing w:line="480" w:lineRule="auto"/>
      </w:pPr>
      <w:bookmarkStart w:id="113" w:name="_Toc174326517"/>
      <w:r>
        <w:t>Tinjuan Umum tentang Akibat Hukum Dalam Hukum Perdata</w:t>
      </w:r>
      <w:bookmarkEnd w:id="113"/>
    </w:p>
    <w:p w14:paraId="6B277079" w14:textId="77777777" w:rsidR="00D058B7" w:rsidRDefault="00D058B7" w:rsidP="00D058B7">
      <w:pPr>
        <w:pStyle w:val="Heading3"/>
        <w:numPr>
          <w:ilvl w:val="0"/>
          <w:numId w:val="15"/>
        </w:numPr>
        <w:spacing w:line="480" w:lineRule="auto"/>
        <w:ind w:left="1134"/>
      </w:pPr>
      <w:bookmarkStart w:id="114" w:name="_Toc174326518"/>
      <w:r>
        <w:t>Pengertian Akibat Hukum Dalam Hukum Perdata</w:t>
      </w:r>
      <w:bookmarkEnd w:id="114"/>
    </w:p>
    <w:p w14:paraId="6312B7EF" w14:textId="77777777" w:rsidR="00D058B7" w:rsidRDefault="00D058B7" w:rsidP="007669BC">
      <w:pPr>
        <w:spacing w:after="0" w:line="480" w:lineRule="auto"/>
        <w:ind w:left="1134" w:firstLine="720"/>
        <w:jc w:val="both"/>
        <w:rPr>
          <w:rFonts w:ascii="Times New Roman" w:hAnsi="Times New Roman" w:cs="Times New Roman"/>
          <w:sz w:val="24"/>
          <w:szCs w:val="24"/>
          <w:vertAlign w:val="superscript"/>
        </w:rPr>
      </w:pPr>
      <w:r w:rsidRPr="00B44649">
        <w:rPr>
          <w:rFonts w:ascii="Times New Roman" w:hAnsi="Times New Roman" w:cs="Times New Roman"/>
          <w:sz w:val="24"/>
          <w:szCs w:val="24"/>
        </w:rPr>
        <w:t>Akibat hukum adalah akibat suatu tindakan yang dilakukan untuk memperoleh suatu akibat yang dikehendaki oleh pelaku dan yang diatur oleh hukum. Tindakan yang dilakukannya merupakan tindakan hukum yakni tindakan yang dilakukan guna memperoleh sesuatu akibat yang dikehendaki hukum.</w:t>
      </w:r>
      <w:r>
        <w:rPr>
          <w:rFonts w:ascii="Times New Roman" w:hAnsi="Times New Roman" w:cs="Times New Roman"/>
          <w:sz w:val="24"/>
          <w:szCs w:val="24"/>
        </w:rPr>
        <w:t xml:space="preserve"> </w:t>
      </w:r>
      <w:r w:rsidRPr="00B44649">
        <w:rPr>
          <w:rFonts w:ascii="Times New Roman" w:hAnsi="Times New Roman" w:cs="Times New Roman"/>
          <w:sz w:val="24"/>
          <w:szCs w:val="24"/>
        </w:rPr>
        <w:t xml:space="preserve">Lebih jelas lagi bahwa akibat hukum adalah segala akibat yang terjadi dari segala perbuatan hukum yang dilakukan oleh subyek hukum terhadap obyek hukum atau akibatakibat lain yang disebabkan karena kejadian-kejadian tertentu oleh hukum yang bersangkutan telah ditentukan atau dianggap sebagai akibat </w:t>
      </w:r>
      <w:proofErr w:type="gramStart"/>
      <w:r w:rsidRPr="00B44649">
        <w:rPr>
          <w:rFonts w:ascii="Times New Roman" w:hAnsi="Times New Roman" w:cs="Times New Roman"/>
          <w:sz w:val="24"/>
          <w:szCs w:val="24"/>
        </w:rPr>
        <w:t>hukum</w:t>
      </w:r>
      <w:r>
        <w:rPr>
          <w:rFonts w:ascii="Times New Roman" w:hAnsi="Times New Roman" w:cs="Times New Roman"/>
          <w:sz w:val="24"/>
          <w:szCs w:val="24"/>
        </w:rPr>
        <w:t>.</w:t>
      </w:r>
      <w:r>
        <w:rPr>
          <w:rFonts w:ascii="Times New Roman" w:hAnsi="Times New Roman" w:cs="Times New Roman"/>
          <w:sz w:val="24"/>
          <w:szCs w:val="24"/>
          <w:vertAlign w:val="superscript"/>
        </w:rPr>
        <w:t>.</w:t>
      </w:r>
      <w:proofErr w:type="gramEnd"/>
      <w:r>
        <w:rPr>
          <w:rStyle w:val="FootnoteReference"/>
          <w:rFonts w:ascii="Times New Roman" w:hAnsi="Times New Roman" w:cs="Times New Roman"/>
          <w:sz w:val="24"/>
          <w:szCs w:val="24"/>
        </w:rPr>
        <w:footnoteReference w:id="60"/>
      </w:r>
    </w:p>
    <w:p w14:paraId="60272DE7" w14:textId="073243CD" w:rsidR="00D058B7" w:rsidRPr="00B44649" w:rsidRDefault="00D058B7" w:rsidP="00B44649">
      <w:pPr>
        <w:spacing w:line="480" w:lineRule="auto"/>
        <w:ind w:left="1134" w:firstLine="720"/>
        <w:jc w:val="both"/>
        <w:rPr>
          <w:rFonts w:ascii="Times New Roman" w:hAnsi="Times New Roman" w:cs="Times New Roman"/>
          <w:sz w:val="24"/>
          <w:szCs w:val="24"/>
        </w:rPr>
      </w:pPr>
      <w:r w:rsidRPr="007669BC">
        <w:rPr>
          <w:rFonts w:ascii="Times New Roman" w:hAnsi="Times New Roman" w:cs="Times New Roman"/>
          <w:sz w:val="24"/>
          <w:szCs w:val="24"/>
        </w:rPr>
        <w:t>Akibat hukum</w:t>
      </w:r>
      <w:r>
        <w:rPr>
          <w:rFonts w:ascii="Times New Roman" w:hAnsi="Times New Roman" w:cs="Times New Roman"/>
          <w:sz w:val="24"/>
          <w:szCs w:val="24"/>
        </w:rPr>
        <w:t xml:space="preserve"> </w:t>
      </w:r>
      <w:r w:rsidRPr="007669BC">
        <w:rPr>
          <w:rFonts w:ascii="Times New Roman" w:hAnsi="Times New Roman" w:cs="Times New Roman"/>
          <w:sz w:val="24"/>
          <w:szCs w:val="24"/>
        </w:rPr>
        <w:t>adalah</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akibat</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diberikan</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oleh</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hukum</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atas</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suatu peristiwa</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hukum</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atau</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perbuatan</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dari</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subjek</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hukum.</w:t>
      </w:r>
      <w:r>
        <w:rPr>
          <w:rFonts w:ascii="Times New Roman" w:hAnsi="Times New Roman" w:cs="Times New Roman"/>
          <w:sz w:val="24"/>
          <w:szCs w:val="24"/>
        </w:rPr>
        <w:t xml:space="preserve"> </w:t>
      </w:r>
      <w:r w:rsidRPr="007669BC">
        <w:rPr>
          <w:rFonts w:ascii="Times New Roman" w:hAnsi="Times New Roman" w:cs="Times New Roman"/>
          <w:sz w:val="24"/>
          <w:szCs w:val="24"/>
        </w:rPr>
        <w:t>Berdasarkan</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Kamus Bahasa</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Indonesia,</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akibat</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memiliki</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arti</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sesuatu</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menjadi</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kesudahan</w:t>
      </w:r>
      <w:r w:rsidR="00DB6225">
        <w:rPr>
          <w:rFonts w:ascii="Times New Roman" w:hAnsi="Times New Roman" w:cs="Times New Roman"/>
          <w:sz w:val="24"/>
          <w:szCs w:val="24"/>
        </w:rPr>
        <w:t xml:space="preserve"> </w:t>
      </w:r>
      <w:r w:rsidRPr="007669BC">
        <w:rPr>
          <w:rFonts w:ascii="Times New Roman" w:hAnsi="Times New Roman" w:cs="Times New Roman"/>
          <w:sz w:val="24"/>
          <w:szCs w:val="24"/>
        </w:rPr>
        <w:t>atau hasil suatu peristiwa, persyaratan, atau keadaan yang mendahuluinya.</w:t>
      </w:r>
      <w:r>
        <w:rPr>
          <w:rStyle w:val="FootnoteReference"/>
          <w:rFonts w:ascii="Times New Roman" w:hAnsi="Times New Roman" w:cs="Times New Roman"/>
          <w:sz w:val="24"/>
          <w:szCs w:val="24"/>
        </w:rPr>
        <w:footnoteReference w:id="61"/>
      </w:r>
      <w:r>
        <w:rPr>
          <w:rFonts w:ascii="Times New Roman" w:hAnsi="Times New Roman" w:cs="Times New Roman"/>
          <w:sz w:val="24"/>
          <w:szCs w:val="24"/>
        </w:rPr>
        <w:t xml:space="preserve"> </w:t>
      </w:r>
      <w:r w:rsidRPr="00B53933">
        <w:rPr>
          <w:rFonts w:ascii="Times New Roman" w:hAnsi="Times New Roman" w:cs="Times New Roman"/>
          <w:sz w:val="24"/>
          <w:szCs w:val="24"/>
        </w:rPr>
        <w:t xml:space="preserve">Akibat hukum merupakan sumber lahirnya hak dan </w:t>
      </w:r>
      <w:r w:rsidRPr="00B53933">
        <w:rPr>
          <w:rFonts w:ascii="Times New Roman" w:hAnsi="Times New Roman" w:cs="Times New Roman"/>
          <w:sz w:val="24"/>
          <w:szCs w:val="24"/>
        </w:rPr>
        <w:lastRenderedPageBreak/>
        <w:t>kewajiban bagi subyek-subyek hukum yang bersangkutan. Misalnya, mengadakan perjanjian jual</w:t>
      </w:r>
      <w:r>
        <w:rPr>
          <w:rFonts w:ascii="Times New Roman" w:hAnsi="Times New Roman" w:cs="Times New Roman"/>
          <w:sz w:val="24"/>
          <w:szCs w:val="24"/>
        </w:rPr>
        <w:t xml:space="preserve"> </w:t>
      </w:r>
      <w:r w:rsidRPr="00636FD1">
        <w:rPr>
          <w:rFonts w:ascii="Times New Roman" w:hAnsi="Times New Roman" w:cs="Times New Roman"/>
          <w:sz w:val="24"/>
          <w:szCs w:val="24"/>
        </w:rPr>
        <w:t>beli maka telah lahir suatu akibat hukum dari perjanjian jual beli tersebut yakni ada subyek hukum yang mempunyai hak untuk mendapat barang dan mempunyai kewajiban untuk membayar barang tersebut, dan begitu sebaliknya subyek hukum yang lain mempunyai hak untuk mendapatkan uang, tetapi selain itu dia mempunyai kewajiban untuk menyerahkan barang. Jelaslah bahwa perbuatan yang dilakukan subyek hukum terhadap obyek hukum menimbulkan akibat hukum.</w:t>
      </w:r>
      <w:r>
        <w:rPr>
          <w:rStyle w:val="FootnoteReference"/>
          <w:rFonts w:ascii="Times New Roman" w:hAnsi="Times New Roman" w:cs="Times New Roman"/>
          <w:sz w:val="24"/>
          <w:szCs w:val="24"/>
        </w:rPr>
        <w:footnoteReference w:id="62"/>
      </w:r>
    </w:p>
    <w:p w14:paraId="5A18EE34" w14:textId="252D8E0C" w:rsidR="00D058B7" w:rsidRDefault="00D058B7" w:rsidP="00D058B7">
      <w:pPr>
        <w:pStyle w:val="Heading3"/>
        <w:numPr>
          <w:ilvl w:val="0"/>
          <w:numId w:val="15"/>
        </w:numPr>
        <w:spacing w:line="480" w:lineRule="auto"/>
        <w:ind w:left="1134"/>
      </w:pPr>
      <w:bookmarkStart w:id="118" w:name="_Toc174326519"/>
      <w:r>
        <w:t xml:space="preserve">Akibat Hukum </w:t>
      </w:r>
      <w:r w:rsidR="008379E4">
        <w:t xml:space="preserve">Perkawinan Beda Agama </w:t>
      </w:r>
      <w:r>
        <w:t>Dalam Hukum Perdata</w:t>
      </w:r>
      <w:bookmarkEnd w:id="118"/>
    </w:p>
    <w:p w14:paraId="09772154" w14:textId="77777777" w:rsidR="00D058B7" w:rsidRDefault="00D058B7" w:rsidP="00544D8F">
      <w:pPr>
        <w:spacing w:after="0" w:line="480" w:lineRule="auto"/>
        <w:ind w:left="1134" w:firstLine="720"/>
        <w:jc w:val="both"/>
        <w:rPr>
          <w:rFonts w:ascii="Times New Roman" w:hAnsi="Times New Roman" w:cs="Times New Roman"/>
          <w:sz w:val="24"/>
          <w:szCs w:val="24"/>
        </w:rPr>
      </w:pPr>
      <w:r w:rsidRPr="005269E6">
        <w:rPr>
          <w:rFonts w:ascii="Times New Roman" w:hAnsi="Times New Roman" w:cs="Times New Roman"/>
          <w:sz w:val="24"/>
          <w:szCs w:val="24"/>
        </w:rPr>
        <w:t>Berbicara tentang akibat hukum dimulai dengan adanya hubungan hukum, peristiwa hukum, dan objek hukum. Menurut Soedjono Dirdjosisworo, dalam bukunya Pengantar Ilmu Hukum yaitu akibat hukum timbul karena adanya hubungan hukum dimana di dalam hubungan hukum ada hak dan kewajiban. Peristiwа аtаu kejаdiаn yаng dаpаt menimbulkаn аkibаt hukum аntаrа pihаk-pihаk yаng mempunyаi hubungаn hukum, peristiwа hukum ini аdа dаlаm berbаgаi segi hukum, bаik hukum publik аtаupun privat.</w:t>
      </w:r>
      <w:r>
        <w:rPr>
          <w:rStyle w:val="FootnoteReference"/>
          <w:rFonts w:ascii="Times New Roman" w:hAnsi="Times New Roman" w:cs="Times New Roman"/>
          <w:sz w:val="24"/>
          <w:szCs w:val="24"/>
        </w:rPr>
        <w:footnoteReference w:id="63"/>
      </w:r>
    </w:p>
    <w:p w14:paraId="3A463E3A" w14:textId="77777777" w:rsidR="00D058B7" w:rsidRDefault="00D058B7" w:rsidP="00544D8F">
      <w:pPr>
        <w:spacing w:after="0" w:line="480" w:lineRule="auto"/>
        <w:ind w:left="1134" w:firstLine="720"/>
        <w:jc w:val="both"/>
        <w:rPr>
          <w:rFonts w:ascii="Times New Roman" w:hAnsi="Times New Roman" w:cs="Times New Roman"/>
          <w:sz w:val="24"/>
          <w:szCs w:val="24"/>
        </w:rPr>
      </w:pPr>
      <w:r w:rsidRPr="00544D8F">
        <w:rPr>
          <w:rFonts w:ascii="Times New Roman" w:hAnsi="Times New Roman" w:cs="Times New Roman"/>
          <w:sz w:val="24"/>
          <w:szCs w:val="24"/>
        </w:rPr>
        <w:lastRenderedPageBreak/>
        <w:t xml:space="preserve">Akibat Hukum merupakan unsur yang paling substantif dalam suatu peristiwa hukum atau tindakan hukum. Van Wijk dan Willem Konijnenbelt mengemukakan akibat hukum dapat berupa hal-hal sebagai </w:t>
      </w:r>
      <w:proofErr w:type="gramStart"/>
      <w:r w:rsidRPr="00544D8F">
        <w:rPr>
          <w:rFonts w:ascii="Times New Roman" w:hAnsi="Times New Roman" w:cs="Times New Roman"/>
          <w:sz w:val="24"/>
          <w:szCs w:val="24"/>
        </w:rPr>
        <w:t>berikut :</w:t>
      </w:r>
      <w:proofErr w:type="gramEnd"/>
    </w:p>
    <w:p w14:paraId="33CDFF14" w14:textId="77777777" w:rsidR="00D058B7" w:rsidRDefault="00D058B7" w:rsidP="00D058B7">
      <w:pPr>
        <w:pStyle w:val="ListParagraph"/>
        <w:numPr>
          <w:ilvl w:val="0"/>
          <w:numId w:val="22"/>
        </w:numPr>
        <w:spacing w:line="480" w:lineRule="auto"/>
        <w:ind w:left="1701" w:hanging="283"/>
        <w:jc w:val="both"/>
        <w:rPr>
          <w:rFonts w:ascii="Times New Roman" w:hAnsi="Times New Roman" w:cs="Times New Roman"/>
          <w:sz w:val="24"/>
          <w:szCs w:val="24"/>
        </w:rPr>
      </w:pPr>
      <w:r w:rsidRPr="00544D8F">
        <w:rPr>
          <w:rFonts w:ascii="Times New Roman" w:hAnsi="Times New Roman" w:cs="Times New Roman"/>
          <w:sz w:val="24"/>
          <w:szCs w:val="24"/>
        </w:rPr>
        <w:t>Jika menimbulkan beberapa perubahan baik, kewajiban atau</w:t>
      </w:r>
      <w:r>
        <w:rPr>
          <w:rFonts w:ascii="Times New Roman" w:hAnsi="Times New Roman" w:cs="Times New Roman"/>
          <w:sz w:val="24"/>
          <w:szCs w:val="24"/>
        </w:rPr>
        <w:t xml:space="preserve"> </w:t>
      </w:r>
      <w:r w:rsidRPr="00544D8F">
        <w:rPr>
          <w:rFonts w:ascii="Times New Roman" w:hAnsi="Times New Roman" w:cs="Times New Roman"/>
          <w:sz w:val="24"/>
          <w:szCs w:val="24"/>
        </w:rPr>
        <w:t>kewenangan yang ada.</w:t>
      </w:r>
    </w:p>
    <w:p w14:paraId="00BF6B1A" w14:textId="77777777" w:rsidR="00D058B7" w:rsidRDefault="00D058B7" w:rsidP="00D058B7">
      <w:pPr>
        <w:pStyle w:val="ListParagraph"/>
        <w:numPr>
          <w:ilvl w:val="0"/>
          <w:numId w:val="22"/>
        </w:numPr>
        <w:spacing w:line="480" w:lineRule="auto"/>
        <w:ind w:left="1701" w:hanging="283"/>
        <w:jc w:val="both"/>
        <w:rPr>
          <w:rFonts w:ascii="Times New Roman" w:hAnsi="Times New Roman" w:cs="Times New Roman"/>
          <w:sz w:val="24"/>
          <w:szCs w:val="24"/>
        </w:rPr>
      </w:pPr>
      <w:r w:rsidRPr="00544D8F">
        <w:rPr>
          <w:rFonts w:ascii="Times New Roman" w:hAnsi="Times New Roman" w:cs="Times New Roman"/>
          <w:sz w:val="24"/>
          <w:szCs w:val="24"/>
        </w:rPr>
        <w:t>Bilamana menimbulkan perubahan kedudukan hukum bagi seseorang atau objek yang ada.</w:t>
      </w:r>
    </w:p>
    <w:p w14:paraId="4A7C66D6" w14:textId="77777777" w:rsidR="00D058B7" w:rsidRDefault="00D058B7" w:rsidP="00D058B7">
      <w:pPr>
        <w:pStyle w:val="ListParagraph"/>
        <w:numPr>
          <w:ilvl w:val="0"/>
          <w:numId w:val="22"/>
        </w:numPr>
        <w:spacing w:after="0" w:line="480" w:lineRule="auto"/>
        <w:ind w:left="1701" w:hanging="283"/>
        <w:jc w:val="both"/>
        <w:rPr>
          <w:rFonts w:ascii="Times New Roman" w:hAnsi="Times New Roman" w:cs="Times New Roman"/>
          <w:sz w:val="24"/>
          <w:szCs w:val="24"/>
        </w:rPr>
      </w:pPr>
      <w:r w:rsidRPr="00544D8F">
        <w:rPr>
          <w:rFonts w:ascii="Times New Roman" w:hAnsi="Times New Roman" w:cs="Times New Roman"/>
          <w:sz w:val="24"/>
          <w:szCs w:val="24"/>
        </w:rPr>
        <w:t>Bilamana terdapat hak-hak, kewajiban, kewenangan, ataupun status tertentu yang ditetapkan.</w:t>
      </w:r>
      <w:r>
        <w:rPr>
          <w:rStyle w:val="FootnoteReference"/>
          <w:rFonts w:ascii="Times New Roman" w:hAnsi="Times New Roman" w:cs="Times New Roman"/>
          <w:sz w:val="24"/>
          <w:szCs w:val="24"/>
        </w:rPr>
        <w:footnoteReference w:id="64"/>
      </w:r>
    </w:p>
    <w:p w14:paraId="218207E5" w14:textId="699C2B23" w:rsidR="00D058B7" w:rsidRDefault="00D058B7" w:rsidP="00BB200B">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w:t>
      </w:r>
      <w:r w:rsidRPr="00227087">
        <w:rPr>
          <w:rFonts w:ascii="Times New Roman" w:hAnsi="Times New Roman" w:cs="Times New Roman"/>
          <w:sz w:val="24"/>
          <w:szCs w:val="24"/>
        </w:rPr>
        <w:t>kibat</w:t>
      </w:r>
      <w:r w:rsidR="00DB6225">
        <w:rPr>
          <w:rFonts w:ascii="Times New Roman" w:hAnsi="Times New Roman" w:cs="Times New Roman"/>
          <w:sz w:val="24"/>
          <w:szCs w:val="24"/>
        </w:rPr>
        <w:t xml:space="preserve"> </w:t>
      </w:r>
      <w:r w:rsidRPr="00227087">
        <w:rPr>
          <w:rFonts w:ascii="Times New Roman" w:hAnsi="Times New Roman" w:cs="Times New Roman"/>
          <w:sz w:val="24"/>
          <w:szCs w:val="24"/>
        </w:rPr>
        <w:t>hukum</w:t>
      </w:r>
      <w:r w:rsidR="00DB6225">
        <w:rPr>
          <w:rFonts w:ascii="Times New Roman" w:hAnsi="Times New Roman" w:cs="Times New Roman"/>
          <w:sz w:val="24"/>
          <w:szCs w:val="24"/>
        </w:rPr>
        <w:t xml:space="preserve"> </w:t>
      </w:r>
      <w:r w:rsidRPr="00227087">
        <w:rPr>
          <w:rFonts w:ascii="Times New Roman" w:hAnsi="Times New Roman" w:cs="Times New Roman"/>
          <w:sz w:val="24"/>
          <w:szCs w:val="24"/>
        </w:rPr>
        <w:t>dapat</w:t>
      </w:r>
      <w:r w:rsidR="00DB6225">
        <w:rPr>
          <w:rFonts w:ascii="Times New Roman" w:hAnsi="Times New Roman" w:cs="Times New Roman"/>
          <w:sz w:val="24"/>
          <w:szCs w:val="24"/>
        </w:rPr>
        <w:t xml:space="preserve"> </w:t>
      </w:r>
      <w:r w:rsidRPr="00227087">
        <w:rPr>
          <w:rFonts w:ascii="Times New Roman" w:hAnsi="Times New Roman" w:cs="Times New Roman"/>
          <w:sz w:val="24"/>
          <w:szCs w:val="24"/>
        </w:rPr>
        <w:t>dikatakan</w:t>
      </w:r>
      <w:r w:rsidR="00DB6225">
        <w:rPr>
          <w:rFonts w:ascii="Times New Roman" w:hAnsi="Times New Roman" w:cs="Times New Roman"/>
          <w:sz w:val="24"/>
          <w:szCs w:val="24"/>
        </w:rPr>
        <w:t xml:space="preserve"> </w:t>
      </w:r>
      <w:r w:rsidRPr="00227087">
        <w:rPr>
          <w:rFonts w:ascii="Times New Roman" w:hAnsi="Times New Roman" w:cs="Times New Roman"/>
          <w:sz w:val="24"/>
          <w:szCs w:val="24"/>
        </w:rPr>
        <w:t>sebagai</w:t>
      </w:r>
      <w:r w:rsidR="00DB6225">
        <w:rPr>
          <w:rFonts w:ascii="Times New Roman" w:hAnsi="Times New Roman" w:cs="Times New Roman"/>
          <w:sz w:val="24"/>
          <w:szCs w:val="24"/>
        </w:rPr>
        <w:t xml:space="preserve"> </w:t>
      </w:r>
      <w:r w:rsidRPr="00227087">
        <w:rPr>
          <w:rFonts w:ascii="Times New Roman" w:hAnsi="Times New Roman" w:cs="Times New Roman"/>
          <w:sz w:val="24"/>
          <w:szCs w:val="24"/>
        </w:rPr>
        <w:t>akibat</w:t>
      </w:r>
      <w:r w:rsidR="00DB6225">
        <w:rPr>
          <w:rFonts w:ascii="Times New Roman" w:hAnsi="Times New Roman" w:cs="Times New Roman"/>
          <w:sz w:val="24"/>
          <w:szCs w:val="24"/>
        </w:rPr>
        <w:t xml:space="preserve"> </w:t>
      </w:r>
      <w:r w:rsidRPr="00227087">
        <w:rPr>
          <w:rFonts w:ascii="Times New Roman" w:hAnsi="Times New Roman" w:cs="Times New Roman"/>
          <w:sz w:val="24"/>
          <w:szCs w:val="24"/>
        </w:rPr>
        <w:t>suatu</w:t>
      </w:r>
      <w:r w:rsidR="00DB6225">
        <w:rPr>
          <w:rFonts w:ascii="Times New Roman" w:hAnsi="Times New Roman" w:cs="Times New Roman"/>
          <w:sz w:val="24"/>
          <w:szCs w:val="24"/>
        </w:rPr>
        <w:t xml:space="preserve"> </w:t>
      </w:r>
      <w:r w:rsidRPr="00227087">
        <w:rPr>
          <w:rFonts w:ascii="Times New Roman" w:hAnsi="Times New Roman" w:cs="Times New Roman"/>
          <w:sz w:val="24"/>
          <w:szCs w:val="24"/>
        </w:rPr>
        <w:t>tindakan</w:t>
      </w:r>
      <w:r w:rsidR="00DB6225">
        <w:rPr>
          <w:rFonts w:ascii="Times New Roman" w:hAnsi="Times New Roman" w:cs="Times New Roman"/>
          <w:sz w:val="24"/>
          <w:szCs w:val="24"/>
        </w:rPr>
        <w:t xml:space="preserve"> </w:t>
      </w:r>
      <w:r w:rsidRPr="00227087">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227087">
        <w:rPr>
          <w:rFonts w:ascii="Times New Roman" w:hAnsi="Times New Roman" w:cs="Times New Roman"/>
          <w:sz w:val="24"/>
          <w:szCs w:val="24"/>
        </w:rPr>
        <w:t>dilakukan</w:t>
      </w:r>
      <w:r w:rsidR="00DB6225">
        <w:rPr>
          <w:rFonts w:ascii="Times New Roman" w:hAnsi="Times New Roman" w:cs="Times New Roman"/>
          <w:sz w:val="24"/>
          <w:szCs w:val="24"/>
        </w:rPr>
        <w:t xml:space="preserve"> </w:t>
      </w:r>
      <w:r w:rsidRPr="00227087">
        <w:rPr>
          <w:rFonts w:ascii="Times New Roman" w:hAnsi="Times New Roman" w:cs="Times New Roman"/>
          <w:sz w:val="24"/>
          <w:szCs w:val="24"/>
        </w:rPr>
        <w:t>untuk memperoleh suatuakibat yang dikehendaki oleh pelaku dan yang diatur oleh hukum. Tindakan yang dilakukannya merupakan tindakan hukum yakni tindakan yang dilakukan guna memperoleh sesuatu</w:t>
      </w:r>
      <w:r w:rsidR="00DB6225">
        <w:rPr>
          <w:rFonts w:ascii="Times New Roman" w:hAnsi="Times New Roman" w:cs="Times New Roman"/>
          <w:sz w:val="24"/>
          <w:szCs w:val="24"/>
        </w:rPr>
        <w:t xml:space="preserve"> </w:t>
      </w:r>
      <w:r w:rsidRPr="00227087">
        <w:rPr>
          <w:rFonts w:ascii="Times New Roman" w:hAnsi="Times New Roman" w:cs="Times New Roman"/>
          <w:sz w:val="24"/>
          <w:szCs w:val="24"/>
        </w:rPr>
        <w:t>akibat</w:t>
      </w:r>
      <w:r w:rsidR="00DB6225">
        <w:rPr>
          <w:rFonts w:ascii="Times New Roman" w:hAnsi="Times New Roman" w:cs="Times New Roman"/>
          <w:sz w:val="24"/>
          <w:szCs w:val="24"/>
        </w:rPr>
        <w:t xml:space="preserve"> </w:t>
      </w:r>
      <w:r w:rsidRPr="00227087">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227087">
        <w:rPr>
          <w:rFonts w:ascii="Times New Roman" w:hAnsi="Times New Roman" w:cs="Times New Roman"/>
          <w:sz w:val="24"/>
          <w:szCs w:val="24"/>
        </w:rPr>
        <w:t>dikehendaki</w:t>
      </w:r>
      <w:r w:rsidR="00DB6225">
        <w:rPr>
          <w:rFonts w:ascii="Times New Roman" w:hAnsi="Times New Roman" w:cs="Times New Roman"/>
          <w:sz w:val="24"/>
          <w:szCs w:val="24"/>
        </w:rPr>
        <w:t xml:space="preserve"> </w:t>
      </w:r>
      <w:r w:rsidRPr="00227087">
        <w:rPr>
          <w:rFonts w:ascii="Times New Roman" w:hAnsi="Times New Roman" w:cs="Times New Roman"/>
          <w:sz w:val="24"/>
          <w:szCs w:val="24"/>
        </w:rPr>
        <w:t>hukum. Akibat</w:t>
      </w:r>
      <w:r w:rsidR="00DB6225">
        <w:rPr>
          <w:rFonts w:ascii="Times New Roman" w:hAnsi="Times New Roman" w:cs="Times New Roman"/>
          <w:sz w:val="24"/>
          <w:szCs w:val="24"/>
        </w:rPr>
        <w:t xml:space="preserve"> </w:t>
      </w:r>
      <w:r w:rsidRPr="00227087">
        <w:rPr>
          <w:rFonts w:ascii="Times New Roman" w:hAnsi="Times New Roman" w:cs="Times New Roman"/>
          <w:sz w:val="24"/>
          <w:szCs w:val="24"/>
        </w:rPr>
        <w:t>hukum</w:t>
      </w:r>
      <w:r w:rsidR="00DB6225">
        <w:rPr>
          <w:rFonts w:ascii="Times New Roman" w:hAnsi="Times New Roman" w:cs="Times New Roman"/>
          <w:sz w:val="24"/>
          <w:szCs w:val="24"/>
        </w:rPr>
        <w:t xml:space="preserve"> </w:t>
      </w:r>
      <w:r w:rsidRPr="00227087">
        <w:rPr>
          <w:rFonts w:ascii="Times New Roman" w:hAnsi="Times New Roman" w:cs="Times New Roman"/>
          <w:sz w:val="24"/>
          <w:szCs w:val="24"/>
        </w:rPr>
        <w:t>terjadi</w:t>
      </w:r>
      <w:r w:rsidR="00DB6225">
        <w:rPr>
          <w:rFonts w:ascii="Times New Roman" w:hAnsi="Times New Roman" w:cs="Times New Roman"/>
          <w:sz w:val="24"/>
          <w:szCs w:val="24"/>
        </w:rPr>
        <w:t xml:space="preserve"> </w:t>
      </w:r>
      <w:r w:rsidRPr="00227087">
        <w:rPr>
          <w:rFonts w:ascii="Times New Roman" w:hAnsi="Times New Roman" w:cs="Times New Roman"/>
          <w:sz w:val="24"/>
          <w:szCs w:val="24"/>
        </w:rPr>
        <w:t>karena</w:t>
      </w:r>
      <w:r w:rsidR="00DB6225">
        <w:rPr>
          <w:rFonts w:ascii="Times New Roman" w:hAnsi="Times New Roman" w:cs="Times New Roman"/>
          <w:sz w:val="24"/>
          <w:szCs w:val="24"/>
        </w:rPr>
        <w:t xml:space="preserve"> </w:t>
      </w:r>
      <w:r w:rsidRPr="00227087">
        <w:rPr>
          <w:rFonts w:ascii="Times New Roman" w:hAnsi="Times New Roman" w:cs="Times New Roman"/>
          <w:sz w:val="24"/>
          <w:szCs w:val="24"/>
        </w:rPr>
        <w:t>adanya perbuatan hukum yang dilakukan oleh subjek hukum terhadap objek hukum. Akibat hukum itu dapat berwujud:</w:t>
      </w:r>
    </w:p>
    <w:p w14:paraId="1475AD91" w14:textId="77777777" w:rsidR="00D058B7" w:rsidRDefault="00D058B7" w:rsidP="00D058B7">
      <w:pPr>
        <w:pStyle w:val="ListParagraph"/>
        <w:numPr>
          <w:ilvl w:val="0"/>
          <w:numId w:val="23"/>
        </w:numPr>
        <w:spacing w:line="480" w:lineRule="auto"/>
        <w:ind w:left="1843"/>
        <w:jc w:val="both"/>
        <w:rPr>
          <w:rFonts w:ascii="Times New Roman" w:hAnsi="Times New Roman" w:cs="Times New Roman"/>
          <w:sz w:val="24"/>
          <w:szCs w:val="24"/>
        </w:rPr>
      </w:pPr>
      <w:r w:rsidRPr="001C5FEB">
        <w:rPr>
          <w:rFonts w:ascii="Times New Roman" w:hAnsi="Times New Roman" w:cs="Times New Roman"/>
          <w:sz w:val="24"/>
          <w:szCs w:val="24"/>
        </w:rPr>
        <w:t>Lahirnya, berubahnya, atau lenyapnya suatu keadaan hukum</w:t>
      </w:r>
      <w:r>
        <w:rPr>
          <w:rFonts w:ascii="Times New Roman" w:hAnsi="Times New Roman" w:cs="Times New Roman"/>
          <w:sz w:val="24"/>
          <w:szCs w:val="24"/>
        </w:rPr>
        <w:t>.</w:t>
      </w:r>
    </w:p>
    <w:p w14:paraId="01905132" w14:textId="7DBD363B" w:rsidR="00D058B7" w:rsidRDefault="00D058B7" w:rsidP="00D058B7">
      <w:pPr>
        <w:pStyle w:val="ListParagraph"/>
        <w:numPr>
          <w:ilvl w:val="0"/>
          <w:numId w:val="23"/>
        </w:numPr>
        <w:spacing w:line="480" w:lineRule="auto"/>
        <w:ind w:left="1843"/>
        <w:jc w:val="both"/>
        <w:rPr>
          <w:rFonts w:ascii="Times New Roman" w:hAnsi="Times New Roman" w:cs="Times New Roman"/>
          <w:sz w:val="24"/>
          <w:szCs w:val="24"/>
        </w:rPr>
      </w:pPr>
      <w:r w:rsidRPr="001C5FEB">
        <w:rPr>
          <w:rFonts w:ascii="Times New Roman" w:hAnsi="Times New Roman" w:cs="Times New Roman"/>
          <w:sz w:val="24"/>
          <w:szCs w:val="24"/>
        </w:rPr>
        <w:t>Lahirnya, berubahnya atau lenyapnya suatu hubungan hukum, antara dua subjek hukum atau lebih</w:t>
      </w:r>
      <w:r w:rsidR="00DB6225">
        <w:rPr>
          <w:rFonts w:ascii="Times New Roman" w:hAnsi="Times New Roman" w:cs="Times New Roman"/>
          <w:sz w:val="24"/>
          <w:szCs w:val="24"/>
        </w:rPr>
        <w:t xml:space="preserve"> </w:t>
      </w:r>
      <w:r w:rsidRPr="001C5FEB">
        <w:rPr>
          <w:rFonts w:ascii="Times New Roman" w:hAnsi="Times New Roman" w:cs="Times New Roman"/>
          <w:sz w:val="24"/>
          <w:szCs w:val="24"/>
        </w:rPr>
        <w:t>di</w:t>
      </w:r>
      <w:r w:rsidR="00DB6225">
        <w:rPr>
          <w:rFonts w:ascii="Times New Roman" w:hAnsi="Times New Roman" w:cs="Times New Roman"/>
          <w:sz w:val="24"/>
          <w:szCs w:val="24"/>
        </w:rPr>
        <w:t xml:space="preserve"> </w:t>
      </w:r>
      <w:r w:rsidRPr="001C5FEB">
        <w:rPr>
          <w:rFonts w:ascii="Times New Roman" w:hAnsi="Times New Roman" w:cs="Times New Roman"/>
          <w:sz w:val="24"/>
          <w:szCs w:val="24"/>
        </w:rPr>
        <w:t>mana</w:t>
      </w:r>
      <w:r w:rsidR="00DB6225">
        <w:rPr>
          <w:rFonts w:ascii="Times New Roman" w:hAnsi="Times New Roman" w:cs="Times New Roman"/>
          <w:sz w:val="24"/>
          <w:szCs w:val="24"/>
        </w:rPr>
        <w:t xml:space="preserve"> </w:t>
      </w:r>
      <w:r w:rsidRPr="001C5FEB">
        <w:rPr>
          <w:rFonts w:ascii="Times New Roman" w:hAnsi="Times New Roman" w:cs="Times New Roman"/>
          <w:sz w:val="24"/>
          <w:szCs w:val="24"/>
        </w:rPr>
        <w:t>hak</w:t>
      </w:r>
      <w:r w:rsidR="00DB6225">
        <w:rPr>
          <w:rFonts w:ascii="Times New Roman" w:hAnsi="Times New Roman" w:cs="Times New Roman"/>
          <w:sz w:val="24"/>
          <w:szCs w:val="24"/>
        </w:rPr>
        <w:t xml:space="preserve"> </w:t>
      </w:r>
      <w:r w:rsidRPr="001C5FEB">
        <w:rPr>
          <w:rFonts w:ascii="Times New Roman" w:hAnsi="Times New Roman" w:cs="Times New Roman"/>
          <w:sz w:val="24"/>
          <w:szCs w:val="24"/>
        </w:rPr>
        <w:t>dan</w:t>
      </w:r>
      <w:r w:rsidR="00DB6225">
        <w:rPr>
          <w:rFonts w:ascii="Times New Roman" w:hAnsi="Times New Roman" w:cs="Times New Roman"/>
          <w:sz w:val="24"/>
          <w:szCs w:val="24"/>
        </w:rPr>
        <w:t xml:space="preserve"> </w:t>
      </w:r>
      <w:r w:rsidRPr="001C5FEB">
        <w:rPr>
          <w:rFonts w:ascii="Times New Roman" w:hAnsi="Times New Roman" w:cs="Times New Roman"/>
          <w:sz w:val="24"/>
          <w:szCs w:val="24"/>
        </w:rPr>
        <w:t>kewajiban</w:t>
      </w:r>
      <w:r w:rsidR="00DB6225">
        <w:rPr>
          <w:rFonts w:ascii="Times New Roman" w:hAnsi="Times New Roman" w:cs="Times New Roman"/>
          <w:sz w:val="24"/>
          <w:szCs w:val="24"/>
        </w:rPr>
        <w:t xml:space="preserve"> </w:t>
      </w:r>
      <w:r w:rsidRPr="001C5FEB">
        <w:rPr>
          <w:rFonts w:ascii="Times New Roman" w:hAnsi="Times New Roman" w:cs="Times New Roman"/>
          <w:sz w:val="24"/>
          <w:szCs w:val="24"/>
        </w:rPr>
        <w:lastRenderedPageBreak/>
        <w:t>pihak</w:t>
      </w:r>
      <w:r w:rsidR="00DB6225">
        <w:rPr>
          <w:rFonts w:ascii="Times New Roman" w:hAnsi="Times New Roman" w:cs="Times New Roman"/>
          <w:sz w:val="24"/>
          <w:szCs w:val="24"/>
        </w:rPr>
        <w:t xml:space="preserve"> </w:t>
      </w:r>
      <w:r w:rsidRPr="001C5FEB">
        <w:rPr>
          <w:rFonts w:ascii="Times New Roman" w:hAnsi="Times New Roman" w:cs="Times New Roman"/>
          <w:sz w:val="24"/>
          <w:szCs w:val="24"/>
        </w:rPr>
        <w:t>yang</w:t>
      </w:r>
      <w:r w:rsidR="00DB6225">
        <w:rPr>
          <w:rFonts w:ascii="Times New Roman" w:hAnsi="Times New Roman" w:cs="Times New Roman"/>
          <w:sz w:val="24"/>
          <w:szCs w:val="24"/>
        </w:rPr>
        <w:t xml:space="preserve"> </w:t>
      </w:r>
      <w:r w:rsidRPr="001C5FEB">
        <w:rPr>
          <w:rFonts w:ascii="Times New Roman" w:hAnsi="Times New Roman" w:cs="Times New Roman"/>
          <w:sz w:val="24"/>
          <w:szCs w:val="24"/>
        </w:rPr>
        <w:t>satu</w:t>
      </w:r>
      <w:r w:rsidR="00DB6225">
        <w:rPr>
          <w:rFonts w:ascii="Times New Roman" w:hAnsi="Times New Roman" w:cs="Times New Roman"/>
          <w:sz w:val="24"/>
          <w:szCs w:val="24"/>
        </w:rPr>
        <w:t xml:space="preserve"> </w:t>
      </w:r>
      <w:r w:rsidRPr="001C5FEB">
        <w:rPr>
          <w:rFonts w:ascii="Times New Roman" w:hAnsi="Times New Roman" w:cs="Times New Roman"/>
          <w:sz w:val="24"/>
          <w:szCs w:val="24"/>
        </w:rPr>
        <w:t>berhadapan</w:t>
      </w:r>
      <w:r w:rsidR="00DB6225">
        <w:rPr>
          <w:rFonts w:ascii="Times New Roman" w:hAnsi="Times New Roman" w:cs="Times New Roman"/>
          <w:sz w:val="24"/>
          <w:szCs w:val="24"/>
        </w:rPr>
        <w:t xml:space="preserve"> </w:t>
      </w:r>
      <w:r w:rsidRPr="001C5FEB">
        <w:rPr>
          <w:rFonts w:ascii="Times New Roman" w:hAnsi="Times New Roman" w:cs="Times New Roman"/>
          <w:sz w:val="24"/>
          <w:szCs w:val="24"/>
        </w:rPr>
        <w:t>dengan</w:t>
      </w:r>
      <w:r w:rsidR="00DB6225">
        <w:rPr>
          <w:rFonts w:ascii="Times New Roman" w:hAnsi="Times New Roman" w:cs="Times New Roman"/>
          <w:sz w:val="24"/>
          <w:szCs w:val="24"/>
        </w:rPr>
        <w:t xml:space="preserve"> </w:t>
      </w:r>
      <w:r w:rsidRPr="001C5FEB">
        <w:rPr>
          <w:rFonts w:ascii="Times New Roman" w:hAnsi="Times New Roman" w:cs="Times New Roman"/>
          <w:sz w:val="24"/>
          <w:szCs w:val="24"/>
        </w:rPr>
        <w:t>hak</w:t>
      </w:r>
      <w:r w:rsidR="00DB6225">
        <w:rPr>
          <w:rFonts w:ascii="Times New Roman" w:hAnsi="Times New Roman" w:cs="Times New Roman"/>
          <w:sz w:val="24"/>
          <w:szCs w:val="24"/>
        </w:rPr>
        <w:t xml:space="preserve"> </w:t>
      </w:r>
      <w:r w:rsidRPr="001C5FEB">
        <w:rPr>
          <w:rFonts w:ascii="Times New Roman" w:hAnsi="Times New Roman" w:cs="Times New Roman"/>
          <w:sz w:val="24"/>
          <w:szCs w:val="24"/>
        </w:rPr>
        <w:t>dan</w:t>
      </w:r>
      <w:r w:rsidR="00DB6225">
        <w:rPr>
          <w:rFonts w:ascii="Times New Roman" w:hAnsi="Times New Roman" w:cs="Times New Roman"/>
          <w:sz w:val="24"/>
          <w:szCs w:val="24"/>
        </w:rPr>
        <w:t xml:space="preserve"> </w:t>
      </w:r>
      <w:r w:rsidRPr="001C5FEB">
        <w:rPr>
          <w:rFonts w:ascii="Times New Roman" w:hAnsi="Times New Roman" w:cs="Times New Roman"/>
          <w:sz w:val="24"/>
          <w:szCs w:val="24"/>
        </w:rPr>
        <w:t>kewajiban pihak lain</w:t>
      </w:r>
      <w:r>
        <w:rPr>
          <w:rFonts w:ascii="Times New Roman" w:hAnsi="Times New Roman" w:cs="Times New Roman"/>
          <w:sz w:val="24"/>
          <w:szCs w:val="24"/>
        </w:rPr>
        <w:t>.</w:t>
      </w:r>
    </w:p>
    <w:p w14:paraId="1887A383" w14:textId="77777777" w:rsidR="00D058B7" w:rsidRDefault="00D058B7" w:rsidP="004406A0">
      <w:pPr>
        <w:pStyle w:val="ListParagraph"/>
        <w:numPr>
          <w:ilvl w:val="0"/>
          <w:numId w:val="23"/>
        </w:numPr>
        <w:spacing w:after="0" w:line="480" w:lineRule="auto"/>
        <w:ind w:left="1843"/>
        <w:jc w:val="both"/>
        <w:rPr>
          <w:rFonts w:ascii="Times New Roman" w:hAnsi="Times New Roman" w:cs="Times New Roman"/>
          <w:sz w:val="24"/>
          <w:szCs w:val="24"/>
        </w:rPr>
      </w:pPr>
      <w:r w:rsidRPr="001C5FEB">
        <w:rPr>
          <w:rFonts w:ascii="Times New Roman" w:hAnsi="Times New Roman" w:cs="Times New Roman"/>
          <w:sz w:val="24"/>
          <w:szCs w:val="24"/>
        </w:rPr>
        <w:t>Lahirnya sanksi jika dilakukan tindakan yang melawan hukum</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5"/>
      </w:r>
    </w:p>
    <w:p w14:paraId="10560EBD" w14:textId="6B074987" w:rsidR="005D7F40" w:rsidRDefault="00D058B7" w:rsidP="009C2410">
      <w:pPr>
        <w:spacing w:after="0" w:line="480" w:lineRule="auto"/>
        <w:ind w:left="1134" w:firstLine="709"/>
        <w:jc w:val="both"/>
        <w:rPr>
          <w:rFonts w:ascii="Times New Roman" w:hAnsi="Times New Roman" w:cs="Times New Roman"/>
          <w:sz w:val="24"/>
          <w:szCs w:val="24"/>
        </w:rPr>
      </w:pPr>
      <w:r w:rsidRPr="00EC2D7D">
        <w:rPr>
          <w:rFonts w:ascii="Times New Roman" w:hAnsi="Times New Roman" w:cs="Times New Roman"/>
          <w:sz w:val="24"/>
          <w:szCs w:val="24"/>
        </w:rPr>
        <w:t>Agar timbul suatu akibat hukum Satjipto rahardjo, merumuskan bahwa ada 2</w:t>
      </w:r>
      <w:r w:rsidR="009100D0">
        <w:rPr>
          <w:rFonts w:ascii="Times New Roman" w:hAnsi="Times New Roman" w:cs="Times New Roman"/>
          <w:sz w:val="24"/>
          <w:szCs w:val="24"/>
        </w:rPr>
        <w:t xml:space="preserve"> (dua)</w:t>
      </w:r>
      <w:r w:rsidRPr="00EC2D7D">
        <w:rPr>
          <w:rFonts w:ascii="Times New Roman" w:hAnsi="Times New Roman" w:cs="Times New Roman"/>
          <w:sz w:val="24"/>
          <w:szCs w:val="24"/>
        </w:rPr>
        <w:t xml:space="preserve"> tahap yaituadanya syarat tertentu berupa terjadinya suatu peristiwa dalam kenyataan yang memenuhi</w:t>
      </w:r>
      <w:r w:rsidR="006000B0">
        <w:rPr>
          <w:rFonts w:ascii="Times New Roman" w:hAnsi="Times New Roman" w:cs="Times New Roman"/>
          <w:sz w:val="24"/>
          <w:szCs w:val="24"/>
        </w:rPr>
        <w:t xml:space="preserve"> </w:t>
      </w:r>
      <w:r w:rsidRPr="00EC2D7D">
        <w:rPr>
          <w:rFonts w:ascii="Times New Roman" w:hAnsi="Times New Roman" w:cs="Times New Roman"/>
          <w:sz w:val="24"/>
          <w:szCs w:val="24"/>
        </w:rPr>
        <w:t>rumusan dalam peraturan hukum yang disebut sebagai dasar hukum dan disarankan untukmembedakan</w:t>
      </w:r>
      <w:r w:rsidR="00DB6225">
        <w:rPr>
          <w:rFonts w:ascii="Times New Roman" w:hAnsi="Times New Roman" w:cs="Times New Roman"/>
          <w:sz w:val="24"/>
          <w:szCs w:val="24"/>
        </w:rPr>
        <w:t xml:space="preserve"> </w:t>
      </w:r>
      <w:r w:rsidRPr="00EC2D7D">
        <w:rPr>
          <w:rFonts w:ascii="Times New Roman" w:hAnsi="Times New Roman" w:cs="Times New Roman"/>
          <w:sz w:val="24"/>
          <w:szCs w:val="24"/>
        </w:rPr>
        <w:t>antara</w:t>
      </w:r>
      <w:r w:rsidR="00DB6225">
        <w:rPr>
          <w:rFonts w:ascii="Times New Roman" w:hAnsi="Times New Roman" w:cs="Times New Roman"/>
          <w:sz w:val="24"/>
          <w:szCs w:val="24"/>
        </w:rPr>
        <w:t xml:space="preserve"> </w:t>
      </w:r>
      <w:r w:rsidRPr="00EC2D7D">
        <w:rPr>
          <w:rFonts w:ascii="Times New Roman" w:hAnsi="Times New Roman" w:cs="Times New Roman"/>
          <w:sz w:val="24"/>
          <w:szCs w:val="24"/>
        </w:rPr>
        <w:t>dasar</w:t>
      </w:r>
      <w:r w:rsidR="00DB6225">
        <w:rPr>
          <w:rFonts w:ascii="Times New Roman" w:hAnsi="Times New Roman" w:cs="Times New Roman"/>
          <w:sz w:val="24"/>
          <w:szCs w:val="24"/>
        </w:rPr>
        <w:t xml:space="preserve"> </w:t>
      </w:r>
      <w:r w:rsidRPr="00EC2D7D">
        <w:rPr>
          <w:rFonts w:ascii="Times New Roman" w:hAnsi="Times New Roman" w:cs="Times New Roman"/>
          <w:sz w:val="24"/>
          <w:szCs w:val="24"/>
        </w:rPr>
        <w:t>hukum</w:t>
      </w:r>
      <w:r w:rsidR="00DB6225">
        <w:rPr>
          <w:rFonts w:ascii="Times New Roman" w:hAnsi="Times New Roman" w:cs="Times New Roman"/>
          <w:sz w:val="24"/>
          <w:szCs w:val="24"/>
        </w:rPr>
        <w:t xml:space="preserve"> </w:t>
      </w:r>
      <w:r w:rsidRPr="00EC2D7D">
        <w:rPr>
          <w:rFonts w:ascii="Times New Roman" w:hAnsi="Times New Roman" w:cs="Times New Roman"/>
          <w:sz w:val="24"/>
          <w:szCs w:val="24"/>
        </w:rPr>
        <w:t>dan</w:t>
      </w:r>
      <w:r w:rsidR="00DB6225">
        <w:rPr>
          <w:rFonts w:ascii="Times New Roman" w:hAnsi="Times New Roman" w:cs="Times New Roman"/>
          <w:sz w:val="24"/>
          <w:szCs w:val="24"/>
        </w:rPr>
        <w:t xml:space="preserve"> </w:t>
      </w:r>
      <w:r w:rsidRPr="00EC2D7D">
        <w:rPr>
          <w:rFonts w:ascii="Times New Roman" w:hAnsi="Times New Roman" w:cs="Times New Roman"/>
          <w:sz w:val="24"/>
          <w:szCs w:val="24"/>
        </w:rPr>
        <w:t>dasar</w:t>
      </w:r>
      <w:r w:rsidR="00DB6225">
        <w:rPr>
          <w:rFonts w:ascii="Times New Roman" w:hAnsi="Times New Roman" w:cs="Times New Roman"/>
          <w:sz w:val="24"/>
          <w:szCs w:val="24"/>
        </w:rPr>
        <w:t xml:space="preserve"> </w:t>
      </w:r>
      <w:r w:rsidRPr="00EC2D7D">
        <w:rPr>
          <w:rFonts w:ascii="Times New Roman" w:hAnsi="Times New Roman" w:cs="Times New Roman"/>
          <w:sz w:val="24"/>
          <w:szCs w:val="24"/>
        </w:rPr>
        <w:t>peraturan</w:t>
      </w:r>
      <w:r w:rsidR="00DB6225">
        <w:rPr>
          <w:rFonts w:ascii="Times New Roman" w:hAnsi="Times New Roman" w:cs="Times New Roman"/>
          <w:sz w:val="24"/>
          <w:szCs w:val="24"/>
        </w:rPr>
        <w:t xml:space="preserve"> </w:t>
      </w:r>
      <w:r w:rsidRPr="00EC2D7D">
        <w:rPr>
          <w:rFonts w:ascii="Times New Roman" w:hAnsi="Times New Roman" w:cs="Times New Roman"/>
          <w:sz w:val="24"/>
          <w:szCs w:val="24"/>
        </w:rPr>
        <w:t>yaitu</w:t>
      </w:r>
      <w:r w:rsidR="00DB6225">
        <w:rPr>
          <w:rFonts w:ascii="Times New Roman" w:hAnsi="Times New Roman" w:cs="Times New Roman"/>
          <w:sz w:val="24"/>
          <w:szCs w:val="24"/>
        </w:rPr>
        <w:t xml:space="preserve"> </w:t>
      </w:r>
      <w:r w:rsidRPr="00EC2D7D">
        <w:rPr>
          <w:rFonts w:ascii="Times New Roman" w:hAnsi="Times New Roman" w:cs="Times New Roman"/>
          <w:sz w:val="24"/>
          <w:szCs w:val="24"/>
        </w:rPr>
        <w:t>dengan</w:t>
      </w:r>
      <w:r w:rsidR="00DB6225">
        <w:rPr>
          <w:rFonts w:ascii="Times New Roman" w:hAnsi="Times New Roman" w:cs="Times New Roman"/>
          <w:sz w:val="24"/>
          <w:szCs w:val="24"/>
        </w:rPr>
        <w:t xml:space="preserve"> </w:t>
      </w:r>
      <w:r w:rsidRPr="00EC2D7D">
        <w:rPr>
          <w:rFonts w:ascii="Times New Roman" w:hAnsi="Times New Roman" w:cs="Times New Roman"/>
          <w:sz w:val="24"/>
          <w:szCs w:val="24"/>
        </w:rPr>
        <w:t>menunjuk</w:t>
      </w:r>
      <w:r w:rsidR="00DB6225">
        <w:rPr>
          <w:rFonts w:ascii="Times New Roman" w:hAnsi="Times New Roman" w:cs="Times New Roman"/>
          <w:sz w:val="24"/>
          <w:szCs w:val="24"/>
        </w:rPr>
        <w:t xml:space="preserve"> </w:t>
      </w:r>
      <w:r w:rsidRPr="00EC2D7D">
        <w:rPr>
          <w:rFonts w:ascii="Times New Roman" w:hAnsi="Times New Roman" w:cs="Times New Roman"/>
          <w:sz w:val="24"/>
          <w:szCs w:val="24"/>
        </w:rPr>
        <w:t>pada peraturan</w:t>
      </w:r>
      <w:r w:rsidR="005D7F40">
        <w:rPr>
          <w:rFonts w:ascii="Times New Roman" w:hAnsi="Times New Roman" w:cs="Times New Roman"/>
          <w:sz w:val="24"/>
          <w:szCs w:val="24"/>
        </w:rPr>
        <w:t xml:space="preserve"> </w:t>
      </w:r>
      <w:r w:rsidRPr="00EC2D7D">
        <w:rPr>
          <w:rFonts w:ascii="Times New Roman" w:hAnsi="Times New Roman" w:cs="Times New Roman"/>
          <w:sz w:val="24"/>
          <w:szCs w:val="24"/>
        </w:rPr>
        <w:t>hukum yang dipakai sebagai kerangka acuannya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6"/>
      </w:r>
    </w:p>
    <w:p w14:paraId="54900029" w14:textId="1BFC0D07" w:rsidR="009C2410" w:rsidRDefault="009C2410" w:rsidP="009C2410">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H</w:t>
      </w:r>
      <w:r w:rsidRPr="009C2410">
        <w:rPr>
          <w:rFonts w:ascii="Times New Roman" w:hAnsi="Times New Roman" w:cs="Times New Roman"/>
          <w:sz w:val="24"/>
          <w:szCs w:val="24"/>
        </w:rPr>
        <w:t>ukum</w:t>
      </w:r>
      <w:r>
        <w:rPr>
          <w:rFonts w:ascii="Times New Roman" w:hAnsi="Times New Roman" w:cs="Times New Roman"/>
          <w:sz w:val="24"/>
          <w:szCs w:val="24"/>
        </w:rPr>
        <w:t xml:space="preserve"> </w:t>
      </w:r>
      <w:r w:rsidRPr="009C2410">
        <w:rPr>
          <w:rFonts w:ascii="Times New Roman" w:hAnsi="Times New Roman" w:cs="Times New Roman"/>
          <w:sz w:val="24"/>
          <w:szCs w:val="24"/>
        </w:rPr>
        <w:t>Perdata</w:t>
      </w:r>
      <w:r>
        <w:rPr>
          <w:rFonts w:ascii="Times New Roman" w:hAnsi="Times New Roman" w:cs="Times New Roman"/>
          <w:sz w:val="24"/>
          <w:szCs w:val="24"/>
        </w:rPr>
        <w:t xml:space="preserve"> </w:t>
      </w:r>
      <w:r w:rsidRPr="009C2410">
        <w:rPr>
          <w:rFonts w:ascii="Times New Roman" w:hAnsi="Times New Roman" w:cs="Times New Roman"/>
          <w:sz w:val="24"/>
          <w:szCs w:val="24"/>
        </w:rPr>
        <w:t xml:space="preserve">Internasional terdapat dua pandangan mengenai pengertian perkawinan campuran, </w:t>
      </w:r>
      <w:proofErr w:type="gramStart"/>
      <w:r w:rsidRPr="009C2410">
        <w:rPr>
          <w:rFonts w:ascii="Times New Roman" w:hAnsi="Times New Roman" w:cs="Times New Roman"/>
          <w:sz w:val="24"/>
          <w:szCs w:val="24"/>
        </w:rPr>
        <w:t>yaitu :</w:t>
      </w:r>
      <w:proofErr w:type="gramEnd"/>
    </w:p>
    <w:p w14:paraId="47A3B461" w14:textId="77777777" w:rsidR="009C2410" w:rsidRPr="009C2410" w:rsidRDefault="009C2410" w:rsidP="009C2410">
      <w:pPr>
        <w:pStyle w:val="ListParagraph"/>
        <w:numPr>
          <w:ilvl w:val="0"/>
          <w:numId w:val="37"/>
        </w:numPr>
        <w:spacing w:after="0" w:line="480" w:lineRule="auto"/>
        <w:ind w:left="1985"/>
        <w:jc w:val="both"/>
        <w:rPr>
          <w:rFonts w:ascii="Times New Roman" w:hAnsi="Times New Roman" w:cs="Times New Roman"/>
          <w:sz w:val="24"/>
          <w:szCs w:val="24"/>
        </w:rPr>
      </w:pPr>
      <w:r w:rsidRPr="009C2410">
        <w:rPr>
          <w:rFonts w:ascii="Times New Roman" w:hAnsi="Times New Roman" w:cs="Times New Roman"/>
          <w:sz w:val="24"/>
          <w:szCs w:val="24"/>
        </w:rPr>
        <w:t>Pandangan yang beranggapan bahwa suatu perkawinan campuran adalah perkawinan yang berlangsung antara pihak-pihak yang berbeda domisilinya, sehingga terhadap masing-masing pihak berlaku kaidah-kaidah hukum internasional dari 2 (dua) sistem hukum yang berbeda.</w:t>
      </w:r>
    </w:p>
    <w:p w14:paraId="6BED5E43" w14:textId="7886F076" w:rsidR="009C2410" w:rsidRPr="009C2410" w:rsidRDefault="009C2410" w:rsidP="009C2410">
      <w:pPr>
        <w:pStyle w:val="ListParagraph"/>
        <w:numPr>
          <w:ilvl w:val="0"/>
          <w:numId w:val="37"/>
        </w:numPr>
        <w:spacing w:after="0" w:line="480" w:lineRule="auto"/>
        <w:ind w:left="1985"/>
        <w:jc w:val="both"/>
        <w:rPr>
          <w:rFonts w:ascii="Times New Roman" w:hAnsi="Times New Roman" w:cs="Times New Roman"/>
          <w:sz w:val="24"/>
          <w:szCs w:val="24"/>
        </w:rPr>
      </w:pPr>
      <w:r w:rsidRPr="009C2410">
        <w:rPr>
          <w:rFonts w:ascii="Times New Roman" w:hAnsi="Times New Roman" w:cs="Times New Roman"/>
          <w:sz w:val="24"/>
          <w:szCs w:val="24"/>
        </w:rPr>
        <w:lastRenderedPageBreak/>
        <w:t>Pandangan yang beranggapan bahwa suatu perkawinan dianggap sebagai perkawinan campuran apabila para pihak berbeda kewarganegaraan atau nasionalitasnya.</w:t>
      </w:r>
    </w:p>
    <w:p w14:paraId="31AC848F" w14:textId="2ED505E3" w:rsidR="009C2410" w:rsidRDefault="009C2410" w:rsidP="009C2410">
      <w:pPr>
        <w:spacing w:after="0" w:line="480" w:lineRule="auto"/>
        <w:ind w:left="1134"/>
        <w:jc w:val="both"/>
        <w:rPr>
          <w:rFonts w:ascii="Times New Roman" w:hAnsi="Times New Roman" w:cs="Times New Roman"/>
          <w:sz w:val="24"/>
          <w:szCs w:val="24"/>
        </w:rPr>
      </w:pPr>
      <w:r w:rsidRPr="009C2410">
        <w:rPr>
          <w:rFonts w:ascii="Times New Roman" w:hAnsi="Times New Roman" w:cs="Times New Roman"/>
          <w:sz w:val="24"/>
          <w:szCs w:val="24"/>
        </w:rPr>
        <w:t>Indonesia</w:t>
      </w:r>
      <w:r>
        <w:rPr>
          <w:rFonts w:ascii="Times New Roman" w:hAnsi="Times New Roman" w:cs="Times New Roman"/>
          <w:sz w:val="24"/>
          <w:szCs w:val="24"/>
        </w:rPr>
        <w:t xml:space="preserve"> </w:t>
      </w:r>
      <w:r w:rsidRPr="009C2410">
        <w:rPr>
          <w:rFonts w:ascii="Times New Roman" w:hAnsi="Times New Roman" w:cs="Times New Roman"/>
          <w:sz w:val="24"/>
          <w:szCs w:val="24"/>
        </w:rPr>
        <w:t>menganut</w:t>
      </w:r>
      <w:r>
        <w:rPr>
          <w:rFonts w:ascii="Times New Roman" w:hAnsi="Times New Roman" w:cs="Times New Roman"/>
          <w:sz w:val="24"/>
          <w:szCs w:val="24"/>
        </w:rPr>
        <w:t xml:space="preserve"> </w:t>
      </w:r>
      <w:r w:rsidRPr="009C2410">
        <w:rPr>
          <w:rFonts w:ascii="Times New Roman" w:hAnsi="Times New Roman" w:cs="Times New Roman"/>
          <w:sz w:val="24"/>
          <w:szCs w:val="24"/>
        </w:rPr>
        <w:t>pandangan</w:t>
      </w:r>
      <w:r>
        <w:rPr>
          <w:rFonts w:ascii="Times New Roman" w:hAnsi="Times New Roman" w:cs="Times New Roman"/>
          <w:sz w:val="24"/>
          <w:szCs w:val="24"/>
        </w:rPr>
        <w:t xml:space="preserve"> </w:t>
      </w:r>
      <w:r w:rsidRPr="009C2410">
        <w:rPr>
          <w:rFonts w:ascii="Times New Roman" w:hAnsi="Times New Roman" w:cs="Times New Roman"/>
          <w:sz w:val="24"/>
          <w:szCs w:val="24"/>
        </w:rPr>
        <w:t>yang</w:t>
      </w:r>
      <w:r>
        <w:rPr>
          <w:rFonts w:ascii="Times New Roman" w:hAnsi="Times New Roman" w:cs="Times New Roman"/>
          <w:sz w:val="24"/>
          <w:szCs w:val="24"/>
        </w:rPr>
        <w:t xml:space="preserve"> </w:t>
      </w:r>
      <w:r w:rsidRPr="009C2410">
        <w:rPr>
          <w:rFonts w:ascii="Times New Roman" w:hAnsi="Times New Roman" w:cs="Times New Roman"/>
          <w:sz w:val="24"/>
          <w:szCs w:val="24"/>
        </w:rPr>
        <w:t>kedua sebagaimana</w:t>
      </w:r>
      <w:r>
        <w:rPr>
          <w:rFonts w:ascii="Times New Roman" w:hAnsi="Times New Roman" w:cs="Times New Roman"/>
          <w:sz w:val="24"/>
          <w:szCs w:val="24"/>
        </w:rPr>
        <w:t xml:space="preserve"> </w:t>
      </w:r>
      <w:r w:rsidRPr="009C2410">
        <w:rPr>
          <w:rFonts w:ascii="Times New Roman" w:hAnsi="Times New Roman" w:cs="Times New Roman"/>
          <w:sz w:val="24"/>
          <w:szCs w:val="24"/>
        </w:rPr>
        <w:t>diatur</w:t>
      </w:r>
      <w:r>
        <w:rPr>
          <w:rFonts w:ascii="Times New Roman" w:hAnsi="Times New Roman" w:cs="Times New Roman"/>
          <w:sz w:val="24"/>
          <w:szCs w:val="24"/>
        </w:rPr>
        <w:t xml:space="preserve"> </w:t>
      </w:r>
      <w:r w:rsidRPr="009C2410">
        <w:rPr>
          <w:rFonts w:ascii="Times New Roman" w:hAnsi="Times New Roman" w:cs="Times New Roman"/>
          <w:sz w:val="24"/>
          <w:szCs w:val="24"/>
        </w:rPr>
        <w:t>dalam</w:t>
      </w:r>
      <w:r>
        <w:rPr>
          <w:rFonts w:ascii="Times New Roman" w:hAnsi="Times New Roman" w:cs="Times New Roman"/>
          <w:sz w:val="24"/>
          <w:szCs w:val="24"/>
        </w:rPr>
        <w:t xml:space="preserve"> </w:t>
      </w:r>
      <w:r w:rsidRPr="009C2410">
        <w:rPr>
          <w:rFonts w:ascii="Times New Roman" w:hAnsi="Times New Roman" w:cs="Times New Roman"/>
          <w:sz w:val="24"/>
          <w:szCs w:val="24"/>
        </w:rPr>
        <w:t>Undang-Umdang No</w:t>
      </w:r>
      <w:r>
        <w:rPr>
          <w:rFonts w:ascii="Times New Roman" w:hAnsi="Times New Roman" w:cs="Times New Roman"/>
          <w:sz w:val="24"/>
          <w:szCs w:val="24"/>
        </w:rPr>
        <w:t xml:space="preserve">mor </w:t>
      </w:r>
      <w:r w:rsidRPr="009C2410">
        <w:rPr>
          <w:rFonts w:ascii="Times New Roman" w:hAnsi="Times New Roman" w:cs="Times New Roman"/>
          <w:sz w:val="24"/>
          <w:szCs w:val="24"/>
        </w:rPr>
        <w:t>1</w:t>
      </w:r>
      <w:r>
        <w:rPr>
          <w:rFonts w:ascii="Times New Roman" w:hAnsi="Times New Roman" w:cs="Times New Roman"/>
          <w:sz w:val="24"/>
          <w:szCs w:val="24"/>
        </w:rPr>
        <w:t xml:space="preserve"> </w:t>
      </w:r>
      <w:r w:rsidRPr="009C2410">
        <w:rPr>
          <w:rFonts w:ascii="Times New Roman" w:hAnsi="Times New Roman" w:cs="Times New Roman"/>
          <w:sz w:val="24"/>
          <w:szCs w:val="24"/>
        </w:rPr>
        <w:t>Tahun</w:t>
      </w:r>
      <w:r>
        <w:rPr>
          <w:rFonts w:ascii="Times New Roman" w:hAnsi="Times New Roman" w:cs="Times New Roman"/>
          <w:sz w:val="24"/>
          <w:szCs w:val="24"/>
        </w:rPr>
        <w:t xml:space="preserve"> </w:t>
      </w:r>
      <w:r w:rsidRPr="009C2410">
        <w:rPr>
          <w:rFonts w:ascii="Times New Roman" w:hAnsi="Times New Roman" w:cs="Times New Roman"/>
          <w:sz w:val="24"/>
          <w:szCs w:val="24"/>
        </w:rPr>
        <w:t>1974</w:t>
      </w:r>
      <w:r>
        <w:rPr>
          <w:rFonts w:ascii="Times New Roman" w:hAnsi="Times New Roman" w:cs="Times New Roman"/>
          <w:sz w:val="24"/>
          <w:szCs w:val="24"/>
        </w:rPr>
        <w:t xml:space="preserve"> </w:t>
      </w:r>
      <w:r w:rsidRPr="009C2410">
        <w:rPr>
          <w:rFonts w:ascii="Times New Roman" w:hAnsi="Times New Roman" w:cs="Times New Roman"/>
          <w:sz w:val="24"/>
          <w:szCs w:val="24"/>
        </w:rPr>
        <w:t>tentang</w:t>
      </w:r>
      <w:r>
        <w:rPr>
          <w:rFonts w:ascii="Times New Roman" w:hAnsi="Times New Roman" w:cs="Times New Roman"/>
          <w:sz w:val="24"/>
          <w:szCs w:val="24"/>
        </w:rPr>
        <w:t xml:space="preserve"> </w:t>
      </w:r>
      <w:r w:rsidRPr="009C2410">
        <w:rPr>
          <w:rFonts w:ascii="Times New Roman" w:hAnsi="Times New Roman" w:cs="Times New Roman"/>
          <w:sz w:val="24"/>
          <w:szCs w:val="24"/>
        </w:rPr>
        <w:t>Perkawinan. Adanya unsur asing dalamsuatu perkawinan termasuk</w:t>
      </w:r>
      <w:r>
        <w:rPr>
          <w:rFonts w:ascii="Times New Roman" w:hAnsi="Times New Roman" w:cs="Times New Roman"/>
          <w:sz w:val="24"/>
          <w:szCs w:val="24"/>
        </w:rPr>
        <w:t xml:space="preserve"> </w:t>
      </w:r>
      <w:r w:rsidRPr="009C2410">
        <w:rPr>
          <w:rFonts w:ascii="Times New Roman" w:hAnsi="Times New Roman" w:cs="Times New Roman"/>
          <w:sz w:val="24"/>
          <w:szCs w:val="24"/>
        </w:rPr>
        <w:t>dalam</w:t>
      </w:r>
      <w:r>
        <w:rPr>
          <w:rFonts w:ascii="Times New Roman" w:hAnsi="Times New Roman" w:cs="Times New Roman"/>
          <w:sz w:val="24"/>
          <w:szCs w:val="24"/>
        </w:rPr>
        <w:t xml:space="preserve"> </w:t>
      </w:r>
      <w:r w:rsidRPr="009C2410">
        <w:rPr>
          <w:rFonts w:ascii="Times New Roman" w:hAnsi="Times New Roman" w:cs="Times New Roman"/>
          <w:sz w:val="24"/>
          <w:szCs w:val="24"/>
        </w:rPr>
        <w:t>perkawinan</w:t>
      </w:r>
      <w:r>
        <w:rPr>
          <w:rFonts w:ascii="Times New Roman" w:hAnsi="Times New Roman" w:cs="Times New Roman"/>
          <w:sz w:val="24"/>
          <w:szCs w:val="24"/>
        </w:rPr>
        <w:t xml:space="preserve"> </w:t>
      </w:r>
      <w:r w:rsidRPr="009C2410">
        <w:rPr>
          <w:rFonts w:ascii="Times New Roman" w:hAnsi="Times New Roman" w:cs="Times New Roman"/>
          <w:sz w:val="24"/>
          <w:szCs w:val="24"/>
        </w:rPr>
        <w:t>campuran menurut</w:t>
      </w:r>
      <w:r>
        <w:rPr>
          <w:rFonts w:ascii="Times New Roman" w:hAnsi="Times New Roman" w:cs="Times New Roman"/>
          <w:sz w:val="24"/>
          <w:szCs w:val="24"/>
        </w:rPr>
        <w:t xml:space="preserve"> </w:t>
      </w:r>
      <w:r w:rsidRPr="009C2410">
        <w:rPr>
          <w:rFonts w:ascii="Times New Roman" w:hAnsi="Times New Roman" w:cs="Times New Roman"/>
          <w:sz w:val="24"/>
          <w:szCs w:val="24"/>
        </w:rPr>
        <w:t>Pasal</w:t>
      </w:r>
      <w:r>
        <w:rPr>
          <w:rFonts w:ascii="Times New Roman" w:hAnsi="Times New Roman" w:cs="Times New Roman"/>
          <w:sz w:val="24"/>
          <w:szCs w:val="24"/>
        </w:rPr>
        <w:t xml:space="preserve"> </w:t>
      </w:r>
      <w:r w:rsidRPr="009C2410">
        <w:rPr>
          <w:rFonts w:ascii="Times New Roman" w:hAnsi="Times New Roman" w:cs="Times New Roman"/>
          <w:sz w:val="24"/>
          <w:szCs w:val="24"/>
        </w:rPr>
        <w:t>57</w:t>
      </w:r>
      <w:r>
        <w:rPr>
          <w:rFonts w:ascii="Times New Roman" w:hAnsi="Times New Roman" w:cs="Times New Roman"/>
          <w:sz w:val="24"/>
          <w:szCs w:val="24"/>
        </w:rPr>
        <w:t xml:space="preserve"> </w:t>
      </w:r>
      <w:r w:rsidRPr="009C2410">
        <w:rPr>
          <w:rFonts w:ascii="Times New Roman" w:hAnsi="Times New Roman" w:cs="Times New Roman"/>
          <w:sz w:val="24"/>
          <w:szCs w:val="24"/>
        </w:rPr>
        <w:t>Undang-Undang</w:t>
      </w:r>
      <w:r>
        <w:rPr>
          <w:rFonts w:ascii="Times New Roman" w:hAnsi="Times New Roman" w:cs="Times New Roman"/>
          <w:sz w:val="24"/>
          <w:szCs w:val="24"/>
        </w:rPr>
        <w:t xml:space="preserve"> </w:t>
      </w:r>
      <w:r w:rsidRPr="009C2410">
        <w:rPr>
          <w:rFonts w:ascii="Times New Roman" w:hAnsi="Times New Roman" w:cs="Times New Roman"/>
          <w:sz w:val="24"/>
          <w:szCs w:val="24"/>
        </w:rPr>
        <w:t>No</w:t>
      </w:r>
      <w:r>
        <w:rPr>
          <w:rFonts w:ascii="Times New Roman" w:hAnsi="Times New Roman" w:cs="Times New Roman"/>
          <w:sz w:val="24"/>
          <w:szCs w:val="24"/>
        </w:rPr>
        <w:t xml:space="preserve">mor </w:t>
      </w:r>
      <w:r w:rsidRPr="009C2410">
        <w:rPr>
          <w:rFonts w:ascii="Times New Roman" w:hAnsi="Times New Roman" w:cs="Times New Roman"/>
          <w:sz w:val="24"/>
          <w:szCs w:val="24"/>
        </w:rPr>
        <w:t xml:space="preserve">1 tahun 1974 yang menyebutkan </w:t>
      </w:r>
      <w:proofErr w:type="gramStart"/>
      <w:r w:rsidRPr="009C2410">
        <w:rPr>
          <w:rFonts w:ascii="Times New Roman" w:hAnsi="Times New Roman" w:cs="Times New Roman"/>
          <w:sz w:val="24"/>
          <w:szCs w:val="24"/>
        </w:rPr>
        <w:t xml:space="preserve">bahwa </w:t>
      </w:r>
      <w:r>
        <w:rPr>
          <w:rFonts w:ascii="Times New Roman" w:hAnsi="Times New Roman" w:cs="Times New Roman"/>
          <w:sz w:val="24"/>
          <w:szCs w:val="24"/>
        </w:rPr>
        <w:t>:</w:t>
      </w:r>
      <w:proofErr w:type="gramEnd"/>
      <w:r w:rsidR="00AC04BC">
        <w:rPr>
          <w:rStyle w:val="FootnoteReference"/>
          <w:rFonts w:ascii="Times New Roman" w:hAnsi="Times New Roman" w:cs="Times New Roman"/>
          <w:sz w:val="24"/>
          <w:szCs w:val="24"/>
        </w:rPr>
        <w:footnoteReference w:id="67"/>
      </w:r>
    </w:p>
    <w:p w14:paraId="4E6DFABF" w14:textId="1F3B562F" w:rsidR="009C2410" w:rsidRDefault="009C2410" w:rsidP="009C2410">
      <w:pPr>
        <w:spacing w:line="240" w:lineRule="auto"/>
        <w:ind w:left="1985"/>
        <w:jc w:val="both"/>
        <w:rPr>
          <w:rFonts w:ascii="Times New Roman" w:hAnsi="Times New Roman" w:cs="Times New Roman"/>
          <w:sz w:val="24"/>
          <w:szCs w:val="24"/>
        </w:rPr>
      </w:pPr>
      <w:r w:rsidRPr="009C2410">
        <w:rPr>
          <w:rFonts w:ascii="Times New Roman" w:hAnsi="Times New Roman" w:cs="Times New Roman"/>
          <w:sz w:val="24"/>
          <w:szCs w:val="24"/>
        </w:rPr>
        <w:t>“</w:t>
      </w:r>
      <w:proofErr w:type="gramStart"/>
      <w:r w:rsidRPr="009C2410">
        <w:rPr>
          <w:rFonts w:ascii="Times New Roman" w:hAnsi="Times New Roman" w:cs="Times New Roman"/>
          <w:i/>
          <w:iCs/>
          <w:sz w:val="24"/>
          <w:szCs w:val="24"/>
        </w:rPr>
        <w:t>yang</w:t>
      </w:r>
      <w:proofErr w:type="gramEnd"/>
      <w:r w:rsidRPr="009C2410">
        <w:rPr>
          <w:rFonts w:ascii="Times New Roman" w:hAnsi="Times New Roman" w:cs="Times New Roman"/>
          <w:i/>
          <w:iCs/>
          <w:sz w:val="24"/>
          <w:szCs w:val="24"/>
        </w:rPr>
        <w:t xml:space="preserve"> dimaksud perkawinan campuran dalam undang-undang ini ialah perkawinan antara dua orang yang di Indonesia tunduk pada hukum yang berlainan. Karena perbedaan kewarganegaraan dan salah satu pihak berkewarganegaraan asing dan salah satu pihak berkewarganegaraan Indonesia</w:t>
      </w:r>
      <w:r>
        <w:rPr>
          <w:rFonts w:ascii="Times New Roman" w:hAnsi="Times New Roman" w:cs="Times New Roman"/>
          <w:sz w:val="24"/>
          <w:szCs w:val="24"/>
        </w:rPr>
        <w:t>”.</w:t>
      </w:r>
    </w:p>
    <w:p w14:paraId="42660D42" w14:textId="0A2EFB5B" w:rsidR="009C2410" w:rsidRDefault="009C2410" w:rsidP="009C2410">
      <w:pPr>
        <w:spacing w:after="0" w:line="480" w:lineRule="auto"/>
        <w:ind w:left="1134"/>
        <w:jc w:val="both"/>
        <w:rPr>
          <w:rFonts w:ascii="Times New Roman" w:hAnsi="Times New Roman" w:cs="Times New Roman"/>
          <w:sz w:val="24"/>
          <w:szCs w:val="24"/>
        </w:rPr>
      </w:pPr>
      <w:r w:rsidRPr="005D7F40">
        <w:rPr>
          <w:rFonts w:ascii="Times New Roman" w:hAnsi="Times New Roman" w:cs="Times New Roman"/>
          <w:sz w:val="24"/>
          <w:szCs w:val="24"/>
        </w:rPr>
        <w:t xml:space="preserve">Akibat hukum dari perkawinan beda agama dilihat dari aspek yuridis yaitu tentang Keabsahannya perkawinan beda agama tersebut. Menurut </w:t>
      </w:r>
      <w:r>
        <w:rPr>
          <w:rFonts w:ascii="Times New Roman" w:hAnsi="Times New Roman" w:cs="Times New Roman"/>
          <w:sz w:val="24"/>
          <w:szCs w:val="24"/>
        </w:rPr>
        <w:t>Undang-Undang</w:t>
      </w:r>
      <w:r w:rsidRPr="005D7F40">
        <w:rPr>
          <w:rFonts w:ascii="Times New Roman" w:hAnsi="Times New Roman" w:cs="Times New Roman"/>
          <w:sz w:val="24"/>
          <w:szCs w:val="24"/>
        </w:rPr>
        <w:t xml:space="preserve"> Perkawinan, sahnya suatu perkawinan harus sesuai dengan agama dan kepercayaan yang diatur dalam pasal 2 ayat (1). Berdasarkan pasal tersebut, dapat diartikan bahwa undang</w:t>
      </w:r>
      <w:r>
        <w:rPr>
          <w:rFonts w:ascii="Times New Roman" w:hAnsi="Times New Roman" w:cs="Times New Roman"/>
          <w:sz w:val="24"/>
          <w:szCs w:val="24"/>
        </w:rPr>
        <w:t>-</w:t>
      </w:r>
      <w:r w:rsidRPr="005D7F40">
        <w:rPr>
          <w:rFonts w:ascii="Times New Roman" w:hAnsi="Times New Roman" w:cs="Times New Roman"/>
          <w:sz w:val="24"/>
          <w:szCs w:val="24"/>
        </w:rPr>
        <w:t>undang perkawinan menyerahkan keputusannya pada ajaran agamanya masing</w:t>
      </w:r>
      <w:r>
        <w:rPr>
          <w:rFonts w:ascii="Times New Roman" w:hAnsi="Times New Roman" w:cs="Times New Roman"/>
          <w:sz w:val="24"/>
          <w:szCs w:val="24"/>
        </w:rPr>
        <w:t>-</w:t>
      </w:r>
      <w:r w:rsidRPr="005D7F40">
        <w:rPr>
          <w:rFonts w:ascii="Times New Roman" w:hAnsi="Times New Roman" w:cs="Times New Roman"/>
          <w:sz w:val="24"/>
          <w:szCs w:val="24"/>
        </w:rPr>
        <w:t>masing. Apabila dalam</w:t>
      </w:r>
      <w:r>
        <w:rPr>
          <w:rFonts w:ascii="Times New Roman" w:hAnsi="Times New Roman" w:cs="Times New Roman"/>
          <w:sz w:val="24"/>
          <w:szCs w:val="24"/>
        </w:rPr>
        <w:t xml:space="preserve"> </w:t>
      </w:r>
      <w:r w:rsidRPr="005D7F40">
        <w:rPr>
          <w:rFonts w:ascii="Times New Roman" w:hAnsi="Times New Roman" w:cs="Times New Roman"/>
          <w:sz w:val="24"/>
          <w:szCs w:val="24"/>
        </w:rPr>
        <w:t>perkawinan beda agama ini sudah sah menurut agama, maka undang</w:t>
      </w:r>
      <w:r>
        <w:rPr>
          <w:rFonts w:ascii="Times New Roman" w:hAnsi="Times New Roman" w:cs="Times New Roman"/>
          <w:sz w:val="24"/>
          <w:szCs w:val="24"/>
        </w:rPr>
        <w:t>-</w:t>
      </w:r>
      <w:r w:rsidRPr="005D7F40">
        <w:rPr>
          <w:rFonts w:ascii="Times New Roman" w:hAnsi="Times New Roman" w:cs="Times New Roman"/>
          <w:sz w:val="24"/>
          <w:szCs w:val="24"/>
        </w:rPr>
        <w:t>undang perkawinan juga mengakui keabsahannya. Tetapi kenyataannya bagi masing</w:t>
      </w:r>
      <w:r>
        <w:rPr>
          <w:rFonts w:ascii="Times New Roman" w:hAnsi="Times New Roman" w:cs="Times New Roman"/>
          <w:sz w:val="24"/>
          <w:szCs w:val="24"/>
        </w:rPr>
        <w:t>-</w:t>
      </w:r>
      <w:r w:rsidRPr="005D7F40">
        <w:rPr>
          <w:rFonts w:ascii="Times New Roman" w:hAnsi="Times New Roman" w:cs="Times New Roman"/>
          <w:sz w:val="24"/>
          <w:szCs w:val="24"/>
        </w:rPr>
        <w:t xml:space="preserve">masing agama sangatlah sulit dalam mensahkan perkawinan beda agama tersebut </w:t>
      </w:r>
      <w:r w:rsidRPr="005D7F40">
        <w:rPr>
          <w:rFonts w:ascii="Times New Roman" w:hAnsi="Times New Roman" w:cs="Times New Roman"/>
          <w:sz w:val="24"/>
          <w:szCs w:val="24"/>
        </w:rPr>
        <w:lastRenderedPageBreak/>
        <w:t>kecuali salah satu pasangan tersebut berpindah agama mengikuti salah satu pasangannya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8"/>
      </w:r>
    </w:p>
    <w:p w14:paraId="48AC1E09" w14:textId="77777777" w:rsidR="00D058B7" w:rsidRDefault="00D058B7">
      <w:pPr>
        <w:rPr>
          <w:rFonts w:ascii="Times New Roman" w:hAnsi="Times New Roman" w:cs="Times New Roman"/>
          <w:sz w:val="24"/>
          <w:szCs w:val="24"/>
        </w:rPr>
      </w:pPr>
      <w:r>
        <w:rPr>
          <w:rFonts w:ascii="Times New Roman" w:hAnsi="Times New Roman" w:cs="Times New Roman"/>
          <w:sz w:val="24"/>
          <w:szCs w:val="24"/>
        </w:rPr>
        <w:br w:type="page"/>
      </w:r>
    </w:p>
    <w:p w14:paraId="2FBAF18C" w14:textId="77777777" w:rsidR="00C04397" w:rsidRDefault="00C04397" w:rsidP="00AA5665">
      <w:pPr>
        <w:pStyle w:val="Heading1"/>
        <w:jc w:val="center"/>
        <w:sectPr w:rsidR="00C04397" w:rsidSect="00767FA3">
          <w:headerReference w:type="default" r:id="rId21"/>
          <w:footerReference w:type="default" r:id="rId22"/>
          <w:pgSz w:w="11906" w:h="16838"/>
          <w:pgMar w:top="2268" w:right="1701" w:bottom="1701" w:left="2268" w:header="1701" w:footer="1134" w:gutter="0"/>
          <w:cols w:space="708"/>
          <w:docGrid w:linePitch="360"/>
        </w:sectPr>
      </w:pPr>
    </w:p>
    <w:p w14:paraId="5A9B06E7" w14:textId="4756B01E" w:rsidR="005040A3" w:rsidRPr="00812E7D" w:rsidRDefault="005040A3" w:rsidP="005C0B31">
      <w:pPr>
        <w:pStyle w:val="Heading1"/>
        <w:jc w:val="center"/>
        <w:rPr>
          <w:rFonts w:cs="Times New Roman"/>
          <w:sz w:val="24"/>
          <w:szCs w:val="24"/>
        </w:rPr>
      </w:pPr>
    </w:p>
    <w:sectPr w:rsidR="005040A3" w:rsidRPr="00812E7D" w:rsidSect="00D6253A">
      <w:headerReference w:type="default" r:id="rId23"/>
      <w:footerReference w:type="default" r:id="rId24"/>
      <w:pgSz w:w="11906" w:h="16838"/>
      <w:pgMar w:top="2268" w:right="1701" w:bottom="1701" w:left="2268" w:header="1701"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242FD" w14:textId="77777777" w:rsidR="00A36389" w:rsidRDefault="00A36389" w:rsidP="008108FB">
      <w:pPr>
        <w:spacing w:after="0" w:line="240" w:lineRule="auto"/>
      </w:pPr>
      <w:r>
        <w:separator/>
      </w:r>
    </w:p>
  </w:endnote>
  <w:endnote w:type="continuationSeparator" w:id="0">
    <w:p w14:paraId="664930CA" w14:textId="77777777" w:rsidR="00A36389" w:rsidRDefault="00A36389" w:rsidP="00810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295F5" w14:textId="7C5D75C9" w:rsidR="000C7B77" w:rsidRDefault="000C7B77">
    <w:pPr>
      <w:pStyle w:val="Footer"/>
      <w:jc w:val="center"/>
    </w:pPr>
  </w:p>
  <w:p w14:paraId="61F8F2EA" w14:textId="77777777" w:rsidR="000C7B77" w:rsidRDefault="000C7B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456225"/>
      <w:docPartObj>
        <w:docPartGallery w:val="Page Numbers (Bottom of Page)"/>
        <w:docPartUnique/>
      </w:docPartObj>
    </w:sdtPr>
    <w:sdtEndPr>
      <w:rPr>
        <w:rFonts w:ascii="Times New Roman" w:hAnsi="Times New Roman" w:cs="Times New Roman"/>
        <w:noProof/>
        <w:sz w:val="24"/>
        <w:szCs w:val="24"/>
      </w:rPr>
    </w:sdtEndPr>
    <w:sdtContent>
      <w:p w14:paraId="180280D6" w14:textId="77777777" w:rsidR="0026054A" w:rsidRPr="00814216" w:rsidRDefault="0026054A">
        <w:pPr>
          <w:pStyle w:val="Footer"/>
          <w:jc w:val="center"/>
          <w:rPr>
            <w:rFonts w:ascii="Times New Roman" w:hAnsi="Times New Roman" w:cs="Times New Roman"/>
            <w:sz w:val="24"/>
            <w:szCs w:val="24"/>
          </w:rPr>
        </w:pPr>
        <w:r w:rsidRPr="00814216">
          <w:rPr>
            <w:rFonts w:ascii="Times New Roman" w:hAnsi="Times New Roman" w:cs="Times New Roman"/>
            <w:sz w:val="24"/>
            <w:szCs w:val="24"/>
          </w:rPr>
          <w:fldChar w:fldCharType="begin"/>
        </w:r>
        <w:r w:rsidRPr="00814216">
          <w:rPr>
            <w:rFonts w:ascii="Times New Roman" w:hAnsi="Times New Roman" w:cs="Times New Roman"/>
            <w:sz w:val="24"/>
            <w:szCs w:val="24"/>
          </w:rPr>
          <w:instrText xml:space="preserve"> PAGE   \* MERGEFORMAT </w:instrText>
        </w:r>
        <w:r w:rsidRPr="00814216">
          <w:rPr>
            <w:rFonts w:ascii="Times New Roman" w:hAnsi="Times New Roman" w:cs="Times New Roman"/>
            <w:sz w:val="24"/>
            <w:szCs w:val="24"/>
          </w:rPr>
          <w:fldChar w:fldCharType="separate"/>
        </w:r>
        <w:r w:rsidRPr="00814216">
          <w:rPr>
            <w:rFonts w:ascii="Times New Roman" w:hAnsi="Times New Roman" w:cs="Times New Roman"/>
            <w:noProof/>
            <w:sz w:val="24"/>
            <w:szCs w:val="24"/>
          </w:rPr>
          <w:t>2</w:t>
        </w:r>
        <w:r w:rsidRPr="00814216">
          <w:rPr>
            <w:rFonts w:ascii="Times New Roman" w:hAnsi="Times New Roman" w:cs="Times New Roman"/>
            <w:noProof/>
            <w:sz w:val="24"/>
            <w:szCs w:val="24"/>
          </w:rPr>
          <w:fldChar w:fldCharType="end"/>
        </w:r>
      </w:p>
    </w:sdtContent>
  </w:sdt>
  <w:p w14:paraId="331547B1" w14:textId="77777777" w:rsidR="0026054A" w:rsidRDefault="002605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4101843"/>
      <w:docPartObj>
        <w:docPartGallery w:val="Page Numbers (Bottom of Page)"/>
        <w:docPartUnique/>
      </w:docPartObj>
    </w:sdtPr>
    <w:sdtEndPr>
      <w:rPr>
        <w:rFonts w:ascii="Times New Roman" w:hAnsi="Times New Roman" w:cs="Times New Roman"/>
        <w:noProof/>
        <w:sz w:val="24"/>
        <w:szCs w:val="24"/>
      </w:rPr>
    </w:sdtEndPr>
    <w:sdtContent>
      <w:p w14:paraId="6F9F2189" w14:textId="77777777" w:rsidR="000C7B77" w:rsidRPr="00767FA3" w:rsidRDefault="000C7B77">
        <w:pPr>
          <w:pStyle w:val="Footer"/>
          <w:jc w:val="center"/>
          <w:rPr>
            <w:rFonts w:ascii="Times New Roman" w:hAnsi="Times New Roman" w:cs="Times New Roman"/>
            <w:sz w:val="24"/>
            <w:szCs w:val="24"/>
          </w:rPr>
        </w:pPr>
        <w:r w:rsidRPr="00767FA3">
          <w:rPr>
            <w:rFonts w:ascii="Times New Roman" w:hAnsi="Times New Roman" w:cs="Times New Roman"/>
            <w:sz w:val="24"/>
            <w:szCs w:val="24"/>
          </w:rPr>
          <w:fldChar w:fldCharType="begin"/>
        </w:r>
        <w:r w:rsidRPr="00767FA3">
          <w:rPr>
            <w:rFonts w:ascii="Times New Roman" w:hAnsi="Times New Roman" w:cs="Times New Roman"/>
            <w:sz w:val="24"/>
            <w:szCs w:val="24"/>
          </w:rPr>
          <w:instrText xml:space="preserve"> PAGE   \* MERGEFORMAT </w:instrText>
        </w:r>
        <w:r w:rsidRPr="00767FA3">
          <w:rPr>
            <w:rFonts w:ascii="Times New Roman" w:hAnsi="Times New Roman" w:cs="Times New Roman"/>
            <w:sz w:val="24"/>
            <w:szCs w:val="24"/>
          </w:rPr>
          <w:fldChar w:fldCharType="separate"/>
        </w:r>
        <w:r w:rsidRPr="00767FA3">
          <w:rPr>
            <w:rFonts w:ascii="Times New Roman" w:hAnsi="Times New Roman" w:cs="Times New Roman"/>
            <w:noProof/>
            <w:sz w:val="24"/>
            <w:szCs w:val="24"/>
          </w:rPr>
          <w:t>2</w:t>
        </w:r>
        <w:r w:rsidRPr="00767FA3">
          <w:rPr>
            <w:rFonts w:ascii="Times New Roman" w:hAnsi="Times New Roman" w:cs="Times New Roman"/>
            <w:noProof/>
            <w:sz w:val="24"/>
            <w:szCs w:val="24"/>
          </w:rPr>
          <w:fldChar w:fldCharType="end"/>
        </w:r>
      </w:p>
    </w:sdtContent>
  </w:sdt>
  <w:p w14:paraId="46D66ECB" w14:textId="77777777" w:rsidR="000C7B77" w:rsidRDefault="000C7B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A647" w14:textId="73F0B25F" w:rsidR="00767FA3" w:rsidRPr="00767FA3" w:rsidRDefault="00767FA3">
    <w:pPr>
      <w:pStyle w:val="Footer"/>
      <w:jc w:val="center"/>
      <w:rPr>
        <w:rFonts w:ascii="Times New Roman" w:hAnsi="Times New Roman" w:cs="Times New Roman"/>
        <w:sz w:val="24"/>
        <w:szCs w:val="24"/>
      </w:rPr>
    </w:pPr>
  </w:p>
  <w:p w14:paraId="3A8DC471" w14:textId="77777777" w:rsidR="00767FA3" w:rsidRDefault="00767F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6613251"/>
      <w:docPartObj>
        <w:docPartGallery w:val="Page Numbers (Bottom of Page)"/>
        <w:docPartUnique/>
      </w:docPartObj>
    </w:sdtPr>
    <w:sdtEndPr>
      <w:rPr>
        <w:rFonts w:ascii="Times New Roman" w:hAnsi="Times New Roman" w:cs="Times New Roman"/>
        <w:noProof/>
        <w:sz w:val="24"/>
        <w:szCs w:val="24"/>
      </w:rPr>
    </w:sdtEndPr>
    <w:sdtContent>
      <w:p w14:paraId="0A61F9B1" w14:textId="0B464C1F" w:rsidR="00D058B7" w:rsidRPr="00D058B7" w:rsidRDefault="00D058B7">
        <w:pPr>
          <w:pStyle w:val="Footer"/>
          <w:jc w:val="center"/>
          <w:rPr>
            <w:rFonts w:ascii="Times New Roman" w:hAnsi="Times New Roman" w:cs="Times New Roman"/>
            <w:sz w:val="24"/>
            <w:szCs w:val="24"/>
          </w:rPr>
        </w:pPr>
        <w:r w:rsidRPr="00D058B7">
          <w:rPr>
            <w:rFonts w:ascii="Times New Roman" w:hAnsi="Times New Roman" w:cs="Times New Roman"/>
            <w:sz w:val="24"/>
            <w:szCs w:val="24"/>
          </w:rPr>
          <w:fldChar w:fldCharType="begin"/>
        </w:r>
        <w:r w:rsidRPr="00D058B7">
          <w:rPr>
            <w:rFonts w:ascii="Times New Roman" w:hAnsi="Times New Roman" w:cs="Times New Roman"/>
            <w:sz w:val="24"/>
            <w:szCs w:val="24"/>
          </w:rPr>
          <w:instrText xml:space="preserve"> PAGE   \* MERGEFORMAT </w:instrText>
        </w:r>
        <w:r w:rsidRPr="00D058B7">
          <w:rPr>
            <w:rFonts w:ascii="Times New Roman" w:hAnsi="Times New Roman" w:cs="Times New Roman"/>
            <w:sz w:val="24"/>
            <w:szCs w:val="24"/>
          </w:rPr>
          <w:fldChar w:fldCharType="separate"/>
        </w:r>
        <w:r w:rsidRPr="00D058B7">
          <w:rPr>
            <w:rFonts w:ascii="Times New Roman" w:hAnsi="Times New Roman" w:cs="Times New Roman"/>
            <w:noProof/>
            <w:sz w:val="24"/>
            <w:szCs w:val="24"/>
          </w:rPr>
          <w:t>2</w:t>
        </w:r>
        <w:r w:rsidRPr="00D058B7">
          <w:rPr>
            <w:rFonts w:ascii="Times New Roman" w:hAnsi="Times New Roman" w:cs="Times New Roman"/>
            <w:noProof/>
            <w:sz w:val="24"/>
            <w:szCs w:val="24"/>
          </w:rPr>
          <w:fldChar w:fldCharType="end"/>
        </w:r>
      </w:p>
    </w:sdtContent>
  </w:sdt>
  <w:p w14:paraId="15201C2E" w14:textId="77777777" w:rsidR="00D058B7" w:rsidRDefault="00D058B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DA151" w14:textId="7786E712" w:rsidR="009E5334" w:rsidRDefault="009E5334">
    <w:pPr>
      <w:pStyle w:val="Footer"/>
      <w:jc w:val="center"/>
    </w:pPr>
  </w:p>
  <w:p w14:paraId="3099CC3B" w14:textId="77777777" w:rsidR="00D058B7" w:rsidRDefault="00D058B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0B5CC" w14:textId="7DCB4C9E" w:rsidR="003919DD" w:rsidRDefault="003919DD">
    <w:pPr>
      <w:pStyle w:val="Footer"/>
      <w:jc w:val="center"/>
    </w:pPr>
  </w:p>
  <w:p w14:paraId="4C6B242E" w14:textId="77777777" w:rsidR="003919DD" w:rsidRDefault="00391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572B1" w14:textId="77777777" w:rsidR="00A36389" w:rsidRDefault="00A36389" w:rsidP="008108FB">
      <w:pPr>
        <w:spacing w:after="0" w:line="240" w:lineRule="auto"/>
      </w:pPr>
      <w:r>
        <w:separator/>
      </w:r>
    </w:p>
  </w:footnote>
  <w:footnote w:type="continuationSeparator" w:id="0">
    <w:p w14:paraId="1FB5CB90" w14:textId="77777777" w:rsidR="00A36389" w:rsidRDefault="00A36389" w:rsidP="008108FB">
      <w:pPr>
        <w:spacing w:after="0" w:line="240" w:lineRule="auto"/>
      </w:pPr>
      <w:r>
        <w:continuationSeparator/>
      </w:r>
    </w:p>
  </w:footnote>
  <w:footnote w:id="1">
    <w:p w14:paraId="0971E163" w14:textId="43AD00F5" w:rsidR="00784CC2" w:rsidRPr="00784CC2" w:rsidRDefault="00784CC2" w:rsidP="00784CC2">
      <w:pPr>
        <w:pStyle w:val="FootnoteText"/>
        <w:ind w:firstLine="720"/>
        <w:jc w:val="both"/>
        <w:rPr>
          <w:rFonts w:ascii="Times New Roman" w:hAnsi="Times New Roman" w:cs="Times New Roman"/>
          <w:lang w:val="en-US"/>
        </w:rPr>
      </w:pPr>
      <w:r w:rsidRPr="00784CC2">
        <w:rPr>
          <w:rStyle w:val="FootnoteReference"/>
          <w:rFonts w:ascii="Times New Roman" w:hAnsi="Times New Roman" w:cs="Times New Roman"/>
        </w:rPr>
        <w:footnoteRef/>
      </w:r>
      <w:r w:rsidRPr="00784CC2">
        <w:rPr>
          <w:rFonts w:ascii="Times New Roman" w:hAnsi="Times New Roman" w:cs="Times New Roman"/>
        </w:rPr>
        <w:t xml:space="preserve"> </w:t>
      </w:r>
      <w:r w:rsidR="00414B1E" w:rsidRPr="00784CC2">
        <w:rPr>
          <w:rFonts w:ascii="Times New Roman" w:hAnsi="Times New Roman" w:cs="Times New Roman"/>
        </w:rPr>
        <w:t xml:space="preserve">Triratnawati, A. </w:t>
      </w:r>
      <w:r w:rsidR="00414B1E">
        <w:rPr>
          <w:rFonts w:ascii="Times New Roman" w:hAnsi="Times New Roman" w:cs="Times New Roman"/>
        </w:rPr>
        <w:t>“</w:t>
      </w:r>
      <w:r w:rsidR="00414B1E" w:rsidRPr="00784CC2">
        <w:rPr>
          <w:rFonts w:ascii="Times New Roman" w:hAnsi="Times New Roman" w:cs="Times New Roman"/>
        </w:rPr>
        <w:t>Konsep Dadi Wong Menurut Pandangan Wanita Jawa</w:t>
      </w:r>
      <w:r w:rsidR="00414B1E">
        <w:rPr>
          <w:rFonts w:ascii="Times New Roman" w:hAnsi="Times New Roman" w:cs="Times New Roman"/>
        </w:rPr>
        <w:t xml:space="preserve">”, </w:t>
      </w:r>
      <w:r w:rsidR="00414B1E" w:rsidRPr="002C2E68">
        <w:rPr>
          <w:rFonts w:ascii="Times New Roman" w:hAnsi="Times New Roman" w:cs="Times New Roman"/>
          <w:i/>
          <w:iCs/>
        </w:rPr>
        <w:t>Jurnal Humaniora</w:t>
      </w:r>
      <w:r w:rsidR="00414B1E" w:rsidRPr="00784CC2">
        <w:rPr>
          <w:rFonts w:ascii="Times New Roman" w:hAnsi="Times New Roman" w:cs="Times New Roman"/>
        </w:rPr>
        <w:t xml:space="preserve">, </w:t>
      </w:r>
      <w:r w:rsidR="00414B1E">
        <w:rPr>
          <w:rFonts w:ascii="Times New Roman" w:hAnsi="Times New Roman" w:cs="Times New Roman"/>
        </w:rPr>
        <w:t>17 (3) 2005:301</w:t>
      </w:r>
      <w:r w:rsidR="002C2E68">
        <w:rPr>
          <w:rFonts w:ascii="Times New Roman" w:hAnsi="Times New Roman" w:cs="Times New Roman"/>
        </w:rPr>
        <w:t>.</w:t>
      </w:r>
      <w:r w:rsidR="00414B1E">
        <w:rPr>
          <w:rFonts w:ascii="Times New Roman" w:hAnsi="Times New Roman" w:cs="Times New Roman"/>
        </w:rPr>
        <w:t xml:space="preserve"> </w:t>
      </w:r>
      <w:r w:rsidR="00414B1E" w:rsidRPr="00414B1E">
        <w:rPr>
          <w:rFonts w:ascii="Times New Roman" w:hAnsi="Times New Roman" w:cs="Times New Roman"/>
          <w:u w:val="single"/>
        </w:rPr>
        <w:t>https://jurnal.ugm.ac.id/jurnal-humaniora/article/download/855/702</w:t>
      </w:r>
      <w:r w:rsidR="00414B1E">
        <w:rPr>
          <w:rFonts w:ascii="Times New Roman" w:hAnsi="Times New Roman" w:cs="Times New Roman"/>
          <w:u w:val="single"/>
        </w:rPr>
        <w:t>.</w:t>
      </w:r>
    </w:p>
  </w:footnote>
  <w:footnote w:id="2">
    <w:p w14:paraId="25195F45" w14:textId="2C106A44" w:rsidR="00CB2477" w:rsidRPr="00555A47" w:rsidRDefault="00CB2477" w:rsidP="00555A47">
      <w:pPr>
        <w:pStyle w:val="FootnoteText"/>
        <w:ind w:firstLine="720"/>
        <w:jc w:val="both"/>
        <w:rPr>
          <w:rFonts w:ascii="Times New Roman" w:hAnsi="Times New Roman" w:cs="Times New Roman"/>
        </w:rPr>
      </w:pPr>
      <w:r w:rsidRPr="00CB2477">
        <w:rPr>
          <w:rStyle w:val="FootnoteReference"/>
          <w:rFonts w:ascii="Times New Roman" w:hAnsi="Times New Roman" w:cs="Times New Roman"/>
        </w:rPr>
        <w:footnoteRef/>
      </w:r>
      <w:r w:rsidRPr="00CB2477">
        <w:rPr>
          <w:rFonts w:ascii="Times New Roman" w:hAnsi="Times New Roman" w:cs="Times New Roman"/>
        </w:rPr>
        <w:t xml:space="preserve"> Rusli, R.Tama. </w:t>
      </w:r>
      <w:r w:rsidRPr="00CB2477">
        <w:rPr>
          <w:rFonts w:ascii="Times New Roman" w:hAnsi="Times New Roman" w:cs="Times New Roman"/>
          <w:i/>
          <w:iCs/>
        </w:rPr>
        <w:t>Perkawinan Antar Agama Dan Masalahnya</w:t>
      </w:r>
      <w:r w:rsidRPr="00CB2477">
        <w:rPr>
          <w:rFonts w:ascii="Times New Roman" w:hAnsi="Times New Roman" w:cs="Times New Roman"/>
        </w:rPr>
        <w:t>. Bandung: Shantika</w:t>
      </w:r>
      <w:r w:rsidR="00555A47">
        <w:rPr>
          <w:rFonts w:ascii="Times New Roman" w:hAnsi="Times New Roman" w:cs="Times New Roman"/>
        </w:rPr>
        <w:t xml:space="preserve"> </w:t>
      </w:r>
      <w:r w:rsidRPr="00CB2477">
        <w:rPr>
          <w:rFonts w:ascii="Times New Roman" w:hAnsi="Times New Roman" w:cs="Times New Roman"/>
        </w:rPr>
        <w:t>Dharma</w:t>
      </w:r>
      <w:r>
        <w:rPr>
          <w:rFonts w:ascii="Times New Roman" w:hAnsi="Times New Roman" w:cs="Times New Roman"/>
        </w:rPr>
        <w:t>, 2010</w:t>
      </w:r>
      <w:r w:rsidR="00984A94">
        <w:rPr>
          <w:rFonts w:ascii="Times New Roman" w:hAnsi="Times New Roman" w:cs="Times New Roman"/>
        </w:rPr>
        <w:t>:</w:t>
      </w:r>
      <w:r>
        <w:rPr>
          <w:rFonts w:ascii="Times New Roman" w:hAnsi="Times New Roman" w:cs="Times New Roman"/>
        </w:rPr>
        <w:t>4.</w:t>
      </w:r>
    </w:p>
  </w:footnote>
  <w:footnote w:id="3">
    <w:p w14:paraId="3688AB56" w14:textId="05A3B58B" w:rsidR="00E9599A" w:rsidRPr="009D3F81" w:rsidRDefault="00E9599A" w:rsidP="009D3F81">
      <w:pPr>
        <w:pStyle w:val="FootnoteText"/>
        <w:ind w:firstLine="720"/>
        <w:jc w:val="both"/>
        <w:rPr>
          <w:rFonts w:ascii="Times New Roman" w:hAnsi="Times New Roman" w:cs="Times New Roman"/>
          <w:lang w:val="en-US"/>
        </w:rPr>
      </w:pPr>
      <w:r w:rsidRPr="009D3F81">
        <w:rPr>
          <w:rStyle w:val="FootnoteReference"/>
          <w:rFonts w:ascii="Times New Roman" w:hAnsi="Times New Roman" w:cs="Times New Roman"/>
        </w:rPr>
        <w:footnoteRef/>
      </w:r>
      <w:r w:rsidRPr="009D3F81">
        <w:rPr>
          <w:rFonts w:ascii="Times New Roman" w:hAnsi="Times New Roman" w:cs="Times New Roman"/>
        </w:rPr>
        <w:t xml:space="preserve"> </w:t>
      </w:r>
      <w:r w:rsidR="009D3F81" w:rsidRPr="009D3F81">
        <w:rPr>
          <w:rFonts w:ascii="Times New Roman" w:hAnsi="Times New Roman" w:cs="Times New Roman"/>
        </w:rPr>
        <w:t xml:space="preserve">O.S. Eoh, </w:t>
      </w:r>
      <w:r w:rsidR="009D3F81" w:rsidRPr="009D3F81">
        <w:rPr>
          <w:rFonts w:ascii="Times New Roman" w:hAnsi="Times New Roman" w:cs="Times New Roman"/>
          <w:i/>
          <w:iCs/>
        </w:rPr>
        <w:t>Perkawinan Antar-Agama Dalam Teori Dan Praktek</w:t>
      </w:r>
      <w:r w:rsidR="009D3F81">
        <w:rPr>
          <w:rFonts w:ascii="Times New Roman" w:hAnsi="Times New Roman" w:cs="Times New Roman"/>
        </w:rPr>
        <w:t xml:space="preserve">, </w:t>
      </w:r>
      <w:r w:rsidR="009D3F81" w:rsidRPr="009D3F81">
        <w:rPr>
          <w:rFonts w:ascii="Times New Roman" w:hAnsi="Times New Roman" w:cs="Times New Roman"/>
        </w:rPr>
        <w:t>Jakarta: Raja Grafindo Persada, 1996</w:t>
      </w:r>
      <w:r w:rsidR="004B3D8F">
        <w:rPr>
          <w:rFonts w:ascii="Times New Roman" w:hAnsi="Times New Roman" w:cs="Times New Roman"/>
        </w:rPr>
        <w:t>:</w:t>
      </w:r>
      <w:r w:rsidR="009D3F81" w:rsidRPr="009D3F81">
        <w:rPr>
          <w:rFonts w:ascii="Times New Roman" w:hAnsi="Times New Roman" w:cs="Times New Roman"/>
        </w:rPr>
        <w:t>35</w:t>
      </w:r>
      <w:r w:rsidR="009D3F81">
        <w:rPr>
          <w:rFonts w:ascii="Times New Roman" w:hAnsi="Times New Roman" w:cs="Times New Roman"/>
        </w:rPr>
        <w:t>.</w:t>
      </w:r>
    </w:p>
  </w:footnote>
  <w:footnote w:id="4">
    <w:p w14:paraId="63CB6F93" w14:textId="15BB7859" w:rsidR="00240042" w:rsidRPr="00240042" w:rsidRDefault="00240042" w:rsidP="00240042">
      <w:pPr>
        <w:pStyle w:val="FootnoteText"/>
        <w:ind w:firstLine="720"/>
        <w:jc w:val="both"/>
        <w:rPr>
          <w:rFonts w:ascii="Times New Roman" w:hAnsi="Times New Roman" w:cs="Times New Roman"/>
          <w:lang w:val="en-US"/>
        </w:rPr>
      </w:pPr>
      <w:r w:rsidRPr="00240042">
        <w:rPr>
          <w:rStyle w:val="FootnoteReference"/>
          <w:rFonts w:ascii="Times New Roman" w:hAnsi="Times New Roman" w:cs="Times New Roman"/>
        </w:rPr>
        <w:footnoteRef/>
      </w:r>
      <w:r w:rsidRPr="00240042">
        <w:rPr>
          <w:rFonts w:ascii="Times New Roman" w:hAnsi="Times New Roman" w:cs="Times New Roman"/>
        </w:rPr>
        <w:t xml:space="preserve"> HUMAS MKRI, “Ulama Ormas Islam Indonesia Sepakat Melarang Pernikahan Beda Agama” diakses melalui </w:t>
      </w:r>
      <w:r w:rsidRPr="00240042">
        <w:rPr>
          <w:rFonts w:ascii="Times New Roman" w:hAnsi="Times New Roman" w:cs="Times New Roman"/>
          <w:u w:val="single"/>
        </w:rPr>
        <w:t>https://www.mkri.id/index.php?page=web.Berita&amp;id=18544#</w:t>
      </w:r>
      <w:r w:rsidRPr="00240042">
        <w:rPr>
          <w:rFonts w:ascii="Times New Roman" w:hAnsi="Times New Roman" w:cs="Times New Roman"/>
        </w:rPr>
        <w:t xml:space="preserve"> pada tanggal 24 oktober 2023.</w:t>
      </w:r>
    </w:p>
  </w:footnote>
  <w:footnote w:id="5">
    <w:p w14:paraId="089CB1DC" w14:textId="518A6D7E" w:rsidR="00427223" w:rsidRPr="00DC2932" w:rsidRDefault="00427223" w:rsidP="00427223">
      <w:pPr>
        <w:pStyle w:val="FootnoteText"/>
        <w:ind w:firstLine="720"/>
        <w:jc w:val="both"/>
        <w:rPr>
          <w:rFonts w:ascii="Times New Roman" w:hAnsi="Times New Roman" w:cs="Times New Roman"/>
          <w:lang w:val="en-US"/>
        </w:rPr>
      </w:pPr>
      <w:r w:rsidRPr="00DC2932">
        <w:rPr>
          <w:rStyle w:val="FootnoteReference"/>
          <w:rFonts w:ascii="Times New Roman" w:hAnsi="Times New Roman" w:cs="Times New Roman"/>
        </w:rPr>
        <w:footnoteRef/>
      </w:r>
      <w:r w:rsidRPr="00DC2932">
        <w:rPr>
          <w:rFonts w:ascii="Times New Roman" w:hAnsi="Times New Roman" w:cs="Times New Roman"/>
        </w:rPr>
        <w:t xml:space="preserve"> Ramulyo, M. Idris. </w:t>
      </w:r>
      <w:r w:rsidRPr="00DC2932">
        <w:rPr>
          <w:rFonts w:ascii="Times New Roman" w:hAnsi="Times New Roman" w:cs="Times New Roman"/>
          <w:i/>
          <w:iCs/>
        </w:rPr>
        <w:t>Tinjauan Beberapa Pasal Undang-Undang Perkawinan No.1 Tahun 1974 Dari Segi Hukum Perkawinan Islam</w:t>
      </w:r>
      <w:r w:rsidRPr="00DC2932">
        <w:rPr>
          <w:rFonts w:ascii="Times New Roman" w:hAnsi="Times New Roman" w:cs="Times New Roman"/>
        </w:rPr>
        <w:t>. Jakarta: Ind Hill Co</w:t>
      </w:r>
      <w:r>
        <w:rPr>
          <w:rFonts w:ascii="Times New Roman" w:hAnsi="Times New Roman" w:cs="Times New Roman"/>
        </w:rPr>
        <w:t>, 2009</w:t>
      </w:r>
      <w:r w:rsidR="004B3D8F">
        <w:rPr>
          <w:rFonts w:ascii="Times New Roman" w:hAnsi="Times New Roman" w:cs="Times New Roman"/>
        </w:rPr>
        <w:t>:</w:t>
      </w:r>
      <w:r>
        <w:rPr>
          <w:rFonts w:ascii="Times New Roman" w:hAnsi="Times New Roman" w:cs="Times New Roman"/>
        </w:rPr>
        <w:t xml:space="preserve"> 21.</w:t>
      </w:r>
    </w:p>
  </w:footnote>
  <w:footnote w:id="6">
    <w:p w14:paraId="57E07099" w14:textId="1F415DEC" w:rsidR="004776F5" w:rsidRPr="004776F5" w:rsidRDefault="004776F5" w:rsidP="004776F5">
      <w:pPr>
        <w:pStyle w:val="FootnoteText"/>
        <w:ind w:firstLine="720"/>
        <w:jc w:val="both"/>
        <w:rPr>
          <w:rFonts w:ascii="Times New Roman" w:hAnsi="Times New Roman" w:cs="Times New Roman"/>
          <w:lang w:val="en-US"/>
        </w:rPr>
      </w:pPr>
      <w:r w:rsidRPr="004776F5">
        <w:rPr>
          <w:rStyle w:val="FootnoteReference"/>
          <w:rFonts w:ascii="Times New Roman" w:hAnsi="Times New Roman" w:cs="Times New Roman"/>
        </w:rPr>
        <w:footnoteRef/>
      </w:r>
      <w:r w:rsidRPr="004776F5">
        <w:rPr>
          <w:rFonts w:ascii="Times New Roman" w:hAnsi="Times New Roman" w:cs="Times New Roman"/>
        </w:rPr>
        <w:t xml:space="preserve"> Francisca Romana, “Kontroversi SEMA Nomor 2 Tahun 2023” diakses melalui </w:t>
      </w:r>
      <w:r w:rsidRPr="004776F5">
        <w:rPr>
          <w:rFonts w:ascii="Times New Roman" w:hAnsi="Times New Roman" w:cs="Times New Roman"/>
          <w:u w:val="single"/>
        </w:rPr>
        <w:t>https://indonesiasatu.co/detail/kontroversi-sema-nomor-2-tahun-2023</w:t>
      </w:r>
      <w:r w:rsidRPr="004776F5">
        <w:rPr>
          <w:rFonts w:ascii="Times New Roman" w:hAnsi="Times New Roman" w:cs="Times New Roman"/>
        </w:rPr>
        <w:t xml:space="preserve"> pada tanggal 24 oktober 2023.</w:t>
      </w:r>
    </w:p>
  </w:footnote>
  <w:footnote w:id="7">
    <w:p w14:paraId="62F6CF9C" w14:textId="28E41397" w:rsidR="005D16CE" w:rsidRPr="005D16CE" w:rsidRDefault="005D16CE" w:rsidP="005D16CE">
      <w:pPr>
        <w:pStyle w:val="FootnoteText"/>
        <w:ind w:firstLine="720"/>
        <w:jc w:val="both"/>
        <w:rPr>
          <w:rFonts w:ascii="Times New Roman" w:hAnsi="Times New Roman" w:cs="Times New Roman"/>
          <w:lang w:val="en-US"/>
        </w:rPr>
      </w:pPr>
      <w:r w:rsidRPr="005D16CE">
        <w:rPr>
          <w:rStyle w:val="FootnoteReference"/>
          <w:rFonts w:ascii="Times New Roman" w:hAnsi="Times New Roman" w:cs="Times New Roman"/>
        </w:rPr>
        <w:footnoteRef/>
      </w:r>
      <w:r w:rsidRPr="005D16CE">
        <w:rPr>
          <w:rFonts w:ascii="Times New Roman" w:hAnsi="Times New Roman" w:cs="Times New Roman"/>
        </w:rPr>
        <w:t xml:space="preserve"> </w:t>
      </w:r>
      <w:r w:rsidRPr="005D16CE">
        <w:rPr>
          <w:rFonts w:ascii="Times New Roman" w:hAnsi="Times New Roman" w:cs="Times New Roman"/>
          <w:lang w:val="en-US"/>
        </w:rPr>
        <w:t>Ibid.</w:t>
      </w:r>
    </w:p>
  </w:footnote>
  <w:footnote w:id="8">
    <w:p w14:paraId="2F0EA660" w14:textId="1761FCBD" w:rsidR="008108FB" w:rsidRPr="008108FB" w:rsidRDefault="008108FB" w:rsidP="008108FB">
      <w:pPr>
        <w:pStyle w:val="FootnoteText"/>
        <w:ind w:firstLine="720"/>
        <w:jc w:val="both"/>
        <w:rPr>
          <w:rFonts w:ascii="Times New Roman" w:hAnsi="Times New Roman" w:cs="Times New Roman"/>
          <w:lang w:val="en-US"/>
        </w:rPr>
      </w:pPr>
      <w:r w:rsidRPr="008108FB">
        <w:rPr>
          <w:rStyle w:val="FootnoteReference"/>
          <w:rFonts w:ascii="Times New Roman" w:hAnsi="Times New Roman" w:cs="Times New Roman"/>
        </w:rPr>
        <w:footnoteRef/>
      </w:r>
      <w:r w:rsidRPr="008108FB">
        <w:rPr>
          <w:rFonts w:ascii="Times New Roman" w:hAnsi="Times New Roman" w:cs="Times New Roman"/>
        </w:rPr>
        <w:t xml:space="preserve"> </w:t>
      </w:r>
      <w:r w:rsidR="00E258B2">
        <w:rPr>
          <w:rFonts w:ascii="Times New Roman" w:hAnsi="Times New Roman" w:cs="Times New Roman"/>
        </w:rPr>
        <w:t xml:space="preserve">Zainal </w:t>
      </w:r>
      <w:r w:rsidRPr="008108FB">
        <w:rPr>
          <w:rFonts w:ascii="Times New Roman" w:hAnsi="Times New Roman" w:cs="Times New Roman"/>
        </w:rPr>
        <w:t xml:space="preserve">Arifin </w:t>
      </w:r>
      <w:r w:rsidR="007D3755">
        <w:rPr>
          <w:rFonts w:ascii="Times New Roman" w:hAnsi="Times New Roman" w:cs="Times New Roman"/>
        </w:rPr>
        <w:t>“</w:t>
      </w:r>
      <w:r w:rsidRPr="008108FB">
        <w:rPr>
          <w:rFonts w:ascii="Times New Roman" w:hAnsi="Times New Roman" w:cs="Times New Roman"/>
        </w:rPr>
        <w:t>Perkawinan Beda Agama</w:t>
      </w:r>
      <w:r w:rsidR="00E258B2">
        <w:rPr>
          <w:rFonts w:ascii="Times New Roman" w:hAnsi="Times New Roman" w:cs="Times New Roman"/>
        </w:rPr>
        <w:t>”</w:t>
      </w:r>
      <w:r w:rsidR="007D3755" w:rsidRPr="008108FB">
        <w:rPr>
          <w:rFonts w:ascii="Times New Roman" w:hAnsi="Times New Roman" w:cs="Times New Roman"/>
        </w:rPr>
        <w:t xml:space="preserve">. </w:t>
      </w:r>
      <w:r w:rsidR="00E258B2" w:rsidRPr="00E258B2">
        <w:rPr>
          <w:rFonts w:ascii="Times New Roman" w:hAnsi="Times New Roman" w:cs="Times New Roman"/>
          <w:i/>
          <w:iCs/>
        </w:rPr>
        <w:t>Jurnal</w:t>
      </w:r>
      <w:r w:rsidRPr="00E258B2">
        <w:rPr>
          <w:rFonts w:ascii="Times New Roman" w:hAnsi="Times New Roman" w:cs="Times New Roman"/>
          <w:i/>
          <w:iCs/>
        </w:rPr>
        <w:t xml:space="preserve"> LENTERA</w:t>
      </w:r>
      <w:r w:rsidR="007D3755" w:rsidRPr="00E258B2">
        <w:rPr>
          <w:rFonts w:ascii="Times New Roman" w:hAnsi="Times New Roman" w:cs="Times New Roman"/>
          <w:i/>
          <w:iCs/>
        </w:rPr>
        <w:t xml:space="preserve">: </w:t>
      </w:r>
      <w:r w:rsidRPr="00E258B2">
        <w:rPr>
          <w:rFonts w:ascii="Times New Roman" w:hAnsi="Times New Roman" w:cs="Times New Roman"/>
          <w:i/>
          <w:iCs/>
        </w:rPr>
        <w:t xml:space="preserve">Kajian </w:t>
      </w:r>
      <w:r w:rsidR="007D3755" w:rsidRPr="00E258B2">
        <w:rPr>
          <w:rFonts w:ascii="Times New Roman" w:hAnsi="Times New Roman" w:cs="Times New Roman"/>
          <w:i/>
          <w:iCs/>
        </w:rPr>
        <w:t>Keagamaan, Keilmuan Dan Teknologi</w:t>
      </w:r>
      <w:r w:rsidR="007D3755">
        <w:rPr>
          <w:rFonts w:ascii="Times New Roman" w:hAnsi="Times New Roman" w:cs="Times New Roman"/>
        </w:rPr>
        <w:t>,</w:t>
      </w:r>
      <w:r w:rsidRPr="008108FB">
        <w:rPr>
          <w:rFonts w:ascii="Times New Roman" w:hAnsi="Times New Roman" w:cs="Times New Roman"/>
        </w:rPr>
        <w:t xml:space="preserve"> </w:t>
      </w:r>
      <w:r w:rsidR="00555A47">
        <w:rPr>
          <w:rFonts w:ascii="Times New Roman" w:hAnsi="Times New Roman" w:cs="Times New Roman"/>
        </w:rPr>
        <w:t>18 (1)</w:t>
      </w:r>
      <w:r w:rsidRPr="008108FB">
        <w:rPr>
          <w:rFonts w:ascii="Times New Roman" w:hAnsi="Times New Roman" w:cs="Times New Roman"/>
        </w:rPr>
        <w:t>,</w:t>
      </w:r>
      <w:r>
        <w:rPr>
          <w:rFonts w:ascii="Times New Roman" w:hAnsi="Times New Roman" w:cs="Times New Roman"/>
        </w:rPr>
        <w:t xml:space="preserve"> 2019.</w:t>
      </w:r>
      <w:r w:rsidR="009A1BFE">
        <w:rPr>
          <w:rFonts w:ascii="Times New Roman" w:hAnsi="Times New Roman" w:cs="Times New Roman"/>
        </w:rPr>
        <w:t xml:space="preserve"> </w:t>
      </w:r>
      <w:r w:rsidR="009A1BFE" w:rsidRPr="009A1BFE">
        <w:rPr>
          <w:rFonts w:ascii="Times New Roman" w:hAnsi="Times New Roman" w:cs="Times New Roman"/>
          <w:u w:val="single"/>
        </w:rPr>
        <w:t>https://media.neliti.com/media/publications/471059-none-864bc1d3.pdf</w:t>
      </w:r>
      <w:r w:rsidR="009A1BFE">
        <w:rPr>
          <w:rFonts w:ascii="Times New Roman" w:hAnsi="Times New Roman" w:cs="Times New Roman"/>
          <w:u w:val="single"/>
        </w:rPr>
        <w:t>.</w:t>
      </w:r>
    </w:p>
  </w:footnote>
  <w:footnote w:id="9">
    <w:p w14:paraId="32C88450" w14:textId="76345821" w:rsidR="00D44BBC" w:rsidRPr="00000EAD" w:rsidRDefault="00D44BBC" w:rsidP="00000EAD">
      <w:pPr>
        <w:pStyle w:val="FootnoteText"/>
        <w:ind w:firstLine="720"/>
        <w:jc w:val="both"/>
        <w:rPr>
          <w:rFonts w:ascii="Times New Roman" w:hAnsi="Times New Roman" w:cs="Times New Roman"/>
          <w:lang w:val="en-US"/>
        </w:rPr>
      </w:pPr>
      <w:r w:rsidRPr="00000EAD">
        <w:rPr>
          <w:rStyle w:val="FootnoteReference"/>
          <w:rFonts w:ascii="Times New Roman" w:hAnsi="Times New Roman" w:cs="Times New Roman"/>
        </w:rPr>
        <w:footnoteRef/>
      </w:r>
      <w:r w:rsidRPr="00000EAD">
        <w:rPr>
          <w:rFonts w:ascii="Times New Roman" w:hAnsi="Times New Roman" w:cs="Times New Roman"/>
        </w:rPr>
        <w:t xml:space="preserve"> Hanifah, M. “Perkawinan Beda Agama Ditinjau dari Undang-</w:t>
      </w:r>
      <w:r w:rsidR="00C81629">
        <w:rPr>
          <w:rFonts w:ascii="Times New Roman" w:hAnsi="Times New Roman" w:cs="Times New Roman"/>
        </w:rPr>
        <w:t>U</w:t>
      </w:r>
      <w:r w:rsidRPr="00000EAD">
        <w:rPr>
          <w:rFonts w:ascii="Times New Roman" w:hAnsi="Times New Roman" w:cs="Times New Roman"/>
        </w:rPr>
        <w:t xml:space="preserve">ndang Nomor 1 Tahun 1974 Tentang Perkawinan” </w:t>
      </w:r>
      <w:r w:rsidRPr="00000EAD">
        <w:rPr>
          <w:rFonts w:ascii="Times New Roman" w:hAnsi="Times New Roman" w:cs="Times New Roman"/>
          <w:i/>
          <w:iCs/>
        </w:rPr>
        <w:t>Soumatera Law Review</w:t>
      </w:r>
      <w:r w:rsidRPr="00000EAD">
        <w:rPr>
          <w:rFonts w:ascii="Times New Roman" w:hAnsi="Times New Roman" w:cs="Times New Roman"/>
        </w:rPr>
        <w:t xml:space="preserve">, </w:t>
      </w:r>
      <w:r w:rsidR="00555A47">
        <w:rPr>
          <w:rFonts w:ascii="Times New Roman" w:hAnsi="Times New Roman" w:cs="Times New Roman"/>
        </w:rPr>
        <w:t>2 (2)</w:t>
      </w:r>
      <w:r w:rsidRPr="00000EAD">
        <w:rPr>
          <w:rFonts w:ascii="Times New Roman" w:hAnsi="Times New Roman" w:cs="Times New Roman"/>
        </w:rPr>
        <w:t>, 2019.</w:t>
      </w:r>
      <w:r w:rsidR="00DB1F5B">
        <w:rPr>
          <w:rFonts w:ascii="Times New Roman" w:hAnsi="Times New Roman" w:cs="Times New Roman"/>
        </w:rPr>
        <w:t xml:space="preserve"> </w:t>
      </w:r>
      <w:r w:rsidR="00DB1F5B" w:rsidRPr="00DB1F5B">
        <w:rPr>
          <w:rFonts w:ascii="Times New Roman" w:hAnsi="Times New Roman" w:cs="Times New Roman"/>
          <w:u w:val="single"/>
        </w:rPr>
        <w:t>https://jurnal.staialhidayahbogor.ac.id/index.php/am/article/download/4129/1528</w:t>
      </w:r>
      <w:r w:rsidR="00DB1F5B">
        <w:rPr>
          <w:rFonts w:ascii="Times New Roman" w:hAnsi="Times New Roman" w:cs="Times New Roman"/>
          <w:u w:val="single"/>
        </w:rPr>
        <w:t>.</w:t>
      </w:r>
    </w:p>
  </w:footnote>
  <w:footnote w:id="10">
    <w:p w14:paraId="69B4A36C" w14:textId="186997C2" w:rsidR="00623BDF" w:rsidRPr="00623BDF" w:rsidRDefault="00623BDF" w:rsidP="00623BDF">
      <w:pPr>
        <w:pStyle w:val="FootnoteText"/>
        <w:ind w:firstLine="720"/>
        <w:jc w:val="both"/>
        <w:rPr>
          <w:rFonts w:ascii="Times New Roman" w:hAnsi="Times New Roman" w:cs="Times New Roman"/>
          <w:lang w:val="en-US"/>
        </w:rPr>
      </w:pPr>
      <w:r w:rsidRPr="00623BDF">
        <w:rPr>
          <w:rStyle w:val="FootnoteReference"/>
          <w:rFonts w:ascii="Times New Roman" w:hAnsi="Times New Roman" w:cs="Times New Roman"/>
        </w:rPr>
        <w:footnoteRef/>
      </w:r>
      <w:r w:rsidRPr="00623BDF">
        <w:rPr>
          <w:rFonts w:ascii="Times New Roman" w:hAnsi="Times New Roman" w:cs="Times New Roman"/>
        </w:rPr>
        <w:t xml:space="preserve"> Humbertus, P. </w:t>
      </w:r>
      <w:r>
        <w:rPr>
          <w:rFonts w:ascii="Times New Roman" w:hAnsi="Times New Roman" w:cs="Times New Roman"/>
        </w:rPr>
        <w:t>“</w:t>
      </w:r>
      <w:r w:rsidRPr="00623BDF">
        <w:rPr>
          <w:rFonts w:ascii="Times New Roman" w:hAnsi="Times New Roman" w:cs="Times New Roman"/>
        </w:rPr>
        <w:t>Fenomena Perkawinan Beda Agama Ditinjau Dari U</w:t>
      </w:r>
      <w:r>
        <w:rPr>
          <w:rFonts w:ascii="Times New Roman" w:hAnsi="Times New Roman" w:cs="Times New Roman"/>
        </w:rPr>
        <w:t>U</w:t>
      </w:r>
      <w:r w:rsidRPr="00623BDF">
        <w:rPr>
          <w:rFonts w:ascii="Times New Roman" w:hAnsi="Times New Roman" w:cs="Times New Roman"/>
        </w:rPr>
        <w:t xml:space="preserve"> 1 Tahun 1974 Tentang Perkawinan</w:t>
      </w:r>
      <w:r>
        <w:rPr>
          <w:rFonts w:ascii="Times New Roman" w:hAnsi="Times New Roman" w:cs="Times New Roman"/>
        </w:rPr>
        <w:t>”,</w:t>
      </w:r>
      <w:r w:rsidRPr="00623BDF">
        <w:rPr>
          <w:rFonts w:ascii="Times New Roman" w:hAnsi="Times New Roman" w:cs="Times New Roman"/>
        </w:rPr>
        <w:t xml:space="preserve"> </w:t>
      </w:r>
      <w:r w:rsidRPr="00623BDF">
        <w:rPr>
          <w:rFonts w:ascii="Times New Roman" w:hAnsi="Times New Roman" w:cs="Times New Roman"/>
          <w:i/>
          <w:iCs/>
        </w:rPr>
        <w:t>Law And Justice</w:t>
      </w:r>
      <w:r w:rsidRPr="00623BDF">
        <w:rPr>
          <w:rFonts w:ascii="Times New Roman" w:hAnsi="Times New Roman" w:cs="Times New Roman"/>
        </w:rPr>
        <w:t>,</w:t>
      </w:r>
      <w:r>
        <w:rPr>
          <w:rFonts w:ascii="Times New Roman" w:hAnsi="Times New Roman" w:cs="Times New Roman"/>
        </w:rPr>
        <w:t xml:space="preserve"> </w:t>
      </w:r>
      <w:r w:rsidR="00555A47">
        <w:rPr>
          <w:rFonts w:ascii="Times New Roman" w:hAnsi="Times New Roman" w:cs="Times New Roman"/>
        </w:rPr>
        <w:t>4 (2)</w:t>
      </w:r>
      <w:r w:rsidRPr="00623BDF">
        <w:rPr>
          <w:rFonts w:ascii="Times New Roman" w:hAnsi="Times New Roman" w:cs="Times New Roman"/>
        </w:rPr>
        <w:t>,</w:t>
      </w:r>
      <w:r>
        <w:rPr>
          <w:rFonts w:ascii="Times New Roman" w:hAnsi="Times New Roman" w:cs="Times New Roman"/>
        </w:rPr>
        <w:t xml:space="preserve"> 2019.</w:t>
      </w:r>
      <w:r w:rsidR="005063D4">
        <w:rPr>
          <w:rFonts w:ascii="Times New Roman" w:hAnsi="Times New Roman" w:cs="Times New Roman"/>
        </w:rPr>
        <w:t xml:space="preserve"> </w:t>
      </w:r>
      <w:r w:rsidR="005063D4" w:rsidRPr="005063D4">
        <w:rPr>
          <w:rFonts w:ascii="Times New Roman" w:hAnsi="Times New Roman" w:cs="Times New Roman"/>
          <w:u w:val="single"/>
        </w:rPr>
        <w:t>https://journals.ums.ac.id/index.php/laj/article/download/8910/4921</w:t>
      </w:r>
      <w:r w:rsidR="005063D4">
        <w:rPr>
          <w:rFonts w:ascii="Times New Roman" w:hAnsi="Times New Roman" w:cs="Times New Roman"/>
          <w:u w:val="single"/>
        </w:rPr>
        <w:t>.</w:t>
      </w:r>
    </w:p>
  </w:footnote>
  <w:footnote w:id="11">
    <w:p w14:paraId="0CAF7BC2" w14:textId="4E7A7672" w:rsidR="00FC7DBC" w:rsidRPr="00FC7DBC" w:rsidRDefault="00FC7DBC" w:rsidP="00FC7DBC">
      <w:pPr>
        <w:pStyle w:val="FootnoteText"/>
        <w:ind w:firstLine="720"/>
        <w:jc w:val="both"/>
        <w:rPr>
          <w:rFonts w:ascii="Times New Roman" w:hAnsi="Times New Roman" w:cs="Times New Roman"/>
          <w:lang w:val="en-US"/>
        </w:rPr>
      </w:pPr>
      <w:r w:rsidRPr="00FC7DBC">
        <w:rPr>
          <w:rStyle w:val="FootnoteReference"/>
          <w:rFonts w:ascii="Times New Roman" w:hAnsi="Times New Roman" w:cs="Times New Roman"/>
        </w:rPr>
        <w:footnoteRef/>
      </w:r>
      <w:r w:rsidRPr="00FC7DBC">
        <w:rPr>
          <w:rFonts w:ascii="Times New Roman" w:hAnsi="Times New Roman" w:cs="Times New Roman"/>
        </w:rPr>
        <w:t xml:space="preserve"> </w:t>
      </w:r>
      <w:r w:rsidR="00853374">
        <w:rPr>
          <w:rFonts w:ascii="Times New Roman" w:hAnsi="Times New Roman" w:cs="Times New Roman"/>
        </w:rPr>
        <w:t>Tim Penulis</w:t>
      </w:r>
      <w:r w:rsidR="00B06954">
        <w:rPr>
          <w:rFonts w:ascii="Times New Roman" w:hAnsi="Times New Roman" w:cs="Times New Roman"/>
        </w:rPr>
        <w:t xml:space="preserve"> dan Penyusun</w:t>
      </w:r>
      <w:r w:rsidRPr="00FC7DBC">
        <w:rPr>
          <w:rFonts w:ascii="Times New Roman" w:hAnsi="Times New Roman" w:cs="Times New Roman"/>
        </w:rPr>
        <w:t xml:space="preserve">, </w:t>
      </w:r>
      <w:r w:rsidRPr="00CA502E">
        <w:rPr>
          <w:rFonts w:ascii="Times New Roman" w:hAnsi="Times New Roman" w:cs="Times New Roman"/>
          <w:i/>
          <w:iCs/>
        </w:rPr>
        <w:t>Buku Panduan Penulisan Skripsi</w:t>
      </w:r>
      <w:r w:rsidRPr="00FC7DBC">
        <w:rPr>
          <w:rFonts w:ascii="Times New Roman" w:hAnsi="Times New Roman" w:cs="Times New Roman"/>
        </w:rPr>
        <w:t>, Tegal: Fakultas Hukum Universitas Pancasakti Tegal, 2023</w:t>
      </w:r>
      <w:r w:rsidR="004B3D8F">
        <w:rPr>
          <w:rFonts w:ascii="Times New Roman" w:hAnsi="Times New Roman" w:cs="Times New Roman"/>
        </w:rPr>
        <w:t>:</w:t>
      </w:r>
      <w:r w:rsidRPr="00FC7DBC">
        <w:rPr>
          <w:rFonts w:ascii="Times New Roman" w:hAnsi="Times New Roman" w:cs="Times New Roman"/>
        </w:rPr>
        <w:t>2-3</w:t>
      </w:r>
    </w:p>
  </w:footnote>
  <w:footnote w:id="12">
    <w:p w14:paraId="59896E9B" w14:textId="594DFDCE" w:rsidR="006D3F4C" w:rsidRPr="001B2809" w:rsidRDefault="006D3F4C" w:rsidP="001B2809">
      <w:pPr>
        <w:pStyle w:val="FootnoteText"/>
        <w:ind w:firstLine="720"/>
        <w:jc w:val="both"/>
        <w:rPr>
          <w:rFonts w:ascii="Times New Roman" w:hAnsi="Times New Roman" w:cs="Times New Roman"/>
          <w:lang w:val="en-US"/>
        </w:rPr>
      </w:pPr>
      <w:r w:rsidRPr="001B2809">
        <w:rPr>
          <w:rStyle w:val="FootnoteReference"/>
          <w:rFonts w:ascii="Times New Roman" w:hAnsi="Times New Roman" w:cs="Times New Roman"/>
        </w:rPr>
        <w:footnoteRef/>
      </w:r>
      <w:r w:rsidRPr="001B2809">
        <w:rPr>
          <w:rFonts w:ascii="Times New Roman" w:hAnsi="Times New Roman" w:cs="Times New Roman"/>
        </w:rPr>
        <w:t xml:space="preserve"> </w:t>
      </w:r>
      <w:r w:rsidR="001B2809" w:rsidRPr="001B2809">
        <w:rPr>
          <w:rFonts w:ascii="Times New Roman" w:hAnsi="Times New Roman" w:cs="Times New Roman"/>
        </w:rPr>
        <w:t xml:space="preserve">Jhonny Ibrahim, </w:t>
      </w:r>
      <w:r w:rsidR="001B2809" w:rsidRPr="00A261D4">
        <w:rPr>
          <w:rFonts w:ascii="Times New Roman" w:hAnsi="Times New Roman" w:cs="Times New Roman"/>
          <w:i/>
          <w:iCs/>
        </w:rPr>
        <w:t>Teori dan Metodologi Penelitian Hukum Normatif</w:t>
      </w:r>
      <w:r w:rsidR="001B2809" w:rsidRPr="001B2809">
        <w:rPr>
          <w:rFonts w:ascii="Times New Roman" w:hAnsi="Times New Roman" w:cs="Times New Roman"/>
        </w:rPr>
        <w:t>, Malang: Banyumedia, 2013</w:t>
      </w:r>
      <w:r w:rsidR="00555A47">
        <w:rPr>
          <w:rFonts w:ascii="Times New Roman" w:hAnsi="Times New Roman" w:cs="Times New Roman"/>
        </w:rPr>
        <w:t>:</w:t>
      </w:r>
      <w:r w:rsidR="001B2809" w:rsidRPr="001B2809">
        <w:rPr>
          <w:rFonts w:ascii="Times New Roman" w:hAnsi="Times New Roman" w:cs="Times New Roman"/>
        </w:rPr>
        <w:t>57</w:t>
      </w:r>
      <w:r w:rsidR="00555A47">
        <w:rPr>
          <w:rFonts w:ascii="Times New Roman" w:hAnsi="Times New Roman" w:cs="Times New Roman"/>
        </w:rPr>
        <w:t>.</w:t>
      </w:r>
    </w:p>
  </w:footnote>
  <w:footnote w:id="13">
    <w:p w14:paraId="6DE08811" w14:textId="77777777" w:rsidR="00197F2D" w:rsidRPr="00F8701A" w:rsidRDefault="00197F2D" w:rsidP="00197F2D">
      <w:pPr>
        <w:pStyle w:val="FootnoteText"/>
        <w:ind w:firstLine="720"/>
        <w:jc w:val="both"/>
        <w:rPr>
          <w:rFonts w:ascii="Times New Roman" w:hAnsi="Times New Roman" w:cs="Times New Roman"/>
          <w:lang w:val="en-US"/>
        </w:rPr>
      </w:pPr>
      <w:r w:rsidRPr="00F8701A">
        <w:rPr>
          <w:rStyle w:val="FootnoteReference"/>
          <w:rFonts w:ascii="Times New Roman" w:hAnsi="Times New Roman" w:cs="Times New Roman"/>
        </w:rPr>
        <w:footnoteRef/>
      </w:r>
      <w:r w:rsidRPr="00F8701A">
        <w:rPr>
          <w:rFonts w:ascii="Times New Roman" w:hAnsi="Times New Roman" w:cs="Times New Roman"/>
        </w:rPr>
        <w:t xml:space="preserve"> </w:t>
      </w:r>
      <w:bookmarkStart w:id="52" w:name="_Hlk156556749"/>
      <w:r w:rsidRPr="00F8701A">
        <w:rPr>
          <w:rFonts w:ascii="Times New Roman" w:hAnsi="Times New Roman" w:cs="Times New Roman"/>
        </w:rPr>
        <w:t xml:space="preserve">Addin Daniar Syamdan, Djumadi Purwoatmodjo, “Aspek Hukum Perkawinan Siri Dan Akibat Hukumnya”, </w:t>
      </w:r>
      <w:r w:rsidRPr="00F8701A">
        <w:rPr>
          <w:rFonts w:ascii="Times New Roman" w:hAnsi="Times New Roman" w:cs="Times New Roman"/>
          <w:i/>
        </w:rPr>
        <w:t>Notarius</w:t>
      </w:r>
      <w:r w:rsidRPr="00F8701A">
        <w:rPr>
          <w:rFonts w:ascii="Times New Roman" w:hAnsi="Times New Roman" w:cs="Times New Roman"/>
        </w:rPr>
        <w:t>, 12 (1), 2019:</w:t>
      </w:r>
      <w:r w:rsidRPr="00F8701A">
        <w:rPr>
          <w:rFonts w:ascii="Times New Roman" w:hAnsi="Times New Roman" w:cs="Times New Roman"/>
          <w:lang w:val="en-US"/>
        </w:rPr>
        <w:t>453.</w:t>
      </w:r>
      <w:r>
        <w:rPr>
          <w:rFonts w:ascii="Times New Roman" w:hAnsi="Times New Roman" w:cs="Times New Roman"/>
          <w:lang w:val="en-US"/>
        </w:rPr>
        <w:t xml:space="preserve"> </w:t>
      </w:r>
      <w:r w:rsidRPr="00F8701A">
        <w:rPr>
          <w:rFonts w:ascii="Times New Roman" w:hAnsi="Times New Roman" w:cs="Times New Roman"/>
          <w:u w:val="single"/>
          <w:lang w:val="en-US"/>
        </w:rPr>
        <w:t>https://ejournal.undip.ac.id/index.php/notarius/ article/view/28897</w:t>
      </w:r>
      <w:r>
        <w:rPr>
          <w:rFonts w:ascii="Times New Roman" w:hAnsi="Times New Roman" w:cs="Times New Roman"/>
          <w:lang w:val="en-US"/>
        </w:rPr>
        <w:t>.</w:t>
      </w:r>
      <w:bookmarkEnd w:id="52"/>
      <w:r>
        <w:rPr>
          <w:rFonts w:ascii="Times New Roman" w:hAnsi="Times New Roman" w:cs="Times New Roman"/>
          <w:lang w:val="en-US"/>
        </w:rPr>
        <w:t xml:space="preserve"> </w:t>
      </w:r>
    </w:p>
  </w:footnote>
  <w:footnote w:id="14">
    <w:p w14:paraId="652A57C6" w14:textId="77777777" w:rsidR="006879A2" w:rsidRPr="00C263FF" w:rsidRDefault="006879A2" w:rsidP="006879A2">
      <w:pPr>
        <w:pStyle w:val="FootnoteText"/>
        <w:ind w:firstLine="720"/>
        <w:jc w:val="both"/>
        <w:rPr>
          <w:rFonts w:ascii="Times New Roman" w:hAnsi="Times New Roman" w:cs="Times New Roman"/>
          <w:lang w:val="en-US"/>
        </w:rPr>
      </w:pPr>
      <w:r w:rsidRPr="00C263FF">
        <w:rPr>
          <w:rStyle w:val="FootnoteReference"/>
          <w:rFonts w:ascii="Times New Roman" w:hAnsi="Times New Roman" w:cs="Times New Roman"/>
        </w:rPr>
        <w:footnoteRef/>
      </w:r>
      <w:r w:rsidRPr="00C263FF">
        <w:rPr>
          <w:rFonts w:ascii="Times New Roman" w:hAnsi="Times New Roman" w:cs="Times New Roman"/>
        </w:rPr>
        <w:t xml:space="preserve"> Rahayu Puji Lestari, “Hubungan antara Pernikahan Usia Remaja Dengan Ketahanan Keluarga”, </w:t>
      </w:r>
      <w:r w:rsidRPr="000377AA">
        <w:rPr>
          <w:rFonts w:ascii="Times New Roman" w:hAnsi="Times New Roman" w:cs="Times New Roman"/>
          <w:i/>
        </w:rPr>
        <w:t>JKKP: Jurnal Kesejahteraan Keluarga dan Pendidikan</w:t>
      </w:r>
      <w:r w:rsidRPr="00C263FF">
        <w:rPr>
          <w:rFonts w:ascii="Times New Roman" w:hAnsi="Times New Roman" w:cs="Times New Roman"/>
        </w:rPr>
        <w:t>, 2 (2), 2015:</w:t>
      </w:r>
      <w:r w:rsidRPr="00C263FF">
        <w:rPr>
          <w:rFonts w:ascii="Times New Roman" w:hAnsi="Times New Roman" w:cs="Times New Roman"/>
          <w:lang w:val="en-US"/>
        </w:rPr>
        <w:t xml:space="preserve">86. </w:t>
      </w:r>
      <w:r w:rsidRPr="00C263FF">
        <w:rPr>
          <w:rFonts w:ascii="Times New Roman" w:hAnsi="Times New Roman" w:cs="Times New Roman"/>
          <w:u w:val="single"/>
          <w:lang w:val="en-US"/>
        </w:rPr>
        <w:t>https://journal. unj.ac.id/unj/index.php/jkkp/article/view/1582</w:t>
      </w:r>
      <w:r w:rsidRPr="00C263FF">
        <w:rPr>
          <w:rFonts w:ascii="Times New Roman" w:hAnsi="Times New Roman" w:cs="Times New Roman"/>
          <w:lang w:val="en-US"/>
        </w:rPr>
        <w:t xml:space="preserve">. </w:t>
      </w:r>
    </w:p>
  </w:footnote>
  <w:footnote w:id="15">
    <w:p w14:paraId="4DC6A219" w14:textId="77777777" w:rsidR="002D631B" w:rsidRPr="008B04AC" w:rsidRDefault="002D631B" w:rsidP="002D631B">
      <w:pPr>
        <w:pStyle w:val="FootnoteText"/>
        <w:ind w:firstLine="720"/>
        <w:jc w:val="both"/>
        <w:rPr>
          <w:rFonts w:ascii="Times New Roman" w:hAnsi="Times New Roman" w:cs="Times New Roman"/>
          <w:lang w:val="en-US"/>
        </w:rPr>
      </w:pPr>
      <w:r w:rsidRPr="008B04AC">
        <w:rPr>
          <w:rStyle w:val="FootnoteReference"/>
          <w:rFonts w:ascii="Times New Roman" w:hAnsi="Times New Roman" w:cs="Times New Roman"/>
        </w:rPr>
        <w:footnoteRef/>
      </w:r>
      <w:r w:rsidRPr="008B04AC">
        <w:rPr>
          <w:rFonts w:ascii="Times New Roman" w:hAnsi="Times New Roman" w:cs="Times New Roman"/>
        </w:rPr>
        <w:t xml:space="preserve"> </w:t>
      </w:r>
      <w:bookmarkStart w:id="53" w:name="_Hlk156556509"/>
      <w:r w:rsidRPr="008B04AC">
        <w:rPr>
          <w:rFonts w:ascii="Times New Roman" w:hAnsi="Times New Roman" w:cs="Times New Roman"/>
        </w:rPr>
        <w:t xml:space="preserve">Achmad Asfi Burhanudin, “Perkawinan dan Keharusan Pencatatanya”, </w:t>
      </w:r>
      <w:r w:rsidRPr="008B04AC">
        <w:rPr>
          <w:rFonts w:ascii="Times New Roman" w:hAnsi="Times New Roman" w:cs="Times New Roman"/>
          <w:i/>
        </w:rPr>
        <w:t>Jurnal El-Faqih</w:t>
      </w:r>
      <w:r w:rsidRPr="008B04AC">
        <w:rPr>
          <w:rFonts w:ascii="Times New Roman" w:hAnsi="Times New Roman" w:cs="Times New Roman"/>
        </w:rPr>
        <w:t>, 3 (2), 2017:</w:t>
      </w:r>
      <w:r w:rsidRPr="008B04AC">
        <w:rPr>
          <w:rFonts w:ascii="Times New Roman" w:hAnsi="Times New Roman" w:cs="Times New Roman"/>
          <w:lang w:val="en-US"/>
        </w:rPr>
        <w:t>2.</w:t>
      </w:r>
      <w:r>
        <w:rPr>
          <w:rFonts w:ascii="Times New Roman" w:hAnsi="Times New Roman" w:cs="Times New Roman"/>
          <w:lang w:val="en-US"/>
        </w:rPr>
        <w:t xml:space="preserve"> </w:t>
      </w:r>
      <w:r w:rsidRPr="008B04AC">
        <w:rPr>
          <w:rFonts w:ascii="Times New Roman" w:hAnsi="Times New Roman" w:cs="Times New Roman"/>
          <w:u w:val="single"/>
          <w:lang w:val="en-US"/>
        </w:rPr>
        <w:t>https://ejournal.iaifa.ac.id/index.php/faqih/article/download/6/6</w:t>
      </w:r>
      <w:r>
        <w:rPr>
          <w:rFonts w:ascii="Times New Roman" w:hAnsi="Times New Roman" w:cs="Times New Roman"/>
          <w:lang w:val="en-US"/>
        </w:rPr>
        <w:t>.</w:t>
      </w:r>
      <w:bookmarkEnd w:id="53"/>
      <w:r>
        <w:rPr>
          <w:rFonts w:ascii="Times New Roman" w:hAnsi="Times New Roman" w:cs="Times New Roman"/>
          <w:lang w:val="en-US"/>
        </w:rPr>
        <w:t xml:space="preserve"> </w:t>
      </w:r>
    </w:p>
  </w:footnote>
  <w:footnote w:id="16">
    <w:p w14:paraId="54B1E38E" w14:textId="77777777" w:rsidR="00D058B7" w:rsidRPr="00FA42F6" w:rsidRDefault="00D058B7" w:rsidP="00FA42F6">
      <w:pPr>
        <w:pStyle w:val="FootnoteText"/>
        <w:ind w:firstLine="720"/>
        <w:jc w:val="both"/>
        <w:rPr>
          <w:rFonts w:ascii="Times New Roman" w:hAnsi="Times New Roman" w:cs="Times New Roman"/>
          <w:lang w:val="en-US"/>
        </w:rPr>
      </w:pPr>
      <w:r w:rsidRPr="00FA42F6">
        <w:rPr>
          <w:rStyle w:val="FootnoteReference"/>
          <w:rFonts w:ascii="Times New Roman" w:hAnsi="Times New Roman" w:cs="Times New Roman"/>
        </w:rPr>
        <w:footnoteRef/>
      </w:r>
      <w:r w:rsidRPr="00FA42F6">
        <w:rPr>
          <w:rFonts w:ascii="Times New Roman" w:hAnsi="Times New Roman" w:cs="Times New Roman"/>
        </w:rPr>
        <w:t xml:space="preserve"> </w:t>
      </w:r>
      <w:bookmarkStart w:id="54" w:name="_Hlk156556527"/>
      <w:r w:rsidRPr="00FA42F6">
        <w:rPr>
          <w:rFonts w:ascii="Times New Roman" w:hAnsi="Times New Roman" w:cs="Times New Roman"/>
        </w:rPr>
        <w:t xml:space="preserve">Agi Yulia Ria Dini, Vina Febriani Nurhelita, “Hubungan Pengetahuan Remaja Putri Tentangpendewasaan Usia Perkawinan Terhadap Risikopernikahan Usia Dini”, </w:t>
      </w:r>
      <w:r w:rsidRPr="00FA42F6">
        <w:rPr>
          <w:rFonts w:ascii="Times New Roman" w:hAnsi="Times New Roman" w:cs="Times New Roman"/>
          <w:i/>
        </w:rPr>
        <w:t>Jurnal Kesehatan</w:t>
      </w:r>
      <w:r w:rsidRPr="00FA42F6">
        <w:rPr>
          <w:rFonts w:ascii="Times New Roman" w:hAnsi="Times New Roman" w:cs="Times New Roman"/>
        </w:rPr>
        <w:t>, 15 (1), 2020:</w:t>
      </w:r>
      <w:r w:rsidRPr="00FA42F6">
        <w:rPr>
          <w:rFonts w:ascii="Times New Roman" w:hAnsi="Times New Roman" w:cs="Times New Roman"/>
          <w:lang w:val="en-US"/>
        </w:rPr>
        <w:t>51.</w:t>
      </w:r>
      <w:r>
        <w:rPr>
          <w:rFonts w:ascii="Times New Roman" w:hAnsi="Times New Roman" w:cs="Times New Roman"/>
          <w:lang w:val="en-US"/>
        </w:rPr>
        <w:t xml:space="preserve"> </w:t>
      </w:r>
      <w:r w:rsidRPr="00FA42F6">
        <w:rPr>
          <w:rFonts w:ascii="Times New Roman" w:hAnsi="Times New Roman" w:cs="Times New Roman"/>
          <w:u w:val="single"/>
          <w:lang w:val="en-US"/>
        </w:rPr>
        <w:t>https://jurnal.stikescirebon.ac.id/index.php/kesehatan/article/view/197/126</w:t>
      </w:r>
      <w:r>
        <w:rPr>
          <w:rFonts w:ascii="Times New Roman" w:hAnsi="Times New Roman" w:cs="Times New Roman"/>
          <w:lang w:val="en-US"/>
        </w:rPr>
        <w:t>.</w:t>
      </w:r>
      <w:bookmarkEnd w:id="54"/>
      <w:r>
        <w:rPr>
          <w:rFonts w:ascii="Times New Roman" w:hAnsi="Times New Roman" w:cs="Times New Roman"/>
          <w:lang w:val="en-US"/>
        </w:rPr>
        <w:t xml:space="preserve"> </w:t>
      </w:r>
    </w:p>
  </w:footnote>
  <w:footnote w:id="17">
    <w:p w14:paraId="4773AC35" w14:textId="77777777" w:rsidR="00D058B7" w:rsidRPr="00263641" w:rsidRDefault="00D058B7" w:rsidP="00263641">
      <w:pPr>
        <w:pStyle w:val="FootnoteText"/>
        <w:ind w:firstLine="720"/>
        <w:jc w:val="both"/>
        <w:rPr>
          <w:rFonts w:ascii="Times New Roman" w:hAnsi="Times New Roman" w:cs="Times New Roman"/>
          <w:lang w:val="en-US"/>
        </w:rPr>
      </w:pPr>
      <w:r w:rsidRPr="00263641">
        <w:rPr>
          <w:rStyle w:val="FootnoteReference"/>
          <w:rFonts w:ascii="Times New Roman" w:hAnsi="Times New Roman" w:cs="Times New Roman"/>
        </w:rPr>
        <w:footnoteRef/>
      </w:r>
      <w:r w:rsidRPr="00263641">
        <w:rPr>
          <w:rFonts w:ascii="Times New Roman" w:hAnsi="Times New Roman" w:cs="Times New Roman"/>
        </w:rPr>
        <w:t xml:space="preserve"> </w:t>
      </w:r>
      <w:bookmarkStart w:id="55" w:name="_Hlk156556548"/>
      <w:r w:rsidRPr="00263641">
        <w:rPr>
          <w:rFonts w:ascii="Times New Roman" w:hAnsi="Times New Roman" w:cs="Times New Roman"/>
        </w:rPr>
        <w:t xml:space="preserve">Aisyah Ayu Musyafah, “Perkawinan Dalam Perspektif Filosofis Hukum Islam”, </w:t>
      </w:r>
      <w:r w:rsidRPr="00263641">
        <w:rPr>
          <w:rFonts w:ascii="Times New Roman" w:hAnsi="Times New Roman" w:cs="Times New Roman"/>
          <w:i/>
        </w:rPr>
        <w:t>Jurnal Crepido</w:t>
      </w:r>
      <w:r w:rsidRPr="00263641">
        <w:rPr>
          <w:rFonts w:ascii="Times New Roman" w:hAnsi="Times New Roman" w:cs="Times New Roman"/>
        </w:rPr>
        <w:t>, 2 (2), 2020:</w:t>
      </w:r>
      <w:r w:rsidRPr="00263641">
        <w:rPr>
          <w:rFonts w:ascii="Times New Roman" w:hAnsi="Times New Roman" w:cs="Times New Roman"/>
          <w:lang w:val="en-US"/>
        </w:rPr>
        <w:t>113.</w:t>
      </w:r>
      <w:r>
        <w:rPr>
          <w:rFonts w:ascii="Times New Roman" w:hAnsi="Times New Roman" w:cs="Times New Roman"/>
          <w:lang w:val="en-US"/>
        </w:rPr>
        <w:t xml:space="preserve"> </w:t>
      </w:r>
      <w:r w:rsidRPr="00263641">
        <w:rPr>
          <w:rFonts w:ascii="Times New Roman" w:hAnsi="Times New Roman" w:cs="Times New Roman"/>
          <w:u w:val="single"/>
          <w:lang w:val="en-US"/>
        </w:rPr>
        <w:t>https://ejournal2.undip.ac.id/index.php/crepido/article/view/9555/4883</w:t>
      </w:r>
      <w:r>
        <w:rPr>
          <w:rFonts w:ascii="Times New Roman" w:hAnsi="Times New Roman" w:cs="Times New Roman"/>
          <w:lang w:val="en-US"/>
        </w:rPr>
        <w:t>.</w:t>
      </w:r>
      <w:bookmarkEnd w:id="55"/>
      <w:r>
        <w:rPr>
          <w:rFonts w:ascii="Times New Roman" w:hAnsi="Times New Roman" w:cs="Times New Roman"/>
          <w:lang w:val="en-US"/>
        </w:rPr>
        <w:t xml:space="preserve"> </w:t>
      </w:r>
    </w:p>
  </w:footnote>
  <w:footnote w:id="18">
    <w:p w14:paraId="3BA23D21" w14:textId="77777777" w:rsidR="00D058B7" w:rsidRPr="007C7DDA" w:rsidRDefault="00D058B7" w:rsidP="007C7DDA">
      <w:pPr>
        <w:pStyle w:val="FootnoteText"/>
        <w:ind w:firstLine="720"/>
        <w:jc w:val="both"/>
        <w:rPr>
          <w:rFonts w:ascii="Times New Roman" w:hAnsi="Times New Roman" w:cs="Times New Roman"/>
        </w:rPr>
      </w:pPr>
      <w:r w:rsidRPr="007C7DDA">
        <w:rPr>
          <w:rStyle w:val="FootnoteReference"/>
          <w:rFonts w:ascii="Times New Roman" w:hAnsi="Times New Roman" w:cs="Times New Roman"/>
        </w:rPr>
        <w:footnoteRef/>
      </w:r>
      <w:r w:rsidRPr="007C7DDA">
        <w:rPr>
          <w:rFonts w:ascii="Times New Roman" w:hAnsi="Times New Roman" w:cs="Times New Roman"/>
        </w:rPr>
        <w:t xml:space="preserve"> </w:t>
      </w:r>
      <w:bookmarkStart w:id="57" w:name="_Hlk156556560"/>
      <w:r w:rsidRPr="007C7DDA">
        <w:rPr>
          <w:rFonts w:ascii="Times New Roman" w:hAnsi="Times New Roman" w:cs="Times New Roman"/>
        </w:rPr>
        <w:t xml:space="preserve">Irfan Islami, “Perkawinan Di Bawah Tangan (Kawin Sirri) Dan Akibat HukumnyA”, </w:t>
      </w:r>
      <w:r w:rsidRPr="007C7DDA">
        <w:rPr>
          <w:rFonts w:ascii="Times New Roman" w:hAnsi="Times New Roman" w:cs="Times New Roman"/>
          <w:i/>
        </w:rPr>
        <w:t>ADIL: Jurnal Hukum</w:t>
      </w:r>
      <w:r w:rsidRPr="007C7DDA">
        <w:rPr>
          <w:rFonts w:ascii="Times New Roman" w:hAnsi="Times New Roman" w:cs="Times New Roman"/>
        </w:rPr>
        <w:t>, 8 (1), 2017:72.</w:t>
      </w:r>
      <w:r>
        <w:rPr>
          <w:rFonts w:ascii="Times New Roman" w:hAnsi="Times New Roman" w:cs="Times New Roman"/>
        </w:rPr>
        <w:t xml:space="preserve"> </w:t>
      </w:r>
      <w:r w:rsidRPr="007C7DDA">
        <w:rPr>
          <w:rFonts w:ascii="Times New Roman" w:hAnsi="Times New Roman" w:cs="Times New Roman"/>
          <w:u w:val="single"/>
        </w:rPr>
        <w:t>https://academicjournal.yarsi.ac.id/index.php/Jurnal-ADIL/article/view/454</w:t>
      </w:r>
      <w:r>
        <w:rPr>
          <w:rFonts w:ascii="Times New Roman" w:hAnsi="Times New Roman" w:cs="Times New Roman"/>
        </w:rPr>
        <w:t>.</w:t>
      </w:r>
      <w:bookmarkEnd w:id="57"/>
      <w:r>
        <w:rPr>
          <w:rFonts w:ascii="Times New Roman" w:hAnsi="Times New Roman" w:cs="Times New Roman"/>
        </w:rPr>
        <w:t xml:space="preserve"> </w:t>
      </w:r>
    </w:p>
  </w:footnote>
  <w:footnote w:id="19">
    <w:p w14:paraId="5A0FE697" w14:textId="77777777" w:rsidR="00D058B7" w:rsidRPr="006470BC" w:rsidRDefault="00D058B7" w:rsidP="006470BC">
      <w:pPr>
        <w:pStyle w:val="FootnoteText"/>
        <w:ind w:firstLine="720"/>
        <w:jc w:val="both"/>
        <w:rPr>
          <w:rFonts w:ascii="Times New Roman" w:hAnsi="Times New Roman" w:cs="Times New Roman"/>
          <w:lang w:val="en-US"/>
        </w:rPr>
      </w:pPr>
      <w:r w:rsidRPr="006470BC">
        <w:rPr>
          <w:rStyle w:val="FootnoteReference"/>
          <w:rFonts w:ascii="Times New Roman" w:hAnsi="Times New Roman" w:cs="Times New Roman"/>
        </w:rPr>
        <w:footnoteRef/>
      </w:r>
      <w:r w:rsidRPr="006470BC">
        <w:rPr>
          <w:rFonts w:ascii="Times New Roman" w:hAnsi="Times New Roman" w:cs="Times New Roman"/>
        </w:rPr>
        <w:t xml:space="preserve"> </w:t>
      </w:r>
      <w:bookmarkStart w:id="58" w:name="_Hlk156556585"/>
      <w:r w:rsidRPr="006470BC">
        <w:rPr>
          <w:rFonts w:ascii="Times New Roman" w:hAnsi="Times New Roman" w:cs="Times New Roman"/>
        </w:rPr>
        <w:t xml:space="preserve">Akbar Takim, “Perkawinan Dibawah Umur DitinjauDari Hukum Islam Dan Undang-Undang Nomor 1 Tahun 1974”, </w:t>
      </w:r>
      <w:r w:rsidRPr="006470BC">
        <w:rPr>
          <w:rFonts w:ascii="Times New Roman" w:hAnsi="Times New Roman" w:cs="Times New Roman"/>
          <w:i/>
        </w:rPr>
        <w:t>Al-Mizan: Jurnal kajian Hukum dan Ekonomi</w:t>
      </w:r>
      <w:r w:rsidRPr="006470BC">
        <w:rPr>
          <w:rFonts w:ascii="Times New Roman" w:hAnsi="Times New Roman" w:cs="Times New Roman"/>
        </w:rPr>
        <w:t>, 8 (1), 2022:</w:t>
      </w:r>
      <w:r w:rsidRPr="006470BC">
        <w:rPr>
          <w:rFonts w:ascii="Times New Roman" w:hAnsi="Times New Roman" w:cs="Times New Roman"/>
          <w:lang w:val="en-US"/>
        </w:rPr>
        <w:t>33.</w:t>
      </w:r>
      <w:r>
        <w:rPr>
          <w:rFonts w:ascii="Times New Roman" w:hAnsi="Times New Roman" w:cs="Times New Roman"/>
          <w:lang w:val="en-US"/>
        </w:rPr>
        <w:t xml:space="preserve"> </w:t>
      </w:r>
      <w:r w:rsidRPr="006470BC">
        <w:rPr>
          <w:rFonts w:ascii="Times New Roman" w:hAnsi="Times New Roman" w:cs="Times New Roman"/>
          <w:u w:val="single"/>
          <w:lang w:val="en-US"/>
        </w:rPr>
        <w:t>https://e-jurnal.staibabussalamsula.ac.id/index.php/al-mizan/article/view/69/55</w:t>
      </w:r>
      <w:r>
        <w:rPr>
          <w:rFonts w:ascii="Times New Roman" w:hAnsi="Times New Roman" w:cs="Times New Roman"/>
          <w:lang w:val="en-US"/>
        </w:rPr>
        <w:t>.</w:t>
      </w:r>
      <w:bookmarkEnd w:id="58"/>
      <w:r>
        <w:rPr>
          <w:rFonts w:ascii="Times New Roman" w:hAnsi="Times New Roman" w:cs="Times New Roman"/>
          <w:lang w:val="en-US"/>
        </w:rPr>
        <w:t xml:space="preserve"> </w:t>
      </w:r>
    </w:p>
  </w:footnote>
  <w:footnote w:id="20">
    <w:p w14:paraId="2F0E1343" w14:textId="77777777" w:rsidR="00D058B7" w:rsidRPr="002602A1" w:rsidRDefault="00D058B7" w:rsidP="002602A1">
      <w:pPr>
        <w:pStyle w:val="FootnoteText"/>
        <w:ind w:firstLine="720"/>
        <w:jc w:val="both"/>
        <w:rPr>
          <w:rFonts w:ascii="Times New Roman" w:hAnsi="Times New Roman" w:cs="Times New Roman"/>
        </w:rPr>
      </w:pPr>
      <w:r w:rsidRPr="002602A1">
        <w:rPr>
          <w:rStyle w:val="FootnoteReference"/>
          <w:rFonts w:ascii="Times New Roman" w:hAnsi="Times New Roman" w:cs="Times New Roman"/>
        </w:rPr>
        <w:footnoteRef/>
      </w:r>
      <w:r w:rsidRPr="002602A1">
        <w:rPr>
          <w:rFonts w:ascii="Times New Roman" w:hAnsi="Times New Roman" w:cs="Times New Roman"/>
        </w:rPr>
        <w:t xml:space="preserve"> </w:t>
      </w:r>
      <w:bookmarkStart w:id="59" w:name="_Hlk156556597"/>
      <w:r w:rsidRPr="002602A1">
        <w:rPr>
          <w:rFonts w:ascii="Times New Roman" w:hAnsi="Times New Roman" w:cs="Times New Roman"/>
        </w:rPr>
        <w:t xml:space="preserve">Nopitasari, Kairuddin Karim, Muhammad Akbar Fhad Syahril, “Isbat Nikah dalam Undang-Undang Perkawinan”, </w:t>
      </w:r>
      <w:r w:rsidRPr="002602A1">
        <w:rPr>
          <w:rFonts w:ascii="Times New Roman" w:hAnsi="Times New Roman" w:cs="Times New Roman"/>
          <w:i/>
        </w:rPr>
        <w:t>Jurnal Litigasi Amsir</w:t>
      </w:r>
      <w:r w:rsidRPr="002602A1">
        <w:rPr>
          <w:rFonts w:ascii="Times New Roman" w:hAnsi="Times New Roman" w:cs="Times New Roman"/>
        </w:rPr>
        <w:t>, 9 (2), 2022:</w:t>
      </w:r>
      <w:r w:rsidRPr="002602A1">
        <w:rPr>
          <w:rFonts w:ascii="Times New Roman" w:hAnsi="Times New Roman" w:cs="Times New Roman"/>
          <w:lang w:val="en-US"/>
        </w:rPr>
        <w:t>143.</w:t>
      </w:r>
      <w:r>
        <w:rPr>
          <w:rFonts w:ascii="Times New Roman" w:hAnsi="Times New Roman" w:cs="Times New Roman"/>
          <w:lang w:val="en-US"/>
        </w:rPr>
        <w:t xml:space="preserve"> </w:t>
      </w:r>
      <w:r w:rsidRPr="002602A1">
        <w:rPr>
          <w:rFonts w:ascii="Times New Roman" w:hAnsi="Times New Roman" w:cs="Times New Roman"/>
          <w:u w:val="single"/>
          <w:lang w:val="en-US"/>
        </w:rPr>
        <w:t>http://journalstih.amsir.ac.id/ index.php/julia/article/view/75</w:t>
      </w:r>
      <w:r>
        <w:rPr>
          <w:rFonts w:ascii="Times New Roman" w:hAnsi="Times New Roman" w:cs="Times New Roman"/>
          <w:lang w:val="en-US"/>
        </w:rPr>
        <w:t>.</w:t>
      </w:r>
      <w:bookmarkEnd w:id="59"/>
      <w:r>
        <w:rPr>
          <w:rFonts w:ascii="Times New Roman" w:hAnsi="Times New Roman" w:cs="Times New Roman"/>
          <w:lang w:val="en-US"/>
        </w:rPr>
        <w:t xml:space="preserve"> </w:t>
      </w:r>
    </w:p>
  </w:footnote>
  <w:footnote w:id="21">
    <w:p w14:paraId="4A05B41A" w14:textId="4082051B" w:rsidR="00D058B7" w:rsidRPr="003D7A08" w:rsidRDefault="00D058B7" w:rsidP="003D7A08">
      <w:pPr>
        <w:pStyle w:val="FootnoteText"/>
        <w:ind w:firstLine="720"/>
        <w:jc w:val="both"/>
        <w:rPr>
          <w:rFonts w:ascii="Times New Roman" w:hAnsi="Times New Roman" w:cs="Times New Roman"/>
        </w:rPr>
      </w:pPr>
      <w:r w:rsidRPr="003D7A08">
        <w:rPr>
          <w:rStyle w:val="FootnoteReference"/>
          <w:rFonts w:ascii="Times New Roman" w:hAnsi="Times New Roman" w:cs="Times New Roman"/>
        </w:rPr>
        <w:footnoteRef/>
      </w:r>
      <w:r w:rsidRPr="003D7A08">
        <w:rPr>
          <w:rFonts w:ascii="Times New Roman" w:hAnsi="Times New Roman" w:cs="Times New Roman"/>
        </w:rPr>
        <w:t xml:space="preserve"> </w:t>
      </w:r>
      <w:bookmarkStart w:id="60" w:name="_Hlk156556612"/>
      <w:r w:rsidRPr="003D7A08">
        <w:rPr>
          <w:rFonts w:ascii="Times New Roman" w:hAnsi="Times New Roman" w:cs="Times New Roman"/>
        </w:rPr>
        <w:t>Lindha Pradhipti Oktarina, Mahendra Wijaya, Argyo Demartoto, “Pemaknaan Perkawinan: Studi Kasus Pada Perempuan Lajang Yang Bekerja</w:t>
      </w:r>
      <w:r>
        <w:rPr>
          <w:rFonts w:ascii="Times New Roman" w:hAnsi="Times New Roman" w:cs="Times New Roman"/>
        </w:rPr>
        <w:t xml:space="preserve"> </w:t>
      </w:r>
      <w:r w:rsidRPr="003D7A08">
        <w:rPr>
          <w:rFonts w:ascii="Times New Roman" w:hAnsi="Times New Roman" w:cs="Times New Roman"/>
        </w:rPr>
        <w:t xml:space="preserve">Di Kecamatan Bulukerto Kabupaten Wonogiri”, </w:t>
      </w:r>
      <w:r w:rsidRPr="003D7A08">
        <w:rPr>
          <w:rFonts w:ascii="Times New Roman" w:hAnsi="Times New Roman" w:cs="Times New Roman"/>
          <w:i/>
        </w:rPr>
        <w:t>Jurnal Analisa Sosiologi</w:t>
      </w:r>
      <w:r w:rsidRPr="003D7A08">
        <w:rPr>
          <w:rFonts w:ascii="Times New Roman" w:hAnsi="Times New Roman" w:cs="Times New Roman"/>
        </w:rPr>
        <w:t>, 4 (1), 2015:</w:t>
      </w:r>
      <w:r w:rsidRPr="003D7A08">
        <w:rPr>
          <w:rFonts w:ascii="Times New Roman" w:hAnsi="Times New Roman" w:cs="Times New Roman"/>
          <w:lang w:val="en-US"/>
        </w:rPr>
        <w:t>77.</w:t>
      </w:r>
      <w:r>
        <w:rPr>
          <w:rFonts w:ascii="Times New Roman" w:hAnsi="Times New Roman" w:cs="Times New Roman"/>
          <w:lang w:val="en-US"/>
        </w:rPr>
        <w:t xml:space="preserve"> </w:t>
      </w:r>
      <w:r w:rsidRPr="003D7A08">
        <w:rPr>
          <w:rFonts w:ascii="Times New Roman" w:hAnsi="Times New Roman" w:cs="Times New Roman"/>
          <w:u w:val="single"/>
          <w:lang w:val="en-US"/>
        </w:rPr>
        <w:t>http://download.</w:t>
      </w:r>
      <w:bookmarkEnd w:id="60"/>
      <w:r>
        <w:rPr>
          <w:rFonts w:ascii="Times New Roman" w:hAnsi="Times New Roman" w:cs="Times New Roman"/>
          <w:u w:val="single"/>
          <w:lang w:val="en-US"/>
        </w:rPr>
        <w:t xml:space="preserve"> </w:t>
      </w:r>
      <w:bookmarkStart w:id="61" w:name="_Hlk156556624"/>
      <w:r w:rsidRPr="003D7A08">
        <w:rPr>
          <w:rFonts w:ascii="Times New Roman" w:hAnsi="Times New Roman" w:cs="Times New Roman"/>
          <w:u w:val="single"/>
          <w:lang w:val="en-US"/>
        </w:rPr>
        <w:t>garuda.kemdikbud.go.id/article.php?article=1762527</w:t>
      </w:r>
      <w:bookmarkEnd w:id="61"/>
      <w:r w:rsidR="008C0FF3">
        <w:rPr>
          <w:rFonts w:ascii="Times New Roman" w:hAnsi="Times New Roman" w:cs="Times New Roman"/>
          <w:u w:val="single"/>
          <w:lang w:val="en-US"/>
        </w:rPr>
        <w:t>.</w:t>
      </w:r>
      <w:r>
        <w:rPr>
          <w:rFonts w:ascii="Times New Roman" w:hAnsi="Times New Roman" w:cs="Times New Roman"/>
          <w:lang w:val="en-US"/>
        </w:rPr>
        <w:t xml:space="preserve"> </w:t>
      </w:r>
    </w:p>
  </w:footnote>
  <w:footnote w:id="22">
    <w:p w14:paraId="57DB1D37" w14:textId="77777777" w:rsidR="00D058B7" w:rsidRPr="0010070B" w:rsidRDefault="00D058B7" w:rsidP="0010070B">
      <w:pPr>
        <w:pStyle w:val="FootnoteText"/>
        <w:ind w:firstLine="720"/>
        <w:jc w:val="both"/>
        <w:rPr>
          <w:rFonts w:ascii="Times New Roman" w:hAnsi="Times New Roman" w:cs="Times New Roman"/>
        </w:rPr>
      </w:pPr>
      <w:r w:rsidRPr="0010070B">
        <w:rPr>
          <w:rStyle w:val="FootnoteReference"/>
          <w:rFonts w:ascii="Times New Roman" w:hAnsi="Times New Roman" w:cs="Times New Roman"/>
        </w:rPr>
        <w:footnoteRef/>
      </w:r>
      <w:r w:rsidRPr="0010070B">
        <w:rPr>
          <w:rFonts w:ascii="Times New Roman" w:hAnsi="Times New Roman" w:cs="Times New Roman"/>
        </w:rPr>
        <w:t xml:space="preserve"> </w:t>
      </w:r>
      <w:bookmarkStart w:id="62" w:name="_Hlk156556642"/>
      <w:r w:rsidRPr="0010070B">
        <w:rPr>
          <w:rFonts w:ascii="Times New Roman" w:hAnsi="Times New Roman" w:cs="Times New Roman"/>
        </w:rPr>
        <w:t>Harpani Matnuh, “Perkawinan Dibawah Tangan Dan Akibat Hukumnya</w:t>
      </w:r>
    </w:p>
    <w:p w14:paraId="0BFCA3AC" w14:textId="77777777" w:rsidR="00D058B7" w:rsidRPr="0010070B" w:rsidRDefault="00D058B7" w:rsidP="0010070B">
      <w:pPr>
        <w:pStyle w:val="FootnoteText"/>
        <w:jc w:val="both"/>
        <w:rPr>
          <w:rFonts w:ascii="Times New Roman" w:hAnsi="Times New Roman" w:cs="Times New Roman"/>
          <w:lang w:val="en-US"/>
        </w:rPr>
      </w:pPr>
      <w:r w:rsidRPr="0010070B">
        <w:rPr>
          <w:rFonts w:ascii="Times New Roman" w:hAnsi="Times New Roman" w:cs="Times New Roman"/>
        </w:rPr>
        <w:t xml:space="preserve">Menurut Hukum Perkawinan Nasional”, </w:t>
      </w:r>
      <w:r w:rsidRPr="0010070B">
        <w:rPr>
          <w:rFonts w:ascii="Times New Roman" w:hAnsi="Times New Roman" w:cs="Times New Roman"/>
          <w:i/>
        </w:rPr>
        <w:t>Jurnal Pendidikan Kewarganegaraan</w:t>
      </w:r>
      <w:r w:rsidRPr="0010070B">
        <w:rPr>
          <w:rFonts w:ascii="Times New Roman" w:hAnsi="Times New Roman" w:cs="Times New Roman"/>
        </w:rPr>
        <w:t>, 6 (11), 2016:</w:t>
      </w:r>
      <w:r w:rsidRPr="0010070B">
        <w:rPr>
          <w:rFonts w:ascii="Times New Roman" w:hAnsi="Times New Roman" w:cs="Times New Roman"/>
          <w:lang w:val="en-US"/>
        </w:rPr>
        <w:t>899.</w:t>
      </w:r>
      <w:r>
        <w:rPr>
          <w:rFonts w:ascii="Times New Roman" w:hAnsi="Times New Roman" w:cs="Times New Roman"/>
          <w:lang w:val="en-US"/>
        </w:rPr>
        <w:t xml:space="preserve"> </w:t>
      </w:r>
      <w:r w:rsidRPr="0010070B">
        <w:rPr>
          <w:rFonts w:ascii="Times New Roman" w:hAnsi="Times New Roman" w:cs="Times New Roman"/>
          <w:u w:val="single"/>
          <w:lang w:val="en-US"/>
        </w:rPr>
        <w:t>https://ppjp.ulm.ac.id/journal/index.php/pkn/article/view/727</w:t>
      </w:r>
      <w:r>
        <w:rPr>
          <w:rFonts w:ascii="Times New Roman" w:hAnsi="Times New Roman" w:cs="Times New Roman"/>
          <w:lang w:val="en-US"/>
        </w:rPr>
        <w:t>.</w:t>
      </w:r>
      <w:bookmarkEnd w:id="62"/>
      <w:r>
        <w:rPr>
          <w:rFonts w:ascii="Times New Roman" w:hAnsi="Times New Roman" w:cs="Times New Roman"/>
          <w:lang w:val="en-US"/>
        </w:rPr>
        <w:t xml:space="preserve"> </w:t>
      </w:r>
    </w:p>
  </w:footnote>
  <w:footnote w:id="23">
    <w:p w14:paraId="761FA50B" w14:textId="77777777" w:rsidR="00D058B7" w:rsidRPr="00164B8A" w:rsidRDefault="00D058B7" w:rsidP="00164B8A">
      <w:pPr>
        <w:pStyle w:val="FootnoteText"/>
        <w:ind w:firstLine="720"/>
        <w:jc w:val="both"/>
        <w:rPr>
          <w:rFonts w:ascii="Times New Roman" w:hAnsi="Times New Roman" w:cs="Times New Roman"/>
          <w:lang w:val="en-US"/>
        </w:rPr>
      </w:pPr>
      <w:r w:rsidRPr="00164B8A">
        <w:rPr>
          <w:rStyle w:val="FootnoteReference"/>
          <w:rFonts w:ascii="Times New Roman" w:hAnsi="Times New Roman" w:cs="Times New Roman"/>
        </w:rPr>
        <w:footnoteRef/>
      </w:r>
      <w:r w:rsidRPr="00164B8A">
        <w:rPr>
          <w:rFonts w:ascii="Times New Roman" w:hAnsi="Times New Roman" w:cs="Times New Roman"/>
        </w:rPr>
        <w:t xml:space="preserve"> </w:t>
      </w:r>
      <w:bookmarkStart w:id="64" w:name="_Hlk156556667"/>
      <w:r w:rsidRPr="00164B8A">
        <w:rPr>
          <w:rFonts w:ascii="Times New Roman" w:hAnsi="Times New Roman" w:cs="Times New Roman"/>
        </w:rPr>
        <w:t xml:space="preserve">Santoso, “Hakekat Perkawinan Menurut Undang-Undang Perkawinan, Hukum Islam Dan Hukum Adat”, </w:t>
      </w:r>
      <w:r w:rsidRPr="006470BC">
        <w:rPr>
          <w:rFonts w:ascii="Times New Roman" w:hAnsi="Times New Roman" w:cs="Times New Roman"/>
          <w:i/>
        </w:rPr>
        <w:t>Yudisia : Jurnal Pemikiran Hukum Dan Hukum Islam</w:t>
      </w:r>
      <w:r w:rsidRPr="00164B8A">
        <w:rPr>
          <w:rFonts w:ascii="Times New Roman" w:hAnsi="Times New Roman" w:cs="Times New Roman"/>
        </w:rPr>
        <w:t>, 7 (2), 2016:</w:t>
      </w:r>
      <w:r w:rsidRPr="00164B8A">
        <w:rPr>
          <w:rFonts w:ascii="Times New Roman" w:hAnsi="Times New Roman" w:cs="Times New Roman"/>
          <w:lang w:val="en-US"/>
        </w:rPr>
        <w:t>413-414.</w:t>
      </w:r>
      <w:r>
        <w:rPr>
          <w:rFonts w:ascii="Times New Roman" w:hAnsi="Times New Roman" w:cs="Times New Roman"/>
          <w:lang w:val="en-US"/>
        </w:rPr>
        <w:t xml:space="preserve"> </w:t>
      </w:r>
      <w:r w:rsidRPr="00164B8A">
        <w:rPr>
          <w:rFonts w:ascii="Times New Roman" w:hAnsi="Times New Roman" w:cs="Times New Roman"/>
          <w:u w:val="single"/>
          <w:lang w:val="en-US"/>
        </w:rPr>
        <w:t>https://journal.iainkudus.ac.id/index.php/Yudisia/article/view/2162/1790</w:t>
      </w:r>
      <w:r>
        <w:rPr>
          <w:rFonts w:ascii="Times New Roman" w:hAnsi="Times New Roman" w:cs="Times New Roman"/>
          <w:lang w:val="en-US"/>
        </w:rPr>
        <w:t>.</w:t>
      </w:r>
      <w:bookmarkEnd w:id="64"/>
      <w:r>
        <w:rPr>
          <w:rFonts w:ascii="Times New Roman" w:hAnsi="Times New Roman" w:cs="Times New Roman"/>
          <w:lang w:val="en-US"/>
        </w:rPr>
        <w:t xml:space="preserve"> </w:t>
      </w:r>
    </w:p>
  </w:footnote>
  <w:footnote w:id="24">
    <w:p w14:paraId="370B939A" w14:textId="77777777" w:rsidR="00D058B7" w:rsidRPr="008B04AC" w:rsidRDefault="00D058B7" w:rsidP="008B04AC">
      <w:pPr>
        <w:pStyle w:val="FootnoteText"/>
        <w:ind w:firstLine="720"/>
        <w:jc w:val="both"/>
        <w:rPr>
          <w:rFonts w:ascii="Times New Roman" w:hAnsi="Times New Roman" w:cs="Times New Roman"/>
          <w:lang w:val="en-US"/>
        </w:rPr>
      </w:pPr>
      <w:r w:rsidRPr="008B04AC">
        <w:rPr>
          <w:rStyle w:val="FootnoteReference"/>
          <w:rFonts w:ascii="Times New Roman" w:hAnsi="Times New Roman" w:cs="Times New Roman"/>
        </w:rPr>
        <w:footnoteRef/>
      </w:r>
      <w:r w:rsidRPr="008B04AC">
        <w:rPr>
          <w:rFonts w:ascii="Times New Roman" w:hAnsi="Times New Roman" w:cs="Times New Roman"/>
        </w:rPr>
        <w:t xml:space="preserve"> </w:t>
      </w:r>
      <w:bookmarkStart w:id="65" w:name="_Hlk156556689"/>
      <w:r w:rsidRPr="008B04AC">
        <w:rPr>
          <w:rFonts w:ascii="Times New Roman" w:hAnsi="Times New Roman" w:cs="Times New Roman"/>
        </w:rPr>
        <w:t xml:space="preserve">Novita Lestari, “Problematika Hukum Perkawinan Di Indonesia”, </w:t>
      </w:r>
      <w:r w:rsidRPr="000377AA">
        <w:rPr>
          <w:rFonts w:ascii="Times New Roman" w:hAnsi="Times New Roman" w:cs="Times New Roman"/>
          <w:i/>
        </w:rPr>
        <w:t>MIZANI: Wacana Hukum, Ekonomi dan Keagamaan</w:t>
      </w:r>
      <w:r w:rsidRPr="008B04AC">
        <w:rPr>
          <w:rFonts w:ascii="Times New Roman" w:hAnsi="Times New Roman" w:cs="Times New Roman"/>
        </w:rPr>
        <w:t>, 4 (1), 2017:</w:t>
      </w:r>
      <w:r w:rsidRPr="008B04AC">
        <w:rPr>
          <w:rFonts w:ascii="Times New Roman" w:hAnsi="Times New Roman" w:cs="Times New Roman"/>
          <w:lang w:val="en-US"/>
        </w:rPr>
        <w:t>43-44.</w:t>
      </w:r>
      <w:r>
        <w:rPr>
          <w:rFonts w:ascii="Times New Roman" w:hAnsi="Times New Roman" w:cs="Times New Roman"/>
          <w:lang w:val="en-US"/>
        </w:rPr>
        <w:t xml:space="preserve"> </w:t>
      </w:r>
      <w:r w:rsidRPr="008B04AC">
        <w:rPr>
          <w:rFonts w:ascii="Times New Roman" w:hAnsi="Times New Roman" w:cs="Times New Roman"/>
          <w:u w:val="single"/>
          <w:lang w:val="en-US"/>
        </w:rPr>
        <w:t>https://core.ac.uk/download/pdf/229570193 .pdf</w:t>
      </w:r>
      <w:r>
        <w:rPr>
          <w:rFonts w:ascii="Times New Roman" w:hAnsi="Times New Roman" w:cs="Times New Roman"/>
          <w:lang w:val="en-US"/>
        </w:rPr>
        <w:t>.</w:t>
      </w:r>
      <w:bookmarkEnd w:id="65"/>
      <w:r>
        <w:rPr>
          <w:rFonts w:ascii="Times New Roman" w:hAnsi="Times New Roman" w:cs="Times New Roman"/>
          <w:lang w:val="en-US"/>
        </w:rPr>
        <w:t xml:space="preserve"> </w:t>
      </w:r>
    </w:p>
  </w:footnote>
  <w:footnote w:id="25">
    <w:p w14:paraId="522A577B" w14:textId="77777777" w:rsidR="00D058B7" w:rsidRPr="00D74453" w:rsidRDefault="00D058B7" w:rsidP="00D74453">
      <w:pPr>
        <w:pStyle w:val="FootnoteText"/>
        <w:ind w:firstLine="720"/>
        <w:jc w:val="both"/>
        <w:rPr>
          <w:rFonts w:ascii="Times New Roman" w:hAnsi="Times New Roman" w:cs="Times New Roman"/>
        </w:rPr>
      </w:pPr>
      <w:r w:rsidRPr="00D74453">
        <w:rPr>
          <w:rStyle w:val="FootnoteReference"/>
          <w:rFonts w:ascii="Times New Roman" w:hAnsi="Times New Roman" w:cs="Times New Roman"/>
        </w:rPr>
        <w:footnoteRef/>
      </w:r>
      <w:r w:rsidRPr="00D74453">
        <w:rPr>
          <w:rFonts w:ascii="Times New Roman" w:hAnsi="Times New Roman" w:cs="Times New Roman"/>
        </w:rPr>
        <w:t xml:space="preserve"> </w:t>
      </w:r>
      <w:bookmarkStart w:id="66" w:name="_Hlk156556717"/>
      <w:r w:rsidRPr="00D74453">
        <w:rPr>
          <w:rFonts w:ascii="Times New Roman" w:hAnsi="Times New Roman" w:cs="Times New Roman"/>
        </w:rPr>
        <w:t xml:space="preserve">Nafi’ Mubarok, “Sejarah Hukum Pencatatan Perkawinan di Indonesia”, </w:t>
      </w:r>
      <w:r w:rsidRPr="00D74453">
        <w:rPr>
          <w:rFonts w:ascii="Times New Roman" w:hAnsi="Times New Roman" w:cs="Times New Roman"/>
          <w:i/>
        </w:rPr>
        <w:t>Justicia Islamica</w:t>
      </w:r>
      <w:r w:rsidRPr="00D74453">
        <w:rPr>
          <w:rFonts w:ascii="Times New Roman" w:hAnsi="Times New Roman" w:cs="Times New Roman"/>
        </w:rPr>
        <w:t>, 14 (1), 2017:</w:t>
      </w:r>
      <w:r w:rsidRPr="00D74453">
        <w:rPr>
          <w:rFonts w:ascii="Times New Roman" w:hAnsi="Times New Roman" w:cs="Times New Roman"/>
          <w:lang w:val="en-US"/>
        </w:rPr>
        <w:t>74.</w:t>
      </w:r>
      <w:r>
        <w:rPr>
          <w:rFonts w:ascii="Times New Roman" w:hAnsi="Times New Roman" w:cs="Times New Roman"/>
          <w:lang w:val="en-US"/>
        </w:rPr>
        <w:t xml:space="preserve"> </w:t>
      </w:r>
      <w:r w:rsidRPr="00D74453">
        <w:rPr>
          <w:rFonts w:ascii="Times New Roman" w:hAnsi="Times New Roman" w:cs="Times New Roman"/>
          <w:u w:val="single"/>
          <w:lang w:val="en-US"/>
        </w:rPr>
        <w:t>http://repository.uinsa.ac.id/id/eprint/2923/#</w:t>
      </w:r>
      <w:r>
        <w:rPr>
          <w:rFonts w:ascii="Times New Roman" w:hAnsi="Times New Roman" w:cs="Times New Roman"/>
          <w:lang w:val="en-US"/>
        </w:rPr>
        <w:t>.</w:t>
      </w:r>
      <w:bookmarkEnd w:id="66"/>
      <w:r>
        <w:rPr>
          <w:rFonts w:ascii="Times New Roman" w:hAnsi="Times New Roman" w:cs="Times New Roman"/>
          <w:lang w:val="en-US"/>
        </w:rPr>
        <w:t xml:space="preserve"> </w:t>
      </w:r>
    </w:p>
  </w:footnote>
  <w:footnote w:id="26">
    <w:p w14:paraId="4A8767C1" w14:textId="0B201A97" w:rsidR="00D058B7" w:rsidRPr="00C01C63" w:rsidRDefault="00D058B7" w:rsidP="00C01C63">
      <w:pPr>
        <w:pStyle w:val="FootnoteText"/>
        <w:ind w:left="720" w:firstLine="240"/>
        <w:jc w:val="both"/>
        <w:rPr>
          <w:rFonts w:ascii="Times New Roman" w:hAnsi="Times New Roman" w:cs="Times New Roman"/>
        </w:rPr>
      </w:pPr>
      <w:bookmarkStart w:id="67" w:name="_Hlk156556727"/>
      <w:r w:rsidRPr="00E238D3">
        <w:rPr>
          <w:rFonts w:ascii="Times New Roman" w:hAnsi="Times New Roman" w:cs="Times New Roman"/>
        </w:rPr>
        <w:t>Akhmad Munawar, “Sahnya Perkawinan Menurut Hukum Positif Yang Berlaku Di</w:t>
      </w:r>
      <w:r w:rsidR="00C01C63">
        <w:rPr>
          <w:rFonts w:ascii="Times New Roman" w:hAnsi="Times New Roman" w:cs="Times New Roman"/>
        </w:rPr>
        <w:t xml:space="preserve"> </w:t>
      </w:r>
      <w:r w:rsidRPr="00E238D3">
        <w:rPr>
          <w:rFonts w:ascii="Times New Roman" w:hAnsi="Times New Roman" w:cs="Times New Roman"/>
        </w:rPr>
        <w:t>Indonesia</w:t>
      </w:r>
      <w:r w:rsidRPr="00E238D3">
        <w:rPr>
          <w:rFonts w:ascii="Times New Roman" w:hAnsi="Times New Roman" w:cs="Times New Roman"/>
          <w:lang w:val="en-US"/>
        </w:rPr>
        <w:t xml:space="preserve">”, </w:t>
      </w:r>
      <w:r w:rsidRPr="00E238D3">
        <w:rPr>
          <w:rFonts w:ascii="Times New Roman" w:hAnsi="Times New Roman" w:cs="Times New Roman"/>
          <w:i/>
          <w:lang w:val="en-US"/>
        </w:rPr>
        <w:t>Al-Adl: Jurnal Hukum</w:t>
      </w:r>
      <w:r w:rsidRPr="00E238D3">
        <w:rPr>
          <w:rFonts w:ascii="Times New Roman" w:hAnsi="Times New Roman" w:cs="Times New Roman"/>
          <w:lang w:val="en-US"/>
        </w:rPr>
        <w:t>, 7 (13), 2015:22.</w:t>
      </w:r>
      <w:r>
        <w:rPr>
          <w:rFonts w:ascii="Times New Roman" w:hAnsi="Times New Roman" w:cs="Times New Roman"/>
          <w:lang w:val="en-US"/>
        </w:rPr>
        <w:t xml:space="preserve"> </w:t>
      </w:r>
      <w:r w:rsidRPr="00E238D3">
        <w:rPr>
          <w:rFonts w:ascii="Times New Roman" w:hAnsi="Times New Roman" w:cs="Times New Roman"/>
          <w:u w:val="single"/>
          <w:lang w:val="en-US"/>
        </w:rPr>
        <w:t>https://ojs.uniska-bjm.ac.id/index.php/aldli/ article/view/208/201</w:t>
      </w:r>
      <w:r>
        <w:rPr>
          <w:rFonts w:ascii="Times New Roman" w:hAnsi="Times New Roman" w:cs="Times New Roman"/>
          <w:lang w:val="en-US"/>
        </w:rPr>
        <w:t>.</w:t>
      </w:r>
      <w:bookmarkEnd w:id="67"/>
      <w:r>
        <w:rPr>
          <w:rFonts w:ascii="Times New Roman" w:hAnsi="Times New Roman" w:cs="Times New Roman"/>
          <w:lang w:val="en-US"/>
        </w:rPr>
        <w:t xml:space="preserve">  </w:t>
      </w:r>
    </w:p>
  </w:footnote>
  <w:footnote w:id="27">
    <w:p w14:paraId="36438275" w14:textId="77777777" w:rsidR="00690495" w:rsidRPr="00E67626" w:rsidRDefault="00690495" w:rsidP="00690495">
      <w:pPr>
        <w:pStyle w:val="FootnoteText"/>
        <w:ind w:firstLine="720"/>
        <w:jc w:val="both"/>
        <w:rPr>
          <w:rFonts w:ascii="Times New Roman" w:hAnsi="Times New Roman" w:cs="Times New Roman"/>
          <w:lang w:val="en-US"/>
        </w:rPr>
      </w:pPr>
      <w:r w:rsidRPr="00E67626">
        <w:rPr>
          <w:rStyle w:val="FootnoteReference"/>
          <w:rFonts w:ascii="Times New Roman" w:hAnsi="Times New Roman" w:cs="Times New Roman"/>
        </w:rPr>
        <w:footnoteRef/>
      </w:r>
      <w:r w:rsidRPr="00E67626">
        <w:rPr>
          <w:rFonts w:ascii="Times New Roman" w:hAnsi="Times New Roman" w:cs="Times New Roman"/>
        </w:rPr>
        <w:t xml:space="preserve"> </w:t>
      </w:r>
      <w:bookmarkStart w:id="70" w:name="_Hlk156556762"/>
      <w:r w:rsidRPr="00E67626">
        <w:rPr>
          <w:rFonts w:ascii="Times New Roman" w:hAnsi="Times New Roman" w:cs="Times New Roman"/>
        </w:rPr>
        <w:t xml:space="preserve">Abdul Hadi Ismail, “Pernikahan dan Syarat Sah Talak”, </w:t>
      </w:r>
      <w:r w:rsidRPr="00E67626">
        <w:rPr>
          <w:rFonts w:ascii="Times New Roman" w:hAnsi="Times New Roman" w:cs="Times New Roman"/>
          <w:i/>
        </w:rPr>
        <w:t>Intiqad: Jurnal Agama Dan Pendidikan Islam</w:t>
      </w:r>
      <w:r w:rsidRPr="00E67626">
        <w:rPr>
          <w:rFonts w:ascii="Times New Roman" w:hAnsi="Times New Roman" w:cs="Times New Roman"/>
        </w:rPr>
        <w:t>, 11 (1), 2019:</w:t>
      </w:r>
      <w:r w:rsidRPr="00E67626">
        <w:rPr>
          <w:rFonts w:ascii="Times New Roman" w:hAnsi="Times New Roman" w:cs="Times New Roman"/>
          <w:lang w:val="en-US"/>
        </w:rPr>
        <w:t>5.</w:t>
      </w:r>
      <w:r>
        <w:rPr>
          <w:rFonts w:ascii="Times New Roman" w:hAnsi="Times New Roman" w:cs="Times New Roman"/>
          <w:lang w:val="en-US"/>
        </w:rPr>
        <w:t xml:space="preserve"> </w:t>
      </w:r>
      <w:r w:rsidRPr="00E67626">
        <w:rPr>
          <w:rFonts w:ascii="Times New Roman" w:hAnsi="Times New Roman" w:cs="Times New Roman"/>
          <w:u w:val="single"/>
          <w:lang w:val="en-US"/>
        </w:rPr>
        <w:t>https://jurnal.umsu.ac.id/index.php/intiqad/article/view/3131</w:t>
      </w:r>
      <w:r>
        <w:rPr>
          <w:rFonts w:ascii="Times New Roman" w:hAnsi="Times New Roman" w:cs="Times New Roman"/>
          <w:lang w:val="en-US"/>
        </w:rPr>
        <w:t>.</w:t>
      </w:r>
      <w:bookmarkEnd w:id="70"/>
      <w:r>
        <w:rPr>
          <w:rFonts w:ascii="Times New Roman" w:hAnsi="Times New Roman" w:cs="Times New Roman"/>
          <w:lang w:val="en-US"/>
        </w:rPr>
        <w:t xml:space="preserve"> </w:t>
      </w:r>
    </w:p>
  </w:footnote>
  <w:footnote w:id="28">
    <w:p w14:paraId="56F09500" w14:textId="77777777" w:rsidR="00690495" w:rsidRPr="000A38B6" w:rsidRDefault="00690495" w:rsidP="00690495">
      <w:pPr>
        <w:pStyle w:val="FootnoteText"/>
        <w:ind w:firstLine="720"/>
        <w:jc w:val="both"/>
        <w:rPr>
          <w:rFonts w:ascii="Times New Roman" w:hAnsi="Times New Roman" w:cs="Times New Roman"/>
        </w:rPr>
      </w:pPr>
      <w:r w:rsidRPr="000A38B6">
        <w:rPr>
          <w:rStyle w:val="FootnoteReference"/>
          <w:rFonts w:ascii="Times New Roman" w:hAnsi="Times New Roman" w:cs="Times New Roman"/>
        </w:rPr>
        <w:footnoteRef/>
      </w:r>
      <w:r w:rsidRPr="000A38B6">
        <w:rPr>
          <w:rFonts w:ascii="Times New Roman" w:hAnsi="Times New Roman" w:cs="Times New Roman"/>
        </w:rPr>
        <w:t xml:space="preserve"> </w:t>
      </w:r>
      <w:bookmarkStart w:id="71" w:name="_Hlk156556777"/>
      <w:r w:rsidRPr="000A38B6">
        <w:rPr>
          <w:rFonts w:ascii="Times New Roman" w:hAnsi="Times New Roman" w:cs="Times New Roman"/>
        </w:rPr>
        <w:t xml:space="preserve">Rizky Perdana Kiay Demak, “Rukun Dan Syarat Perkawinan Menurut Hukum Islam Di Indonesia”, </w:t>
      </w:r>
      <w:r w:rsidRPr="000A38B6">
        <w:rPr>
          <w:rFonts w:ascii="Times New Roman" w:hAnsi="Times New Roman" w:cs="Times New Roman"/>
          <w:i/>
        </w:rPr>
        <w:t>Lex Privatum</w:t>
      </w:r>
      <w:r w:rsidRPr="000A38B6">
        <w:rPr>
          <w:rFonts w:ascii="Times New Roman" w:hAnsi="Times New Roman" w:cs="Times New Roman"/>
        </w:rPr>
        <w:t>, 6 (6), 2018:123.</w:t>
      </w:r>
      <w:r>
        <w:rPr>
          <w:rFonts w:ascii="Times New Roman" w:hAnsi="Times New Roman" w:cs="Times New Roman"/>
        </w:rPr>
        <w:t xml:space="preserve"> </w:t>
      </w:r>
      <w:r w:rsidRPr="000A38B6">
        <w:rPr>
          <w:rFonts w:ascii="Times New Roman" w:hAnsi="Times New Roman" w:cs="Times New Roman"/>
          <w:u w:val="single"/>
        </w:rPr>
        <w:t>https://ejournal.unsrat.ac.id/index.php/lexprivatum /article/view/21508</w:t>
      </w:r>
      <w:r>
        <w:rPr>
          <w:rFonts w:ascii="Times New Roman" w:hAnsi="Times New Roman" w:cs="Times New Roman"/>
        </w:rPr>
        <w:t>.</w:t>
      </w:r>
      <w:bookmarkEnd w:id="71"/>
    </w:p>
  </w:footnote>
  <w:footnote w:id="29">
    <w:p w14:paraId="11DCCBC6" w14:textId="77777777" w:rsidR="00D058B7" w:rsidRPr="00672F33" w:rsidRDefault="00D058B7" w:rsidP="00672F33">
      <w:pPr>
        <w:pStyle w:val="FootnoteText"/>
        <w:ind w:firstLine="720"/>
        <w:jc w:val="both"/>
        <w:rPr>
          <w:rFonts w:ascii="Times New Roman" w:hAnsi="Times New Roman" w:cs="Times New Roman"/>
        </w:rPr>
      </w:pPr>
      <w:r w:rsidRPr="00672F33">
        <w:rPr>
          <w:rStyle w:val="FootnoteReference"/>
          <w:rFonts w:ascii="Times New Roman" w:hAnsi="Times New Roman" w:cs="Times New Roman"/>
        </w:rPr>
        <w:footnoteRef/>
      </w:r>
      <w:r w:rsidRPr="00672F33">
        <w:rPr>
          <w:rFonts w:ascii="Times New Roman" w:hAnsi="Times New Roman" w:cs="Times New Roman"/>
        </w:rPr>
        <w:t xml:space="preserve"> </w:t>
      </w:r>
      <w:bookmarkStart w:id="72" w:name="_Hlk156556832"/>
      <w:r w:rsidRPr="00672F33">
        <w:rPr>
          <w:rFonts w:ascii="Times New Roman" w:hAnsi="Times New Roman" w:cs="Times New Roman"/>
        </w:rPr>
        <w:t xml:space="preserve">Atikah Rahmi, Sakdul, “Fungsi Pencatatan Perkawinan Dikaitkan Dengan Upaya Perlindungan Hukum Terhadap Anak Setelah Putusan Mahkamah Konstitusi NOMOR: 46/PUU-VIII/2010”, </w:t>
      </w:r>
      <w:r w:rsidRPr="00672F33">
        <w:rPr>
          <w:rFonts w:ascii="Times New Roman" w:hAnsi="Times New Roman" w:cs="Times New Roman"/>
          <w:i/>
        </w:rPr>
        <w:t>De Lega Lata</w:t>
      </w:r>
      <w:r w:rsidRPr="00672F33">
        <w:rPr>
          <w:rFonts w:ascii="Times New Roman" w:hAnsi="Times New Roman" w:cs="Times New Roman"/>
        </w:rPr>
        <w:t>, 1 (2), 2016:</w:t>
      </w:r>
      <w:r w:rsidRPr="00672F33">
        <w:rPr>
          <w:rFonts w:ascii="Times New Roman" w:hAnsi="Times New Roman" w:cs="Times New Roman"/>
          <w:lang w:val="en-US"/>
        </w:rPr>
        <w:t>270.</w:t>
      </w:r>
      <w:r>
        <w:rPr>
          <w:rFonts w:ascii="Times New Roman" w:hAnsi="Times New Roman" w:cs="Times New Roman"/>
          <w:lang w:val="en-US"/>
        </w:rPr>
        <w:t xml:space="preserve"> </w:t>
      </w:r>
      <w:r w:rsidRPr="00672F33">
        <w:rPr>
          <w:rFonts w:ascii="Times New Roman" w:hAnsi="Times New Roman" w:cs="Times New Roman"/>
          <w:u w:val="single"/>
          <w:lang w:val="en-US"/>
        </w:rPr>
        <w:t>https://jurnal.umsu.ac.id/index.php/delegalata/article /view/794/731</w:t>
      </w:r>
      <w:r>
        <w:rPr>
          <w:rFonts w:ascii="Times New Roman" w:hAnsi="Times New Roman" w:cs="Times New Roman"/>
          <w:lang w:val="en-US"/>
        </w:rPr>
        <w:t>.</w:t>
      </w:r>
      <w:bookmarkEnd w:id="72"/>
      <w:r>
        <w:rPr>
          <w:rFonts w:ascii="Times New Roman" w:hAnsi="Times New Roman" w:cs="Times New Roman"/>
          <w:lang w:val="en-US"/>
        </w:rPr>
        <w:t xml:space="preserve"> </w:t>
      </w:r>
    </w:p>
  </w:footnote>
  <w:footnote w:id="30">
    <w:p w14:paraId="5E821D34" w14:textId="77777777" w:rsidR="00D058B7" w:rsidRPr="0022106B" w:rsidRDefault="00D058B7" w:rsidP="0022106B">
      <w:pPr>
        <w:pStyle w:val="FootnoteText"/>
        <w:ind w:firstLine="720"/>
        <w:jc w:val="both"/>
        <w:rPr>
          <w:rFonts w:ascii="Times New Roman" w:hAnsi="Times New Roman" w:cs="Times New Roman"/>
        </w:rPr>
      </w:pPr>
      <w:r w:rsidRPr="0022106B">
        <w:rPr>
          <w:rStyle w:val="FootnoteReference"/>
          <w:rFonts w:ascii="Times New Roman" w:hAnsi="Times New Roman" w:cs="Times New Roman"/>
        </w:rPr>
        <w:footnoteRef/>
      </w:r>
      <w:r w:rsidRPr="0022106B">
        <w:rPr>
          <w:rFonts w:ascii="Times New Roman" w:hAnsi="Times New Roman" w:cs="Times New Roman"/>
        </w:rPr>
        <w:t xml:space="preserve"> </w:t>
      </w:r>
      <w:bookmarkStart w:id="73" w:name="_Hlk156556843"/>
      <w:r w:rsidRPr="0022106B">
        <w:rPr>
          <w:rFonts w:ascii="Times New Roman" w:hAnsi="Times New Roman" w:cs="Times New Roman"/>
        </w:rPr>
        <w:t xml:space="preserve">Khoirul Anam, S.Sy, “Studi Makna Perkawinan Dalam Persepektif Hukum Di Indonesia (Komparasi Kitab Undang Undang Hukum Perdata (KUH Per) Dengan Kompilasi Hukum Islam”, </w:t>
      </w:r>
      <w:r w:rsidRPr="0022106B">
        <w:rPr>
          <w:rFonts w:ascii="Times New Roman" w:hAnsi="Times New Roman" w:cs="Times New Roman"/>
          <w:i/>
        </w:rPr>
        <w:t>Yustitiabelen</w:t>
      </w:r>
      <w:r w:rsidRPr="0022106B">
        <w:rPr>
          <w:rFonts w:ascii="Times New Roman" w:hAnsi="Times New Roman" w:cs="Times New Roman"/>
        </w:rPr>
        <w:t>, 5 (1), 2019:64.</w:t>
      </w:r>
      <w:r>
        <w:rPr>
          <w:rFonts w:ascii="Times New Roman" w:hAnsi="Times New Roman" w:cs="Times New Roman"/>
        </w:rPr>
        <w:t xml:space="preserve"> </w:t>
      </w:r>
      <w:r w:rsidRPr="0022106B">
        <w:rPr>
          <w:rFonts w:ascii="Times New Roman" w:hAnsi="Times New Roman" w:cs="Times New Roman"/>
          <w:u w:val="single"/>
        </w:rPr>
        <w:t>https://journal.unita.ac.id/index.php/yustitia/article/view/214</w:t>
      </w:r>
      <w:r>
        <w:rPr>
          <w:rFonts w:ascii="Times New Roman" w:hAnsi="Times New Roman" w:cs="Times New Roman"/>
        </w:rPr>
        <w:t>.</w:t>
      </w:r>
      <w:bookmarkEnd w:id="73"/>
      <w:r>
        <w:rPr>
          <w:rFonts w:ascii="Times New Roman" w:hAnsi="Times New Roman" w:cs="Times New Roman"/>
        </w:rPr>
        <w:t xml:space="preserve"> </w:t>
      </w:r>
    </w:p>
  </w:footnote>
  <w:footnote w:id="31">
    <w:p w14:paraId="40A74F86" w14:textId="77777777" w:rsidR="00D058B7" w:rsidRPr="000410B6" w:rsidRDefault="00D058B7" w:rsidP="000410B6">
      <w:pPr>
        <w:pStyle w:val="FootnoteText"/>
        <w:ind w:firstLine="720"/>
        <w:jc w:val="both"/>
        <w:rPr>
          <w:rFonts w:ascii="Times New Roman" w:hAnsi="Times New Roman" w:cs="Times New Roman"/>
          <w:lang w:val="en-US"/>
        </w:rPr>
      </w:pPr>
      <w:r w:rsidRPr="000410B6">
        <w:rPr>
          <w:rStyle w:val="FootnoteReference"/>
          <w:rFonts w:ascii="Times New Roman" w:hAnsi="Times New Roman" w:cs="Times New Roman"/>
        </w:rPr>
        <w:footnoteRef/>
      </w:r>
      <w:r w:rsidRPr="000410B6">
        <w:rPr>
          <w:rFonts w:ascii="Times New Roman" w:hAnsi="Times New Roman" w:cs="Times New Roman"/>
        </w:rPr>
        <w:t xml:space="preserve"> </w:t>
      </w:r>
      <w:bookmarkStart w:id="74" w:name="_Hlk156556860"/>
      <w:r w:rsidRPr="000410B6">
        <w:rPr>
          <w:rFonts w:ascii="Times New Roman" w:hAnsi="Times New Roman" w:cs="Times New Roman"/>
        </w:rPr>
        <w:t xml:space="preserve">Gusti Gema Mahardika Brata, “Analisis Pertimbangan Hakim Dalam Memutus Perkara Pembatalan Perkawinan”, </w:t>
      </w:r>
      <w:r w:rsidRPr="000377AA">
        <w:rPr>
          <w:rFonts w:ascii="Times New Roman" w:hAnsi="Times New Roman" w:cs="Times New Roman"/>
          <w:i/>
        </w:rPr>
        <w:t>Notarius</w:t>
      </w:r>
      <w:r w:rsidRPr="000410B6">
        <w:rPr>
          <w:rFonts w:ascii="Times New Roman" w:hAnsi="Times New Roman" w:cs="Times New Roman"/>
        </w:rPr>
        <w:t>, 2 (1), 2019:435-436.</w:t>
      </w:r>
      <w:r>
        <w:rPr>
          <w:rFonts w:ascii="Times New Roman" w:hAnsi="Times New Roman" w:cs="Times New Roman"/>
        </w:rPr>
        <w:t xml:space="preserve"> </w:t>
      </w:r>
      <w:r w:rsidRPr="000410B6">
        <w:rPr>
          <w:rFonts w:ascii="Times New Roman" w:hAnsi="Times New Roman" w:cs="Times New Roman"/>
          <w:u w:val="single"/>
        </w:rPr>
        <w:t>https://ejournal.undip.ac.id/index.php/ notarius/article/view/28862/16727</w:t>
      </w:r>
      <w:r>
        <w:rPr>
          <w:rFonts w:ascii="Times New Roman" w:hAnsi="Times New Roman" w:cs="Times New Roman"/>
        </w:rPr>
        <w:t>.</w:t>
      </w:r>
      <w:bookmarkEnd w:id="74"/>
    </w:p>
  </w:footnote>
  <w:footnote w:id="32">
    <w:p w14:paraId="20523D2B" w14:textId="77777777" w:rsidR="00571A3D" w:rsidRPr="00E8744D" w:rsidRDefault="00571A3D" w:rsidP="00571A3D">
      <w:pPr>
        <w:pStyle w:val="FootnoteText"/>
        <w:ind w:firstLine="720"/>
        <w:jc w:val="both"/>
        <w:rPr>
          <w:rFonts w:ascii="Times New Roman" w:hAnsi="Times New Roman" w:cs="Times New Roman"/>
          <w:lang w:val="en-US"/>
        </w:rPr>
      </w:pPr>
      <w:r w:rsidRPr="00E8744D">
        <w:rPr>
          <w:rStyle w:val="FootnoteReference"/>
          <w:rFonts w:ascii="Times New Roman" w:hAnsi="Times New Roman" w:cs="Times New Roman"/>
        </w:rPr>
        <w:footnoteRef/>
      </w:r>
      <w:r w:rsidRPr="00E8744D">
        <w:rPr>
          <w:rFonts w:ascii="Times New Roman" w:hAnsi="Times New Roman" w:cs="Times New Roman"/>
        </w:rPr>
        <w:t xml:space="preserve"> </w:t>
      </w:r>
      <w:bookmarkStart w:id="75" w:name="_Hlk156556796"/>
      <w:r w:rsidRPr="00E8744D">
        <w:rPr>
          <w:rFonts w:ascii="Times New Roman" w:hAnsi="Times New Roman" w:cs="Times New Roman"/>
        </w:rPr>
        <w:t xml:space="preserve">J.M. Henny Wiludjeng, </w:t>
      </w:r>
      <w:r w:rsidRPr="00E8744D">
        <w:rPr>
          <w:rFonts w:ascii="Times New Roman" w:hAnsi="Times New Roman" w:cs="Times New Roman"/>
          <w:i/>
        </w:rPr>
        <w:t>Hukum Perkawinan Dalam Agama-Agama</w:t>
      </w:r>
      <w:r w:rsidRPr="00E8744D">
        <w:rPr>
          <w:rFonts w:ascii="Times New Roman" w:hAnsi="Times New Roman" w:cs="Times New Roman"/>
        </w:rPr>
        <w:t>, Jakarta: Universitas Katolik Indonesia Atma Jaya, 2020:</w:t>
      </w:r>
      <w:r w:rsidRPr="00E8744D">
        <w:rPr>
          <w:rFonts w:ascii="Times New Roman" w:hAnsi="Times New Roman" w:cs="Times New Roman"/>
          <w:lang w:val="en-US"/>
        </w:rPr>
        <w:t>8.</w:t>
      </w:r>
      <w:bookmarkEnd w:id="75"/>
    </w:p>
  </w:footnote>
  <w:footnote w:id="33">
    <w:p w14:paraId="0E0160FB" w14:textId="77777777" w:rsidR="00571A3D" w:rsidRPr="00815C45" w:rsidRDefault="00571A3D" w:rsidP="00571A3D">
      <w:pPr>
        <w:pStyle w:val="FootnoteText"/>
        <w:ind w:firstLine="720"/>
        <w:jc w:val="both"/>
        <w:rPr>
          <w:rFonts w:ascii="Times New Roman" w:hAnsi="Times New Roman" w:cs="Times New Roman"/>
          <w:lang w:val="en-US"/>
        </w:rPr>
      </w:pPr>
      <w:r w:rsidRPr="00815C45">
        <w:rPr>
          <w:rStyle w:val="FootnoteReference"/>
          <w:rFonts w:ascii="Times New Roman" w:hAnsi="Times New Roman" w:cs="Times New Roman"/>
        </w:rPr>
        <w:footnoteRef/>
      </w:r>
      <w:r w:rsidRPr="00815C45">
        <w:rPr>
          <w:rFonts w:ascii="Times New Roman" w:hAnsi="Times New Roman" w:cs="Times New Roman"/>
        </w:rPr>
        <w:t xml:space="preserve"> </w:t>
      </w:r>
      <w:bookmarkStart w:id="76" w:name="_Hlk156556820"/>
      <w:r w:rsidRPr="00815C45">
        <w:rPr>
          <w:rFonts w:ascii="Times New Roman" w:hAnsi="Times New Roman" w:cs="Times New Roman"/>
        </w:rPr>
        <w:t xml:space="preserve">Otong Husni Taufik, “Kafâah Dalam Pernikahan Menurut Hukum Islam”, </w:t>
      </w:r>
      <w:r w:rsidRPr="000377AA">
        <w:rPr>
          <w:rFonts w:ascii="Times New Roman" w:hAnsi="Times New Roman" w:cs="Times New Roman"/>
          <w:i/>
        </w:rPr>
        <w:t>Jurnal Ilmiah Galuh Justisi</w:t>
      </w:r>
      <w:r w:rsidRPr="00815C45">
        <w:rPr>
          <w:rFonts w:ascii="Times New Roman" w:hAnsi="Times New Roman" w:cs="Times New Roman"/>
        </w:rPr>
        <w:t>, 5 (2), 2017:</w:t>
      </w:r>
      <w:r w:rsidRPr="00815C45">
        <w:rPr>
          <w:rFonts w:ascii="Times New Roman" w:hAnsi="Times New Roman" w:cs="Times New Roman"/>
          <w:lang w:val="en-US"/>
        </w:rPr>
        <w:t>170.</w:t>
      </w:r>
      <w:r>
        <w:rPr>
          <w:rFonts w:ascii="Times New Roman" w:hAnsi="Times New Roman" w:cs="Times New Roman"/>
          <w:lang w:val="en-US"/>
        </w:rPr>
        <w:t xml:space="preserve"> </w:t>
      </w:r>
      <w:r w:rsidRPr="00815C45">
        <w:rPr>
          <w:rFonts w:ascii="Times New Roman" w:hAnsi="Times New Roman" w:cs="Times New Roman"/>
          <w:u w:val="single"/>
          <w:lang w:val="en-US"/>
        </w:rPr>
        <w:t>https://jurnal.unigal.ac.id/galuhjustisi/article/view/795/721</w:t>
      </w:r>
      <w:r>
        <w:rPr>
          <w:rFonts w:ascii="Times New Roman" w:hAnsi="Times New Roman" w:cs="Times New Roman"/>
          <w:lang w:val="en-US"/>
        </w:rPr>
        <w:t>.</w:t>
      </w:r>
      <w:bookmarkEnd w:id="76"/>
      <w:r>
        <w:rPr>
          <w:rFonts w:ascii="Times New Roman" w:hAnsi="Times New Roman" w:cs="Times New Roman"/>
          <w:lang w:val="en-US"/>
        </w:rPr>
        <w:t xml:space="preserve"> </w:t>
      </w:r>
    </w:p>
  </w:footnote>
  <w:footnote w:id="34">
    <w:p w14:paraId="6DA29647" w14:textId="77777777" w:rsidR="00D058B7" w:rsidRPr="00B578E9" w:rsidRDefault="00D058B7" w:rsidP="00B578E9">
      <w:pPr>
        <w:pStyle w:val="FootnoteText"/>
        <w:ind w:firstLine="720"/>
        <w:jc w:val="both"/>
        <w:rPr>
          <w:rFonts w:ascii="Times New Roman" w:hAnsi="Times New Roman" w:cs="Times New Roman"/>
        </w:rPr>
      </w:pPr>
      <w:r w:rsidRPr="00B578E9">
        <w:rPr>
          <w:rStyle w:val="FootnoteReference"/>
          <w:rFonts w:ascii="Times New Roman" w:hAnsi="Times New Roman" w:cs="Times New Roman"/>
        </w:rPr>
        <w:footnoteRef/>
      </w:r>
      <w:r w:rsidRPr="00B578E9">
        <w:rPr>
          <w:rFonts w:ascii="Times New Roman" w:hAnsi="Times New Roman" w:cs="Times New Roman"/>
        </w:rPr>
        <w:t xml:space="preserve"> </w:t>
      </w:r>
      <w:bookmarkStart w:id="78" w:name="_Hlk156556882"/>
      <w:r w:rsidRPr="00B578E9">
        <w:rPr>
          <w:rFonts w:ascii="Times New Roman" w:hAnsi="Times New Roman" w:cs="Times New Roman"/>
        </w:rPr>
        <w:t xml:space="preserve">Aulil Amri, Muhadi Khalidi, “Efektivitas Undang-Undang Nomor 16 Tahun 2019 Terhadap Pernikahan Di Bawah Umur”, </w:t>
      </w:r>
      <w:r w:rsidRPr="00B578E9">
        <w:rPr>
          <w:rFonts w:ascii="Times New Roman" w:hAnsi="Times New Roman" w:cs="Times New Roman"/>
          <w:i/>
        </w:rPr>
        <w:t>Jurnal Justisia : Jurnal Ilmu Hukum, Perundang-undangan dan Pranata Sosial</w:t>
      </w:r>
      <w:r w:rsidRPr="00B578E9">
        <w:rPr>
          <w:rFonts w:ascii="Times New Roman" w:hAnsi="Times New Roman" w:cs="Times New Roman"/>
        </w:rPr>
        <w:t>, 6 (1), 2021:</w:t>
      </w:r>
      <w:r w:rsidRPr="00B578E9">
        <w:rPr>
          <w:rFonts w:ascii="Times New Roman" w:hAnsi="Times New Roman" w:cs="Times New Roman"/>
          <w:lang w:val="en-US"/>
        </w:rPr>
        <w:t>90.</w:t>
      </w:r>
      <w:r>
        <w:rPr>
          <w:rFonts w:ascii="Times New Roman" w:hAnsi="Times New Roman" w:cs="Times New Roman"/>
          <w:lang w:val="en-US"/>
        </w:rPr>
        <w:t xml:space="preserve"> </w:t>
      </w:r>
      <w:r w:rsidRPr="00B578E9">
        <w:rPr>
          <w:rFonts w:ascii="Times New Roman" w:hAnsi="Times New Roman" w:cs="Times New Roman"/>
          <w:u w:val="single"/>
          <w:lang w:val="en-US"/>
        </w:rPr>
        <w:t>https://jurnal.ar-raniry.ac.id/index.php/Justisia/article/view/ 10613/5895</w:t>
      </w:r>
      <w:r>
        <w:rPr>
          <w:rFonts w:ascii="Times New Roman" w:hAnsi="Times New Roman" w:cs="Times New Roman"/>
          <w:lang w:val="en-US"/>
        </w:rPr>
        <w:t>.</w:t>
      </w:r>
      <w:bookmarkEnd w:id="78"/>
      <w:r>
        <w:rPr>
          <w:rFonts w:ascii="Times New Roman" w:hAnsi="Times New Roman" w:cs="Times New Roman"/>
          <w:lang w:val="en-US"/>
        </w:rPr>
        <w:t xml:space="preserve"> </w:t>
      </w:r>
    </w:p>
  </w:footnote>
  <w:footnote w:id="35">
    <w:p w14:paraId="116C1064" w14:textId="77777777" w:rsidR="00D058B7" w:rsidRPr="00FC6651" w:rsidRDefault="00D058B7" w:rsidP="00FC6651">
      <w:pPr>
        <w:pStyle w:val="FootnoteText"/>
        <w:ind w:firstLine="720"/>
        <w:jc w:val="both"/>
        <w:rPr>
          <w:rFonts w:ascii="Times New Roman" w:hAnsi="Times New Roman" w:cs="Times New Roman"/>
          <w:lang w:val="en-US"/>
        </w:rPr>
      </w:pPr>
      <w:r w:rsidRPr="00FC6651">
        <w:rPr>
          <w:rStyle w:val="FootnoteReference"/>
          <w:rFonts w:ascii="Times New Roman" w:hAnsi="Times New Roman" w:cs="Times New Roman"/>
        </w:rPr>
        <w:footnoteRef/>
      </w:r>
      <w:r w:rsidRPr="00FC6651">
        <w:rPr>
          <w:rFonts w:ascii="Times New Roman" w:hAnsi="Times New Roman" w:cs="Times New Roman"/>
        </w:rPr>
        <w:t xml:space="preserve"> </w:t>
      </w:r>
      <w:bookmarkStart w:id="79" w:name="_Hlk156556906"/>
      <w:r w:rsidRPr="00FC6651">
        <w:rPr>
          <w:rFonts w:ascii="Times New Roman" w:hAnsi="Times New Roman" w:cs="Times New Roman"/>
        </w:rPr>
        <w:t xml:space="preserve">Dewa Putu Tagel, “Pelaksanaan Pencatatan Perkawinanpada Dinas Kependudukan Dan Pencatatan Sipil”, </w:t>
      </w:r>
      <w:r w:rsidRPr="000377AA">
        <w:rPr>
          <w:rFonts w:ascii="Times New Roman" w:hAnsi="Times New Roman" w:cs="Times New Roman"/>
          <w:i/>
        </w:rPr>
        <w:t>Vyavahara Duta</w:t>
      </w:r>
      <w:r w:rsidRPr="00FC6651">
        <w:rPr>
          <w:rFonts w:ascii="Times New Roman" w:hAnsi="Times New Roman" w:cs="Times New Roman"/>
        </w:rPr>
        <w:t>, 14 (2), 2019:</w:t>
      </w:r>
      <w:r w:rsidRPr="00FC6651">
        <w:rPr>
          <w:rFonts w:ascii="Times New Roman" w:hAnsi="Times New Roman" w:cs="Times New Roman"/>
          <w:lang w:val="en-US"/>
        </w:rPr>
        <w:t>84.</w:t>
      </w:r>
      <w:r>
        <w:rPr>
          <w:rFonts w:ascii="Times New Roman" w:hAnsi="Times New Roman" w:cs="Times New Roman"/>
          <w:lang w:val="en-US"/>
        </w:rPr>
        <w:t xml:space="preserve"> </w:t>
      </w:r>
      <w:r w:rsidRPr="00FC6651">
        <w:rPr>
          <w:rFonts w:ascii="Times New Roman" w:hAnsi="Times New Roman" w:cs="Times New Roman"/>
          <w:u w:val="single"/>
          <w:lang w:val="en-US"/>
        </w:rPr>
        <w:t>https://ejournal.ihdn.ac.id/index.php/VD/ article/view/1256/1034</w:t>
      </w:r>
      <w:r>
        <w:rPr>
          <w:rFonts w:ascii="Times New Roman" w:hAnsi="Times New Roman" w:cs="Times New Roman"/>
          <w:lang w:val="en-US"/>
        </w:rPr>
        <w:t>.</w:t>
      </w:r>
      <w:bookmarkEnd w:id="79"/>
      <w:r>
        <w:rPr>
          <w:rFonts w:ascii="Times New Roman" w:hAnsi="Times New Roman" w:cs="Times New Roman"/>
          <w:lang w:val="en-US"/>
        </w:rPr>
        <w:t xml:space="preserve"> </w:t>
      </w:r>
    </w:p>
  </w:footnote>
  <w:footnote w:id="36">
    <w:p w14:paraId="79BD83B2" w14:textId="77777777" w:rsidR="00D058B7" w:rsidRPr="00B87E0F" w:rsidRDefault="00D058B7" w:rsidP="00B87E0F">
      <w:pPr>
        <w:pStyle w:val="FootnoteText"/>
        <w:ind w:firstLine="720"/>
        <w:jc w:val="both"/>
        <w:rPr>
          <w:rFonts w:ascii="Times New Roman" w:hAnsi="Times New Roman" w:cs="Times New Roman"/>
          <w:lang w:val="en-US"/>
        </w:rPr>
      </w:pPr>
      <w:r w:rsidRPr="00B87E0F">
        <w:rPr>
          <w:rStyle w:val="FootnoteReference"/>
          <w:rFonts w:ascii="Times New Roman" w:hAnsi="Times New Roman" w:cs="Times New Roman"/>
        </w:rPr>
        <w:footnoteRef/>
      </w:r>
      <w:r w:rsidRPr="00B87E0F">
        <w:rPr>
          <w:rFonts w:ascii="Times New Roman" w:hAnsi="Times New Roman" w:cs="Times New Roman"/>
        </w:rPr>
        <w:t xml:space="preserve"> </w:t>
      </w:r>
      <w:bookmarkStart w:id="80" w:name="_Hlk156556924"/>
      <w:r w:rsidRPr="00B87E0F">
        <w:rPr>
          <w:rFonts w:ascii="Times New Roman" w:hAnsi="Times New Roman" w:cs="Times New Roman"/>
        </w:rPr>
        <w:t xml:space="preserve">Liky Faizal, “Akibat Hukum Pencatatan Perkawinan”, </w:t>
      </w:r>
      <w:r w:rsidRPr="00B87E0F">
        <w:rPr>
          <w:rFonts w:ascii="Times New Roman" w:hAnsi="Times New Roman" w:cs="Times New Roman"/>
          <w:i/>
        </w:rPr>
        <w:t>Asas</w:t>
      </w:r>
      <w:r w:rsidRPr="00B87E0F">
        <w:rPr>
          <w:rFonts w:ascii="Times New Roman" w:hAnsi="Times New Roman" w:cs="Times New Roman"/>
        </w:rPr>
        <w:t>, 8 (2), 2016:60.</w:t>
      </w:r>
      <w:r>
        <w:rPr>
          <w:rFonts w:ascii="Times New Roman" w:hAnsi="Times New Roman" w:cs="Times New Roman"/>
        </w:rPr>
        <w:t xml:space="preserve"> </w:t>
      </w:r>
      <w:r w:rsidRPr="00B87E0F">
        <w:rPr>
          <w:rFonts w:ascii="Times New Roman" w:hAnsi="Times New Roman" w:cs="Times New Roman"/>
          <w:u w:val="single"/>
        </w:rPr>
        <w:t>http://www.ejournal.radenintan.ac.id/index.php/asas/article/view/1247</w:t>
      </w:r>
      <w:r>
        <w:rPr>
          <w:rFonts w:ascii="Times New Roman" w:hAnsi="Times New Roman" w:cs="Times New Roman"/>
        </w:rPr>
        <w:t xml:space="preserve">. </w:t>
      </w:r>
      <w:bookmarkEnd w:id="80"/>
    </w:p>
  </w:footnote>
  <w:footnote w:id="37">
    <w:p w14:paraId="76724CC8" w14:textId="77777777" w:rsidR="00D058B7" w:rsidRPr="00E30E79" w:rsidRDefault="00D058B7" w:rsidP="00E30E79">
      <w:pPr>
        <w:pStyle w:val="FootnoteText"/>
        <w:ind w:firstLine="720"/>
        <w:jc w:val="both"/>
        <w:rPr>
          <w:rFonts w:ascii="Times New Roman" w:hAnsi="Times New Roman" w:cs="Times New Roman"/>
          <w:lang w:val="en-US"/>
        </w:rPr>
      </w:pPr>
      <w:r w:rsidRPr="00E30E79">
        <w:rPr>
          <w:rStyle w:val="FootnoteReference"/>
          <w:rFonts w:ascii="Times New Roman" w:hAnsi="Times New Roman" w:cs="Times New Roman"/>
        </w:rPr>
        <w:footnoteRef/>
      </w:r>
      <w:r w:rsidRPr="00E30E79">
        <w:rPr>
          <w:rFonts w:ascii="Times New Roman" w:hAnsi="Times New Roman" w:cs="Times New Roman"/>
        </w:rPr>
        <w:t xml:space="preserve"> </w:t>
      </w:r>
      <w:bookmarkStart w:id="81" w:name="_Hlk156556941"/>
      <w:r w:rsidRPr="00E30E79">
        <w:rPr>
          <w:rFonts w:ascii="Times New Roman" w:hAnsi="Times New Roman" w:cs="Times New Roman"/>
        </w:rPr>
        <w:t xml:space="preserve">Made Widya Sekarbuana, Ida Ayu Putu Widiawati, I Wayan Arthanaya, “Perkawinan Beda Agama Dalam Perspektif Hak Asasi Manusia Di Indonesia”, </w:t>
      </w:r>
      <w:r w:rsidRPr="00E30E79">
        <w:rPr>
          <w:rFonts w:ascii="Times New Roman" w:hAnsi="Times New Roman" w:cs="Times New Roman"/>
          <w:i/>
        </w:rPr>
        <w:t>Jurnal Preferensi Hukum</w:t>
      </w:r>
      <w:r w:rsidRPr="00E30E79">
        <w:rPr>
          <w:rFonts w:ascii="Times New Roman" w:hAnsi="Times New Roman" w:cs="Times New Roman"/>
        </w:rPr>
        <w:t>, 2 (1), 2021:</w:t>
      </w:r>
      <w:r w:rsidRPr="00E30E79">
        <w:rPr>
          <w:rFonts w:ascii="Times New Roman" w:hAnsi="Times New Roman" w:cs="Times New Roman"/>
          <w:lang w:val="en-US"/>
        </w:rPr>
        <w:t>18.</w:t>
      </w:r>
      <w:r>
        <w:rPr>
          <w:rFonts w:ascii="Times New Roman" w:hAnsi="Times New Roman" w:cs="Times New Roman"/>
          <w:lang w:val="en-US"/>
        </w:rPr>
        <w:t xml:space="preserve"> </w:t>
      </w:r>
      <w:r w:rsidRPr="00E30E79">
        <w:rPr>
          <w:rFonts w:ascii="Times New Roman" w:hAnsi="Times New Roman" w:cs="Times New Roman"/>
          <w:u w:val="single"/>
          <w:lang w:val="en-US"/>
        </w:rPr>
        <w:t>https://www.ejournal.warmadewa.ac.id/index.php/juprehum/article/view/3044/2169</w:t>
      </w:r>
      <w:r>
        <w:rPr>
          <w:rFonts w:ascii="Times New Roman" w:hAnsi="Times New Roman" w:cs="Times New Roman"/>
          <w:lang w:val="en-US"/>
        </w:rPr>
        <w:t>.</w:t>
      </w:r>
      <w:bookmarkEnd w:id="81"/>
      <w:r>
        <w:rPr>
          <w:rFonts w:ascii="Times New Roman" w:hAnsi="Times New Roman" w:cs="Times New Roman"/>
          <w:lang w:val="en-US"/>
        </w:rPr>
        <w:t xml:space="preserve"> </w:t>
      </w:r>
    </w:p>
  </w:footnote>
  <w:footnote w:id="38">
    <w:p w14:paraId="19F87E15" w14:textId="77777777" w:rsidR="00D058B7" w:rsidRPr="00DA77CC" w:rsidRDefault="00D058B7" w:rsidP="00DA77CC">
      <w:pPr>
        <w:pStyle w:val="FootnoteText"/>
        <w:ind w:firstLine="720"/>
        <w:jc w:val="both"/>
        <w:rPr>
          <w:rFonts w:ascii="Times New Roman" w:hAnsi="Times New Roman" w:cs="Times New Roman"/>
        </w:rPr>
      </w:pPr>
      <w:r w:rsidRPr="00DA77CC">
        <w:rPr>
          <w:rStyle w:val="FootnoteReference"/>
          <w:rFonts w:ascii="Times New Roman" w:hAnsi="Times New Roman" w:cs="Times New Roman"/>
        </w:rPr>
        <w:footnoteRef/>
      </w:r>
      <w:r w:rsidRPr="00DA77CC">
        <w:rPr>
          <w:rFonts w:ascii="Times New Roman" w:hAnsi="Times New Roman" w:cs="Times New Roman"/>
        </w:rPr>
        <w:t xml:space="preserve"> </w:t>
      </w:r>
      <w:bookmarkStart w:id="84" w:name="_Hlk156556953"/>
      <w:r w:rsidRPr="00DA77CC">
        <w:rPr>
          <w:rFonts w:ascii="Times New Roman" w:hAnsi="Times New Roman" w:cs="Times New Roman"/>
        </w:rPr>
        <w:t>Herni Widanarti, “Tinjauan Yuridis Akibat Perkawinan Campuran</w:t>
      </w:r>
      <w:r>
        <w:rPr>
          <w:rFonts w:ascii="Times New Roman" w:hAnsi="Times New Roman" w:cs="Times New Roman"/>
        </w:rPr>
        <w:t xml:space="preserve"> </w:t>
      </w:r>
      <w:r w:rsidRPr="00DA77CC">
        <w:rPr>
          <w:rFonts w:ascii="Times New Roman" w:hAnsi="Times New Roman" w:cs="Times New Roman"/>
        </w:rPr>
        <w:t>Terhadap Anak</w:t>
      </w:r>
      <w:r w:rsidRPr="00DA77CC">
        <w:rPr>
          <w:rFonts w:ascii="Times New Roman" w:hAnsi="Times New Roman" w:cs="Times New Roman"/>
          <w:lang w:val="en-US"/>
        </w:rPr>
        <w:t xml:space="preserve">”, </w:t>
      </w:r>
      <w:r w:rsidRPr="00DA77CC">
        <w:rPr>
          <w:rFonts w:ascii="Times New Roman" w:hAnsi="Times New Roman" w:cs="Times New Roman"/>
          <w:i/>
          <w:lang w:val="en-US"/>
        </w:rPr>
        <w:t>Diponegoro Private Law Review</w:t>
      </w:r>
      <w:r w:rsidRPr="00DA77CC">
        <w:rPr>
          <w:rFonts w:ascii="Times New Roman" w:hAnsi="Times New Roman" w:cs="Times New Roman"/>
          <w:lang w:val="en-US"/>
        </w:rPr>
        <w:t>, 4 (1), 2019:448.</w:t>
      </w:r>
      <w:r>
        <w:rPr>
          <w:rFonts w:ascii="Times New Roman" w:hAnsi="Times New Roman" w:cs="Times New Roman"/>
          <w:lang w:val="en-US"/>
        </w:rPr>
        <w:t xml:space="preserve"> </w:t>
      </w:r>
      <w:r w:rsidRPr="00DA77CC">
        <w:rPr>
          <w:rFonts w:ascii="Times New Roman" w:hAnsi="Times New Roman" w:cs="Times New Roman"/>
          <w:u w:val="single"/>
          <w:lang w:val="en-US"/>
        </w:rPr>
        <w:t>https://ejournal2.undip.ac.id/index.php/dplr/ article/view/5107/2715</w:t>
      </w:r>
      <w:r>
        <w:rPr>
          <w:rFonts w:ascii="Times New Roman" w:hAnsi="Times New Roman" w:cs="Times New Roman"/>
          <w:lang w:val="en-US"/>
        </w:rPr>
        <w:t>.</w:t>
      </w:r>
      <w:bookmarkEnd w:id="84"/>
    </w:p>
  </w:footnote>
  <w:footnote w:id="39">
    <w:p w14:paraId="6D09B4FB" w14:textId="6B38A428" w:rsidR="00D058B7" w:rsidRPr="00480DFA" w:rsidRDefault="00D058B7" w:rsidP="00480DFA">
      <w:pPr>
        <w:pStyle w:val="FootnoteText"/>
        <w:ind w:firstLine="720"/>
        <w:jc w:val="both"/>
        <w:rPr>
          <w:rFonts w:ascii="Times New Roman" w:hAnsi="Times New Roman" w:cs="Times New Roman"/>
          <w:lang w:val="en-US"/>
        </w:rPr>
      </w:pPr>
      <w:r w:rsidRPr="00480DFA">
        <w:rPr>
          <w:rStyle w:val="FootnoteReference"/>
          <w:rFonts w:ascii="Times New Roman" w:hAnsi="Times New Roman" w:cs="Times New Roman"/>
        </w:rPr>
        <w:footnoteRef/>
      </w:r>
      <w:r w:rsidRPr="00480DFA">
        <w:rPr>
          <w:rFonts w:ascii="Times New Roman" w:hAnsi="Times New Roman" w:cs="Times New Roman"/>
        </w:rPr>
        <w:t xml:space="preserve"> </w:t>
      </w:r>
      <w:bookmarkStart w:id="85" w:name="_Hlk156556969"/>
      <w:r w:rsidRPr="00480DFA">
        <w:rPr>
          <w:rFonts w:ascii="Times New Roman" w:hAnsi="Times New Roman" w:cs="Times New Roman"/>
        </w:rPr>
        <w:t xml:space="preserve">Zainal Arifin, “Perkawinan Beda Agama”, </w:t>
      </w:r>
      <w:r w:rsidRPr="00480DFA">
        <w:rPr>
          <w:rFonts w:ascii="Times New Roman" w:hAnsi="Times New Roman" w:cs="Times New Roman"/>
          <w:i/>
        </w:rPr>
        <w:t>JURNAL LENTERA: Kajian Keagamaan, Keilmuan Dan Teknologi</w:t>
      </w:r>
      <w:r w:rsidRPr="00480DFA">
        <w:rPr>
          <w:rFonts w:ascii="Times New Roman" w:hAnsi="Times New Roman" w:cs="Times New Roman"/>
        </w:rPr>
        <w:t>, 18 (1), 2019:</w:t>
      </w:r>
      <w:r w:rsidRPr="00480DFA">
        <w:rPr>
          <w:rFonts w:ascii="Times New Roman" w:hAnsi="Times New Roman" w:cs="Times New Roman"/>
          <w:lang w:val="en-US"/>
        </w:rPr>
        <w:t>144.</w:t>
      </w:r>
      <w:r>
        <w:rPr>
          <w:rFonts w:ascii="Times New Roman" w:hAnsi="Times New Roman" w:cs="Times New Roman"/>
          <w:lang w:val="en-US"/>
        </w:rPr>
        <w:t xml:space="preserve"> </w:t>
      </w:r>
      <w:r w:rsidRPr="00480DFA">
        <w:rPr>
          <w:rFonts w:ascii="Times New Roman" w:hAnsi="Times New Roman" w:cs="Times New Roman"/>
          <w:u w:val="single"/>
          <w:lang w:val="en-US"/>
        </w:rPr>
        <w:t>https://www.ejournal.staimnglawak.ac.id/index.php/ lentera/article/view/175</w:t>
      </w:r>
      <w:r>
        <w:rPr>
          <w:rFonts w:ascii="Times New Roman" w:hAnsi="Times New Roman" w:cs="Times New Roman"/>
          <w:lang w:val="en-US"/>
        </w:rPr>
        <w:t>.</w:t>
      </w:r>
      <w:bookmarkEnd w:id="85"/>
      <w:r>
        <w:rPr>
          <w:rFonts w:ascii="Times New Roman" w:hAnsi="Times New Roman" w:cs="Times New Roman"/>
          <w:lang w:val="en-US"/>
        </w:rPr>
        <w:t xml:space="preserve"> </w:t>
      </w:r>
    </w:p>
  </w:footnote>
  <w:footnote w:id="40">
    <w:p w14:paraId="2870FAB8" w14:textId="77777777" w:rsidR="00D058B7" w:rsidRPr="00E906C3" w:rsidRDefault="00D058B7" w:rsidP="00E906C3">
      <w:pPr>
        <w:pStyle w:val="FootnoteText"/>
        <w:ind w:firstLine="720"/>
        <w:jc w:val="both"/>
        <w:rPr>
          <w:rFonts w:ascii="Times New Roman" w:hAnsi="Times New Roman" w:cs="Times New Roman"/>
          <w:lang w:val="en-US"/>
        </w:rPr>
      </w:pPr>
      <w:r w:rsidRPr="00E906C3">
        <w:rPr>
          <w:rStyle w:val="FootnoteReference"/>
          <w:rFonts w:ascii="Times New Roman" w:hAnsi="Times New Roman" w:cs="Times New Roman"/>
        </w:rPr>
        <w:footnoteRef/>
      </w:r>
      <w:r w:rsidRPr="00E906C3">
        <w:rPr>
          <w:rFonts w:ascii="Times New Roman" w:hAnsi="Times New Roman" w:cs="Times New Roman"/>
        </w:rPr>
        <w:t xml:space="preserve"> </w:t>
      </w:r>
      <w:bookmarkStart w:id="86" w:name="_Hlk156556986"/>
      <w:r w:rsidRPr="00E906C3">
        <w:rPr>
          <w:rFonts w:ascii="Times New Roman" w:hAnsi="Times New Roman" w:cs="Times New Roman"/>
        </w:rPr>
        <w:t xml:space="preserve">Nur Asiah, “Kajian Hukum Terhadap Perkawinan Beda Agama Menurut Undang-Undang Perkawinan Dan Hukum Islam”, </w:t>
      </w:r>
      <w:r w:rsidRPr="00E906C3">
        <w:rPr>
          <w:rFonts w:ascii="Times New Roman" w:hAnsi="Times New Roman" w:cs="Times New Roman"/>
          <w:i/>
        </w:rPr>
        <w:t>Jurnal Hukum Samudra Keadilan</w:t>
      </w:r>
      <w:r w:rsidRPr="00E906C3">
        <w:rPr>
          <w:rFonts w:ascii="Times New Roman" w:hAnsi="Times New Roman" w:cs="Times New Roman"/>
        </w:rPr>
        <w:t>, 10 (2), 2015:</w:t>
      </w:r>
      <w:r w:rsidRPr="00E906C3">
        <w:rPr>
          <w:rFonts w:ascii="Times New Roman" w:hAnsi="Times New Roman" w:cs="Times New Roman"/>
          <w:lang w:val="en-US"/>
        </w:rPr>
        <w:t>206.</w:t>
      </w:r>
      <w:r>
        <w:rPr>
          <w:rFonts w:ascii="Times New Roman" w:hAnsi="Times New Roman" w:cs="Times New Roman"/>
          <w:lang w:val="en-US"/>
        </w:rPr>
        <w:t xml:space="preserve"> </w:t>
      </w:r>
      <w:r w:rsidRPr="00E906C3">
        <w:rPr>
          <w:rFonts w:ascii="Times New Roman" w:hAnsi="Times New Roman" w:cs="Times New Roman"/>
          <w:u w:val="single"/>
          <w:lang w:val="en-US"/>
        </w:rPr>
        <w:t>https://mail.ejurnalunsam.id/index.php/jhsk/article/view/120</w:t>
      </w:r>
      <w:r>
        <w:rPr>
          <w:rFonts w:ascii="Times New Roman" w:hAnsi="Times New Roman" w:cs="Times New Roman"/>
          <w:lang w:val="en-US"/>
        </w:rPr>
        <w:t>.</w:t>
      </w:r>
      <w:bookmarkEnd w:id="86"/>
      <w:r>
        <w:rPr>
          <w:rFonts w:ascii="Times New Roman" w:hAnsi="Times New Roman" w:cs="Times New Roman"/>
          <w:lang w:val="en-US"/>
        </w:rPr>
        <w:t xml:space="preserve"> </w:t>
      </w:r>
    </w:p>
  </w:footnote>
  <w:footnote w:id="41">
    <w:p w14:paraId="114F304D" w14:textId="77777777" w:rsidR="00D058B7" w:rsidRPr="00FD04D4" w:rsidRDefault="00D058B7" w:rsidP="00FD04D4">
      <w:pPr>
        <w:pStyle w:val="FootnoteText"/>
        <w:ind w:firstLine="720"/>
        <w:jc w:val="both"/>
        <w:rPr>
          <w:rFonts w:ascii="Times New Roman" w:hAnsi="Times New Roman" w:cs="Times New Roman"/>
        </w:rPr>
      </w:pPr>
      <w:r w:rsidRPr="00FD04D4">
        <w:rPr>
          <w:rStyle w:val="FootnoteReference"/>
          <w:rFonts w:ascii="Times New Roman" w:hAnsi="Times New Roman" w:cs="Times New Roman"/>
        </w:rPr>
        <w:footnoteRef/>
      </w:r>
      <w:r w:rsidRPr="00FD04D4">
        <w:rPr>
          <w:rFonts w:ascii="Times New Roman" w:hAnsi="Times New Roman" w:cs="Times New Roman"/>
        </w:rPr>
        <w:t xml:space="preserve"> </w:t>
      </w:r>
      <w:bookmarkStart w:id="88" w:name="_Hlk156556997"/>
      <w:r w:rsidRPr="00FD04D4">
        <w:rPr>
          <w:rFonts w:ascii="Times New Roman" w:hAnsi="Times New Roman" w:cs="Times New Roman"/>
        </w:rPr>
        <w:t xml:space="preserve">Aulil Amri, “Perkawinan Beda Agama Menurut Hukum Positif dan Hukum Islam”, </w:t>
      </w:r>
      <w:r w:rsidRPr="00FD04D4">
        <w:rPr>
          <w:rFonts w:ascii="Times New Roman" w:hAnsi="Times New Roman" w:cs="Times New Roman"/>
          <w:i/>
        </w:rPr>
        <w:t>Media Syari’ah</w:t>
      </w:r>
      <w:r w:rsidRPr="00FD04D4">
        <w:rPr>
          <w:rFonts w:ascii="Times New Roman" w:hAnsi="Times New Roman" w:cs="Times New Roman"/>
        </w:rPr>
        <w:t>, 22 (1), 2020:</w:t>
      </w:r>
      <w:r w:rsidRPr="00FD04D4">
        <w:rPr>
          <w:rFonts w:ascii="Times New Roman" w:hAnsi="Times New Roman" w:cs="Times New Roman"/>
          <w:lang w:val="en-US"/>
        </w:rPr>
        <w:t>50.</w:t>
      </w:r>
      <w:r>
        <w:rPr>
          <w:rFonts w:ascii="Times New Roman" w:hAnsi="Times New Roman" w:cs="Times New Roman"/>
          <w:lang w:val="en-US"/>
        </w:rPr>
        <w:t xml:space="preserve"> </w:t>
      </w:r>
      <w:r w:rsidRPr="00FD04D4">
        <w:rPr>
          <w:rFonts w:ascii="Times New Roman" w:hAnsi="Times New Roman" w:cs="Times New Roman"/>
          <w:u w:val="single"/>
          <w:lang w:val="en-US"/>
        </w:rPr>
        <w:t>https://jurnal.ar-raniry.ac.id/index.php/medsyar/article/view/6719/ 4106</w:t>
      </w:r>
      <w:r>
        <w:rPr>
          <w:rFonts w:ascii="Times New Roman" w:hAnsi="Times New Roman" w:cs="Times New Roman"/>
          <w:lang w:val="en-US"/>
        </w:rPr>
        <w:t>.</w:t>
      </w:r>
      <w:bookmarkEnd w:id="88"/>
    </w:p>
  </w:footnote>
  <w:footnote w:id="42">
    <w:p w14:paraId="25FCAA14" w14:textId="77777777" w:rsidR="00D058B7" w:rsidRPr="008B297E" w:rsidRDefault="00D058B7" w:rsidP="00467EF9">
      <w:pPr>
        <w:pStyle w:val="FootnoteText"/>
        <w:ind w:firstLine="720"/>
        <w:jc w:val="both"/>
        <w:rPr>
          <w:rFonts w:ascii="Times New Roman" w:hAnsi="Times New Roman" w:cs="Times New Roman"/>
          <w:lang w:val="en-US"/>
        </w:rPr>
      </w:pPr>
      <w:r w:rsidRPr="008B297E">
        <w:rPr>
          <w:rStyle w:val="FootnoteReference"/>
          <w:rFonts w:ascii="Times New Roman" w:hAnsi="Times New Roman" w:cs="Times New Roman"/>
        </w:rPr>
        <w:footnoteRef/>
      </w:r>
      <w:r w:rsidRPr="008B297E">
        <w:rPr>
          <w:rFonts w:ascii="Times New Roman" w:hAnsi="Times New Roman" w:cs="Times New Roman"/>
        </w:rPr>
        <w:t xml:space="preserve"> </w:t>
      </w:r>
      <w:bookmarkStart w:id="89" w:name="_Hlk156557010"/>
      <w:r w:rsidRPr="008B297E">
        <w:rPr>
          <w:rFonts w:ascii="Times New Roman" w:hAnsi="Times New Roman" w:cs="Times New Roman"/>
        </w:rPr>
        <w:t xml:space="preserve">Candra Refan Daus, Ismail Marzuki, “Perkawinan Beda Agama di Indonesia;Perspektif Yuridis, Agama-agama dan Hak Asasi Manusia”, </w:t>
      </w:r>
      <w:r w:rsidRPr="008B297E">
        <w:rPr>
          <w:rFonts w:ascii="Times New Roman" w:hAnsi="Times New Roman" w:cs="Times New Roman"/>
          <w:i/>
        </w:rPr>
        <w:t>Al-‘Adalah:Jurnal Syariah dan Hukum Islam</w:t>
      </w:r>
      <w:r w:rsidRPr="008B297E">
        <w:rPr>
          <w:rFonts w:ascii="Times New Roman" w:hAnsi="Times New Roman" w:cs="Times New Roman"/>
        </w:rPr>
        <w:t>, 8 (1), 2023:</w:t>
      </w:r>
      <w:r w:rsidRPr="008B297E">
        <w:rPr>
          <w:rFonts w:ascii="Times New Roman" w:hAnsi="Times New Roman" w:cs="Times New Roman"/>
          <w:lang w:val="en-US"/>
        </w:rPr>
        <w:t>42.</w:t>
      </w:r>
      <w:r>
        <w:rPr>
          <w:rFonts w:ascii="Times New Roman" w:hAnsi="Times New Roman" w:cs="Times New Roman"/>
          <w:lang w:val="en-US"/>
        </w:rPr>
        <w:t xml:space="preserve"> </w:t>
      </w:r>
      <w:r w:rsidRPr="008B297E">
        <w:rPr>
          <w:rFonts w:ascii="Times New Roman" w:hAnsi="Times New Roman" w:cs="Times New Roman"/>
          <w:u w:val="single"/>
          <w:lang w:val="en-US"/>
        </w:rPr>
        <w:t>https://e-journal.uac.ac.id/index.php/adlh/article/view/3328/1224</w:t>
      </w:r>
      <w:r>
        <w:rPr>
          <w:rFonts w:ascii="Times New Roman" w:hAnsi="Times New Roman" w:cs="Times New Roman"/>
          <w:lang w:val="en-US"/>
        </w:rPr>
        <w:t>.</w:t>
      </w:r>
      <w:bookmarkEnd w:id="89"/>
      <w:r>
        <w:rPr>
          <w:rFonts w:ascii="Times New Roman" w:hAnsi="Times New Roman" w:cs="Times New Roman"/>
          <w:lang w:val="en-US"/>
        </w:rPr>
        <w:t xml:space="preserve"> </w:t>
      </w:r>
    </w:p>
  </w:footnote>
  <w:footnote w:id="43">
    <w:p w14:paraId="69158C44" w14:textId="77777777" w:rsidR="00D058B7" w:rsidRPr="00EE38DD" w:rsidRDefault="00D058B7" w:rsidP="00EE38DD">
      <w:pPr>
        <w:pStyle w:val="FootnoteText"/>
        <w:ind w:firstLine="720"/>
        <w:jc w:val="both"/>
        <w:rPr>
          <w:rFonts w:ascii="Times New Roman" w:hAnsi="Times New Roman" w:cs="Times New Roman"/>
        </w:rPr>
      </w:pPr>
      <w:r w:rsidRPr="00EE38DD">
        <w:rPr>
          <w:rStyle w:val="FootnoteReference"/>
          <w:rFonts w:ascii="Times New Roman" w:hAnsi="Times New Roman" w:cs="Times New Roman"/>
        </w:rPr>
        <w:footnoteRef/>
      </w:r>
      <w:r w:rsidRPr="00EE38DD">
        <w:rPr>
          <w:rFonts w:ascii="Times New Roman" w:hAnsi="Times New Roman" w:cs="Times New Roman"/>
        </w:rPr>
        <w:t xml:space="preserve"> </w:t>
      </w:r>
      <w:bookmarkStart w:id="90" w:name="_Hlk156557023"/>
      <w:r w:rsidRPr="00EE38DD">
        <w:rPr>
          <w:rFonts w:ascii="Times New Roman" w:hAnsi="Times New Roman" w:cs="Times New Roman"/>
        </w:rPr>
        <w:t>Laurensius Arliman S, “Peran Lembaga Catatan Sipil Terhadap Perkawinan</w:t>
      </w:r>
    </w:p>
    <w:p w14:paraId="7AB30615" w14:textId="77777777" w:rsidR="00D058B7" w:rsidRPr="00EE38DD" w:rsidRDefault="00D058B7" w:rsidP="00EE38DD">
      <w:pPr>
        <w:pStyle w:val="FootnoteText"/>
        <w:jc w:val="both"/>
        <w:rPr>
          <w:lang w:val="en-US"/>
        </w:rPr>
      </w:pPr>
      <w:r w:rsidRPr="00EE38DD">
        <w:rPr>
          <w:rFonts w:ascii="Times New Roman" w:hAnsi="Times New Roman" w:cs="Times New Roman"/>
        </w:rPr>
        <w:t>Campuran Berdasarkan Undang-Undang Perkawinan</w:t>
      </w:r>
      <w:r w:rsidRPr="00EE38DD">
        <w:rPr>
          <w:rFonts w:ascii="Times New Roman" w:hAnsi="Times New Roman" w:cs="Times New Roman"/>
          <w:lang w:val="en-US"/>
        </w:rPr>
        <w:t xml:space="preserve">”, </w:t>
      </w:r>
      <w:r w:rsidRPr="00EE38DD">
        <w:rPr>
          <w:rFonts w:ascii="Times New Roman" w:hAnsi="Times New Roman" w:cs="Times New Roman"/>
          <w:i/>
          <w:lang w:val="en-US"/>
        </w:rPr>
        <w:t>Jurnal Cendekia Hukum</w:t>
      </w:r>
      <w:r w:rsidRPr="00EE38DD">
        <w:rPr>
          <w:rFonts w:ascii="Times New Roman" w:hAnsi="Times New Roman" w:cs="Times New Roman"/>
          <w:lang w:val="en-US"/>
        </w:rPr>
        <w:t>, 4 (2), 2019:293.</w:t>
      </w:r>
      <w:r>
        <w:rPr>
          <w:rFonts w:ascii="Times New Roman" w:hAnsi="Times New Roman" w:cs="Times New Roman"/>
          <w:lang w:val="en-US"/>
        </w:rPr>
        <w:t xml:space="preserve"> </w:t>
      </w:r>
      <w:r w:rsidRPr="00EE38DD">
        <w:rPr>
          <w:rFonts w:ascii="Times New Roman" w:hAnsi="Times New Roman" w:cs="Times New Roman"/>
          <w:u w:val="single"/>
          <w:lang w:val="en-US"/>
        </w:rPr>
        <w:t>https://e-jurnal.stih-pm.ac.id/index.php/cendekeahukum/article/view/40/132</w:t>
      </w:r>
      <w:r>
        <w:rPr>
          <w:rFonts w:ascii="Times New Roman" w:hAnsi="Times New Roman" w:cs="Times New Roman"/>
          <w:lang w:val="en-US"/>
        </w:rPr>
        <w:t>.</w:t>
      </w:r>
      <w:bookmarkEnd w:id="90"/>
      <w:r>
        <w:rPr>
          <w:rFonts w:ascii="Times New Roman" w:hAnsi="Times New Roman" w:cs="Times New Roman"/>
          <w:lang w:val="en-US"/>
        </w:rPr>
        <w:t xml:space="preserve"> </w:t>
      </w:r>
    </w:p>
  </w:footnote>
  <w:footnote w:id="44">
    <w:p w14:paraId="40FD5DB9" w14:textId="77777777" w:rsidR="00D058B7" w:rsidRPr="009A4C6D" w:rsidRDefault="00D058B7" w:rsidP="009A4C6D">
      <w:pPr>
        <w:pStyle w:val="FootnoteText"/>
        <w:ind w:firstLine="720"/>
        <w:jc w:val="both"/>
        <w:rPr>
          <w:rFonts w:ascii="Times New Roman" w:hAnsi="Times New Roman" w:cs="Times New Roman"/>
        </w:rPr>
      </w:pPr>
      <w:r w:rsidRPr="009A4C6D">
        <w:rPr>
          <w:rStyle w:val="FootnoteReference"/>
          <w:rFonts w:ascii="Times New Roman" w:hAnsi="Times New Roman" w:cs="Times New Roman"/>
        </w:rPr>
        <w:footnoteRef/>
      </w:r>
      <w:r w:rsidRPr="009A4C6D">
        <w:rPr>
          <w:rFonts w:ascii="Times New Roman" w:hAnsi="Times New Roman" w:cs="Times New Roman"/>
        </w:rPr>
        <w:t xml:space="preserve"> </w:t>
      </w:r>
      <w:bookmarkStart w:id="91" w:name="_Hlk156557043"/>
      <w:r w:rsidRPr="009A4C6D">
        <w:rPr>
          <w:rFonts w:ascii="Times New Roman" w:hAnsi="Times New Roman" w:cs="Times New Roman"/>
        </w:rPr>
        <w:t xml:space="preserve">Andi  Syamsulbahri, Adama  Mh,  “Akibat  Hukum  Perkawinan  Beda  Agama  Menurut Undang-Undang  No.  1  Tahun  1974  Tentang  Perkawinan,” </w:t>
      </w:r>
      <w:r w:rsidRPr="009A4C6D">
        <w:rPr>
          <w:rFonts w:ascii="Times New Roman" w:hAnsi="Times New Roman" w:cs="Times New Roman"/>
          <w:i/>
        </w:rPr>
        <w:t>Al-SyakhshiyyahJurnal  Hukum Keluarga  Islam  dan  Kemanusiaan</w:t>
      </w:r>
      <w:r w:rsidRPr="009A4C6D">
        <w:rPr>
          <w:rFonts w:ascii="Times New Roman" w:hAnsi="Times New Roman" w:cs="Times New Roman"/>
        </w:rPr>
        <w:t>, 2 (1), 2020</w:t>
      </w:r>
      <w:r>
        <w:rPr>
          <w:rFonts w:ascii="Times New Roman" w:hAnsi="Times New Roman" w:cs="Times New Roman"/>
        </w:rPr>
        <w:t>:77</w:t>
      </w:r>
      <w:r w:rsidRPr="009A4C6D">
        <w:rPr>
          <w:rFonts w:ascii="Times New Roman" w:hAnsi="Times New Roman" w:cs="Times New Roman"/>
        </w:rPr>
        <w:t>.</w:t>
      </w:r>
      <w:r>
        <w:rPr>
          <w:rFonts w:ascii="Times New Roman" w:hAnsi="Times New Roman" w:cs="Times New Roman"/>
        </w:rPr>
        <w:t xml:space="preserve"> </w:t>
      </w:r>
      <w:r w:rsidRPr="009A4C6D">
        <w:rPr>
          <w:rFonts w:ascii="Times New Roman" w:hAnsi="Times New Roman" w:cs="Times New Roman"/>
          <w:u w:val="single"/>
        </w:rPr>
        <w:t>https://www.jurnal.iain-bone.ac.id/index.php /alsyakhshiyyah/article/view/895</w:t>
      </w:r>
      <w:r>
        <w:rPr>
          <w:rFonts w:ascii="Times New Roman" w:hAnsi="Times New Roman" w:cs="Times New Roman"/>
        </w:rPr>
        <w:t>.</w:t>
      </w:r>
      <w:bookmarkEnd w:id="91"/>
      <w:r>
        <w:rPr>
          <w:rFonts w:ascii="Times New Roman" w:hAnsi="Times New Roman" w:cs="Times New Roman"/>
        </w:rPr>
        <w:t xml:space="preserve"> </w:t>
      </w:r>
    </w:p>
  </w:footnote>
  <w:footnote w:id="45">
    <w:p w14:paraId="5301530E" w14:textId="77777777" w:rsidR="00D058B7" w:rsidRPr="002C0FF4" w:rsidRDefault="00D058B7" w:rsidP="002C0FF4">
      <w:pPr>
        <w:pStyle w:val="FootnoteText"/>
        <w:ind w:firstLine="720"/>
        <w:jc w:val="both"/>
        <w:rPr>
          <w:rFonts w:ascii="Times New Roman" w:hAnsi="Times New Roman" w:cs="Times New Roman"/>
          <w:lang w:val="en-US"/>
        </w:rPr>
      </w:pPr>
      <w:r w:rsidRPr="002C0FF4">
        <w:rPr>
          <w:rStyle w:val="FootnoteReference"/>
          <w:rFonts w:ascii="Times New Roman" w:hAnsi="Times New Roman" w:cs="Times New Roman"/>
        </w:rPr>
        <w:footnoteRef/>
      </w:r>
      <w:r w:rsidRPr="002C0FF4">
        <w:rPr>
          <w:rFonts w:ascii="Times New Roman" w:hAnsi="Times New Roman" w:cs="Times New Roman"/>
        </w:rPr>
        <w:t xml:space="preserve"> </w:t>
      </w:r>
      <w:bookmarkStart w:id="92" w:name="_Hlk156557061"/>
      <w:r w:rsidRPr="002C0FF4">
        <w:rPr>
          <w:rFonts w:ascii="Times New Roman" w:hAnsi="Times New Roman" w:cs="Times New Roman"/>
        </w:rPr>
        <w:t xml:space="preserve">Rifki  Rufaida, Mufidah, Erfaniah  Zuhriyah,  “Perkawinan  Beda  Agama  Dalam  Sistem  Perundang-Undangan”, </w:t>
      </w:r>
      <w:r w:rsidRPr="002C0FF4">
        <w:rPr>
          <w:rFonts w:ascii="Times New Roman" w:hAnsi="Times New Roman" w:cs="Times New Roman"/>
          <w:i/>
        </w:rPr>
        <w:t>Kabillah (Journal of Social Community)</w:t>
      </w:r>
      <w:r w:rsidRPr="002C0FF4">
        <w:rPr>
          <w:rFonts w:ascii="Times New Roman" w:hAnsi="Times New Roman" w:cs="Times New Roman"/>
        </w:rPr>
        <w:t>, 7 (1), 2022:194.</w:t>
      </w:r>
      <w:r>
        <w:rPr>
          <w:rFonts w:ascii="Times New Roman" w:hAnsi="Times New Roman" w:cs="Times New Roman"/>
        </w:rPr>
        <w:t xml:space="preserve"> </w:t>
      </w:r>
      <w:r w:rsidRPr="002C0FF4">
        <w:rPr>
          <w:rFonts w:ascii="Times New Roman" w:hAnsi="Times New Roman" w:cs="Times New Roman"/>
          <w:u w:val="single"/>
        </w:rPr>
        <w:t>https://ejournal.iainata.ac.id/index.php/kabilah/article/view/174/174</w:t>
      </w:r>
      <w:r>
        <w:rPr>
          <w:rFonts w:ascii="Times New Roman" w:hAnsi="Times New Roman" w:cs="Times New Roman"/>
        </w:rPr>
        <w:t>.</w:t>
      </w:r>
      <w:bookmarkEnd w:id="92"/>
      <w:r>
        <w:rPr>
          <w:rFonts w:ascii="Times New Roman" w:hAnsi="Times New Roman" w:cs="Times New Roman"/>
        </w:rPr>
        <w:t xml:space="preserve"> </w:t>
      </w:r>
    </w:p>
  </w:footnote>
  <w:footnote w:id="46">
    <w:p w14:paraId="74DC198C" w14:textId="77777777" w:rsidR="00D058B7" w:rsidRPr="0048039B" w:rsidRDefault="00D058B7" w:rsidP="0048039B">
      <w:pPr>
        <w:pStyle w:val="FootnoteText"/>
        <w:ind w:firstLine="720"/>
        <w:jc w:val="both"/>
        <w:rPr>
          <w:rFonts w:ascii="Times New Roman" w:hAnsi="Times New Roman" w:cs="Times New Roman"/>
          <w:lang w:val="en-US"/>
        </w:rPr>
      </w:pPr>
      <w:r w:rsidRPr="0048039B">
        <w:rPr>
          <w:rStyle w:val="FootnoteReference"/>
          <w:rFonts w:ascii="Times New Roman" w:hAnsi="Times New Roman" w:cs="Times New Roman"/>
        </w:rPr>
        <w:footnoteRef/>
      </w:r>
      <w:r w:rsidRPr="0048039B">
        <w:rPr>
          <w:rFonts w:ascii="Times New Roman" w:hAnsi="Times New Roman" w:cs="Times New Roman"/>
        </w:rPr>
        <w:t xml:space="preserve"> </w:t>
      </w:r>
      <w:bookmarkStart w:id="93" w:name="_Hlk156557076"/>
      <w:r w:rsidRPr="0048039B">
        <w:rPr>
          <w:rFonts w:ascii="Times New Roman" w:hAnsi="Times New Roman" w:cs="Times New Roman"/>
        </w:rPr>
        <w:t>Nur Cahaya, “Perkawinan Beda Agama Dalam Perspektif Hukum Islam</w:t>
      </w:r>
      <w:r>
        <w:rPr>
          <w:rFonts w:ascii="Times New Roman" w:hAnsi="Times New Roman" w:cs="Times New Roman"/>
        </w:rPr>
        <w:t>”</w:t>
      </w:r>
      <w:r w:rsidRPr="0048039B">
        <w:rPr>
          <w:rFonts w:ascii="Times New Roman" w:hAnsi="Times New Roman" w:cs="Times New Roman"/>
        </w:rPr>
        <w:t>,</w:t>
      </w:r>
      <w:r>
        <w:rPr>
          <w:rFonts w:ascii="Times New Roman" w:hAnsi="Times New Roman" w:cs="Times New Roman"/>
        </w:rPr>
        <w:t xml:space="preserve"> </w:t>
      </w:r>
      <w:r w:rsidRPr="0048039B">
        <w:rPr>
          <w:rFonts w:ascii="Times New Roman" w:hAnsi="Times New Roman" w:cs="Times New Roman"/>
        </w:rPr>
        <w:t xml:space="preserve"> </w:t>
      </w:r>
      <w:r w:rsidRPr="0048039B">
        <w:rPr>
          <w:rFonts w:ascii="Times New Roman" w:hAnsi="Times New Roman" w:cs="Times New Roman"/>
          <w:i/>
        </w:rPr>
        <w:t>Hukum Islam</w:t>
      </w:r>
      <w:r w:rsidRPr="0048039B">
        <w:rPr>
          <w:rFonts w:ascii="Times New Roman" w:hAnsi="Times New Roman" w:cs="Times New Roman"/>
        </w:rPr>
        <w:t>, 18 (2), 2019:141</w:t>
      </w:r>
      <w:r>
        <w:rPr>
          <w:rFonts w:ascii="Times New Roman" w:hAnsi="Times New Roman" w:cs="Times New Roman"/>
        </w:rPr>
        <w:t xml:space="preserve">. </w:t>
      </w:r>
      <w:r w:rsidRPr="0048039B">
        <w:rPr>
          <w:rFonts w:ascii="Times New Roman" w:hAnsi="Times New Roman" w:cs="Times New Roman"/>
          <w:u w:val="single"/>
        </w:rPr>
        <w:t>http://ejournal.uin-suska.ac.id/index.php/hukumislam/article/view/4973</w:t>
      </w:r>
      <w:r>
        <w:rPr>
          <w:rFonts w:ascii="Times New Roman" w:hAnsi="Times New Roman" w:cs="Times New Roman"/>
        </w:rPr>
        <w:t>.</w:t>
      </w:r>
      <w:bookmarkEnd w:id="93"/>
      <w:r>
        <w:rPr>
          <w:rFonts w:ascii="Times New Roman" w:hAnsi="Times New Roman" w:cs="Times New Roman"/>
        </w:rPr>
        <w:t xml:space="preserve"> </w:t>
      </w:r>
    </w:p>
  </w:footnote>
  <w:footnote w:id="47">
    <w:p w14:paraId="3ACD0B6B" w14:textId="77777777" w:rsidR="00D058B7" w:rsidRPr="00205F3D" w:rsidRDefault="00D058B7" w:rsidP="00205F3D">
      <w:pPr>
        <w:pStyle w:val="FootnoteText"/>
        <w:ind w:firstLine="720"/>
        <w:jc w:val="both"/>
        <w:rPr>
          <w:rFonts w:ascii="Times New Roman" w:hAnsi="Times New Roman" w:cs="Times New Roman"/>
        </w:rPr>
      </w:pPr>
      <w:r w:rsidRPr="00205F3D">
        <w:rPr>
          <w:rStyle w:val="FootnoteReference"/>
          <w:rFonts w:ascii="Times New Roman" w:hAnsi="Times New Roman" w:cs="Times New Roman"/>
        </w:rPr>
        <w:footnoteRef/>
      </w:r>
      <w:r w:rsidRPr="00205F3D">
        <w:rPr>
          <w:rFonts w:ascii="Times New Roman" w:hAnsi="Times New Roman" w:cs="Times New Roman"/>
        </w:rPr>
        <w:t xml:space="preserve"> </w:t>
      </w:r>
      <w:bookmarkStart w:id="95" w:name="_Hlk156557096"/>
      <w:r w:rsidRPr="00205F3D">
        <w:rPr>
          <w:rFonts w:ascii="Times New Roman" w:hAnsi="Times New Roman" w:cs="Times New Roman"/>
        </w:rPr>
        <w:t xml:space="preserve">Rahmat Fauzi, “Dampak Perkawinan Campuran Terhadap Status Kewarganegaraan Anak Menurut Hukum Positif Indonesia”, </w:t>
      </w:r>
      <w:r w:rsidRPr="00205F3D">
        <w:rPr>
          <w:rFonts w:ascii="Times New Roman" w:hAnsi="Times New Roman" w:cs="Times New Roman"/>
          <w:i/>
        </w:rPr>
        <w:t>Soumatera Law Review</w:t>
      </w:r>
      <w:r w:rsidRPr="00205F3D">
        <w:rPr>
          <w:rFonts w:ascii="Times New Roman" w:hAnsi="Times New Roman" w:cs="Times New Roman"/>
        </w:rPr>
        <w:t>, 1 (1), 2018:</w:t>
      </w:r>
      <w:r w:rsidRPr="00205F3D">
        <w:rPr>
          <w:rFonts w:ascii="Times New Roman" w:hAnsi="Times New Roman" w:cs="Times New Roman"/>
          <w:lang w:val="en-US"/>
        </w:rPr>
        <w:t>155.</w:t>
      </w:r>
      <w:r>
        <w:rPr>
          <w:rFonts w:ascii="Times New Roman" w:hAnsi="Times New Roman" w:cs="Times New Roman"/>
          <w:lang w:val="en-US"/>
        </w:rPr>
        <w:t xml:space="preserve"> </w:t>
      </w:r>
      <w:r w:rsidRPr="00205F3D">
        <w:rPr>
          <w:rFonts w:ascii="Times New Roman" w:hAnsi="Times New Roman" w:cs="Times New Roman"/>
          <w:u w:val="single"/>
          <w:lang w:val="en-US"/>
        </w:rPr>
        <w:t>https://ejournal.lldikti10.id/index.php/soumlaw/article/view/3395/1061</w:t>
      </w:r>
      <w:r>
        <w:rPr>
          <w:rFonts w:ascii="Times New Roman" w:hAnsi="Times New Roman" w:cs="Times New Roman"/>
          <w:lang w:val="en-US"/>
        </w:rPr>
        <w:t>.</w:t>
      </w:r>
      <w:bookmarkEnd w:id="95"/>
      <w:r>
        <w:rPr>
          <w:rFonts w:ascii="Times New Roman" w:hAnsi="Times New Roman" w:cs="Times New Roman"/>
          <w:lang w:val="en-US"/>
        </w:rPr>
        <w:t xml:space="preserve"> </w:t>
      </w:r>
    </w:p>
  </w:footnote>
  <w:footnote w:id="48">
    <w:p w14:paraId="673BCF93" w14:textId="77777777" w:rsidR="00D058B7" w:rsidRPr="00BA719B" w:rsidRDefault="00D058B7" w:rsidP="00BA719B">
      <w:pPr>
        <w:pStyle w:val="FootnoteText"/>
        <w:ind w:firstLine="720"/>
        <w:jc w:val="both"/>
        <w:rPr>
          <w:rFonts w:ascii="Times New Roman" w:hAnsi="Times New Roman" w:cs="Times New Roman"/>
        </w:rPr>
      </w:pPr>
      <w:r w:rsidRPr="00BA719B">
        <w:rPr>
          <w:rStyle w:val="FootnoteReference"/>
          <w:rFonts w:ascii="Times New Roman" w:hAnsi="Times New Roman" w:cs="Times New Roman"/>
        </w:rPr>
        <w:footnoteRef/>
      </w:r>
      <w:r w:rsidRPr="00BA719B">
        <w:rPr>
          <w:rFonts w:ascii="Times New Roman" w:hAnsi="Times New Roman" w:cs="Times New Roman"/>
        </w:rPr>
        <w:t xml:space="preserve"> </w:t>
      </w:r>
      <w:bookmarkStart w:id="96" w:name="_Hlk156557110"/>
      <w:r w:rsidRPr="00BA719B">
        <w:rPr>
          <w:rFonts w:ascii="Times New Roman" w:hAnsi="Times New Roman" w:cs="Times New Roman"/>
        </w:rPr>
        <w:t xml:space="preserve">Mardalena Hanifah, “Perkawinan Beda Agama Ditinjau dari Undang-undang Nomor 1Tahun 1974 Tentang Perkawinan”, </w:t>
      </w:r>
      <w:r w:rsidRPr="00BA719B">
        <w:rPr>
          <w:rFonts w:ascii="Times New Roman" w:hAnsi="Times New Roman" w:cs="Times New Roman"/>
          <w:i/>
        </w:rPr>
        <w:t>Soumatera Law Review</w:t>
      </w:r>
      <w:r w:rsidRPr="00BA719B">
        <w:rPr>
          <w:rFonts w:ascii="Times New Roman" w:hAnsi="Times New Roman" w:cs="Times New Roman"/>
        </w:rPr>
        <w:t>, 2 (2), 2019:</w:t>
      </w:r>
      <w:r w:rsidRPr="00BA719B">
        <w:rPr>
          <w:rFonts w:ascii="Times New Roman" w:hAnsi="Times New Roman" w:cs="Times New Roman"/>
          <w:lang w:val="en-US"/>
        </w:rPr>
        <w:t>299.</w:t>
      </w:r>
      <w:r>
        <w:rPr>
          <w:rFonts w:ascii="Times New Roman" w:hAnsi="Times New Roman" w:cs="Times New Roman"/>
          <w:lang w:val="en-US"/>
        </w:rPr>
        <w:t xml:space="preserve"> </w:t>
      </w:r>
      <w:r w:rsidRPr="00BA719B">
        <w:rPr>
          <w:rFonts w:ascii="Times New Roman" w:hAnsi="Times New Roman" w:cs="Times New Roman"/>
          <w:u w:val="single"/>
          <w:lang w:val="en-US"/>
        </w:rPr>
        <w:t>https://ejournal. lldikti10.id/index.php/soumlaw/article/view/4420/1557</w:t>
      </w:r>
      <w:r>
        <w:rPr>
          <w:rFonts w:ascii="Times New Roman" w:hAnsi="Times New Roman" w:cs="Times New Roman"/>
          <w:lang w:val="en-US"/>
        </w:rPr>
        <w:t>.</w:t>
      </w:r>
      <w:bookmarkEnd w:id="96"/>
      <w:r>
        <w:rPr>
          <w:rFonts w:ascii="Times New Roman" w:hAnsi="Times New Roman" w:cs="Times New Roman"/>
          <w:lang w:val="en-US"/>
        </w:rPr>
        <w:t xml:space="preserve"> </w:t>
      </w:r>
    </w:p>
  </w:footnote>
  <w:footnote w:id="49">
    <w:p w14:paraId="7C973415" w14:textId="77777777" w:rsidR="00D058B7" w:rsidRPr="006B205F" w:rsidRDefault="00D058B7" w:rsidP="006B205F">
      <w:pPr>
        <w:pStyle w:val="FootnoteText"/>
        <w:ind w:firstLine="720"/>
        <w:jc w:val="both"/>
        <w:rPr>
          <w:rFonts w:ascii="Times New Roman" w:hAnsi="Times New Roman" w:cs="Times New Roman"/>
        </w:rPr>
      </w:pPr>
      <w:r w:rsidRPr="006B205F">
        <w:rPr>
          <w:rStyle w:val="FootnoteReference"/>
          <w:rFonts w:ascii="Times New Roman" w:hAnsi="Times New Roman" w:cs="Times New Roman"/>
        </w:rPr>
        <w:footnoteRef/>
      </w:r>
      <w:r w:rsidRPr="006B205F">
        <w:rPr>
          <w:rFonts w:ascii="Times New Roman" w:hAnsi="Times New Roman" w:cs="Times New Roman"/>
        </w:rPr>
        <w:t xml:space="preserve"> </w:t>
      </w:r>
      <w:bookmarkStart w:id="97" w:name="_Hlk156557122"/>
      <w:r w:rsidRPr="006B205F">
        <w:rPr>
          <w:rFonts w:ascii="Times New Roman" w:hAnsi="Times New Roman" w:cs="Times New Roman"/>
        </w:rPr>
        <w:t xml:space="preserve">Bing Waluyo, “Sahnya Perkawinan Menurut Undang-Undang Nomor 1 Tahun 1974 Tentang Perkawinan”, </w:t>
      </w:r>
      <w:r w:rsidRPr="006B205F">
        <w:rPr>
          <w:rFonts w:ascii="Times New Roman" w:hAnsi="Times New Roman" w:cs="Times New Roman"/>
          <w:i/>
        </w:rPr>
        <w:t>Jurnal Media Komunikasi Pendidikan Pancasila dan Kewarganegaraan</w:t>
      </w:r>
      <w:r w:rsidRPr="006B205F">
        <w:rPr>
          <w:rFonts w:ascii="Times New Roman" w:hAnsi="Times New Roman" w:cs="Times New Roman"/>
        </w:rPr>
        <w:t>, 2 (1), 2020:</w:t>
      </w:r>
      <w:r w:rsidRPr="006B205F">
        <w:rPr>
          <w:rFonts w:ascii="Times New Roman" w:hAnsi="Times New Roman" w:cs="Times New Roman"/>
          <w:lang w:val="en-US"/>
        </w:rPr>
        <w:t>198.</w:t>
      </w:r>
      <w:r>
        <w:rPr>
          <w:rFonts w:ascii="Times New Roman" w:hAnsi="Times New Roman" w:cs="Times New Roman"/>
          <w:lang w:val="en-US"/>
        </w:rPr>
        <w:t xml:space="preserve"> </w:t>
      </w:r>
      <w:r w:rsidRPr="006B205F">
        <w:rPr>
          <w:rFonts w:ascii="Times New Roman" w:hAnsi="Times New Roman" w:cs="Times New Roman"/>
          <w:u w:val="single"/>
          <w:lang w:val="en-US"/>
        </w:rPr>
        <w:t>https://ejournal2.undiksha.ac.id/index.php/JMPPPKn/article/view/135</w:t>
      </w:r>
      <w:r>
        <w:rPr>
          <w:rFonts w:ascii="Times New Roman" w:hAnsi="Times New Roman" w:cs="Times New Roman"/>
          <w:lang w:val="en-US"/>
        </w:rPr>
        <w:t>.</w:t>
      </w:r>
      <w:bookmarkEnd w:id="97"/>
      <w:r>
        <w:rPr>
          <w:rFonts w:ascii="Times New Roman" w:hAnsi="Times New Roman" w:cs="Times New Roman"/>
          <w:lang w:val="en-US"/>
        </w:rPr>
        <w:t xml:space="preserve"> </w:t>
      </w:r>
    </w:p>
  </w:footnote>
  <w:footnote w:id="50">
    <w:p w14:paraId="4FB6093B" w14:textId="77777777" w:rsidR="00D058B7" w:rsidRPr="003E3805" w:rsidRDefault="00D058B7" w:rsidP="003E3805">
      <w:pPr>
        <w:pStyle w:val="FootnoteText"/>
        <w:ind w:firstLine="720"/>
        <w:jc w:val="both"/>
        <w:rPr>
          <w:rFonts w:ascii="Times New Roman" w:hAnsi="Times New Roman" w:cs="Times New Roman"/>
        </w:rPr>
      </w:pPr>
      <w:r w:rsidRPr="003E3805">
        <w:rPr>
          <w:rStyle w:val="FootnoteReference"/>
          <w:rFonts w:ascii="Times New Roman" w:hAnsi="Times New Roman" w:cs="Times New Roman"/>
        </w:rPr>
        <w:footnoteRef/>
      </w:r>
      <w:r w:rsidRPr="003E3805">
        <w:rPr>
          <w:rFonts w:ascii="Times New Roman" w:hAnsi="Times New Roman" w:cs="Times New Roman"/>
        </w:rPr>
        <w:t xml:space="preserve"> </w:t>
      </w:r>
      <w:bookmarkStart w:id="98" w:name="_Hlk156557134"/>
      <w:r w:rsidRPr="003E3805">
        <w:rPr>
          <w:rFonts w:ascii="Times New Roman" w:hAnsi="Times New Roman" w:cs="Times New Roman"/>
        </w:rPr>
        <w:t xml:space="preserve">Hardio A. V. Rompas, “Sahnya Perkawinan Beda Agama Ditinjau Dari Sudut Pandang Undang-Undang Nomor 1 Tahun 1974 Khususnya Perkawinan Beda Agama Yang Dilakukan Di Luar Negeri”, </w:t>
      </w:r>
      <w:r w:rsidRPr="003E3805">
        <w:rPr>
          <w:rFonts w:ascii="Times New Roman" w:hAnsi="Times New Roman" w:cs="Times New Roman"/>
          <w:i/>
        </w:rPr>
        <w:t>Lex Privatum</w:t>
      </w:r>
      <w:r w:rsidRPr="003E3805">
        <w:rPr>
          <w:rFonts w:ascii="Times New Roman" w:hAnsi="Times New Roman" w:cs="Times New Roman"/>
        </w:rPr>
        <w:t>, 6 (9), 2018:</w:t>
      </w:r>
      <w:r w:rsidRPr="003E3805">
        <w:rPr>
          <w:rFonts w:ascii="Times New Roman" w:hAnsi="Times New Roman" w:cs="Times New Roman"/>
          <w:lang w:val="en-US"/>
        </w:rPr>
        <w:t>78.</w:t>
      </w:r>
      <w:r>
        <w:rPr>
          <w:rFonts w:ascii="Times New Roman" w:hAnsi="Times New Roman" w:cs="Times New Roman"/>
          <w:lang w:val="en-US"/>
        </w:rPr>
        <w:t xml:space="preserve"> </w:t>
      </w:r>
      <w:r w:rsidRPr="003E3805">
        <w:rPr>
          <w:rFonts w:ascii="Times New Roman" w:hAnsi="Times New Roman" w:cs="Times New Roman"/>
          <w:u w:val="single"/>
          <w:lang w:val="en-US"/>
        </w:rPr>
        <w:t>https://ejournal.unsrat.ac.id/index.php/lexprivatum</w:t>
      </w:r>
      <w:r>
        <w:rPr>
          <w:rFonts w:ascii="Times New Roman" w:hAnsi="Times New Roman" w:cs="Times New Roman"/>
          <w:u w:val="single"/>
          <w:lang w:val="en-US"/>
        </w:rPr>
        <w:t xml:space="preserve"> </w:t>
      </w:r>
      <w:r w:rsidRPr="003E3805">
        <w:rPr>
          <w:rFonts w:ascii="Times New Roman" w:hAnsi="Times New Roman" w:cs="Times New Roman"/>
          <w:u w:val="single"/>
          <w:lang w:val="en-US"/>
        </w:rPr>
        <w:t>/article/view/25827</w:t>
      </w:r>
      <w:r>
        <w:rPr>
          <w:rFonts w:ascii="Times New Roman" w:hAnsi="Times New Roman" w:cs="Times New Roman"/>
          <w:u w:val="single"/>
          <w:lang w:val="en-US"/>
        </w:rPr>
        <w:t xml:space="preserve"> </w:t>
      </w:r>
      <w:r>
        <w:rPr>
          <w:rFonts w:ascii="Times New Roman" w:hAnsi="Times New Roman" w:cs="Times New Roman"/>
          <w:lang w:val="en-US"/>
        </w:rPr>
        <w:t>.</w:t>
      </w:r>
      <w:bookmarkEnd w:id="98"/>
      <w:r>
        <w:rPr>
          <w:rFonts w:ascii="Times New Roman" w:hAnsi="Times New Roman" w:cs="Times New Roman"/>
          <w:lang w:val="en-US"/>
        </w:rPr>
        <w:t xml:space="preserve"> </w:t>
      </w:r>
    </w:p>
  </w:footnote>
  <w:footnote w:id="51">
    <w:p w14:paraId="158D032A" w14:textId="77777777" w:rsidR="00D058B7" w:rsidRPr="00AD0CD6" w:rsidRDefault="00D058B7" w:rsidP="00AD0CD6">
      <w:pPr>
        <w:pStyle w:val="FootnoteText"/>
        <w:ind w:firstLine="720"/>
        <w:jc w:val="both"/>
        <w:rPr>
          <w:rFonts w:ascii="Times New Roman" w:hAnsi="Times New Roman" w:cs="Times New Roman"/>
        </w:rPr>
      </w:pPr>
      <w:r w:rsidRPr="00AD0CD6">
        <w:rPr>
          <w:rStyle w:val="FootnoteReference"/>
          <w:rFonts w:ascii="Times New Roman" w:hAnsi="Times New Roman" w:cs="Times New Roman"/>
        </w:rPr>
        <w:footnoteRef/>
      </w:r>
      <w:r w:rsidRPr="00AD0CD6">
        <w:rPr>
          <w:rFonts w:ascii="Times New Roman" w:hAnsi="Times New Roman" w:cs="Times New Roman"/>
        </w:rPr>
        <w:t xml:space="preserve"> </w:t>
      </w:r>
      <w:bookmarkStart w:id="101" w:name="_Hlk156557146"/>
      <w:r w:rsidRPr="00AD0CD6">
        <w:rPr>
          <w:rFonts w:ascii="Times New Roman" w:hAnsi="Times New Roman" w:cs="Times New Roman"/>
        </w:rPr>
        <w:t>Muharrir, Jefrie Maulana, Muhammad Nahyan Zulfikar, “Kekuatan Hukum Surat Edaran Mahkamah Agung Nomor 2 Tahun 2023 Tentang Petunjuk Bagi Hakim Dalam Mengadili Perkara Permohonan Pencatatan Perkawinan Antar-Umat Yang Berbeda Agama Dan Kepercayaan</w:t>
      </w:r>
      <w:r w:rsidRPr="00AD0CD6">
        <w:rPr>
          <w:rFonts w:ascii="Times New Roman" w:hAnsi="Times New Roman" w:cs="Times New Roman"/>
          <w:lang w:val="en-US"/>
        </w:rPr>
        <w:t xml:space="preserve">”, </w:t>
      </w:r>
      <w:r w:rsidRPr="00AD0CD6">
        <w:rPr>
          <w:rFonts w:ascii="Times New Roman" w:hAnsi="Times New Roman" w:cs="Times New Roman"/>
          <w:i/>
          <w:lang w:val="en-US"/>
        </w:rPr>
        <w:t>Jurnal Ius Civile</w:t>
      </w:r>
      <w:r w:rsidRPr="00AD0CD6">
        <w:rPr>
          <w:rFonts w:ascii="Times New Roman" w:hAnsi="Times New Roman" w:cs="Times New Roman"/>
          <w:lang w:val="en-US"/>
        </w:rPr>
        <w:t>, 7 (2), 2023:71.</w:t>
      </w:r>
      <w:r>
        <w:rPr>
          <w:rFonts w:ascii="Times New Roman" w:hAnsi="Times New Roman" w:cs="Times New Roman"/>
          <w:lang w:val="en-US"/>
        </w:rPr>
        <w:t xml:space="preserve"> </w:t>
      </w:r>
      <w:r w:rsidRPr="00AD0CD6">
        <w:rPr>
          <w:rFonts w:ascii="Times New Roman" w:hAnsi="Times New Roman" w:cs="Times New Roman"/>
          <w:u w:val="single"/>
          <w:lang w:val="en-US"/>
        </w:rPr>
        <w:t>http://jurnal.utu.ac.id/jcivile/article/download/8462/4235</w:t>
      </w:r>
      <w:r>
        <w:rPr>
          <w:rFonts w:ascii="Times New Roman" w:hAnsi="Times New Roman" w:cs="Times New Roman"/>
          <w:lang w:val="en-US"/>
        </w:rPr>
        <w:t>.</w:t>
      </w:r>
      <w:bookmarkEnd w:id="101"/>
      <w:r>
        <w:rPr>
          <w:rFonts w:ascii="Times New Roman" w:hAnsi="Times New Roman" w:cs="Times New Roman"/>
          <w:lang w:val="en-US"/>
        </w:rPr>
        <w:t xml:space="preserve"> </w:t>
      </w:r>
    </w:p>
  </w:footnote>
  <w:footnote w:id="52">
    <w:p w14:paraId="5DBF16DB" w14:textId="77777777" w:rsidR="00D058B7" w:rsidRPr="00D535EE" w:rsidRDefault="00D058B7" w:rsidP="00D535EE">
      <w:pPr>
        <w:pStyle w:val="FootnoteText"/>
        <w:ind w:firstLine="720"/>
        <w:jc w:val="both"/>
        <w:rPr>
          <w:rFonts w:ascii="Times New Roman" w:hAnsi="Times New Roman" w:cs="Times New Roman"/>
        </w:rPr>
      </w:pPr>
      <w:r w:rsidRPr="00D535EE">
        <w:rPr>
          <w:rStyle w:val="FootnoteReference"/>
          <w:rFonts w:ascii="Times New Roman" w:hAnsi="Times New Roman" w:cs="Times New Roman"/>
        </w:rPr>
        <w:footnoteRef/>
      </w:r>
      <w:r w:rsidRPr="00D535EE">
        <w:rPr>
          <w:rFonts w:ascii="Times New Roman" w:hAnsi="Times New Roman" w:cs="Times New Roman"/>
        </w:rPr>
        <w:t xml:space="preserve"> </w:t>
      </w:r>
      <w:bookmarkStart w:id="102" w:name="_Hlk156557161"/>
      <w:r w:rsidRPr="00D535EE">
        <w:rPr>
          <w:rFonts w:ascii="Times New Roman" w:hAnsi="Times New Roman" w:cs="Times New Roman"/>
        </w:rPr>
        <w:t>Meirina Fajarwati, “Validitas Surat Edaran Mahkamah Agung (Sema) Nomor 7 Tahun</w:t>
      </w:r>
    </w:p>
    <w:p w14:paraId="06DCBD08" w14:textId="709CBA9A" w:rsidR="00D058B7" w:rsidRPr="00D535EE" w:rsidRDefault="00D058B7" w:rsidP="00D535EE">
      <w:pPr>
        <w:pStyle w:val="FootnoteText"/>
        <w:jc w:val="both"/>
      </w:pPr>
      <w:r w:rsidRPr="00D535EE">
        <w:rPr>
          <w:rFonts w:ascii="Times New Roman" w:hAnsi="Times New Roman" w:cs="Times New Roman"/>
        </w:rPr>
        <w:t xml:space="preserve">2014 Tentang Pengajuan Peninjauan Kembali Dalam Perkara Pidana Ditinjau Dari Perspektif Undang-Undang Nomor 30 Tahun 2014 Tentang Administrasi Pemerintahan”, </w:t>
      </w:r>
      <w:r w:rsidRPr="00D535EE">
        <w:rPr>
          <w:rFonts w:ascii="Times New Roman" w:hAnsi="Times New Roman" w:cs="Times New Roman"/>
          <w:i/>
        </w:rPr>
        <w:t>Jurnal Legislasi Indonesia</w:t>
      </w:r>
      <w:r>
        <w:rPr>
          <w:rFonts w:ascii="Times New Roman" w:hAnsi="Times New Roman" w:cs="Times New Roman"/>
        </w:rPr>
        <w:t>, 14 (2), 2017:</w:t>
      </w:r>
      <w:r w:rsidRPr="00D535EE">
        <w:rPr>
          <w:rFonts w:ascii="Times New Roman" w:hAnsi="Times New Roman" w:cs="Times New Roman"/>
          <w:lang w:val="en-US"/>
        </w:rPr>
        <w:t>146.</w:t>
      </w:r>
      <w:r>
        <w:rPr>
          <w:rFonts w:ascii="Times New Roman" w:hAnsi="Times New Roman" w:cs="Times New Roman"/>
          <w:lang w:val="en-US"/>
        </w:rPr>
        <w:t xml:space="preserve"> </w:t>
      </w:r>
      <w:r w:rsidRPr="00D535EE">
        <w:rPr>
          <w:rFonts w:ascii="Times New Roman" w:hAnsi="Times New Roman" w:cs="Times New Roman"/>
          <w:lang w:val="en-US"/>
        </w:rPr>
        <w:t>http://download.garuda.kemdikbud.go.id/article.php?article=949759</w:t>
      </w:r>
      <w:bookmarkEnd w:id="102"/>
      <w:r w:rsidR="00B10CAD">
        <w:rPr>
          <w:rFonts w:ascii="Times New Roman" w:hAnsi="Times New Roman" w:cs="Times New Roman"/>
          <w:lang w:val="en-US"/>
        </w:rPr>
        <w:t>.</w:t>
      </w:r>
    </w:p>
  </w:footnote>
  <w:footnote w:id="53">
    <w:p w14:paraId="5D4C9DD7" w14:textId="77777777" w:rsidR="00D058B7" w:rsidRPr="00A4780F" w:rsidRDefault="00D058B7" w:rsidP="00A4780F">
      <w:pPr>
        <w:pStyle w:val="FootnoteText"/>
        <w:ind w:firstLine="720"/>
        <w:jc w:val="both"/>
        <w:rPr>
          <w:rFonts w:ascii="Times New Roman" w:hAnsi="Times New Roman" w:cs="Times New Roman"/>
          <w:lang w:val="en-US"/>
        </w:rPr>
      </w:pPr>
      <w:r w:rsidRPr="00A4780F">
        <w:rPr>
          <w:rStyle w:val="FootnoteReference"/>
          <w:rFonts w:ascii="Times New Roman" w:hAnsi="Times New Roman" w:cs="Times New Roman"/>
        </w:rPr>
        <w:footnoteRef/>
      </w:r>
      <w:r w:rsidRPr="00A4780F">
        <w:rPr>
          <w:rFonts w:ascii="Times New Roman" w:hAnsi="Times New Roman" w:cs="Times New Roman"/>
        </w:rPr>
        <w:t xml:space="preserve"> </w:t>
      </w:r>
      <w:bookmarkStart w:id="103" w:name="_Hlk156557186"/>
      <w:r w:rsidRPr="00A4780F">
        <w:rPr>
          <w:rFonts w:ascii="Times New Roman" w:hAnsi="Times New Roman" w:cs="Times New Roman"/>
        </w:rPr>
        <w:t xml:space="preserve">Ridwan, </w:t>
      </w:r>
      <w:r w:rsidRPr="00A4780F">
        <w:rPr>
          <w:rFonts w:ascii="Times New Roman" w:hAnsi="Times New Roman" w:cs="Times New Roman"/>
          <w:i/>
        </w:rPr>
        <w:t>Diskresi &amp; Tanggung Jawab Pemerintah</w:t>
      </w:r>
      <w:r w:rsidRPr="00A4780F">
        <w:rPr>
          <w:rFonts w:ascii="Times New Roman" w:hAnsi="Times New Roman" w:cs="Times New Roman"/>
        </w:rPr>
        <w:t>, Yogyakarta: FH UII Press, 2014:145</w:t>
      </w:r>
      <w:bookmarkEnd w:id="103"/>
      <w:r>
        <w:rPr>
          <w:rFonts w:ascii="Times New Roman" w:hAnsi="Times New Roman" w:cs="Times New Roman"/>
        </w:rPr>
        <w:t>.</w:t>
      </w:r>
    </w:p>
  </w:footnote>
  <w:footnote w:id="54">
    <w:p w14:paraId="5F503B50" w14:textId="77777777" w:rsidR="00D058B7" w:rsidRPr="003B2092" w:rsidRDefault="00D058B7" w:rsidP="003B2092">
      <w:pPr>
        <w:pStyle w:val="FootnoteText"/>
        <w:ind w:firstLine="720"/>
        <w:jc w:val="both"/>
        <w:rPr>
          <w:rFonts w:ascii="Times New Roman" w:hAnsi="Times New Roman" w:cs="Times New Roman"/>
          <w:lang w:val="en-US"/>
        </w:rPr>
      </w:pPr>
      <w:r w:rsidRPr="003B2092">
        <w:rPr>
          <w:rStyle w:val="FootnoteReference"/>
          <w:rFonts w:ascii="Times New Roman" w:hAnsi="Times New Roman" w:cs="Times New Roman"/>
        </w:rPr>
        <w:footnoteRef/>
      </w:r>
      <w:r w:rsidRPr="003B2092">
        <w:rPr>
          <w:rFonts w:ascii="Times New Roman" w:hAnsi="Times New Roman" w:cs="Times New Roman"/>
        </w:rPr>
        <w:t xml:space="preserve"> </w:t>
      </w:r>
      <w:bookmarkStart w:id="104" w:name="_Hlk156557202"/>
      <w:r w:rsidRPr="003B2092">
        <w:rPr>
          <w:rFonts w:ascii="Times New Roman" w:hAnsi="Times New Roman" w:cs="Times New Roman"/>
        </w:rPr>
        <w:t>Ari Iswahyuni, “Kedudukan Ancaman Pidana Minimal Dalam Undang-Undang Nomor 35 Tahun 2009 Tentang Narkotika Pasca Dikeluarkannya Surat Edaran Mahkamah Agung Nomor</w:t>
      </w:r>
      <w:bookmarkEnd w:id="104"/>
      <w:r w:rsidRPr="003B2092">
        <w:rPr>
          <w:rFonts w:ascii="Times New Roman" w:hAnsi="Times New Roman" w:cs="Times New Roman"/>
        </w:rPr>
        <w:t xml:space="preserve"> </w:t>
      </w:r>
      <w:bookmarkStart w:id="105" w:name="_Hlk156557212"/>
      <w:r w:rsidRPr="003B2092">
        <w:rPr>
          <w:rFonts w:ascii="Times New Roman" w:hAnsi="Times New Roman" w:cs="Times New Roman"/>
        </w:rPr>
        <w:t xml:space="preserve">3 Tahun 2015”, </w:t>
      </w:r>
      <w:r w:rsidRPr="003B2092">
        <w:rPr>
          <w:rFonts w:ascii="Times New Roman" w:hAnsi="Times New Roman" w:cs="Times New Roman"/>
          <w:i/>
        </w:rPr>
        <w:t>Jurnal Panorama Hukum</w:t>
      </w:r>
      <w:r w:rsidRPr="003B2092">
        <w:rPr>
          <w:rFonts w:ascii="Times New Roman" w:hAnsi="Times New Roman" w:cs="Times New Roman"/>
        </w:rPr>
        <w:t>, 3 (1), 2018:</w:t>
      </w:r>
      <w:r w:rsidRPr="003B2092">
        <w:rPr>
          <w:rFonts w:ascii="Times New Roman" w:hAnsi="Times New Roman" w:cs="Times New Roman"/>
          <w:lang w:val="en-US"/>
        </w:rPr>
        <w:t>27</w:t>
      </w:r>
      <w:r w:rsidRPr="003B2092">
        <w:rPr>
          <w:rFonts w:ascii="Times New Roman" w:hAnsi="Times New Roman" w:cs="Times New Roman"/>
          <w:u w:val="single"/>
          <w:lang w:val="en-US"/>
        </w:rPr>
        <w:t>. https://ejournal.unikama.ac.id/index.php /jph/article/view/2321/1829</w:t>
      </w:r>
      <w:r>
        <w:rPr>
          <w:rFonts w:ascii="Times New Roman" w:hAnsi="Times New Roman" w:cs="Times New Roman"/>
          <w:lang w:val="en-US"/>
        </w:rPr>
        <w:t>.</w:t>
      </w:r>
      <w:bookmarkEnd w:id="105"/>
      <w:r>
        <w:rPr>
          <w:rFonts w:ascii="Times New Roman" w:hAnsi="Times New Roman" w:cs="Times New Roman"/>
          <w:lang w:val="en-US"/>
        </w:rPr>
        <w:t xml:space="preserve"> </w:t>
      </w:r>
    </w:p>
  </w:footnote>
  <w:footnote w:id="55">
    <w:p w14:paraId="24004FB8" w14:textId="77777777" w:rsidR="00D058B7" w:rsidRPr="002010DB" w:rsidRDefault="00D058B7" w:rsidP="002010DB">
      <w:pPr>
        <w:pStyle w:val="FootnoteText"/>
        <w:ind w:firstLine="720"/>
        <w:jc w:val="both"/>
        <w:rPr>
          <w:rFonts w:ascii="Times New Roman" w:hAnsi="Times New Roman" w:cs="Times New Roman"/>
          <w:lang w:val="en-US"/>
        </w:rPr>
      </w:pPr>
      <w:r w:rsidRPr="002010DB">
        <w:rPr>
          <w:rStyle w:val="FootnoteReference"/>
          <w:rFonts w:ascii="Times New Roman" w:hAnsi="Times New Roman" w:cs="Times New Roman"/>
        </w:rPr>
        <w:footnoteRef/>
      </w:r>
      <w:r w:rsidRPr="002010DB">
        <w:rPr>
          <w:rFonts w:ascii="Times New Roman" w:hAnsi="Times New Roman" w:cs="Times New Roman"/>
        </w:rPr>
        <w:t xml:space="preserve"> </w:t>
      </w:r>
      <w:bookmarkStart w:id="106" w:name="_Hlk156557240"/>
      <w:r w:rsidRPr="002010DB">
        <w:rPr>
          <w:rFonts w:ascii="Times New Roman" w:hAnsi="Times New Roman" w:cs="Times New Roman"/>
        </w:rPr>
        <w:t xml:space="preserve">Jimly asshiddiqie, </w:t>
      </w:r>
      <w:r w:rsidRPr="002010DB">
        <w:rPr>
          <w:rFonts w:ascii="Times New Roman" w:hAnsi="Times New Roman" w:cs="Times New Roman"/>
          <w:i/>
        </w:rPr>
        <w:t>Perihal Undang-Undang</w:t>
      </w:r>
      <w:r w:rsidRPr="002010DB">
        <w:rPr>
          <w:rFonts w:ascii="Times New Roman" w:hAnsi="Times New Roman" w:cs="Times New Roman"/>
        </w:rPr>
        <w:t>, Jakarta: Rajawali pers, 2010:393</w:t>
      </w:r>
      <w:r>
        <w:rPr>
          <w:rFonts w:ascii="Times New Roman" w:hAnsi="Times New Roman" w:cs="Times New Roman"/>
        </w:rPr>
        <w:t>.</w:t>
      </w:r>
      <w:bookmarkEnd w:id="106"/>
    </w:p>
  </w:footnote>
  <w:footnote w:id="56">
    <w:p w14:paraId="3AFF0FA6" w14:textId="77777777" w:rsidR="00D058B7" w:rsidRPr="00732720" w:rsidRDefault="00D058B7" w:rsidP="00732720">
      <w:pPr>
        <w:pStyle w:val="FootnoteText"/>
        <w:ind w:firstLine="720"/>
        <w:jc w:val="both"/>
        <w:rPr>
          <w:rFonts w:ascii="Times New Roman" w:hAnsi="Times New Roman" w:cs="Times New Roman"/>
        </w:rPr>
      </w:pPr>
      <w:r w:rsidRPr="00732720">
        <w:rPr>
          <w:rStyle w:val="FootnoteReference"/>
          <w:rFonts w:ascii="Times New Roman" w:hAnsi="Times New Roman" w:cs="Times New Roman"/>
        </w:rPr>
        <w:footnoteRef/>
      </w:r>
      <w:r w:rsidRPr="00732720">
        <w:rPr>
          <w:rFonts w:ascii="Times New Roman" w:hAnsi="Times New Roman" w:cs="Times New Roman"/>
        </w:rPr>
        <w:t xml:space="preserve"> </w:t>
      </w:r>
      <w:bookmarkStart w:id="108" w:name="_Hlk156557259"/>
      <w:r w:rsidRPr="00732720">
        <w:rPr>
          <w:rFonts w:ascii="Times New Roman" w:hAnsi="Times New Roman" w:cs="Times New Roman"/>
        </w:rPr>
        <w:t xml:space="preserve">Irwan Adi Cahyadi, Tunggul Anshari, Dhia Al Uyun, “Kedudukan Hukum Surat Edaran Mahkamah Agung Dalam Hukum Positif Di Indonesia”, </w:t>
      </w:r>
      <w:r w:rsidRPr="00732720">
        <w:rPr>
          <w:rFonts w:ascii="Times New Roman" w:hAnsi="Times New Roman" w:cs="Times New Roman"/>
          <w:i/>
        </w:rPr>
        <w:t>Brawijaya Law Student Journal</w:t>
      </w:r>
      <w:r w:rsidRPr="00732720">
        <w:rPr>
          <w:rFonts w:ascii="Times New Roman" w:hAnsi="Times New Roman" w:cs="Times New Roman"/>
        </w:rPr>
        <w:t>, 1 (2), 2014:</w:t>
      </w:r>
      <w:r w:rsidRPr="00732720">
        <w:rPr>
          <w:rFonts w:ascii="Times New Roman" w:hAnsi="Times New Roman" w:cs="Times New Roman"/>
          <w:lang w:val="en-US"/>
        </w:rPr>
        <w:t>7.</w:t>
      </w:r>
      <w:r>
        <w:rPr>
          <w:rFonts w:ascii="Times New Roman" w:hAnsi="Times New Roman" w:cs="Times New Roman"/>
          <w:lang w:val="en-US"/>
        </w:rPr>
        <w:t xml:space="preserve"> </w:t>
      </w:r>
      <w:r w:rsidRPr="00732720">
        <w:rPr>
          <w:rFonts w:ascii="Times New Roman" w:hAnsi="Times New Roman" w:cs="Times New Roman"/>
          <w:u w:val="single"/>
          <w:lang w:val="en-US"/>
        </w:rPr>
        <w:t>http://hukum.studentjournal.ub.ac.id/index.php/hukum/article/view/564</w:t>
      </w:r>
      <w:r>
        <w:rPr>
          <w:rFonts w:ascii="Times New Roman" w:hAnsi="Times New Roman" w:cs="Times New Roman"/>
          <w:lang w:val="en-US"/>
        </w:rPr>
        <w:t>.</w:t>
      </w:r>
      <w:bookmarkEnd w:id="108"/>
      <w:r>
        <w:rPr>
          <w:rFonts w:ascii="Times New Roman" w:hAnsi="Times New Roman" w:cs="Times New Roman"/>
          <w:lang w:val="en-US"/>
        </w:rPr>
        <w:t xml:space="preserve"> </w:t>
      </w:r>
    </w:p>
  </w:footnote>
  <w:footnote w:id="57">
    <w:p w14:paraId="660829EB" w14:textId="77777777" w:rsidR="00D058B7" w:rsidRPr="00951A0F" w:rsidRDefault="00D058B7" w:rsidP="00951A0F">
      <w:pPr>
        <w:pStyle w:val="FootnoteText"/>
        <w:ind w:firstLine="720"/>
        <w:jc w:val="both"/>
        <w:rPr>
          <w:rFonts w:ascii="Times New Roman" w:hAnsi="Times New Roman" w:cs="Times New Roman"/>
          <w:lang w:val="en-US"/>
        </w:rPr>
      </w:pPr>
      <w:r w:rsidRPr="00951A0F">
        <w:rPr>
          <w:rStyle w:val="FootnoteReference"/>
          <w:rFonts w:ascii="Times New Roman" w:hAnsi="Times New Roman" w:cs="Times New Roman"/>
        </w:rPr>
        <w:footnoteRef/>
      </w:r>
      <w:r w:rsidRPr="00951A0F">
        <w:rPr>
          <w:rFonts w:ascii="Times New Roman" w:hAnsi="Times New Roman" w:cs="Times New Roman"/>
        </w:rPr>
        <w:t xml:space="preserve"> </w:t>
      </w:r>
      <w:bookmarkStart w:id="109" w:name="_Hlk156557271"/>
      <w:r w:rsidRPr="00951A0F">
        <w:rPr>
          <w:rFonts w:ascii="Times New Roman" w:hAnsi="Times New Roman" w:cs="Times New Roman"/>
        </w:rPr>
        <w:t xml:space="preserve">Bintang Ulya Kharisma, “Surat  Edaran  Mahkamah  Agung  (Sema)Nomor2  Tahun  2023, Akhir Dari Polemik Perkawinan Beda Agama?”, </w:t>
      </w:r>
      <w:r w:rsidRPr="00951A0F">
        <w:rPr>
          <w:rFonts w:ascii="Times New Roman" w:hAnsi="Times New Roman" w:cs="Times New Roman"/>
          <w:i/>
        </w:rPr>
        <w:t>Journal of Scientech Research and Development</w:t>
      </w:r>
      <w:r w:rsidRPr="00951A0F">
        <w:rPr>
          <w:rFonts w:ascii="Times New Roman" w:hAnsi="Times New Roman" w:cs="Times New Roman"/>
        </w:rPr>
        <w:t>, 5 (1), 2023:</w:t>
      </w:r>
      <w:r w:rsidRPr="00951A0F">
        <w:rPr>
          <w:rFonts w:ascii="Times New Roman" w:hAnsi="Times New Roman" w:cs="Times New Roman"/>
          <w:lang w:val="en-US"/>
        </w:rPr>
        <w:t>481.</w:t>
      </w:r>
      <w:r>
        <w:rPr>
          <w:rFonts w:ascii="Times New Roman" w:hAnsi="Times New Roman" w:cs="Times New Roman"/>
          <w:lang w:val="en-US"/>
        </w:rPr>
        <w:t xml:space="preserve"> </w:t>
      </w:r>
      <w:r w:rsidRPr="00951A0F">
        <w:rPr>
          <w:rFonts w:ascii="Times New Roman" w:hAnsi="Times New Roman" w:cs="Times New Roman"/>
          <w:u w:val="single"/>
          <w:lang w:val="en-US"/>
        </w:rPr>
        <w:t>https://idm.or.id/JSCR/index.php/JSCR/article/view/164/146</w:t>
      </w:r>
      <w:r>
        <w:rPr>
          <w:rFonts w:ascii="Times New Roman" w:hAnsi="Times New Roman" w:cs="Times New Roman"/>
          <w:lang w:val="en-US"/>
        </w:rPr>
        <w:t>.</w:t>
      </w:r>
      <w:bookmarkEnd w:id="109"/>
      <w:r>
        <w:rPr>
          <w:rFonts w:ascii="Times New Roman" w:hAnsi="Times New Roman" w:cs="Times New Roman"/>
          <w:lang w:val="en-US"/>
        </w:rPr>
        <w:t xml:space="preserve"> </w:t>
      </w:r>
    </w:p>
  </w:footnote>
  <w:footnote w:id="58">
    <w:p w14:paraId="623D1BAC" w14:textId="77777777" w:rsidR="00D058B7" w:rsidRPr="008D0691" w:rsidRDefault="00D058B7" w:rsidP="008D0691">
      <w:pPr>
        <w:pStyle w:val="FootnoteText"/>
        <w:ind w:firstLine="720"/>
        <w:jc w:val="both"/>
        <w:rPr>
          <w:rFonts w:ascii="Times New Roman" w:hAnsi="Times New Roman" w:cs="Times New Roman"/>
        </w:rPr>
      </w:pPr>
      <w:r w:rsidRPr="008D0691">
        <w:rPr>
          <w:rStyle w:val="FootnoteReference"/>
          <w:rFonts w:ascii="Times New Roman" w:hAnsi="Times New Roman" w:cs="Times New Roman"/>
        </w:rPr>
        <w:footnoteRef/>
      </w:r>
      <w:r w:rsidRPr="008D0691">
        <w:rPr>
          <w:rFonts w:ascii="Times New Roman" w:hAnsi="Times New Roman" w:cs="Times New Roman"/>
        </w:rPr>
        <w:t xml:space="preserve"> </w:t>
      </w:r>
      <w:bookmarkStart w:id="110" w:name="_Hlk156557281"/>
      <w:r w:rsidRPr="008D0691">
        <w:rPr>
          <w:rFonts w:ascii="Times New Roman" w:hAnsi="Times New Roman" w:cs="Times New Roman"/>
        </w:rPr>
        <w:t>Haposan Sahala Raja Sinaga, “Penerapan Surat Edaran Mahkamah Agung Nomor 4 Tahun 2016 Dalam Sengketa Pembelian Tanah Yang Belum Terdaftar/Bersertifikat di Pengadilan</w:t>
      </w:r>
      <w:bookmarkEnd w:id="110"/>
      <w:r w:rsidRPr="008D0691">
        <w:rPr>
          <w:rFonts w:ascii="Times New Roman" w:hAnsi="Times New Roman" w:cs="Times New Roman"/>
        </w:rPr>
        <w:t xml:space="preserve"> </w:t>
      </w:r>
      <w:bookmarkStart w:id="111" w:name="_Hlk156557302"/>
      <w:r w:rsidRPr="008D0691">
        <w:rPr>
          <w:rFonts w:ascii="Times New Roman" w:hAnsi="Times New Roman" w:cs="Times New Roman"/>
        </w:rPr>
        <w:t xml:space="preserve">Negeri Tanjung Balai”, </w:t>
      </w:r>
      <w:r w:rsidRPr="008D0691">
        <w:rPr>
          <w:rFonts w:ascii="Times New Roman" w:hAnsi="Times New Roman" w:cs="Times New Roman"/>
          <w:i/>
        </w:rPr>
        <w:t>Honeste Vivere</w:t>
      </w:r>
      <w:r w:rsidRPr="008D0691">
        <w:rPr>
          <w:rFonts w:ascii="Times New Roman" w:hAnsi="Times New Roman" w:cs="Times New Roman"/>
        </w:rPr>
        <w:t>, 33 (2), 2023:</w:t>
      </w:r>
      <w:r w:rsidRPr="008D0691">
        <w:rPr>
          <w:rFonts w:ascii="Times New Roman" w:hAnsi="Times New Roman" w:cs="Times New Roman"/>
          <w:lang w:val="en-US"/>
        </w:rPr>
        <w:t>133.</w:t>
      </w:r>
      <w:r>
        <w:rPr>
          <w:rFonts w:ascii="Times New Roman" w:hAnsi="Times New Roman" w:cs="Times New Roman"/>
          <w:lang w:val="en-US"/>
        </w:rPr>
        <w:t xml:space="preserve"> </w:t>
      </w:r>
      <w:r w:rsidRPr="008D0691">
        <w:rPr>
          <w:rFonts w:ascii="Times New Roman" w:hAnsi="Times New Roman" w:cs="Times New Roman"/>
          <w:u w:val="single"/>
          <w:lang w:val="en-US"/>
        </w:rPr>
        <w:t>https://ejournal.fhuki.id/index.php/hv/ article/view/250</w:t>
      </w:r>
      <w:r>
        <w:rPr>
          <w:rFonts w:ascii="Times New Roman" w:hAnsi="Times New Roman" w:cs="Times New Roman"/>
          <w:lang w:val="en-US"/>
        </w:rPr>
        <w:t>.</w:t>
      </w:r>
      <w:bookmarkEnd w:id="111"/>
      <w:r>
        <w:rPr>
          <w:rFonts w:ascii="Times New Roman" w:hAnsi="Times New Roman" w:cs="Times New Roman"/>
          <w:lang w:val="en-US"/>
        </w:rPr>
        <w:t xml:space="preserve"> </w:t>
      </w:r>
    </w:p>
  </w:footnote>
  <w:footnote w:id="59">
    <w:p w14:paraId="5D5B86A0" w14:textId="77777777" w:rsidR="00D058B7" w:rsidRPr="00586419" w:rsidRDefault="00D058B7" w:rsidP="00586419">
      <w:pPr>
        <w:pStyle w:val="FootnoteText"/>
        <w:ind w:firstLine="720"/>
        <w:jc w:val="both"/>
        <w:rPr>
          <w:rFonts w:ascii="Times New Roman" w:hAnsi="Times New Roman" w:cs="Times New Roman"/>
          <w:lang w:val="en-US"/>
        </w:rPr>
      </w:pPr>
      <w:r w:rsidRPr="00586419">
        <w:rPr>
          <w:rStyle w:val="FootnoteReference"/>
          <w:rFonts w:ascii="Times New Roman" w:hAnsi="Times New Roman" w:cs="Times New Roman"/>
        </w:rPr>
        <w:footnoteRef/>
      </w:r>
      <w:r w:rsidRPr="00586419">
        <w:rPr>
          <w:rFonts w:ascii="Times New Roman" w:hAnsi="Times New Roman" w:cs="Times New Roman"/>
        </w:rPr>
        <w:t xml:space="preserve"> </w:t>
      </w:r>
      <w:bookmarkStart w:id="112" w:name="_Hlk156557312"/>
      <w:r w:rsidRPr="00586419">
        <w:rPr>
          <w:rFonts w:ascii="Times New Roman" w:hAnsi="Times New Roman" w:cs="Times New Roman"/>
        </w:rPr>
        <w:t xml:space="preserve">Raihan Andhika Santoso, Elan Jaelani, Utang Rosidin, “Kedudukan dan Kekuatan Hukum Surat Edaran Mahkamah Agung (Sema) Dalam Hukum Positif Indonesia”, </w:t>
      </w:r>
      <w:r w:rsidRPr="00586419">
        <w:rPr>
          <w:rFonts w:ascii="Times New Roman" w:hAnsi="Times New Roman" w:cs="Times New Roman"/>
          <w:i/>
        </w:rPr>
        <w:t>Deposisi: Jurnal Publikasi Ilmu Hukum</w:t>
      </w:r>
      <w:r w:rsidRPr="00586419">
        <w:rPr>
          <w:rFonts w:ascii="Times New Roman" w:hAnsi="Times New Roman" w:cs="Times New Roman"/>
        </w:rPr>
        <w:t>, 1 (4), 2023:</w:t>
      </w:r>
      <w:r w:rsidRPr="00586419">
        <w:rPr>
          <w:rFonts w:ascii="Times New Roman" w:hAnsi="Times New Roman" w:cs="Times New Roman"/>
          <w:lang w:val="en-US"/>
        </w:rPr>
        <w:t>11.</w:t>
      </w:r>
      <w:r>
        <w:rPr>
          <w:rFonts w:ascii="Times New Roman" w:hAnsi="Times New Roman" w:cs="Times New Roman"/>
          <w:lang w:val="en-US"/>
        </w:rPr>
        <w:t xml:space="preserve"> </w:t>
      </w:r>
      <w:r w:rsidRPr="00586419">
        <w:rPr>
          <w:rFonts w:ascii="Times New Roman" w:hAnsi="Times New Roman" w:cs="Times New Roman"/>
          <w:u w:val="single"/>
          <w:lang w:val="en-US"/>
        </w:rPr>
        <w:t>https://journal.widyakarya.ac.id/index.php/Deposisi-widya</w:t>
      </w:r>
      <w:r>
        <w:rPr>
          <w:rFonts w:ascii="Times New Roman" w:hAnsi="Times New Roman" w:cs="Times New Roman"/>
          <w:u w:val="single"/>
          <w:lang w:val="en-US"/>
        </w:rPr>
        <w:t xml:space="preserve"> </w:t>
      </w:r>
      <w:r w:rsidRPr="00586419">
        <w:rPr>
          <w:rFonts w:ascii="Times New Roman" w:hAnsi="Times New Roman" w:cs="Times New Roman"/>
          <w:u w:val="single"/>
          <w:lang w:val="en-US"/>
        </w:rPr>
        <w:t>karya/article/view/1392/1430</w:t>
      </w:r>
      <w:r>
        <w:rPr>
          <w:rFonts w:ascii="Times New Roman" w:hAnsi="Times New Roman" w:cs="Times New Roman"/>
          <w:lang w:val="en-US"/>
        </w:rPr>
        <w:t>.</w:t>
      </w:r>
      <w:bookmarkEnd w:id="112"/>
      <w:r>
        <w:rPr>
          <w:rFonts w:ascii="Times New Roman" w:hAnsi="Times New Roman" w:cs="Times New Roman"/>
          <w:lang w:val="en-US"/>
        </w:rPr>
        <w:t xml:space="preserve"> </w:t>
      </w:r>
    </w:p>
  </w:footnote>
  <w:footnote w:id="60">
    <w:p w14:paraId="1B488C9B" w14:textId="77777777" w:rsidR="00D058B7" w:rsidRPr="005C49E2" w:rsidRDefault="00D058B7" w:rsidP="005C49E2">
      <w:pPr>
        <w:pStyle w:val="FootnoteText"/>
        <w:ind w:firstLine="720"/>
        <w:jc w:val="both"/>
        <w:rPr>
          <w:rFonts w:ascii="Times New Roman" w:hAnsi="Times New Roman" w:cs="Times New Roman"/>
          <w:lang w:val="en-US"/>
        </w:rPr>
      </w:pPr>
      <w:r w:rsidRPr="005C49E2">
        <w:rPr>
          <w:rStyle w:val="FootnoteReference"/>
          <w:rFonts w:ascii="Times New Roman" w:hAnsi="Times New Roman" w:cs="Times New Roman"/>
        </w:rPr>
        <w:footnoteRef/>
      </w:r>
      <w:r w:rsidRPr="005C49E2">
        <w:rPr>
          <w:rFonts w:ascii="Times New Roman" w:hAnsi="Times New Roman" w:cs="Times New Roman"/>
        </w:rPr>
        <w:t xml:space="preserve"> </w:t>
      </w:r>
      <w:bookmarkStart w:id="115" w:name="_Hlk156557324"/>
      <w:r w:rsidRPr="005C49E2">
        <w:rPr>
          <w:rFonts w:ascii="Times New Roman" w:hAnsi="Times New Roman" w:cs="Times New Roman"/>
        </w:rPr>
        <w:t xml:space="preserve">Dermina Dsalimunthe, “Akibat Hukum Wanprestasi Dalam Perspektif Kitab Undangundang Hukum Perdata (BW)”, </w:t>
      </w:r>
      <w:r w:rsidRPr="005C49E2">
        <w:rPr>
          <w:rFonts w:ascii="Times New Roman" w:hAnsi="Times New Roman" w:cs="Times New Roman"/>
          <w:i/>
        </w:rPr>
        <w:t>Jurnal AL-MAQASID: Jurnal Ilmu Kesyariahan dan Keperdataan</w:t>
      </w:r>
      <w:r w:rsidRPr="005C49E2">
        <w:rPr>
          <w:rFonts w:ascii="Times New Roman" w:hAnsi="Times New Roman" w:cs="Times New Roman"/>
        </w:rPr>
        <w:t>, 3 (1), 2017:13.</w:t>
      </w:r>
      <w:r>
        <w:rPr>
          <w:rFonts w:ascii="Times New Roman" w:hAnsi="Times New Roman" w:cs="Times New Roman"/>
        </w:rPr>
        <w:t xml:space="preserve"> </w:t>
      </w:r>
      <w:r w:rsidRPr="005C49E2">
        <w:rPr>
          <w:rFonts w:ascii="Times New Roman" w:hAnsi="Times New Roman" w:cs="Times New Roman"/>
          <w:u w:val="single"/>
        </w:rPr>
        <w:t>https://jurnal.iain-padangsidimpuan.ac.id/index.php/almaqasid/article /view/1444/1177</w:t>
      </w:r>
      <w:r>
        <w:rPr>
          <w:rFonts w:ascii="Times New Roman" w:hAnsi="Times New Roman" w:cs="Times New Roman"/>
        </w:rPr>
        <w:t>.</w:t>
      </w:r>
      <w:bookmarkEnd w:id="115"/>
      <w:r>
        <w:rPr>
          <w:rFonts w:ascii="Times New Roman" w:hAnsi="Times New Roman" w:cs="Times New Roman"/>
        </w:rPr>
        <w:t xml:space="preserve"> </w:t>
      </w:r>
    </w:p>
  </w:footnote>
  <w:footnote w:id="61">
    <w:p w14:paraId="4946E00A" w14:textId="77777777" w:rsidR="00D058B7" w:rsidRPr="006B7C70" w:rsidRDefault="00D058B7" w:rsidP="006B7C70">
      <w:pPr>
        <w:pStyle w:val="FootnoteText"/>
        <w:ind w:firstLine="720"/>
        <w:jc w:val="both"/>
        <w:rPr>
          <w:rFonts w:ascii="Times New Roman" w:hAnsi="Times New Roman" w:cs="Times New Roman"/>
          <w:lang w:val="en-US"/>
        </w:rPr>
      </w:pPr>
      <w:r w:rsidRPr="006B7C70">
        <w:rPr>
          <w:rStyle w:val="FootnoteReference"/>
          <w:rFonts w:ascii="Times New Roman" w:hAnsi="Times New Roman" w:cs="Times New Roman"/>
        </w:rPr>
        <w:footnoteRef/>
      </w:r>
      <w:r w:rsidRPr="006B7C70">
        <w:rPr>
          <w:rFonts w:ascii="Times New Roman" w:hAnsi="Times New Roman" w:cs="Times New Roman"/>
        </w:rPr>
        <w:t xml:space="preserve"> </w:t>
      </w:r>
      <w:bookmarkStart w:id="116" w:name="_Hlk156557332"/>
      <w:r w:rsidRPr="006B7C70">
        <w:rPr>
          <w:rFonts w:ascii="Times New Roman" w:hAnsi="Times New Roman" w:cs="Times New Roman"/>
        </w:rPr>
        <w:t xml:space="preserve">Marni G Sihite, Jemmy Jefry Pietersz, Renny Heronia Nendissa, “Tanggung   Jawab   Pemerintah   Desa Dalam Bidang  Pendidikan Di  Desa Lutur   Kecamatan  Aru  Selatan Kabupaten  Kepulauan Aru”, </w:t>
      </w:r>
      <w:r w:rsidRPr="006B7C70">
        <w:rPr>
          <w:rFonts w:ascii="Times New Roman" w:hAnsi="Times New Roman" w:cs="Times New Roman"/>
          <w:i/>
        </w:rPr>
        <w:t>Bacarita Law Journal</w:t>
      </w:r>
      <w:r w:rsidRPr="006B7C70">
        <w:rPr>
          <w:rFonts w:ascii="Times New Roman" w:hAnsi="Times New Roman" w:cs="Times New Roman"/>
        </w:rPr>
        <w:t>, 3 (2), 2023:</w:t>
      </w:r>
      <w:r w:rsidRPr="006B7C70">
        <w:rPr>
          <w:rFonts w:ascii="Times New Roman" w:hAnsi="Times New Roman" w:cs="Times New Roman"/>
          <w:lang w:val="en-US"/>
        </w:rPr>
        <w:t>88.</w:t>
      </w:r>
      <w:r>
        <w:rPr>
          <w:rFonts w:ascii="Times New Roman" w:hAnsi="Times New Roman" w:cs="Times New Roman"/>
          <w:lang w:val="en-US"/>
        </w:rPr>
        <w:t xml:space="preserve"> </w:t>
      </w:r>
      <w:r w:rsidRPr="006B7C70">
        <w:rPr>
          <w:rFonts w:ascii="Times New Roman" w:hAnsi="Times New Roman" w:cs="Times New Roman"/>
          <w:u w:val="single"/>
          <w:lang w:val="en-US"/>
        </w:rPr>
        <w:t>https://ojs3.unpatti.ac.id/index.php/bacarita /article/view/8404/5716</w:t>
      </w:r>
      <w:r>
        <w:rPr>
          <w:rFonts w:ascii="Times New Roman" w:hAnsi="Times New Roman" w:cs="Times New Roman"/>
          <w:lang w:val="en-US"/>
        </w:rPr>
        <w:t>.</w:t>
      </w:r>
      <w:bookmarkEnd w:id="116"/>
      <w:r>
        <w:rPr>
          <w:rFonts w:ascii="Times New Roman" w:hAnsi="Times New Roman" w:cs="Times New Roman"/>
          <w:lang w:val="en-US"/>
        </w:rPr>
        <w:t xml:space="preserve"> </w:t>
      </w:r>
    </w:p>
  </w:footnote>
  <w:footnote w:id="62">
    <w:p w14:paraId="3F0DAF48" w14:textId="77777777" w:rsidR="00D058B7" w:rsidRPr="00000DDA" w:rsidRDefault="00D058B7" w:rsidP="00000DDA">
      <w:pPr>
        <w:pStyle w:val="FootnoteText"/>
        <w:ind w:firstLine="720"/>
        <w:jc w:val="both"/>
        <w:rPr>
          <w:rFonts w:ascii="Times New Roman" w:hAnsi="Times New Roman" w:cs="Times New Roman"/>
        </w:rPr>
      </w:pPr>
      <w:r w:rsidRPr="00000DDA">
        <w:rPr>
          <w:rStyle w:val="FootnoteReference"/>
          <w:rFonts w:ascii="Times New Roman" w:hAnsi="Times New Roman" w:cs="Times New Roman"/>
        </w:rPr>
        <w:footnoteRef/>
      </w:r>
      <w:r w:rsidRPr="00000DDA">
        <w:rPr>
          <w:rFonts w:ascii="Times New Roman" w:hAnsi="Times New Roman" w:cs="Times New Roman"/>
        </w:rPr>
        <w:t xml:space="preserve"> </w:t>
      </w:r>
      <w:bookmarkStart w:id="117" w:name="_Hlk156557343"/>
      <w:r w:rsidRPr="00000DDA">
        <w:rPr>
          <w:rFonts w:ascii="Times New Roman" w:hAnsi="Times New Roman" w:cs="Times New Roman"/>
        </w:rPr>
        <w:t>Fajaruddin, “Pembatalan Perjanjian Jual Beli Hak Atas Tanah Akibat Adanya Unsur Khilaf</w:t>
      </w:r>
      <w:r w:rsidRPr="00000DDA">
        <w:rPr>
          <w:rFonts w:ascii="Times New Roman" w:hAnsi="Times New Roman" w:cs="Times New Roman"/>
          <w:lang w:val="en-US"/>
        </w:rPr>
        <w:t xml:space="preserve">”, </w:t>
      </w:r>
      <w:r w:rsidRPr="00000DDA">
        <w:rPr>
          <w:rFonts w:ascii="Times New Roman" w:hAnsi="Times New Roman" w:cs="Times New Roman"/>
          <w:i/>
          <w:lang w:val="en-US"/>
        </w:rPr>
        <w:t>De Lega Lata</w:t>
      </w:r>
      <w:r w:rsidRPr="00000DDA">
        <w:rPr>
          <w:rFonts w:ascii="Times New Roman" w:hAnsi="Times New Roman" w:cs="Times New Roman"/>
          <w:lang w:val="en-US"/>
        </w:rPr>
        <w:t>, 2 (2), 2017:301-302.</w:t>
      </w:r>
      <w:r>
        <w:rPr>
          <w:rFonts w:ascii="Times New Roman" w:hAnsi="Times New Roman" w:cs="Times New Roman"/>
          <w:lang w:val="en-US"/>
        </w:rPr>
        <w:t xml:space="preserve"> </w:t>
      </w:r>
      <w:r w:rsidRPr="00000DDA">
        <w:rPr>
          <w:rFonts w:ascii="Times New Roman" w:hAnsi="Times New Roman" w:cs="Times New Roman"/>
          <w:u w:val="single"/>
          <w:lang w:val="en-US"/>
        </w:rPr>
        <w:t>https://jurnal.umsu.ac.id/index.php/delegalata/article /view/1167/1220</w:t>
      </w:r>
      <w:r>
        <w:rPr>
          <w:rFonts w:ascii="Times New Roman" w:hAnsi="Times New Roman" w:cs="Times New Roman"/>
          <w:lang w:val="en-US"/>
        </w:rPr>
        <w:t>.</w:t>
      </w:r>
      <w:bookmarkEnd w:id="117"/>
      <w:r>
        <w:rPr>
          <w:rFonts w:ascii="Times New Roman" w:hAnsi="Times New Roman" w:cs="Times New Roman"/>
          <w:lang w:val="en-US"/>
        </w:rPr>
        <w:t xml:space="preserve"> </w:t>
      </w:r>
    </w:p>
  </w:footnote>
  <w:footnote w:id="63">
    <w:p w14:paraId="0B0A3A39" w14:textId="77777777" w:rsidR="00D058B7" w:rsidRPr="004D2AF7" w:rsidRDefault="00D058B7" w:rsidP="004D2AF7">
      <w:pPr>
        <w:pStyle w:val="FootnoteText"/>
        <w:ind w:firstLine="720"/>
        <w:jc w:val="both"/>
        <w:rPr>
          <w:rFonts w:ascii="Times New Roman" w:hAnsi="Times New Roman" w:cs="Times New Roman"/>
        </w:rPr>
      </w:pPr>
      <w:r w:rsidRPr="004D2AF7">
        <w:rPr>
          <w:rStyle w:val="FootnoteReference"/>
          <w:rFonts w:ascii="Times New Roman" w:hAnsi="Times New Roman" w:cs="Times New Roman"/>
        </w:rPr>
        <w:footnoteRef/>
      </w:r>
      <w:r w:rsidRPr="004D2AF7">
        <w:rPr>
          <w:rFonts w:ascii="Times New Roman" w:hAnsi="Times New Roman" w:cs="Times New Roman"/>
        </w:rPr>
        <w:t xml:space="preserve"> </w:t>
      </w:r>
      <w:bookmarkStart w:id="119" w:name="_Hlk156557353"/>
      <w:r w:rsidRPr="004D2AF7">
        <w:rPr>
          <w:rFonts w:ascii="Times New Roman" w:hAnsi="Times New Roman" w:cs="Times New Roman"/>
        </w:rPr>
        <w:t>Carmellsela Rosari Assah, Jeany Anita Kermite, Ivonne Sheriman, “Tinjauan Hukum Tentang Tanggung Jawab Sosial Dan Lingkungan Perseroan Terbatas Terhadap Pembangunan Ekonomi Berkelanjutan”,</w:t>
      </w:r>
      <w:r w:rsidRPr="004D2AF7">
        <w:rPr>
          <w:rFonts w:ascii="Times New Roman" w:hAnsi="Times New Roman" w:cs="Times New Roman"/>
          <w:lang w:val="en-US"/>
        </w:rPr>
        <w:t xml:space="preserve"> </w:t>
      </w:r>
      <w:r w:rsidRPr="004D2AF7">
        <w:rPr>
          <w:rFonts w:ascii="Times New Roman" w:hAnsi="Times New Roman" w:cs="Times New Roman"/>
          <w:i/>
          <w:lang w:val="en-US"/>
        </w:rPr>
        <w:t>Lex Privatum</w:t>
      </w:r>
      <w:r w:rsidRPr="004D2AF7">
        <w:rPr>
          <w:rFonts w:ascii="Times New Roman" w:hAnsi="Times New Roman" w:cs="Times New Roman"/>
          <w:lang w:val="en-US"/>
        </w:rPr>
        <w:t>, 11 (5), 2023:7.</w:t>
      </w:r>
      <w:r>
        <w:rPr>
          <w:rFonts w:ascii="Times New Roman" w:hAnsi="Times New Roman" w:cs="Times New Roman"/>
          <w:lang w:val="en-US"/>
        </w:rPr>
        <w:t xml:space="preserve"> </w:t>
      </w:r>
      <w:r w:rsidRPr="004D2AF7">
        <w:rPr>
          <w:rFonts w:ascii="Times New Roman" w:hAnsi="Times New Roman" w:cs="Times New Roman"/>
          <w:u w:val="single"/>
          <w:lang w:val="en-US"/>
        </w:rPr>
        <w:t>https://ejournal.unsrat.ac.id/index.php/ lexprivatum/article/view/49110</w:t>
      </w:r>
      <w:r>
        <w:rPr>
          <w:rFonts w:ascii="Times New Roman" w:hAnsi="Times New Roman" w:cs="Times New Roman"/>
          <w:lang w:val="en-US"/>
        </w:rPr>
        <w:t>.</w:t>
      </w:r>
      <w:bookmarkEnd w:id="119"/>
      <w:r>
        <w:rPr>
          <w:rFonts w:ascii="Times New Roman" w:hAnsi="Times New Roman" w:cs="Times New Roman"/>
          <w:lang w:val="en-US"/>
        </w:rPr>
        <w:t xml:space="preserve"> </w:t>
      </w:r>
    </w:p>
  </w:footnote>
  <w:footnote w:id="64">
    <w:p w14:paraId="226840C0" w14:textId="77777777" w:rsidR="00D058B7" w:rsidRPr="00544D8F" w:rsidRDefault="00D058B7" w:rsidP="00544D8F">
      <w:pPr>
        <w:pStyle w:val="FootnoteText"/>
        <w:ind w:firstLine="720"/>
        <w:jc w:val="both"/>
        <w:rPr>
          <w:rFonts w:ascii="Times New Roman" w:hAnsi="Times New Roman" w:cs="Times New Roman"/>
        </w:rPr>
      </w:pPr>
      <w:r w:rsidRPr="00544D8F">
        <w:rPr>
          <w:rStyle w:val="FootnoteReference"/>
          <w:rFonts w:ascii="Times New Roman" w:hAnsi="Times New Roman" w:cs="Times New Roman"/>
        </w:rPr>
        <w:footnoteRef/>
      </w:r>
      <w:r w:rsidRPr="00544D8F">
        <w:rPr>
          <w:rFonts w:ascii="Times New Roman" w:hAnsi="Times New Roman" w:cs="Times New Roman"/>
        </w:rPr>
        <w:t xml:space="preserve"> </w:t>
      </w:r>
      <w:bookmarkStart w:id="120" w:name="_Hlk156557365"/>
      <w:r w:rsidRPr="00544D8F">
        <w:rPr>
          <w:rFonts w:ascii="Times New Roman" w:hAnsi="Times New Roman" w:cs="Times New Roman"/>
        </w:rPr>
        <w:t xml:space="preserve">Dhira Utari Umar, “Penerapan Asas Konsensualisme Dalam Perjanjian Jual Beli Menurut Perspektif Hukum Perdata”, </w:t>
      </w:r>
      <w:r w:rsidRPr="00544D8F">
        <w:rPr>
          <w:rFonts w:ascii="Times New Roman" w:hAnsi="Times New Roman" w:cs="Times New Roman"/>
          <w:i/>
        </w:rPr>
        <w:t>Lex Privatum</w:t>
      </w:r>
      <w:r w:rsidRPr="00544D8F">
        <w:rPr>
          <w:rFonts w:ascii="Times New Roman" w:hAnsi="Times New Roman" w:cs="Times New Roman"/>
        </w:rPr>
        <w:t>, 8 (1), 2020:</w:t>
      </w:r>
      <w:r w:rsidRPr="00544D8F">
        <w:rPr>
          <w:rFonts w:ascii="Times New Roman" w:hAnsi="Times New Roman" w:cs="Times New Roman"/>
          <w:lang w:val="en-US"/>
        </w:rPr>
        <w:t>42.</w:t>
      </w:r>
      <w:r>
        <w:rPr>
          <w:rFonts w:ascii="Times New Roman" w:hAnsi="Times New Roman" w:cs="Times New Roman"/>
          <w:lang w:val="en-US"/>
        </w:rPr>
        <w:t xml:space="preserve"> </w:t>
      </w:r>
      <w:r w:rsidRPr="00544D8F">
        <w:rPr>
          <w:rFonts w:ascii="Times New Roman" w:hAnsi="Times New Roman" w:cs="Times New Roman"/>
          <w:u w:val="single"/>
          <w:lang w:val="en-US"/>
        </w:rPr>
        <w:t>https://ejournal.unsrat.ac.id</w:t>
      </w:r>
      <w:r>
        <w:rPr>
          <w:rFonts w:ascii="Times New Roman" w:hAnsi="Times New Roman" w:cs="Times New Roman"/>
          <w:u w:val="single"/>
          <w:lang w:val="en-US"/>
        </w:rPr>
        <w:t xml:space="preserve"> </w:t>
      </w:r>
      <w:r w:rsidRPr="00544D8F">
        <w:rPr>
          <w:rFonts w:ascii="Times New Roman" w:hAnsi="Times New Roman" w:cs="Times New Roman"/>
          <w:u w:val="single"/>
          <w:lang w:val="en-US"/>
        </w:rPr>
        <w:t>/index.php/lexprivatum/article/view/28519</w:t>
      </w:r>
      <w:r>
        <w:rPr>
          <w:rFonts w:ascii="Times New Roman" w:hAnsi="Times New Roman" w:cs="Times New Roman"/>
          <w:lang w:val="en-US"/>
        </w:rPr>
        <w:t>.</w:t>
      </w:r>
      <w:bookmarkEnd w:id="120"/>
      <w:r>
        <w:rPr>
          <w:rFonts w:ascii="Times New Roman" w:hAnsi="Times New Roman" w:cs="Times New Roman"/>
          <w:lang w:val="en-US"/>
        </w:rPr>
        <w:t xml:space="preserve"> </w:t>
      </w:r>
    </w:p>
  </w:footnote>
  <w:footnote w:id="65">
    <w:p w14:paraId="1488C764" w14:textId="77777777" w:rsidR="00D058B7" w:rsidRPr="001C5FEB" w:rsidRDefault="00D058B7" w:rsidP="001C5FEB">
      <w:pPr>
        <w:pStyle w:val="FootnoteText"/>
        <w:ind w:firstLine="720"/>
        <w:jc w:val="both"/>
        <w:rPr>
          <w:rFonts w:ascii="Times New Roman" w:hAnsi="Times New Roman" w:cs="Times New Roman"/>
          <w:lang w:val="en-US"/>
        </w:rPr>
      </w:pPr>
      <w:r w:rsidRPr="001C5FEB">
        <w:rPr>
          <w:rStyle w:val="FootnoteReference"/>
          <w:rFonts w:ascii="Times New Roman" w:hAnsi="Times New Roman" w:cs="Times New Roman"/>
        </w:rPr>
        <w:footnoteRef/>
      </w:r>
      <w:r w:rsidRPr="001C5FEB">
        <w:rPr>
          <w:rFonts w:ascii="Times New Roman" w:hAnsi="Times New Roman" w:cs="Times New Roman"/>
        </w:rPr>
        <w:t xml:space="preserve"> </w:t>
      </w:r>
      <w:bookmarkStart w:id="121" w:name="_Hlk156557380"/>
      <w:r w:rsidRPr="001C5FEB">
        <w:rPr>
          <w:rFonts w:ascii="Times New Roman" w:hAnsi="Times New Roman" w:cs="Times New Roman"/>
        </w:rPr>
        <w:t>Romi Ardiansyah, Imam Asmarudin, Tiyas Vika Widyastuti, “Tinjauan Yuridis Perbuatan Melawan Hukum dalam Perkara Peralihan Hak Atas Tanah dengan Sertipikat Hak Milik”,</w:t>
      </w:r>
      <w:bookmarkEnd w:id="121"/>
      <w:r w:rsidRPr="001C5FEB">
        <w:rPr>
          <w:rFonts w:ascii="Times New Roman" w:hAnsi="Times New Roman" w:cs="Times New Roman"/>
        </w:rPr>
        <w:t xml:space="preserve"> </w:t>
      </w:r>
      <w:bookmarkStart w:id="122" w:name="_Hlk156557393"/>
      <w:r w:rsidRPr="001C5FEB">
        <w:rPr>
          <w:rFonts w:ascii="Times New Roman" w:hAnsi="Times New Roman" w:cs="Times New Roman"/>
          <w:i/>
        </w:rPr>
        <w:t>Pancasakti Law Journal (PLJ)</w:t>
      </w:r>
      <w:r w:rsidRPr="001C5FEB">
        <w:rPr>
          <w:rFonts w:ascii="Times New Roman" w:hAnsi="Times New Roman" w:cs="Times New Roman"/>
        </w:rPr>
        <w:t>, 1 (2), 2023:</w:t>
      </w:r>
      <w:r w:rsidRPr="001C5FEB">
        <w:rPr>
          <w:rFonts w:ascii="Times New Roman" w:hAnsi="Times New Roman" w:cs="Times New Roman"/>
          <w:lang w:val="en-US"/>
        </w:rPr>
        <w:t>274</w:t>
      </w:r>
      <w:r w:rsidRPr="00C773AA">
        <w:rPr>
          <w:rFonts w:ascii="Times New Roman" w:hAnsi="Times New Roman" w:cs="Times New Roman"/>
          <w:u w:val="single"/>
          <w:lang w:val="en-US"/>
        </w:rPr>
        <w:t>. https://plj.fh.upstegal.ac.id/index.php/plj/article/ view/31/26</w:t>
      </w:r>
      <w:r>
        <w:rPr>
          <w:rFonts w:ascii="Times New Roman" w:hAnsi="Times New Roman" w:cs="Times New Roman"/>
          <w:lang w:val="en-US"/>
        </w:rPr>
        <w:t>.</w:t>
      </w:r>
      <w:bookmarkEnd w:id="122"/>
      <w:r>
        <w:rPr>
          <w:rFonts w:ascii="Times New Roman" w:hAnsi="Times New Roman" w:cs="Times New Roman"/>
          <w:lang w:val="en-US"/>
        </w:rPr>
        <w:t xml:space="preserve"> </w:t>
      </w:r>
    </w:p>
  </w:footnote>
  <w:footnote w:id="66">
    <w:p w14:paraId="5E55FF4C" w14:textId="5E6481A5" w:rsidR="00D058B7" w:rsidRPr="00EC2D7D" w:rsidRDefault="00D058B7" w:rsidP="00EC2D7D">
      <w:pPr>
        <w:pStyle w:val="FootnoteText"/>
        <w:ind w:firstLine="720"/>
        <w:jc w:val="both"/>
        <w:rPr>
          <w:rFonts w:ascii="Times New Roman" w:hAnsi="Times New Roman" w:cs="Times New Roman"/>
          <w:lang w:val="en-US"/>
        </w:rPr>
      </w:pPr>
      <w:r w:rsidRPr="00EC2D7D">
        <w:rPr>
          <w:rStyle w:val="FootnoteReference"/>
          <w:rFonts w:ascii="Times New Roman" w:hAnsi="Times New Roman" w:cs="Times New Roman"/>
        </w:rPr>
        <w:footnoteRef/>
      </w:r>
      <w:r w:rsidRPr="00EC2D7D">
        <w:rPr>
          <w:rFonts w:ascii="Times New Roman" w:hAnsi="Times New Roman" w:cs="Times New Roman"/>
        </w:rPr>
        <w:t xml:space="preserve"> </w:t>
      </w:r>
      <w:bookmarkStart w:id="123" w:name="_Hlk156557406"/>
      <w:r w:rsidRPr="00EC2D7D">
        <w:rPr>
          <w:rFonts w:ascii="Times New Roman" w:hAnsi="Times New Roman" w:cs="Times New Roman"/>
        </w:rPr>
        <w:t>Lukmanul Hakim, Angga Alfiyan, Ilham Jodi Renovsi, “Implementasi Penambahan Nama Seseorang Pada Dokumen Kependudukan Melalui Proses Permohonan di Pengadilan Negeri</w:t>
      </w:r>
      <w:r>
        <w:rPr>
          <w:rFonts w:ascii="Times New Roman" w:hAnsi="Times New Roman" w:cs="Times New Roman"/>
        </w:rPr>
        <w:t xml:space="preserve"> </w:t>
      </w:r>
      <w:r w:rsidRPr="00EC2D7D">
        <w:rPr>
          <w:rFonts w:ascii="Times New Roman" w:hAnsi="Times New Roman" w:cs="Times New Roman"/>
        </w:rPr>
        <w:t>(Studi Penetapan Nomor</w:t>
      </w:r>
      <w:r>
        <w:rPr>
          <w:rFonts w:ascii="Times New Roman" w:hAnsi="Times New Roman" w:cs="Times New Roman"/>
        </w:rPr>
        <w:t xml:space="preserve"> </w:t>
      </w:r>
      <w:r w:rsidRPr="00EC2D7D">
        <w:rPr>
          <w:rFonts w:ascii="Times New Roman" w:hAnsi="Times New Roman" w:cs="Times New Roman"/>
        </w:rPr>
        <w:t xml:space="preserve">58/PDT.P/2022/PN.TJK)”, </w:t>
      </w:r>
      <w:r w:rsidRPr="00EC2D7D">
        <w:rPr>
          <w:rFonts w:ascii="Times New Roman" w:hAnsi="Times New Roman" w:cs="Times New Roman"/>
          <w:i/>
        </w:rPr>
        <w:t>Jurnal Hukum Sasana</w:t>
      </w:r>
      <w:r>
        <w:rPr>
          <w:rFonts w:ascii="Times New Roman" w:hAnsi="Times New Roman" w:cs="Times New Roman"/>
        </w:rPr>
        <w:t>, 8 (2), 2022:</w:t>
      </w:r>
      <w:r w:rsidRPr="00EC2D7D">
        <w:rPr>
          <w:rFonts w:ascii="Times New Roman" w:hAnsi="Times New Roman" w:cs="Times New Roman"/>
          <w:lang w:val="en-US"/>
        </w:rPr>
        <w:t>401.</w:t>
      </w:r>
      <w:r>
        <w:rPr>
          <w:rFonts w:ascii="Times New Roman" w:hAnsi="Times New Roman" w:cs="Times New Roman"/>
          <w:lang w:val="en-US"/>
        </w:rPr>
        <w:t xml:space="preserve"> </w:t>
      </w:r>
      <w:r w:rsidRPr="000745BA">
        <w:rPr>
          <w:rFonts w:ascii="Times New Roman" w:hAnsi="Times New Roman" w:cs="Times New Roman"/>
          <w:u w:val="single"/>
          <w:lang w:val="en-US"/>
        </w:rPr>
        <w:t>https://ejurnal.ubharajaya.ac.id/index.php/SASANA/article/view/1648/1098</w:t>
      </w:r>
      <w:r>
        <w:rPr>
          <w:rFonts w:ascii="Times New Roman" w:hAnsi="Times New Roman" w:cs="Times New Roman"/>
          <w:lang w:val="en-US"/>
        </w:rPr>
        <w:t>.</w:t>
      </w:r>
      <w:bookmarkEnd w:id="123"/>
    </w:p>
  </w:footnote>
  <w:footnote w:id="67">
    <w:p w14:paraId="3D4F8F03" w14:textId="77724E54" w:rsidR="00AC04BC" w:rsidRPr="00AC04BC" w:rsidRDefault="00AC04BC" w:rsidP="00AC04BC">
      <w:pPr>
        <w:pStyle w:val="FootnoteText"/>
        <w:ind w:firstLine="720"/>
        <w:jc w:val="both"/>
        <w:rPr>
          <w:rFonts w:ascii="Times New Roman" w:hAnsi="Times New Roman" w:cs="Times New Roman"/>
          <w:lang w:val="en-US"/>
        </w:rPr>
      </w:pPr>
      <w:r w:rsidRPr="00AC04BC">
        <w:rPr>
          <w:rStyle w:val="FootnoteReference"/>
          <w:rFonts w:ascii="Times New Roman" w:hAnsi="Times New Roman" w:cs="Times New Roman"/>
        </w:rPr>
        <w:footnoteRef/>
      </w:r>
      <w:r w:rsidRPr="00AC04BC">
        <w:rPr>
          <w:rFonts w:ascii="Times New Roman" w:hAnsi="Times New Roman" w:cs="Times New Roman"/>
        </w:rPr>
        <w:t xml:space="preserve"> Rahmat Fauzi, "Perkawinan Campuran Dan Dampak Terhadap Kewarganegaraan Dan Status Anak Menurut Undang-Undang Di Indonesia." </w:t>
      </w:r>
      <w:r w:rsidRPr="00AC04BC">
        <w:rPr>
          <w:rFonts w:ascii="Times New Roman" w:hAnsi="Times New Roman" w:cs="Times New Roman"/>
          <w:i/>
          <w:iCs/>
        </w:rPr>
        <w:t>Soumatera Law Review</w:t>
      </w:r>
      <w:r w:rsidRPr="00AC04BC">
        <w:rPr>
          <w:rFonts w:ascii="Times New Roman" w:hAnsi="Times New Roman" w:cs="Times New Roman"/>
        </w:rPr>
        <w:t>, 1 (1), 2018:162.</w:t>
      </w:r>
      <w:r w:rsidR="00283538">
        <w:rPr>
          <w:rFonts w:ascii="Times New Roman" w:hAnsi="Times New Roman" w:cs="Times New Roman"/>
        </w:rPr>
        <w:t xml:space="preserve"> </w:t>
      </w:r>
      <w:r w:rsidR="00283538" w:rsidRPr="00283538">
        <w:rPr>
          <w:rFonts w:ascii="Times New Roman" w:hAnsi="Times New Roman" w:cs="Times New Roman"/>
          <w:u w:val="single"/>
        </w:rPr>
        <w:t>http://ejournal.lldikti10.id/index.php/soumlaw/article/view/3395</w:t>
      </w:r>
      <w:r w:rsidR="00283538">
        <w:rPr>
          <w:rFonts w:ascii="Times New Roman" w:hAnsi="Times New Roman" w:cs="Times New Roman"/>
          <w:u w:val="single"/>
        </w:rPr>
        <w:t>.</w:t>
      </w:r>
    </w:p>
  </w:footnote>
  <w:footnote w:id="68">
    <w:p w14:paraId="00E52E34" w14:textId="4C959D6C" w:rsidR="009C2410" w:rsidRPr="005D7F40" w:rsidRDefault="009C2410" w:rsidP="009C2410">
      <w:pPr>
        <w:pStyle w:val="FootnoteText"/>
        <w:ind w:firstLine="720"/>
        <w:jc w:val="both"/>
        <w:rPr>
          <w:rFonts w:ascii="Times New Roman" w:hAnsi="Times New Roman" w:cs="Times New Roman"/>
          <w:lang w:val="en-US"/>
        </w:rPr>
      </w:pPr>
      <w:r w:rsidRPr="005D7F40">
        <w:rPr>
          <w:rStyle w:val="FootnoteReference"/>
          <w:rFonts w:ascii="Times New Roman" w:hAnsi="Times New Roman" w:cs="Times New Roman"/>
        </w:rPr>
        <w:footnoteRef/>
      </w:r>
      <w:r w:rsidR="001C6A28">
        <w:rPr>
          <w:rFonts w:ascii="Times New Roman" w:hAnsi="Times New Roman" w:cs="Times New Roman"/>
        </w:rPr>
        <w:t xml:space="preserve"> </w:t>
      </w:r>
      <w:r w:rsidRPr="005D7F40">
        <w:rPr>
          <w:rFonts w:ascii="Times New Roman" w:hAnsi="Times New Roman" w:cs="Times New Roman"/>
        </w:rPr>
        <w:t xml:space="preserve">Jane Marlen Makalew, “Akibat Hukum Dari Perkawinan Beda Agama Di Indonesia”,   </w:t>
      </w:r>
      <w:r w:rsidRPr="001103DB">
        <w:rPr>
          <w:rFonts w:ascii="Times New Roman" w:hAnsi="Times New Roman" w:cs="Times New Roman"/>
          <w:i/>
          <w:iCs/>
        </w:rPr>
        <w:t>Lex Privatum</w:t>
      </w:r>
      <w:r w:rsidRPr="005D7F40">
        <w:rPr>
          <w:rFonts w:ascii="Times New Roman" w:hAnsi="Times New Roman" w:cs="Times New Roman"/>
        </w:rPr>
        <w:t>, 1 (2), 2013:</w:t>
      </w:r>
      <w:r w:rsidRPr="005D7F40">
        <w:rPr>
          <w:rFonts w:ascii="Times New Roman" w:hAnsi="Times New Roman" w:cs="Times New Roman"/>
          <w:lang w:val="en-US"/>
        </w:rPr>
        <w:t xml:space="preserve">142. </w:t>
      </w:r>
      <w:r w:rsidRPr="005D7F40">
        <w:rPr>
          <w:rFonts w:ascii="Times New Roman" w:hAnsi="Times New Roman" w:cs="Times New Roman"/>
          <w:u w:val="single"/>
          <w:lang w:val="en-US"/>
        </w:rPr>
        <w:t>https://ejournal.unsrat.ac.id/index.php/lexprivatum/article/</w:t>
      </w:r>
      <w:r>
        <w:rPr>
          <w:rFonts w:ascii="Times New Roman" w:hAnsi="Times New Roman" w:cs="Times New Roman"/>
          <w:u w:val="single"/>
          <w:lang w:val="en-US"/>
        </w:rPr>
        <w:t xml:space="preserve"> </w:t>
      </w:r>
      <w:r w:rsidRPr="005D7F40">
        <w:rPr>
          <w:rFonts w:ascii="Times New Roman" w:hAnsi="Times New Roman" w:cs="Times New Roman"/>
          <w:u w:val="single"/>
          <w:lang w:val="en-US"/>
        </w:rPr>
        <w:t>view/1710</w:t>
      </w:r>
      <w:r>
        <w:rPr>
          <w:rFonts w:ascii="Times New Roman" w:hAnsi="Times New Roman" w:cs="Times New Roman"/>
          <w:u w:val="single"/>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3011F" w14:textId="5E91CA16" w:rsidR="00767FA3" w:rsidRDefault="00767FA3">
    <w:pPr>
      <w:pStyle w:val="Header"/>
      <w:jc w:val="right"/>
    </w:pPr>
  </w:p>
  <w:p w14:paraId="5D98C49B" w14:textId="77777777" w:rsidR="00767FA3" w:rsidRDefault="00767F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621724"/>
      <w:docPartObj>
        <w:docPartGallery w:val="Page Numbers (Top of Page)"/>
        <w:docPartUnique/>
      </w:docPartObj>
    </w:sdtPr>
    <w:sdtEndPr>
      <w:rPr>
        <w:rFonts w:ascii="Times New Roman" w:hAnsi="Times New Roman" w:cs="Times New Roman"/>
        <w:noProof/>
        <w:sz w:val="24"/>
        <w:szCs w:val="24"/>
      </w:rPr>
    </w:sdtEndPr>
    <w:sdtContent>
      <w:p w14:paraId="50F482C1" w14:textId="77777777" w:rsidR="00767FA3" w:rsidRPr="00767FA3" w:rsidRDefault="00767FA3">
        <w:pPr>
          <w:pStyle w:val="Header"/>
          <w:jc w:val="right"/>
          <w:rPr>
            <w:rFonts w:ascii="Times New Roman" w:hAnsi="Times New Roman" w:cs="Times New Roman"/>
            <w:sz w:val="24"/>
            <w:szCs w:val="24"/>
          </w:rPr>
        </w:pPr>
        <w:r w:rsidRPr="00767FA3">
          <w:rPr>
            <w:rFonts w:ascii="Times New Roman" w:hAnsi="Times New Roman" w:cs="Times New Roman"/>
            <w:sz w:val="24"/>
            <w:szCs w:val="24"/>
          </w:rPr>
          <w:fldChar w:fldCharType="begin"/>
        </w:r>
        <w:r w:rsidRPr="00767FA3">
          <w:rPr>
            <w:rFonts w:ascii="Times New Roman" w:hAnsi="Times New Roman" w:cs="Times New Roman"/>
            <w:sz w:val="24"/>
            <w:szCs w:val="24"/>
          </w:rPr>
          <w:instrText xml:space="preserve"> PAGE   \* MERGEFORMAT </w:instrText>
        </w:r>
        <w:r w:rsidRPr="00767FA3">
          <w:rPr>
            <w:rFonts w:ascii="Times New Roman" w:hAnsi="Times New Roman" w:cs="Times New Roman"/>
            <w:sz w:val="24"/>
            <w:szCs w:val="24"/>
          </w:rPr>
          <w:fldChar w:fldCharType="separate"/>
        </w:r>
        <w:r w:rsidRPr="00767FA3">
          <w:rPr>
            <w:rFonts w:ascii="Times New Roman" w:hAnsi="Times New Roman" w:cs="Times New Roman"/>
            <w:noProof/>
            <w:sz w:val="24"/>
            <w:szCs w:val="24"/>
          </w:rPr>
          <w:t>2</w:t>
        </w:r>
        <w:r w:rsidRPr="00767FA3">
          <w:rPr>
            <w:rFonts w:ascii="Times New Roman" w:hAnsi="Times New Roman" w:cs="Times New Roman"/>
            <w:noProof/>
            <w:sz w:val="24"/>
            <w:szCs w:val="24"/>
          </w:rPr>
          <w:fldChar w:fldCharType="end"/>
        </w:r>
      </w:p>
    </w:sdtContent>
  </w:sdt>
  <w:p w14:paraId="4F4906FF" w14:textId="77777777" w:rsidR="00767FA3" w:rsidRDefault="00767F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79CB" w14:textId="2695F0D4" w:rsidR="00D058B7" w:rsidRDefault="00D058B7">
    <w:pPr>
      <w:pStyle w:val="Header"/>
      <w:jc w:val="right"/>
    </w:pPr>
  </w:p>
  <w:p w14:paraId="5FB3600E" w14:textId="77777777" w:rsidR="00D058B7" w:rsidRDefault="00D058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874530"/>
      <w:docPartObj>
        <w:docPartGallery w:val="Page Numbers (Top of Page)"/>
        <w:docPartUnique/>
      </w:docPartObj>
    </w:sdtPr>
    <w:sdtEndPr>
      <w:rPr>
        <w:rFonts w:ascii="Times New Roman" w:hAnsi="Times New Roman" w:cs="Times New Roman"/>
        <w:noProof/>
        <w:sz w:val="24"/>
        <w:szCs w:val="24"/>
      </w:rPr>
    </w:sdtEndPr>
    <w:sdtContent>
      <w:p w14:paraId="62066E6B" w14:textId="77777777" w:rsidR="00D058B7" w:rsidRPr="00D058B7" w:rsidRDefault="00D058B7">
        <w:pPr>
          <w:pStyle w:val="Header"/>
          <w:jc w:val="right"/>
          <w:rPr>
            <w:rFonts w:ascii="Times New Roman" w:hAnsi="Times New Roman" w:cs="Times New Roman"/>
            <w:sz w:val="24"/>
            <w:szCs w:val="24"/>
          </w:rPr>
        </w:pPr>
        <w:r w:rsidRPr="00D058B7">
          <w:rPr>
            <w:rFonts w:ascii="Times New Roman" w:hAnsi="Times New Roman" w:cs="Times New Roman"/>
            <w:sz w:val="24"/>
            <w:szCs w:val="24"/>
          </w:rPr>
          <w:fldChar w:fldCharType="begin"/>
        </w:r>
        <w:r w:rsidRPr="00D058B7">
          <w:rPr>
            <w:rFonts w:ascii="Times New Roman" w:hAnsi="Times New Roman" w:cs="Times New Roman"/>
            <w:sz w:val="24"/>
            <w:szCs w:val="24"/>
          </w:rPr>
          <w:instrText xml:space="preserve"> PAGE   \* MERGEFORMAT </w:instrText>
        </w:r>
        <w:r w:rsidRPr="00D058B7">
          <w:rPr>
            <w:rFonts w:ascii="Times New Roman" w:hAnsi="Times New Roman" w:cs="Times New Roman"/>
            <w:sz w:val="24"/>
            <w:szCs w:val="24"/>
          </w:rPr>
          <w:fldChar w:fldCharType="separate"/>
        </w:r>
        <w:r w:rsidRPr="00D058B7">
          <w:rPr>
            <w:rFonts w:ascii="Times New Roman" w:hAnsi="Times New Roman" w:cs="Times New Roman"/>
            <w:noProof/>
            <w:sz w:val="24"/>
            <w:szCs w:val="24"/>
          </w:rPr>
          <w:t>2</w:t>
        </w:r>
        <w:r w:rsidRPr="00D058B7">
          <w:rPr>
            <w:rFonts w:ascii="Times New Roman" w:hAnsi="Times New Roman" w:cs="Times New Roman"/>
            <w:noProof/>
            <w:sz w:val="24"/>
            <w:szCs w:val="24"/>
          </w:rPr>
          <w:fldChar w:fldCharType="end"/>
        </w:r>
      </w:p>
    </w:sdtContent>
  </w:sdt>
  <w:p w14:paraId="2BC6E5A3" w14:textId="77777777" w:rsidR="00D058B7" w:rsidRDefault="00D058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6787532"/>
      <w:docPartObj>
        <w:docPartGallery w:val="Page Numbers (Top of Page)"/>
        <w:docPartUnique/>
      </w:docPartObj>
    </w:sdtPr>
    <w:sdtEndPr>
      <w:rPr>
        <w:rFonts w:ascii="Times New Roman" w:hAnsi="Times New Roman" w:cs="Times New Roman"/>
        <w:noProof/>
        <w:sz w:val="24"/>
        <w:szCs w:val="24"/>
      </w:rPr>
    </w:sdtEndPr>
    <w:sdtContent>
      <w:p w14:paraId="7E2D49A5" w14:textId="77777777" w:rsidR="003919DD" w:rsidRPr="00D058B7" w:rsidRDefault="003919DD">
        <w:pPr>
          <w:pStyle w:val="Header"/>
          <w:jc w:val="right"/>
          <w:rPr>
            <w:rFonts w:ascii="Times New Roman" w:hAnsi="Times New Roman" w:cs="Times New Roman"/>
            <w:sz w:val="24"/>
            <w:szCs w:val="24"/>
          </w:rPr>
        </w:pPr>
        <w:r w:rsidRPr="00D058B7">
          <w:rPr>
            <w:rFonts w:ascii="Times New Roman" w:hAnsi="Times New Roman" w:cs="Times New Roman"/>
            <w:sz w:val="24"/>
            <w:szCs w:val="24"/>
          </w:rPr>
          <w:fldChar w:fldCharType="begin"/>
        </w:r>
        <w:r w:rsidRPr="00D058B7">
          <w:rPr>
            <w:rFonts w:ascii="Times New Roman" w:hAnsi="Times New Roman" w:cs="Times New Roman"/>
            <w:sz w:val="24"/>
            <w:szCs w:val="24"/>
          </w:rPr>
          <w:instrText xml:space="preserve"> PAGE   \* MERGEFORMAT </w:instrText>
        </w:r>
        <w:r w:rsidRPr="00D058B7">
          <w:rPr>
            <w:rFonts w:ascii="Times New Roman" w:hAnsi="Times New Roman" w:cs="Times New Roman"/>
            <w:sz w:val="24"/>
            <w:szCs w:val="24"/>
          </w:rPr>
          <w:fldChar w:fldCharType="separate"/>
        </w:r>
        <w:r w:rsidRPr="00D058B7">
          <w:rPr>
            <w:rFonts w:ascii="Times New Roman" w:hAnsi="Times New Roman" w:cs="Times New Roman"/>
            <w:noProof/>
            <w:sz w:val="24"/>
            <w:szCs w:val="24"/>
          </w:rPr>
          <w:t>2</w:t>
        </w:r>
        <w:r w:rsidRPr="00D058B7">
          <w:rPr>
            <w:rFonts w:ascii="Times New Roman" w:hAnsi="Times New Roman" w:cs="Times New Roman"/>
            <w:noProof/>
            <w:sz w:val="24"/>
            <w:szCs w:val="24"/>
          </w:rPr>
          <w:fldChar w:fldCharType="end"/>
        </w:r>
      </w:p>
    </w:sdtContent>
  </w:sdt>
  <w:p w14:paraId="2A6F2944" w14:textId="77777777" w:rsidR="003919DD" w:rsidRDefault="003919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4C50"/>
    <w:multiLevelType w:val="hybridMultilevel"/>
    <w:tmpl w:val="998C23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7306034"/>
    <w:multiLevelType w:val="hybridMultilevel"/>
    <w:tmpl w:val="E582277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7D17B28"/>
    <w:multiLevelType w:val="hybridMultilevel"/>
    <w:tmpl w:val="1056F62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97D4274"/>
    <w:multiLevelType w:val="hybridMultilevel"/>
    <w:tmpl w:val="4274E594"/>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 w15:restartNumberingAfterBreak="0">
    <w:nsid w:val="09A1200F"/>
    <w:multiLevelType w:val="hybridMultilevel"/>
    <w:tmpl w:val="B9F0E3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9AD7306"/>
    <w:multiLevelType w:val="hybridMultilevel"/>
    <w:tmpl w:val="E530F7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9BD4D3B"/>
    <w:multiLevelType w:val="hybridMultilevel"/>
    <w:tmpl w:val="157C83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AD53E7A"/>
    <w:multiLevelType w:val="hybridMultilevel"/>
    <w:tmpl w:val="3212652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CA958B9"/>
    <w:multiLevelType w:val="hybridMultilevel"/>
    <w:tmpl w:val="DD4C6368"/>
    <w:lvl w:ilvl="0" w:tplc="38090019">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9" w15:restartNumberingAfterBreak="0">
    <w:nsid w:val="0D33106D"/>
    <w:multiLevelType w:val="hybridMultilevel"/>
    <w:tmpl w:val="ACCCB2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6225B4A"/>
    <w:multiLevelType w:val="hybridMultilevel"/>
    <w:tmpl w:val="D64010FA"/>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1" w15:restartNumberingAfterBreak="0">
    <w:nsid w:val="1D0912F8"/>
    <w:multiLevelType w:val="hybridMultilevel"/>
    <w:tmpl w:val="BF7C7C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FB6417B"/>
    <w:multiLevelType w:val="hybridMultilevel"/>
    <w:tmpl w:val="B9F0E3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62C22A1"/>
    <w:multiLevelType w:val="hybridMultilevel"/>
    <w:tmpl w:val="AF48018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28E8088C"/>
    <w:multiLevelType w:val="hybridMultilevel"/>
    <w:tmpl w:val="32624906"/>
    <w:lvl w:ilvl="0" w:tplc="38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5" w15:restartNumberingAfterBreak="0">
    <w:nsid w:val="2946252A"/>
    <w:multiLevelType w:val="hybridMultilevel"/>
    <w:tmpl w:val="EFB0BF6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E5C3250"/>
    <w:multiLevelType w:val="hybridMultilevel"/>
    <w:tmpl w:val="E9948BEE"/>
    <w:lvl w:ilvl="0" w:tplc="38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7" w15:restartNumberingAfterBreak="0">
    <w:nsid w:val="2F85478A"/>
    <w:multiLevelType w:val="hybridMultilevel"/>
    <w:tmpl w:val="6C7C5DDA"/>
    <w:lvl w:ilvl="0" w:tplc="38090019">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18" w15:restartNumberingAfterBreak="0">
    <w:nsid w:val="35594CF1"/>
    <w:multiLevelType w:val="hybridMultilevel"/>
    <w:tmpl w:val="E38E6860"/>
    <w:lvl w:ilvl="0" w:tplc="38090019">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19" w15:restartNumberingAfterBreak="0">
    <w:nsid w:val="37713431"/>
    <w:multiLevelType w:val="hybridMultilevel"/>
    <w:tmpl w:val="021A0C7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38346DA5"/>
    <w:multiLevelType w:val="hybridMultilevel"/>
    <w:tmpl w:val="2160D50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85E3C80"/>
    <w:multiLevelType w:val="hybridMultilevel"/>
    <w:tmpl w:val="77D0F4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72171A3"/>
    <w:multiLevelType w:val="hybridMultilevel"/>
    <w:tmpl w:val="971A35FC"/>
    <w:lvl w:ilvl="0" w:tplc="38090019">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23" w15:restartNumberingAfterBreak="0">
    <w:nsid w:val="48110AA5"/>
    <w:multiLevelType w:val="hybridMultilevel"/>
    <w:tmpl w:val="F9B67642"/>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4" w15:restartNumberingAfterBreak="0">
    <w:nsid w:val="4C4A7F8D"/>
    <w:multiLevelType w:val="hybridMultilevel"/>
    <w:tmpl w:val="495E32DE"/>
    <w:lvl w:ilvl="0" w:tplc="38090019">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25" w15:restartNumberingAfterBreak="0">
    <w:nsid w:val="4F391443"/>
    <w:multiLevelType w:val="hybridMultilevel"/>
    <w:tmpl w:val="EFB0BF6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1446E78"/>
    <w:multiLevelType w:val="multilevel"/>
    <w:tmpl w:val="51446E78"/>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42437A2"/>
    <w:multiLevelType w:val="hybridMultilevel"/>
    <w:tmpl w:val="DFFED00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60821C68"/>
    <w:multiLevelType w:val="hybridMultilevel"/>
    <w:tmpl w:val="971A35FC"/>
    <w:lvl w:ilvl="0" w:tplc="38090019">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29" w15:restartNumberingAfterBreak="0">
    <w:nsid w:val="61387DCC"/>
    <w:multiLevelType w:val="hybridMultilevel"/>
    <w:tmpl w:val="B358DF0C"/>
    <w:lvl w:ilvl="0" w:tplc="38090019">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30" w15:restartNumberingAfterBreak="0">
    <w:nsid w:val="61AC5325"/>
    <w:multiLevelType w:val="hybridMultilevel"/>
    <w:tmpl w:val="DD406FE4"/>
    <w:lvl w:ilvl="0" w:tplc="38090019">
      <w:start w:val="1"/>
      <w:numFmt w:val="lowerLetter"/>
      <w:lvlText w:val="%1."/>
      <w:lvlJc w:val="left"/>
      <w:pPr>
        <w:ind w:left="2214" w:hanging="360"/>
      </w:pPr>
    </w:lvl>
    <w:lvl w:ilvl="1" w:tplc="38090019" w:tentative="1">
      <w:start w:val="1"/>
      <w:numFmt w:val="lowerLetter"/>
      <w:lvlText w:val="%2."/>
      <w:lvlJc w:val="left"/>
      <w:pPr>
        <w:ind w:left="2934" w:hanging="360"/>
      </w:pPr>
    </w:lvl>
    <w:lvl w:ilvl="2" w:tplc="3809001B" w:tentative="1">
      <w:start w:val="1"/>
      <w:numFmt w:val="lowerRoman"/>
      <w:lvlText w:val="%3."/>
      <w:lvlJc w:val="right"/>
      <w:pPr>
        <w:ind w:left="3654" w:hanging="180"/>
      </w:pPr>
    </w:lvl>
    <w:lvl w:ilvl="3" w:tplc="3809000F" w:tentative="1">
      <w:start w:val="1"/>
      <w:numFmt w:val="decimal"/>
      <w:lvlText w:val="%4."/>
      <w:lvlJc w:val="left"/>
      <w:pPr>
        <w:ind w:left="4374" w:hanging="360"/>
      </w:pPr>
    </w:lvl>
    <w:lvl w:ilvl="4" w:tplc="38090019" w:tentative="1">
      <w:start w:val="1"/>
      <w:numFmt w:val="lowerLetter"/>
      <w:lvlText w:val="%5."/>
      <w:lvlJc w:val="left"/>
      <w:pPr>
        <w:ind w:left="5094" w:hanging="360"/>
      </w:pPr>
    </w:lvl>
    <w:lvl w:ilvl="5" w:tplc="3809001B" w:tentative="1">
      <w:start w:val="1"/>
      <w:numFmt w:val="lowerRoman"/>
      <w:lvlText w:val="%6."/>
      <w:lvlJc w:val="right"/>
      <w:pPr>
        <w:ind w:left="5814" w:hanging="180"/>
      </w:pPr>
    </w:lvl>
    <w:lvl w:ilvl="6" w:tplc="3809000F" w:tentative="1">
      <w:start w:val="1"/>
      <w:numFmt w:val="decimal"/>
      <w:lvlText w:val="%7."/>
      <w:lvlJc w:val="left"/>
      <w:pPr>
        <w:ind w:left="6534" w:hanging="360"/>
      </w:pPr>
    </w:lvl>
    <w:lvl w:ilvl="7" w:tplc="38090019" w:tentative="1">
      <w:start w:val="1"/>
      <w:numFmt w:val="lowerLetter"/>
      <w:lvlText w:val="%8."/>
      <w:lvlJc w:val="left"/>
      <w:pPr>
        <w:ind w:left="7254" w:hanging="360"/>
      </w:pPr>
    </w:lvl>
    <w:lvl w:ilvl="8" w:tplc="3809001B" w:tentative="1">
      <w:start w:val="1"/>
      <w:numFmt w:val="lowerRoman"/>
      <w:lvlText w:val="%9."/>
      <w:lvlJc w:val="right"/>
      <w:pPr>
        <w:ind w:left="7974" w:hanging="180"/>
      </w:pPr>
    </w:lvl>
  </w:abstractNum>
  <w:abstractNum w:abstractNumId="31" w15:restartNumberingAfterBreak="0">
    <w:nsid w:val="67B96BBB"/>
    <w:multiLevelType w:val="hybridMultilevel"/>
    <w:tmpl w:val="5DACE60C"/>
    <w:lvl w:ilvl="0" w:tplc="38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2" w15:restartNumberingAfterBreak="0">
    <w:nsid w:val="681D7B86"/>
    <w:multiLevelType w:val="hybridMultilevel"/>
    <w:tmpl w:val="1842DA0C"/>
    <w:lvl w:ilvl="0" w:tplc="C078649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15:restartNumberingAfterBreak="0">
    <w:nsid w:val="69E53C23"/>
    <w:multiLevelType w:val="hybridMultilevel"/>
    <w:tmpl w:val="A794650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A992E9B"/>
    <w:multiLevelType w:val="hybridMultilevel"/>
    <w:tmpl w:val="2B083D26"/>
    <w:lvl w:ilvl="0" w:tplc="3CF62198">
      <w:start w:val="1"/>
      <w:numFmt w:val="decimal"/>
      <w:lvlText w:val="(%1)"/>
      <w:lvlJc w:val="left"/>
      <w:pPr>
        <w:ind w:left="1110" w:hanging="39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730679F1"/>
    <w:multiLevelType w:val="hybridMultilevel"/>
    <w:tmpl w:val="CFCEA5D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73292DEC"/>
    <w:multiLevelType w:val="hybridMultilevel"/>
    <w:tmpl w:val="FB10243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76F30786"/>
    <w:multiLevelType w:val="hybridMultilevel"/>
    <w:tmpl w:val="BC36EC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70E1D1A"/>
    <w:multiLevelType w:val="hybridMultilevel"/>
    <w:tmpl w:val="619E54E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15:restartNumberingAfterBreak="0">
    <w:nsid w:val="78DF51B2"/>
    <w:multiLevelType w:val="hybridMultilevel"/>
    <w:tmpl w:val="A97A23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9D76D2C"/>
    <w:multiLevelType w:val="hybridMultilevel"/>
    <w:tmpl w:val="F85447A4"/>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1" w15:restartNumberingAfterBreak="0">
    <w:nsid w:val="7B956902"/>
    <w:multiLevelType w:val="hybridMultilevel"/>
    <w:tmpl w:val="6DE2F4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5"/>
  </w:num>
  <w:num w:numId="2">
    <w:abstractNumId w:val="11"/>
  </w:num>
  <w:num w:numId="3">
    <w:abstractNumId w:val="12"/>
  </w:num>
  <w:num w:numId="4">
    <w:abstractNumId w:val="19"/>
  </w:num>
  <w:num w:numId="5">
    <w:abstractNumId w:val="10"/>
  </w:num>
  <w:num w:numId="6">
    <w:abstractNumId w:val="9"/>
  </w:num>
  <w:num w:numId="7">
    <w:abstractNumId w:val="33"/>
  </w:num>
  <w:num w:numId="8">
    <w:abstractNumId w:val="3"/>
  </w:num>
  <w:num w:numId="9">
    <w:abstractNumId w:val="32"/>
  </w:num>
  <w:num w:numId="10">
    <w:abstractNumId w:val="34"/>
  </w:num>
  <w:num w:numId="11">
    <w:abstractNumId w:val="41"/>
  </w:num>
  <w:num w:numId="12">
    <w:abstractNumId w:val="6"/>
  </w:num>
  <w:num w:numId="13">
    <w:abstractNumId w:val="39"/>
  </w:num>
  <w:num w:numId="14">
    <w:abstractNumId w:val="0"/>
  </w:num>
  <w:num w:numId="15">
    <w:abstractNumId w:val="37"/>
  </w:num>
  <w:num w:numId="16">
    <w:abstractNumId w:val="2"/>
  </w:num>
  <w:num w:numId="17">
    <w:abstractNumId w:val="28"/>
  </w:num>
  <w:num w:numId="18">
    <w:abstractNumId w:val="18"/>
  </w:num>
  <w:num w:numId="19">
    <w:abstractNumId w:val="30"/>
  </w:num>
  <w:num w:numId="20">
    <w:abstractNumId w:val="29"/>
  </w:num>
  <w:num w:numId="21">
    <w:abstractNumId w:val="22"/>
  </w:num>
  <w:num w:numId="22">
    <w:abstractNumId w:val="17"/>
  </w:num>
  <w:num w:numId="23">
    <w:abstractNumId w:val="8"/>
  </w:num>
  <w:num w:numId="24">
    <w:abstractNumId w:val="15"/>
  </w:num>
  <w:num w:numId="25">
    <w:abstractNumId w:val="4"/>
  </w:num>
  <w:num w:numId="26">
    <w:abstractNumId w:val="1"/>
  </w:num>
  <w:num w:numId="27">
    <w:abstractNumId w:val="35"/>
  </w:num>
  <w:num w:numId="28">
    <w:abstractNumId w:val="23"/>
  </w:num>
  <w:num w:numId="29">
    <w:abstractNumId w:val="38"/>
  </w:num>
  <w:num w:numId="30">
    <w:abstractNumId w:val="40"/>
  </w:num>
  <w:num w:numId="31">
    <w:abstractNumId w:val="14"/>
  </w:num>
  <w:num w:numId="32">
    <w:abstractNumId w:val="31"/>
  </w:num>
  <w:num w:numId="33">
    <w:abstractNumId w:val="16"/>
  </w:num>
  <w:num w:numId="34">
    <w:abstractNumId w:val="36"/>
  </w:num>
  <w:num w:numId="35">
    <w:abstractNumId w:val="13"/>
  </w:num>
  <w:num w:numId="36">
    <w:abstractNumId w:val="27"/>
  </w:num>
  <w:num w:numId="37">
    <w:abstractNumId w:val="24"/>
  </w:num>
  <w:num w:numId="38">
    <w:abstractNumId w:val="5"/>
  </w:num>
  <w:num w:numId="39">
    <w:abstractNumId w:val="20"/>
  </w:num>
  <w:num w:numId="40">
    <w:abstractNumId w:val="7"/>
  </w:num>
  <w:num w:numId="41">
    <w:abstractNumId w:val="26"/>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B8A"/>
    <w:rsid w:val="00000759"/>
    <w:rsid w:val="00000EAD"/>
    <w:rsid w:val="00006F1B"/>
    <w:rsid w:val="00015EF6"/>
    <w:rsid w:val="000218F5"/>
    <w:rsid w:val="000264C6"/>
    <w:rsid w:val="00040873"/>
    <w:rsid w:val="00041DAD"/>
    <w:rsid w:val="000471F6"/>
    <w:rsid w:val="00050AD0"/>
    <w:rsid w:val="00055AB7"/>
    <w:rsid w:val="00055AD4"/>
    <w:rsid w:val="00057468"/>
    <w:rsid w:val="000718F0"/>
    <w:rsid w:val="000733DE"/>
    <w:rsid w:val="00077E61"/>
    <w:rsid w:val="00097B9C"/>
    <w:rsid w:val="000A2929"/>
    <w:rsid w:val="000B7AF3"/>
    <w:rsid w:val="000C0E1E"/>
    <w:rsid w:val="000C16CB"/>
    <w:rsid w:val="000C57B2"/>
    <w:rsid w:val="000C6911"/>
    <w:rsid w:val="000C7B77"/>
    <w:rsid w:val="000D0BB0"/>
    <w:rsid w:val="000D3811"/>
    <w:rsid w:val="000E184C"/>
    <w:rsid w:val="000E29CD"/>
    <w:rsid w:val="000F1094"/>
    <w:rsid w:val="000F5270"/>
    <w:rsid w:val="000F55A2"/>
    <w:rsid w:val="000F6630"/>
    <w:rsid w:val="000F70F5"/>
    <w:rsid w:val="00102AE1"/>
    <w:rsid w:val="001103DB"/>
    <w:rsid w:val="00110891"/>
    <w:rsid w:val="00113821"/>
    <w:rsid w:val="00114F78"/>
    <w:rsid w:val="00117806"/>
    <w:rsid w:val="0012087F"/>
    <w:rsid w:val="001238CD"/>
    <w:rsid w:val="00123C0C"/>
    <w:rsid w:val="001356A7"/>
    <w:rsid w:val="00136188"/>
    <w:rsid w:val="00140225"/>
    <w:rsid w:val="0014099D"/>
    <w:rsid w:val="00166CCD"/>
    <w:rsid w:val="001750E6"/>
    <w:rsid w:val="001776AC"/>
    <w:rsid w:val="00182D96"/>
    <w:rsid w:val="00187C2F"/>
    <w:rsid w:val="0019575F"/>
    <w:rsid w:val="00197F2D"/>
    <w:rsid w:val="001A3112"/>
    <w:rsid w:val="001A434B"/>
    <w:rsid w:val="001A6697"/>
    <w:rsid w:val="001B2809"/>
    <w:rsid w:val="001B46BE"/>
    <w:rsid w:val="001C6A28"/>
    <w:rsid w:val="001D5BC4"/>
    <w:rsid w:val="001D612F"/>
    <w:rsid w:val="001D71A4"/>
    <w:rsid w:val="001F2D34"/>
    <w:rsid w:val="001F7529"/>
    <w:rsid w:val="00203B3F"/>
    <w:rsid w:val="002046E3"/>
    <w:rsid w:val="00223A0F"/>
    <w:rsid w:val="0022573F"/>
    <w:rsid w:val="002276A2"/>
    <w:rsid w:val="00240042"/>
    <w:rsid w:val="0026054A"/>
    <w:rsid w:val="002649BA"/>
    <w:rsid w:val="00266A98"/>
    <w:rsid w:val="002705A5"/>
    <w:rsid w:val="00274AA9"/>
    <w:rsid w:val="00275EBC"/>
    <w:rsid w:val="00277DA1"/>
    <w:rsid w:val="002803FB"/>
    <w:rsid w:val="00283538"/>
    <w:rsid w:val="002845DC"/>
    <w:rsid w:val="00290752"/>
    <w:rsid w:val="00297E9E"/>
    <w:rsid w:val="002A0D8E"/>
    <w:rsid w:val="002B483F"/>
    <w:rsid w:val="002B501E"/>
    <w:rsid w:val="002B502D"/>
    <w:rsid w:val="002C2E68"/>
    <w:rsid w:val="002C40E5"/>
    <w:rsid w:val="002D0618"/>
    <w:rsid w:val="002D631B"/>
    <w:rsid w:val="002E15F0"/>
    <w:rsid w:val="002E2516"/>
    <w:rsid w:val="002F02B9"/>
    <w:rsid w:val="002F21A6"/>
    <w:rsid w:val="002F4E8F"/>
    <w:rsid w:val="0030131A"/>
    <w:rsid w:val="0031548C"/>
    <w:rsid w:val="0032448F"/>
    <w:rsid w:val="00341914"/>
    <w:rsid w:val="0034652F"/>
    <w:rsid w:val="003473AA"/>
    <w:rsid w:val="00351AD7"/>
    <w:rsid w:val="0035435E"/>
    <w:rsid w:val="0036444D"/>
    <w:rsid w:val="003645CD"/>
    <w:rsid w:val="0036668A"/>
    <w:rsid w:val="00367479"/>
    <w:rsid w:val="00367FB5"/>
    <w:rsid w:val="00372045"/>
    <w:rsid w:val="0037445B"/>
    <w:rsid w:val="003760FC"/>
    <w:rsid w:val="00382117"/>
    <w:rsid w:val="00382B08"/>
    <w:rsid w:val="003848FB"/>
    <w:rsid w:val="00385402"/>
    <w:rsid w:val="00385BEB"/>
    <w:rsid w:val="003871CD"/>
    <w:rsid w:val="003919DD"/>
    <w:rsid w:val="003977F9"/>
    <w:rsid w:val="003A4E1C"/>
    <w:rsid w:val="003B2DED"/>
    <w:rsid w:val="003B6190"/>
    <w:rsid w:val="003C1566"/>
    <w:rsid w:val="003C3AC2"/>
    <w:rsid w:val="003C58F0"/>
    <w:rsid w:val="003C79FC"/>
    <w:rsid w:val="003D0DC6"/>
    <w:rsid w:val="003D3879"/>
    <w:rsid w:val="003D397C"/>
    <w:rsid w:val="003E0E92"/>
    <w:rsid w:val="003E2DCB"/>
    <w:rsid w:val="003F12CB"/>
    <w:rsid w:val="003F1599"/>
    <w:rsid w:val="00400803"/>
    <w:rsid w:val="0040179A"/>
    <w:rsid w:val="00404B8A"/>
    <w:rsid w:val="00410AF4"/>
    <w:rsid w:val="00412F15"/>
    <w:rsid w:val="00414AFD"/>
    <w:rsid w:val="00414B1E"/>
    <w:rsid w:val="004151B5"/>
    <w:rsid w:val="00415640"/>
    <w:rsid w:val="00427223"/>
    <w:rsid w:val="00436558"/>
    <w:rsid w:val="0043671D"/>
    <w:rsid w:val="0043685B"/>
    <w:rsid w:val="00437703"/>
    <w:rsid w:val="004406A0"/>
    <w:rsid w:val="00447968"/>
    <w:rsid w:val="00455CBF"/>
    <w:rsid w:val="00461D83"/>
    <w:rsid w:val="00465F6F"/>
    <w:rsid w:val="00474455"/>
    <w:rsid w:val="00475DBF"/>
    <w:rsid w:val="00476C6A"/>
    <w:rsid w:val="004776F5"/>
    <w:rsid w:val="00486F34"/>
    <w:rsid w:val="004902FA"/>
    <w:rsid w:val="004B3D8F"/>
    <w:rsid w:val="004B79F4"/>
    <w:rsid w:val="004C515D"/>
    <w:rsid w:val="004D1769"/>
    <w:rsid w:val="004D2AF5"/>
    <w:rsid w:val="004D4529"/>
    <w:rsid w:val="004E36F4"/>
    <w:rsid w:val="004F037A"/>
    <w:rsid w:val="00503895"/>
    <w:rsid w:val="005040A3"/>
    <w:rsid w:val="00505187"/>
    <w:rsid w:val="005063D4"/>
    <w:rsid w:val="0051029E"/>
    <w:rsid w:val="00512ABB"/>
    <w:rsid w:val="00524B23"/>
    <w:rsid w:val="00532683"/>
    <w:rsid w:val="00546341"/>
    <w:rsid w:val="00546781"/>
    <w:rsid w:val="00550AB6"/>
    <w:rsid w:val="0055211C"/>
    <w:rsid w:val="00555A47"/>
    <w:rsid w:val="00557531"/>
    <w:rsid w:val="00557947"/>
    <w:rsid w:val="005649A6"/>
    <w:rsid w:val="00571A3D"/>
    <w:rsid w:val="00582410"/>
    <w:rsid w:val="00587E65"/>
    <w:rsid w:val="00590715"/>
    <w:rsid w:val="00596D03"/>
    <w:rsid w:val="005B0C8D"/>
    <w:rsid w:val="005B7855"/>
    <w:rsid w:val="005C0435"/>
    <w:rsid w:val="005C0B31"/>
    <w:rsid w:val="005C1656"/>
    <w:rsid w:val="005C7185"/>
    <w:rsid w:val="005D0810"/>
    <w:rsid w:val="005D16CE"/>
    <w:rsid w:val="005D498D"/>
    <w:rsid w:val="005D5FEE"/>
    <w:rsid w:val="005D67B6"/>
    <w:rsid w:val="005D6D0E"/>
    <w:rsid w:val="005D6F63"/>
    <w:rsid w:val="005D7F40"/>
    <w:rsid w:val="005E2F70"/>
    <w:rsid w:val="005E6828"/>
    <w:rsid w:val="005F3A67"/>
    <w:rsid w:val="006000B0"/>
    <w:rsid w:val="00601ECD"/>
    <w:rsid w:val="0060227D"/>
    <w:rsid w:val="006039C0"/>
    <w:rsid w:val="0060677A"/>
    <w:rsid w:val="00606F72"/>
    <w:rsid w:val="00610AE2"/>
    <w:rsid w:val="00614090"/>
    <w:rsid w:val="00616888"/>
    <w:rsid w:val="00620E53"/>
    <w:rsid w:val="006239C6"/>
    <w:rsid w:val="00623BDF"/>
    <w:rsid w:val="00633F43"/>
    <w:rsid w:val="00635037"/>
    <w:rsid w:val="00640002"/>
    <w:rsid w:val="00641816"/>
    <w:rsid w:val="00641F49"/>
    <w:rsid w:val="00651EA2"/>
    <w:rsid w:val="00655219"/>
    <w:rsid w:val="00670E9D"/>
    <w:rsid w:val="00673C42"/>
    <w:rsid w:val="00673D12"/>
    <w:rsid w:val="006740D3"/>
    <w:rsid w:val="006879A2"/>
    <w:rsid w:val="00690495"/>
    <w:rsid w:val="00694643"/>
    <w:rsid w:val="006B2A0B"/>
    <w:rsid w:val="006B7217"/>
    <w:rsid w:val="006C154D"/>
    <w:rsid w:val="006C1A38"/>
    <w:rsid w:val="006C5021"/>
    <w:rsid w:val="006C579E"/>
    <w:rsid w:val="006C7119"/>
    <w:rsid w:val="006D2DE2"/>
    <w:rsid w:val="006D3F4C"/>
    <w:rsid w:val="006D60BD"/>
    <w:rsid w:val="006E130F"/>
    <w:rsid w:val="006E580B"/>
    <w:rsid w:val="006E7BF7"/>
    <w:rsid w:val="006F39D3"/>
    <w:rsid w:val="00701D8E"/>
    <w:rsid w:val="00712CB4"/>
    <w:rsid w:val="007222AC"/>
    <w:rsid w:val="00725F32"/>
    <w:rsid w:val="00732923"/>
    <w:rsid w:val="007350CB"/>
    <w:rsid w:val="00745BDB"/>
    <w:rsid w:val="0076269D"/>
    <w:rsid w:val="00766351"/>
    <w:rsid w:val="00767FA3"/>
    <w:rsid w:val="00772D2D"/>
    <w:rsid w:val="00775B08"/>
    <w:rsid w:val="007772AB"/>
    <w:rsid w:val="00780451"/>
    <w:rsid w:val="00784CC2"/>
    <w:rsid w:val="00794AE3"/>
    <w:rsid w:val="00795E90"/>
    <w:rsid w:val="00797560"/>
    <w:rsid w:val="007A18BA"/>
    <w:rsid w:val="007A222A"/>
    <w:rsid w:val="007A525F"/>
    <w:rsid w:val="007B2051"/>
    <w:rsid w:val="007D3755"/>
    <w:rsid w:val="007D6F6B"/>
    <w:rsid w:val="007F2801"/>
    <w:rsid w:val="0080038E"/>
    <w:rsid w:val="00803201"/>
    <w:rsid w:val="008108FB"/>
    <w:rsid w:val="00810A62"/>
    <w:rsid w:val="00812E7D"/>
    <w:rsid w:val="00832327"/>
    <w:rsid w:val="00832406"/>
    <w:rsid w:val="00834805"/>
    <w:rsid w:val="00834D08"/>
    <w:rsid w:val="008362B8"/>
    <w:rsid w:val="008379E4"/>
    <w:rsid w:val="00853374"/>
    <w:rsid w:val="00857C93"/>
    <w:rsid w:val="00862F7B"/>
    <w:rsid w:val="008708B0"/>
    <w:rsid w:val="00875ABD"/>
    <w:rsid w:val="00877D98"/>
    <w:rsid w:val="008834D1"/>
    <w:rsid w:val="00886D9A"/>
    <w:rsid w:val="008902A0"/>
    <w:rsid w:val="00891C5E"/>
    <w:rsid w:val="00892A0E"/>
    <w:rsid w:val="00893065"/>
    <w:rsid w:val="008A29EE"/>
    <w:rsid w:val="008C0FF3"/>
    <w:rsid w:val="008D2BBD"/>
    <w:rsid w:val="008D55B9"/>
    <w:rsid w:val="008D57D8"/>
    <w:rsid w:val="008D7151"/>
    <w:rsid w:val="008D788A"/>
    <w:rsid w:val="008E25D1"/>
    <w:rsid w:val="008E4A46"/>
    <w:rsid w:val="008E6B4C"/>
    <w:rsid w:val="008F2BE1"/>
    <w:rsid w:val="009011B1"/>
    <w:rsid w:val="00901C81"/>
    <w:rsid w:val="00902113"/>
    <w:rsid w:val="00903065"/>
    <w:rsid w:val="0090539A"/>
    <w:rsid w:val="009055FE"/>
    <w:rsid w:val="009100D0"/>
    <w:rsid w:val="00911AD5"/>
    <w:rsid w:val="0091694E"/>
    <w:rsid w:val="00922832"/>
    <w:rsid w:val="00930240"/>
    <w:rsid w:val="009330B1"/>
    <w:rsid w:val="009355E4"/>
    <w:rsid w:val="0094119A"/>
    <w:rsid w:val="00946B3C"/>
    <w:rsid w:val="00946F1D"/>
    <w:rsid w:val="00951415"/>
    <w:rsid w:val="0095405C"/>
    <w:rsid w:val="009565B0"/>
    <w:rsid w:val="0095783E"/>
    <w:rsid w:val="009613FC"/>
    <w:rsid w:val="00962150"/>
    <w:rsid w:val="00962CF0"/>
    <w:rsid w:val="0096521C"/>
    <w:rsid w:val="00966584"/>
    <w:rsid w:val="009667FC"/>
    <w:rsid w:val="00967BC0"/>
    <w:rsid w:val="00972D02"/>
    <w:rsid w:val="00980A8E"/>
    <w:rsid w:val="00984A94"/>
    <w:rsid w:val="00984D92"/>
    <w:rsid w:val="00992C3C"/>
    <w:rsid w:val="00992DAF"/>
    <w:rsid w:val="0099580C"/>
    <w:rsid w:val="009A1BFE"/>
    <w:rsid w:val="009A2295"/>
    <w:rsid w:val="009C2410"/>
    <w:rsid w:val="009C49FD"/>
    <w:rsid w:val="009C62D5"/>
    <w:rsid w:val="009C7BD2"/>
    <w:rsid w:val="009D3F81"/>
    <w:rsid w:val="009D536E"/>
    <w:rsid w:val="009E0D81"/>
    <w:rsid w:val="009E2D63"/>
    <w:rsid w:val="009E5334"/>
    <w:rsid w:val="009E7E31"/>
    <w:rsid w:val="009F2633"/>
    <w:rsid w:val="009F4B8A"/>
    <w:rsid w:val="009F5219"/>
    <w:rsid w:val="00A012C6"/>
    <w:rsid w:val="00A14CAC"/>
    <w:rsid w:val="00A15693"/>
    <w:rsid w:val="00A15B7D"/>
    <w:rsid w:val="00A21884"/>
    <w:rsid w:val="00A232DD"/>
    <w:rsid w:val="00A261D4"/>
    <w:rsid w:val="00A33E62"/>
    <w:rsid w:val="00A36389"/>
    <w:rsid w:val="00A363B3"/>
    <w:rsid w:val="00A41AE3"/>
    <w:rsid w:val="00A44A9A"/>
    <w:rsid w:val="00A52C6D"/>
    <w:rsid w:val="00A57038"/>
    <w:rsid w:val="00A576D3"/>
    <w:rsid w:val="00A65047"/>
    <w:rsid w:val="00A80535"/>
    <w:rsid w:val="00A805BB"/>
    <w:rsid w:val="00A85B27"/>
    <w:rsid w:val="00A86076"/>
    <w:rsid w:val="00AA2887"/>
    <w:rsid w:val="00AA5665"/>
    <w:rsid w:val="00AA5BEB"/>
    <w:rsid w:val="00AB382F"/>
    <w:rsid w:val="00AB5684"/>
    <w:rsid w:val="00AB625E"/>
    <w:rsid w:val="00AC0223"/>
    <w:rsid w:val="00AC04BC"/>
    <w:rsid w:val="00AC74BB"/>
    <w:rsid w:val="00AE1224"/>
    <w:rsid w:val="00AE2EE5"/>
    <w:rsid w:val="00AE7D5F"/>
    <w:rsid w:val="00AF4145"/>
    <w:rsid w:val="00B0061B"/>
    <w:rsid w:val="00B00742"/>
    <w:rsid w:val="00B06954"/>
    <w:rsid w:val="00B10CAD"/>
    <w:rsid w:val="00B17BB9"/>
    <w:rsid w:val="00B243B7"/>
    <w:rsid w:val="00B30761"/>
    <w:rsid w:val="00B35515"/>
    <w:rsid w:val="00B36F2C"/>
    <w:rsid w:val="00B54AAC"/>
    <w:rsid w:val="00B56B5F"/>
    <w:rsid w:val="00B661A7"/>
    <w:rsid w:val="00B73878"/>
    <w:rsid w:val="00B81510"/>
    <w:rsid w:val="00B93EF3"/>
    <w:rsid w:val="00BB200B"/>
    <w:rsid w:val="00BD0F91"/>
    <w:rsid w:val="00BE2EAD"/>
    <w:rsid w:val="00BE6305"/>
    <w:rsid w:val="00BE765D"/>
    <w:rsid w:val="00BF34F4"/>
    <w:rsid w:val="00BF5066"/>
    <w:rsid w:val="00BF66FF"/>
    <w:rsid w:val="00BF6FDE"/>
    <w:rsid w:val="00BF7C15"/>
    <w:rsid w:val="00C0193E"/>
    <w:rsid w:val="00C01C63"/>
    <w:rsid w:val="00C04397"/>
    <w:rsid w:val="00C11385"/>
    <w:rsid w:val="00C14C4D"/>
    <w:rsid w:val="00C21083"/>
    <w:rsid w:val="00C31A68"/>
    <w:rsid w:val="00C363DA"/>
    <w:rsid w:val="00C37AC1"/>
    <w:rsid w:val="00C44B25"/>
    <w:rsid w:val="00C53897"/>
    <w:rsid w:val="00C61C8A"/>
    <w:rsid w:val="00C65F00"/>
    <w:rsid w:val="00C70E99"/>
    <w:rsid w:val="00C75466"/>
    <w:rsid w:val="00C76728"/>
    <w:rsid w:val="00C81629"/>
    <w:rsid w:val="00C82CDF"/>
    <w:rsid w:val="00C868F8"/>
    <w:rsid w:val="00C9222C"/>
    <w:rsid w:val="00C9269A"/>
    <w:rsid w:val="00C94806"/>
    <w:rsid w:val="00C973E6"/>
    <w:rsid w:val="00CA502E"/>
    <w:rsid w:val="00CB0627"/>
    <w:rsid w:val="00CB064F"/>
    <w:rsid w:val="00CB07CD"/>
    <w:rsid w:val="00CB2477"/>
    <w:rsid w:val="00CC4624"/>
    <w:rsid w:val="00CC762E"/>
    <w:rsid w:val="00CD57E1"/>
    <w:rsid w:val="00CE1362"/>
    <w:rsid w:val="00CE1CED"/>
    <w:rsid w:val="00CE5B5D"/>
    <w:rsid w:val="00CE6BD3"/>
    <w:rsid w:val="00CF0CBF"/>
    <w:rsid w:val="00CF1274"/>
    <w:rsid w:val="00CF333E"/>
    <w:rsid w:val="00D058B7"/>
    <w:rsid w:val="00D06F23"/>
    <w:rsid w:val="00D1516D"/>
    <w:rsid w:val="00D21134"/>
    <w:rsid w:val="00D27766"/>
    <w:rsid w:val="00D2789F"/>
    <w:rsid w:val="00D30F94"/>
    <w:rsid w:val="00D34A82"/>
    <w:rsid w:val="00D368DA"/>
    <w:rsid w:val="00D37B5C"/>
    <w:rsid w:val="00D44BBC"/>
    <w:rsid w:val="00D51FE5"/>
    <w:rsid w:val="00D53F0F"/>
    <w:rsid w:val="00D5402F"/>
    <w:rsid w:val="00D67491"/>
    <w:rsid w:val="00D67FFE"/>
    <w:rsid w:val="00D762C1"/>
    <w:rsid w:val="00D817CF"/>
    <w:rsid w:val="00D82E3C"/>
    <w:rsid w:val="00D87B63"/>
    <w:rsid w:val="00D927B8"/>
    <w:rsid w:val="00D949FB"/>
    <w:rsid w:val="00DA3ED8"/>
    <w:rsid w:val="00DB1F5B"/>
    <w:rsid w:val="00DB5B3B"/>
    <w:rsid w:val="00DB6225"/>
    <w:rsid w:val="00DB65B9"/>
    <w:rsid w:val="00DB7287"/>
    <w:rsid w:val="00DB74AC"/>
    <w:rsid w:val="00DB7ADF"/>
    <w:rsid w:val="00DC2932"/>
    <w:rsid w:val="00DC4652"/>
    <w:rsid w:val="00DC67E6"/>
    <w:rsid w:val="00DD0D44"/>
    <w:rsid w:val="00DD1A9D"/>
    <w:rsid w:val="00DD24BA"/>
    <w:rsid w:val="00DD71DD"/>
    <w:rsid w:val="00DE2762"/>
    <w:rsid w:val="00DE657C"/>
    <w:rsid w:val="00DF0D28"/>
    <w:rsid w:val="00DF2456"/>
    <w:rsid w:val="00DF5704"/>
    <w:rsid w:val="00DF7887"/>
    <w:rsid w:val="00E10325"/>
    <w:rsid w:val="00E107AF"/>
    <w:rsid w:val="00E148E3"/>
    <w:rsid w:val="00E2157D"/>
    <w:rsid w:val="00E24250"/>
    <w:rsid w:val="00E258B2"/>
    <w:rsid w:val="00E32F07"/>
    <w:rsid w:val="00E36263"/>
    <w:rsid w:val="00E4299D"/>
    <w:rsid w:val="00E4353E"/>
    <w:rsid w:val="00E469C8"/>
    <w:rsid w:val="00E52CCB"/>
    <w:rsid w:val="00E64368"/>
    <w:rsid w:val="00E64DCF"/>
    <w:rsid w:val="00E74CE0"/>
    <w:rsid w:val="00E750E1"/>
    <w:rsid w:val="00E80184"/>
    <w:rsid w:val="00E93D3B"/>
    <w:rsid w:val="00E93E05"/>
    <w:rsid w:val="00E9599A"/>
    <w:rsid w:val="00E96BF2"/>
    <w:rsid w:val="00E96DB7"/>
    <w:rsid w:val="00EA2DC7"/>
    <w:rsid w:val="00EB07FC"/>
    <w:rsid w:val="00EB209F"/>
    <w:rsid w:val="00EB212B"/>
    <w:rsid w:val="00EC45BF"/>
    <w:rsid w:val="00ED3777"/>
    <w:rsid w:val="00EE13CD"/>
    <w:rsid w:val="00EE3A85"/>
    <w:rsid w:val="00EE41A2"/>
    <w:rsid w:val="00EF0C8B"/>
    <w:rsid w:val="00EF1CB1"/>
    <w:rsid w:val="00EF2656"/>
    <w:rsid w:val="00EF4563"/>
    <w:rsid w:val="00EF7D40"/>
    <w:rsid w:val="00F056C3"/>
    <w:rsid w:val="00F05A6E"/>
    <w:rsid w:val="00F13F18"/>
    <w:rsid w:val="00F1674C"/>
    <w:rsid w:val="00F24360"/>
    <w:rsid w:val="00F32B3A"/>
    <w:rsid w:val="00F34DAF"/>
    <w:rsid w:val="00F364C4"/>
    <w:rsid w:val="00F367EC"/>
    <w:rsid w:val="00F413B0"/>
    <w:rsid w:val="00F50F38"/>
    <w:rsid w:val="00F6210E"/>
    <w:rsid w:val="00F64348"/>
    <w:rsid w:val="00F64FF8"/>
    <w:rsid w:val="00F74964"/>
    <w:rsid w:val="00F84E73"/>
    <w:rsid w:val="00F94E02"/>
    <w:rsid w:val="00FA3156"/>
    <w:rsid w:val="00FA794F"/>
    <w:rsid w:val="00FB7123"/>
    <w:rsid w:val="00FC09F9"/>
    <w:rsid w:val="00FC519A"/>
    <w:rsid w:val="00FC7DBC"/>
    <w:rsid w:val="00FD4CA1"/>
    <w:rsid w:val="00FE2C8C"/>
    <w:rsid w:val="00FE2D1F"/>
    <w:rsid w:val="00FE4E0A"/>
    <w:rsid w:val="00FE4FA4"/>
    <w:rsid w:val="00FF310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7E3012"/>
  <w15:chartTrackingRefBased/>
  <w15:docId w15:val="{64A52DB9-20A3-43BC-886F-B01EF3A1D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B8A"/>
  </w:style>
  <w:style w:type="paragraph" w:styleId="Heading1">
    <w:name w:val="heading 1"/>
    <w:basedOn w:val="Normal"/>
    <w:next w:val="Normal"/>
    <w:link w:val="Heading1Char"/>
    <w:uiPriority w:val="9"/>
    <w:qFormat/>
    <w:rsid w:val="00A012C6"/>
    <w:pPr>
      <w:keepNext/>
      <w:keepLines/>
      <w:spacing w:before="240" w:after="0"/>
      <w:jc w:val="both"/>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A012C6"/>
    <w:pPr>
      <w:keepNext/>
      <w:keepLines/>
      <w:spacing w:before="40" w:after="0"/>
      <w:jc w:val="both"/>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A012C6"/>
    <w:pPr>
      <w:keepNext/>
      <w:keepLines/>
      <w:spacing w:before="40" w:after="0"/>
      <w:jc w:val="both"/>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2C6"/>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A012C6"/>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A012C6"/>
    <w:rPr>
      <w:rFonts w:ascii="Times New Roman" w:eastAsiaTheme="majorEastAsia" w:hAnsi="Times New Roman" w:cstheme="majorBidi"/>
      <w:b/>
      <w:color w:val="000000" w:themeColor="text1"/>
      <w:sz w:val="24"/>
      <w:szCs w:val="24"/>
    </w:rPr>
  </w:style>
  <w:style w:type="paragraph" w:styleId="ListParagraph">
    <w:name w:val="List Paragraph"/>
    <w:basedOn w:val="Normal"/>
    <w:uiPriority w:val="34"/>
    <w:qFormat/>
    <w:rsid w:val="00694643"/>
    <w:pPr>
      <w:ind w:left="720"/>
      <w:contextualSpacing/>
    </w:pPr>
  </w:style>
  <w:style w:type="table" w:styleId="TableGrid">
    <w:name w:val="Table Grid"/>
    <w:basedOn w:val="TableNormal"/>
    <w:uiPriority w:val="59"/>
    <w:rsid w:val="006B721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108FB"/>
    <w:pPr>
      <w:spacing w:after="0" w:line="240" w:lineRule="auto"/>
    </w:pPr>
    <w:rPr>
      <w:sz w:val="20"/>
      <w:szCs w:val="20"/>
    </w:rPr>
  </w:style>
  <w:style w:type="character" w:customStyle="1" w:styleId="FootnoteTextChar">
    <w:name w:val="Footnote Text Char"/>
    <w:basedOn w:val="DefaultParagraphFont"/>
    <w:link w:val="FootnoteText"/>
    <w:uiPriority w:val="99"/>
    <w:rsid w:val="008108FB"/>
    <w:rPr>
      <w:sz w:val="20"/>
      <w:szCs w:val="20"/>
    </w:rPr>
  </w:style>
  <w:style w:type="character" w:styleId="FootnoteReference">
    <w:name w:val="footnote reference"/>
    <w:basedOn w:val="DefaultParagraphFont"/>
    <w:uiPriority w:val="99"/>
    <w:semiHidden/>
    <w:unhideWhenUsed/>
    <w:rsid w:val="008108FB"/>
    <w:rPr>
      <w:vertAlign w:val="superscript"/>
    </w:rPr>
  </w:style>
  <w:style w:type="paragraph" w:styleId="Header">
    <w:name w:val="header"/>
    <w:basedOn w:val="Normal"/>
    <w:link w:val="HeaderChar"/>
    <w:uiPriority w:val="99"/>
    <w:unhideWhenUsed/>
    <w:rsid w:val="000C7B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B77"/>
  </w:style>
  <w:style w:type="paragraph" w:styleId="Footer">
    <w:name w:val="footer"/>
    <w:basedOn w:val="Normal"/>
    <w:link w:val="FooterChar"/>
    <w:uiPriority w:val="99"/>
    <w:unhideWhenUsed/>
    <w:rsid w:val="000C7B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B77"/>
  </w:style>
  <w:style w:type="character" w:styleId="Hyperlink">
    <w:name w:val="Hyperlink"/>
    <w:basedOn w:val="DefaultParagraphFont"/>
    <w:uiPriority w:val="99"/>
    <w:unhideWhenUsed/>
    <w:rsid w:val="00240042"/>
    <w:rPr>
      <w:color w:val="0563C1" w:themeColor="hyperlink"/>
      <w:u w:val="single"/>
    </w:rPr>
  </w:style>
  <w:style w:type="character" w:styleId="UnresolvedMention">
    <w:name w:val="Unresolved Mention"/>
    <w:basedOn w:val="DefaultParagraphFont"/>
    <w:uiPriority w:val="99"/>
    <w:semiHidden/>
    <w:unhideWhenUsed/>
    <w:rsid w:val="00240042"/>
    <w:rPr>
      <w:color w:val="605E5C"/>
      <w:shd w:val="clear" w:color="auto" w:fill="E1DFDD"/>
    </w:rPr>
  </w:style>
  <w:style w:type="paragraph" w:styleId="TOCHeading">
    <w:name w:val="TOC Heading"/>
    <w:basedOn w:val="Heading1"/>
    <w:next w:val="Normal"/>
    <w:uiPriority w:val="39"/>
    <w:unhideWhenUsed/>
    <w:qFormat/>
    <w:rsid w:val="00A41AE3"/>
    <w:p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A41AE3"/>
    <w:pPr>
      <w:spacing w:after="100"/>
    </w:pPr>
  </w:style>
  <w:style w:type="paragraph" w:styleId="TOC2">
    <w:name w:val="toc 2"/>
    <w:basedOn w:val="Normal"/>
    <w:next w:val="Normal"/>
    <w:autoRedefine/>
    <w:uiPriority w:val="39"/>
    <w:unhideWhenUsed/>
    <w:rsid w:val="005D67B6"/>
    <w:pPr>
      <w:tabs>
        <w:tab w:val="left" w:pos="660"/>
        <w:tab w:val="right" w:leader="dot" w:pos="7927"/>
      </w:tabs>
      <w:spacing w:before="240" w:after="100" w:line="360" w:lineRule="auto"/>
      <w:ind w:left="709" w:hanging="489"/>
      <w:jc w:val="both"/>
    </w:pPr>
  </w:style>
  <w:style w:type="paragraph" w:styleId="TOC3">
    <w:name w:val="toc 3"/>
    <w:basedOn w:val="Normal"/>
    <w:next w:val="Normal"/>
    <w:autoRedefine/>
    <w:uiPriority w:val="39"/>
    <w:unhideWhenUsed/>
    <w:rsid w:val="00A41AE3"/>
    <w:pPr>
      <w:spacing w:after="100"/>
      <w:ind w:left="440"/>
    </w:pPr>
  </w:style>
  <w:style w:type="paragraph" w:styleId="NoSpacing">
    <w:name w:val="No Spacing"/>
    <w:uiPriority w:val="1"/>
    <w:qFormat/>
    <w:rsid w:val="00CB0627"/>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963573">
      <w:bodyDiv w:val="1"/>
      <w:marLeft w:val="0"/>
      <w:marRight w:val="0"/>
      <w:marTop w:val="0"/>
      <w:marBottom w:val="0"/>
      <w:divBdr>
        <w:top w:val="none" w:sz="0" w:space="0" w:color="auto"/>
        <w:left w:val="none" w:sz="0" w:space="0" w:color="auto"/>
        <w:bottom w:val="none" w:sz="0" w:space="0" w:color="auto"/>
        <w:right w:val="none" w:sz="0" w:space="0" w:color="auto"/>
      </w:divBdr>
      <w:divsChild>
        <w:div w:id="184099471">
          <w:marLeft w:val="0"/>
          <w:marRight w:val="0"/>
          <w:marTop w:val="0"/>
          <w:marBottom w:val="0"/>
          <w:divBdr>
            <w:top w:val="single" w:sz="2" w:space="0" w:color="D9D9E3"/>
            <w:left w:val="single" w:sz="2" w:space="0" w:color="D9D9E3"/>
            <w:bottom w:val="single" w:sz="2" w:space="0" w:color="D9D9E3"/>
            <w:right w:val="single" w:sz="2" w:space="0" w:color="D9D9E3"/>
          </w:divBdr>
          <w:divsChild>
            <w:div w:id="1765219821">
              <w:marLeft w:val="0"/>
              <w:marRight w:val="0"/>
              <w:marTop w:val="0"/>
              <w:marBottom w:val="0"/>
              <w:divBdr>
                <w:top w:val="single" w:sz="2" w:space="0" w:color="D9D9E3"/>
                <w:left w:val="single" w:sz="2" w:space="0" w:color="D9D9E3"/>
                <w:bottom w:val="single" w:sz="2" w:space="0" w:color="D9D9E3"/>
                <w:right w:val="single" w:sz="2" w:space="0" w:color="D9D9E3"/>
              </w:divBdr>
              <w:divsChild>
                <w:div w:id="1482842889">
                  <w:marLeft w:val="0"/>
                  <w:marRight w:val="0"/>
                  <w:marTop w:val="0"/>
                  <w:marBottom w:val="0"/>
                  <w:divBdr>
                    <w:top w:val="single" w:sz="2" w:space="0" w:color="D9D9E3"/>
                    <w:left w:val="single" w:sz="2" w:space="0" w:color="D9D9E3"/>
                    <w:bottom w:val="single" w:sz="2" w:space="0" w:color="D9D9E3"/>
                    <w:right w:val="single" w:sz="2" w:space="0" w:color="D9D9E3"/>
                  </w:divBdr>
                  <w:divsChild>
                    <w:div w:id="2059013120">
                      <w:marLeft w:val="0"/>
                      <w:marRight w:val="0"/>
                      <w:marTop w:val="0"/>
                      <w:marBottom w:val="0"/>
                      <w:divBdr>
                        <w:top w:val="single" w:sz="2" w:space="0" w:color="D9D9E3"/>
                        <w:left w:val="single" w:sz="2" w:space="0" w:color="D9D9E3"/>
                        <w:bottom w:val="single" w:sz="2" w:space="0" w:color="D9D9E3"/>
                        <w:right w:val="single" w:sz="2" w:space="0" w:color="D9D9E3"/>
                      </w:divBdr>
                      <w:divsChild>
                        <w:div w:id="941838828">
                          <w:marLeft w:val="0"/>
                          <w:marRight w:val="0"/>
                          <w:marTop w:val="0"/>
                          <w:marBottom w:val="0"/>
                          <w:divBdr>
                            <w:top w:val="single" w:sz="2" w:space="0" w:color="D9D9E3"/>
                            <w:left w:val="single" w:sz="2" w:space="0" w:color="D9D9E3"/>
                            <w:bottom w:val="single" w:sz="2" w:space="0" w:color="D9D9E3"/>
                            <w:right w:val="single" w:sz="2" w:space="0" w:color="D9D9E3"/>
                          </w:divBdr>
                          <w:divsChild>
                            <w:div w:id="948855166">
                              <w:marLeft w:val="0"/>
                              <w:marRight w:val="0"/>
                              <w:marTop w:val="100"/>
                              <w:marBottom w:val="100"/>
                              <w:divBdr>
                                <w:top w:val="single" w:sz="2" w:space="0" w:color="D9D9E3"/>
                                <w:left w:val="single" w:sz="2" w:space="0" w:color="D9D9E3"/>
                                <w:bottom w:val="single" w:sz="2" w:space="0" w:color="D9D9E3"/>
                                <w:right w:val="single" w:sz="2" w:space="0" w:color="D9D9E3"/>
                              </w:divBdr>
                              <w:divsChild>
                                <w:div w:id="636685014">
                                  <w:marLeft w:val="0"/>
                                  <w:marRight w:val="0"/>
                                  <w:marTop w:val="0"/>
                                  <w:marBottom w:val="0"/>
                                  <w:divBdr>
                                    <w:top w:val="single" w:sz="2" w:space="0" w:color="D9D9E3"/>
                                    <w:left w:val="single" w:sz="2" w:space="0" w:color="D9D9E3"/>
                                    <w:bottom w:val="single" w:sz="2" w:space="0" w:color="D9D9E3"/>
                                    <w:right w:val="single" w:sz="2" w:space="0" w:color="D9D9E3"/>
                                  </w:divBdr>
                                  <w:divsChild>
                                    <w:div w:id="419569514">
                                      <w:marLeft w:val="0"/>
                                      <w:marRight w:val="0"/>
                                      <w:marTop w:val="0"/>
                                      <w:marBottom w:val="0"/>
                                      <w:divBdr>
                                        <w:top w:val="single" w:sz="2" w:space="0" w:color="D9D9E3"/>
                                        <w:left w:val="single" w:sz="2" w:space="0" w:color="D9D9E3"/>
                                        <w:bottom w:val="single" w:sz="2" w:space="0" w:color="D9D9E3"/>
                                        <w:right w:val="single" w:sz="2" w:space="0" w:color="D9D9E3"/>
                                      </w:divBdr>
                                      <w:divsChild>
                                        <w:div w:id="1978876833">
                                          <w:marLeft w:val="0"/>
                                          <w:marRight w:val="0"/>
                                          <w:marTop w:val="0"/>
                                          <w:marBottom w:val="0"/>
                                          <w:divBdr>
                                            <w:top w:val="single" w:sz="2" w:space="0" w:color="D9D9E3"/>
                                            <w:left w:val="single" w:sz="2" w:space="0" w:color="D9D9E3"/>
                                            <w:bottom w:val="single" w:sz="2" w:space="0" w:color="D9D9E3"/>
                                            <w:right w:val="single" w:sz="2" w:space="0" w:color="D9D9E3"/>
                                          </w:divBdr>
                                          <w:divsChild>
                                            <w:div w:id="19937020">
                                              <w:marLeft w:val="0"/>
                                              <w:marRight w:val="0"/>
                                              <w:marTop w:val="0"/>
                                              <w:marBottom w:val="0"/>
                                              <w:divBdr>
                                                <w:top w:val="single" w:sz="2" w:space="0" w:color="D9D9E3"/>
                                                <w:left w:val="single" w:sz="2" w:space="0" w:color="D9D9E3"/>
                                                <w:bottom w:val="single" w:sz="2" w:space="0" w:color="D9D9E3"/>
                                                <w:right w:val="single" w:sz="2" w:space="0" w:color="D9D9E3"/>
                                              </w:divBdr>
                                              <w:divsChild>
                                                <w:div w:id="1455519469">
                                                  <w:marLeft w:val="0"/>
                                                  <w:marRight w:val="0"/>
                                                  <w:marTop w:val="0"/>
                                                  <w:marBottom w:val="0"/>
                                                  <w:divBdr>
                                                    <w:top w:val="single" w:sz="2" w:space="0" w:color="D9D9E3"/>
                                                    <w:left w:val="single" w:sz="2" w:space="0" w:color="D9D9E3"/>
                                                    <w:bottom w:val="single" w:sz="2" w:space="0" w:color="D9D9E3"/>
                                                    <w:right w:val="single" w:sz="2" w:space="0" w:color="D9D9E3"/>
                                                  </w:divBdr>
                                                  <w:divsChild>
                                                    <w:div w:id="20335292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3421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jpeg"/><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B42F3-02E4-4F95-A91C-49BBEAC18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3696</TotalTime>
  <Pages>62</Pages>
  <Words>10085</Words>
  <Characters>57491</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faqih gustianto</dc:creator>
  <cp:keywords/>
  <dc:description/>
  <cp:lastModifiedBy>faqih gustianto</cp:lastModifiedBy>
  <cp:revision>479</cp:revision>
  <cp:lastPrinted>2024-08-11T20:49:00Z</cp:lastPrinted>
  <dcterms:created xsi:type="dcterms:W3CDTF">2023-10-15T18:50:00Z</dcterms:created>
  <dcterms:modified xsi:type="dcterms:W3CDTF">2024-08-22T22:55:00Z</dcterms:modified>
</cp:coreProperties>
</file>