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4D" w:rsidRDefault="005C1F4D" w:rsidP="005C1F4D">
      <w:pPr>
        <w:pStyle w:val="Heading2"/>
        <w:ind w:left="2213" w:right="2030"/>
        <w:jc w:val="center"/>
      </w:pPr>
      <w:bookmarkStart w:id="0" w:name="_TOC_250000"/>
      <w:r>
        <w:t>DAFTAR</w:t>
      </w:r>
      <w:r>
        <w:rPr>
          <w:spacing w:val="-2"/>
        </w:rPr>
        <w:t xml:space="preserve"> </w:t>
      </w:r>
      <w:bookmarkEnd w:id="0"/>
      <w:r>
        <w:t>PUSTAKA</w:t>
      </w:r>
    </w:p>
    <w:p w:rsidR="005C1F4D" w:rsidRDefault="005C1F4D" w:rsidP="005C1F4D">
      <w:pPr>
        <w:pStyle w:val="BodyText"/>
        <w:spacing w:before="7"/>
        <w:rPr>
          <w:b/>
          <w:sz w:val="16"/>
        </w:rPr>
      </w:pPr>
    </w:p>
    <w:p w:rsidR="005C1F4D" w:rsidRDefault="005C1F4D" w:rsidP="005C1F4D">
      <w:pPr>
        <w:spacing w:before="90"/>
        <w:ind w:left="588"/>
        <w:rPr>
          <w:b/>
          <w:sz w:val="24"/>
        </w:rPr>
      </w:pPr>
      <w:r>
        <w:rPr>
          <w:b/>
          <w:sz w:val="24"/>
        </w:rPr>
        <w:t>Buku</w:t>
      </w:r>
    </w:p>
    <w:p w:rsidR="005C1F4D" w:rsidRDefault="005C1F4D" w:rsidP="005C1F4D">
      <w:pPr>
        <w:pStyle w:val="BodyText"/>
        <w:rPr>
          <w:b/>
        </w:rPr>
      </w:pPr>
    </w:p>
    <w:p w:rsidR="005C1F4D" w:rsidRDefault="005C1F4D" w:rsidP="005C1F4D">
      <w:pPr>
        <w:ind w:left="588"/>
        <w:rPr>
          <w:sz w:val="24"/>
        </w:rPr>
      </w:pPr>
      <w:r>
        <w:rPr>
          <w:sz w:val="24"/>
        </w:rPr>
        <w:t>Agustina,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Sukses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Jurusan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IPS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2009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Niaga</w:t>
      </w:r>
      <w:r>
        <w:rPr>
          <w:spacing w:val="-2"/>
          <w:sz w:val="24"/>
        </w:rPr>
        <w:t xml:space="preserve"> </w:t>
      </w:r>
      <w:r>
        <w:rPr>
          <w:sz w:val="24"/>
        </w:rPr>
        <w:t>Swadaya.</w:t>
      </w:r>
    </w:p>
    <w:p w:rsidR="005C1F4D" w:rsidRDefault="005C1F4D" w:rsidP="005C1F4D">
      <w:pPr>
        <w:pStyle w:val="BodyText"/>
        <w:spacing w:before="7"/>
      </w:pPr>
    </w:p>
    <w:p w:rsidR="005C1F4D" w:rsidRDefault="005C1F4D" w:rsidP="005C1F4D">
      <w:pPr>
        <w:spacing w:line="276" w:lineRule="auto"/>
        <w:ind w:left="1154" w:right="401" w:hanging="567"/>
        <w:jc w:val="both"/>
        <w:rPr>
          <w:sz w:val="24"/>
        </w:rPr>
      </w:pPr>
      <w:r>
        <w:rPr>
          <w:sz w:val="24"/>
        </w:rPr>
        <w:t>Anshori,</w:t>
      </w:r>
      <w:r>
        <w:rPr>
          <w:spacing w:val="1"/>
          <w:sz w:val="24"/>
        </w:rPr>
        <w:t xml:space="preserve"> </w:t>
      </w:r>
      <w:r>
        <w:rPr>
          <w:sz w:val="24"/>
        </w:rPr>
        <w:t>A.G.,</w:t>
      </w:r>
      <w:r>
        <w:rPr>
          <w:spacing w:val="1"/>
          <w:sz w:val="24"/>
        </w:rPr>
        <w:t xml:space="preserve"> </w:t>
      </w:r>
      <w:r>
        <w:rPr>
          <w:sz w:val="24"/>
        </w:rPr>
        <w:t>(2010),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Gajahmada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spacing w:before="1"/>
        <w:ind w:left="588"/>
        <w:rPr>
          <w:sz w:val="24"/>
        </w:rPr>
      </w:pPr>
      <w:r>
        <w:rPr>
          <w:sz w:val="24"/>
        </w:rPr>
        <w:t>Arikunto,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(1998).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Jakarta: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Rineka Cipta</w:t>
      </w:r>
      <w:r>
        <w:rPr>
          <w:sz w:val="24"/>
        </w:rPr>
        <w:t>.</w:t>
      </w:r>
    </w:p>
    <w:p w:rsidR="005C1F4D" w:rsidRDefault="005C1F4D" w:rsidP="005C1F4D">
      <w:pPr>
        <w:pStyle w:val="BodyText"/>
        <w:spacing w:before="4"/>
      </w:pPr>
    </w:p>
    <w:p w:rsidR="005C1F4D" w:rsidRDefault="005C1F4D" w:rsidP="005C1F4D">
      <w:pPr>
        <w:spacing w:line="278" w:lineRule="auto"/>
        <w:ind w:left="1154" w:right="402" w:hanging="567"/>
        <w:jc w:val="both"/>
        <w:rPr>
          <w:sz w:val="24"/>
        </w:rPr>
      </w:pPr>
      <w:r>
        <w:rPr>
          <w:sz w:val="24"/>
        </w:rPr>
        <w:t xml:space="preserve">Asri Wijayanti, </w:t>
      </w:r>
      <w:r>
        <w:rPr>
          <w:i/>
          <w:sz w:val="24"/>
        </w:rPr>
        <w:t xml:space="preserve">Hukum Ketenagakerjaan Pasca Reformasi, </w:t>
      </w:r>
      <w:r>
        <w:rPr>
          <w:sz w:val="24"/>
        </w:rPr>
        <w:t>Jakarta: Sinar Grafika,</w:t>
      </w:r>
      <w:r>
        <w:rPr>
          <w:spacing w:val="-57"/>
          <w:sz w:val="24"/>
        </w:rPr>
        <w:t xml:space="preserve"> </w:t>
      </w:r>
      <w:r>
        <w:rPr>
          <w:sz w:val="24"/>
        </w:rPr>
        <w:t>2017,</w:t>
      </w:r>
      <w:r>
        <w:rPr>
          <w:spacing w:val="-1"/>
          <w:sz w:val="24"/>
        </w:rPr>
        <w:t xml:space="preserve"> </w:t>
      </w:r>
      <w:r>
        <w:rPr>
          <w:sz w:val="24"/>
        </w:rPr>
        <w:t>Cet. Ke-7.</w:t>
      </w:r>
    </w:p>
    <w:p w:rsidR="005C1F4D" w:rsidRDefault="005C1F4D" w:rsidP="005C1F4D">
      <w:pPr>
        <w:pStyle w:val="BodyText"/>
        <w:spacing w:before="6"/>
        <w:rPr>
          <w:sz w:val="20"/>
        </w:rPr>
      </w:pPr>
    </w:p>
    <w:p w:rsidR="005C1F4D" w:rsidRDefault="005C1F4D" w:rsidP="005C1F4D">
      <w:pPr>
        <w:ind w:left="588"/>
        <w:rPr>
          <w:i/>
          <w:sz w:val="24"/>
        </w:rPr>
      </w:pPr>
      <w:r>
        <w:rPr>
          <w:sz w:val="24"/>
        </w:rPr>
        <w:t>Badrulzaman,</w:t>
      </w:r>
      <w:r>
        <w:rPr>
          <w:spacing w:val="22"/>
          <w:sz w:val="24"/>
        </w:rPr>
        <w:t xml:space="preserve"> </w:t>
      </w:r>
      <w:r>
        <w:rPr>
          <w:sz w:val="24"/>
        </w:rPr>
        <w:t>M.</w:t>
      </w:r>
      <w:r>
        <w:rPr>
          <w:spacing w:val="25"/>
          <w:sz w:val="24"/>
        </w:rPr>
        <w:t xml:space="preserve"> </w:t>
      </w:r>
      <w:r>
        <w:rPr>
          <w:sz w:val="24"/>
        </w:rPr>
        <w:t>(1981).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Pembentukan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Permasalahannya,</w:t>
      </w:r>
    </w:p>
    <w:p w:rsidR="005C1F4D" w:rsidRDefault="005C1F4D" w:rsidP="005C1F4D">
      <w:pPr>
        <w:pStyle w:val="BodyText"/>
        <w:spacing w:before="41"/>
        <w:ind w:left="1154"/>
      </w:pPr>
      <w:r>
        <w:t>Bandung:</w:t>
      </w:r>
      <w:r>
        <w:rPr>
          <w:spacing w:val="-2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Bandung.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spacing w:line="276" w:lineRule="auto"/>
        <w:ind w:left="1154" w:right="397" w:hanging="567"/>
        <w:jc w:val="both"/>
        <w:rPr>
          <w:sz w:val="24"/>
        </w:rPr>
      </w:pPr>
      <w:r>
        <w:rPr>
          <w:sz w:val="24"/>
        </w:rPr>
        <w:t>Damanik,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Nugraha,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Widyastuti,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V.,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Nur,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(2024).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Prinsip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Pemerintahan”. </w:t>
      </w:r>
      <w:r>
        <w:rPr>
          <w:sz w:val="24"/>
        </w:rPr>
        <w:t>Media Penerbit</w:t>
      </w:r>
      <w:r>
        <w:rPr>
          <w:spacing w:val="2"/>
          <w:sz w:val="24"/>
        </w:rPr>
        <w:t xml:space="preserve"> </w:t>
      </w:r>
      <w:r>
        <w:rPr>
          <w:sz w:val="24"/>
        </w:rPr>
        <w:t>Indonesia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spacing w:line="276" w:lineRule="auto"/>
        <w:ind w:left="1154" w:right="396" w:hanging="567"/>
        <w:jc w:val="both"/>
        <w:rPr>
          <w:sz w:val="24"/>
        </w:rPr>
      </w:pPr>
      <w:r>
        <w:rPr>
          <w:sz w:val="24"/>
        </w:rPr>
        <w:t>Departemen</w:t>
      </w:r>
      <w:r>
        <w:rPr>
          <w:spacing w:val="1"/>
          <w:sz w:val="24"/>
        </w:rPr>
        <w:t xml:space="preserve"> </w:t>
      </w:r>
      <w:r>
        <w:rPr>
          <w:sz w:val="24"/>
        </w:rPr>
        <w:t>Perhubungan,</w:t>
      </w:r>
      <w:r>
        <w:rPr>
          <w:spacing w:val="1"/>
          <w:sz w:val="24"/>
        </w:rPr>
        <w:t xml:space="preserve"> </w:t>
      </w:r>
      <w:r>
        <w:rPr>
          <w:sz w:val="24"/>
        </w:rPr>
        <w:t>(2000).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Naskah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Rancangan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Undang-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Direktorat</w:t>
      </w:r>
      <w:r>
        <w:rPr>
          <w:spacing w:val="1"/>
          <w:sz w:val="24"/>
        </w:rPr>
        <w:t xml:space="preserve"> </w:t>
      </w:r>
      <w:r>
        <w:rPr>
          <w:sz w:val="24"/>
        </w:rPr>
        <w:t>Jendral</w:t>
      </w:r>
      <w:r>
        <w:rPr>
          <w:spacing w:val="1"/>
          <w:sz w:val="24"/>
        </w:rPr>
        <w:t xml:space="preserve"> </w:t>
      </w:r>
      <w:r>
        <w:rPr>
          <w:sz w:val="24"/>
        </w:rPr>
        <w:t>Pos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Telekomunikasi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Departemen Perhubungan RI.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before="1" w:line="276" w:lineRule="auto"/>
        <w:ind w:left="1154" w:right="398" w:hanging="567"/>
        <w:jc w:val="both"/>
        <w:rPr>
          <w:sz w:val="24"/>
        </w:rPr>
      </w:pPr>
      <w:r>
        <w:rPr>
          <w:sz w:val="24"/>
        </w:rPr>
        <w:t>Dewi, S. (2016). “</w:t>
      </w:r>
      <w:r>
        <w:rPr>
          <w:i/>
          <w:sz w:val="24"/>
        </w:rPr>
        <w:t>Konsep Perlindungan Hukum Atas Privasi Dan Data Pribadi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Dikaitkan Dengan Penggunaan Cloud Computing di Indonesia”</w:t>
      </w:r>
      <w:r>
        <w:rPr>
          <w:sz w:val="24"/>
        </w:rPr>
        <w:t>, Bandung :</w:t>
      </w:r>
      <w:r>
        <w:rPr>
          <w:spacing w:val="1"/>
          <w:sz w:val="24"/>
        </w:rPr>
        <w:t xml:space="preserve"> </w:t>
      </w:r>
      <w:r>
        <w:rPr>
          <w:sz w:val="24"/>
        </w:rPr>
        <w:t>Yustisia.</w:t>
      </w:r>
    </w:p>
    <w:p w:rsidR="005C1F4D" w:rsidRDefault="005C1F4D" w:rsidP="005C1F4D">
      <w:pPr>
        <w:pStyle w:val="BodyText"/>
        <w:spacing w:before="20" w:line="556" w:lineRule="exact"/>
        <w:ind w:left="588" w:right="397"/>
        <w:jc w:val="both"/>
        <w:rPr>
          <w:i/>
        </w:rPr>
      </w:pPr>
      <w:r>
        <w:t xml:space="preserve">Hamzah, A., (2015), </w:t>
      </w:r>
      <w:r>
        <w:rPr>
          <w:i/>
        </w:rPr>
        <w:t xml:space="preserve">Kamus Hukum, </w:t>
      </w:r>
      <w:r>
        <w:t>Bogor: Ghalia Indonesia, Cet. Ke.4.</w:t>
      </w:r>
      <w:r>
        <w:rPr>
          <w:spacing w:val="1"/>
        </w:rPr>
        <w:t xml:space="preserve"> </w:t>
      </w:r>
      <w:r>
        <w:t>Hamzani,</w:t>
      </w:r>
      <w:r>
        <w:rPr>
          <w:spacing w:val="81"/>
        </w:rPr>
        <w:t xml:space="preserve"> </w:t>
      </w:r>
      <w:r>
        <w:t>A.</w:t>
      </w:r>
      <w:r>
        <w:rPr>
          <w:spacing w:val="83"/>
        </w:rPr>
        <w:t xml:space="preserve"> </w:t>
      </w:r>
      <w:r>
        <w:t>I.,</w:t>
      </w:r>
      <w:r>
        <w:rPr>
          <w:spacing w:val="84"/>
        </w:rPr>
        <w:t xml:space="preserve"> </w:t>
      </w:r>
      <w:r>
        <w:t>Idayanti,</w:t>
      </w:r>
      <w:r>
        <w:rPr>
          <w:spacing w:val="81"/>
        </w:rPr>
        <w:t xml:space="preserve"> </w:t>
      </w:r>
      <w:r>
        <w:t>S.,</w:t>
      </w:r>
      <w:r>
        <w:rPr>
          <w:spacing w:val="79"/>
        </w:rPr>
        <w:t xml:space="preserve"> </w:t>
      </w:r>
      <w:r>
        <w:t>&amp;</w:t>
      </w:r>
      <w:r>
        <w:rPr>
          <w:spacing w:val="79"/>
        </w:rPr>
        <w:t xml:space="preserve"> </w:t>
      </w:r>
      <w:r>
        <w:t>Widyastuti,</w:t>
      </w:r>
      <w:r>
        <w:rPr>
          <w:spacing w:val="82"/>
        </w:rPr>
        <w:t xml:space="preserve"> </w:t>
      </w:r>
      <w:r>
        <w:t>T.</w:t>
      </w:r>
      <w:r>
        <w:rPr>
          <w:spacing w:val="81"/>
        </w:rPr>
        <w:t xml:space="preserve"> </w:t>
      </w:r>
      <w:r>
        <w:t>V.</w:t>
      </w:r>
      <w:r>
        <w:rPr>
          <w:spacing w:val="81"/>
        </w:rPr>
        <w:t xml:space="preserve"> </w:t>
      </w:r>
      <w:r>
        <w:t>(2020).</w:t>
      </w:r>
      <w:r>
        <w:rPr>
          <w:spacing w:val="81"/>
        </w:rPr>
        <w:t xml:space="preserve"> </w:t>
      </w:r>
      <w:r>
        <w:t>“</w:t>
      </w:r>
      <w:r>
        <w:rPr>
          <w:i/>
        </w:rPr>
        <w:t>Buku</w:t>
      </w:r>
      <w:r>
        <w:rPr>
          <w:i/>
          <w:spacing w:val="81"/>
        </w:rPr>
        <w:t xml:space="preserve"> </w:t>
      </w:r>
      <w:r>
        <w:rPr>
          <w:i/>
        </w:rPr>
        <w:t>Panduan</w:t>
      </w:r>
    </w:p>
    <w:p w:rsidR="005C1F4D" w:rsidRDefault="005C1F4D" w:rsidP="005C1F4D">
      <w:pPr>
        <w:tabs>
          <w:tab w:val="left" w:pos="2320"/>
          <w:tab w:val="left" w:pos="3253"/>
          <w:tab w:val="left" w:pos="4299"/>
          <w:tab w:val="left" w:pos="5196"/>
          <w:tab w:val="left" w:pos="6510"/>
          <w:tab w:val="left" w:pos="7782"/>
        </w:tabs>
        <w:spacing w:line="258" w:lineRule="exact"/>
        <w:ind w:left="1154"/>
        <w:rPr>
          <w:i/>
          <w:sz w:val="24"/>
        </w:rPr>
      </w:pPr>
      <w:r>
        <w:rPr>
          <w:i/>
          <w:sz w:val="24"/>
        </w:rPr>
        <w:t>Penulisan</w:t>
      </w:r>
      <w:r>
        <w:rPr>
          <w:i/>
          <w:sz w:val="24"/>
        </w:rPr>
        <w:tab/>
        <w:t>Skripsi.</w:t>
      </w:r>
      <w:r>
        <w:rPr>
          <w:i/>
          <w:sz w:val="24"/>
        </w:rPr>
        <w:tab/>
        <w:t>Fakultas</w:t>
      </w:r>
      <w:r>
        <w:rPr>
          <w:i/>
          <w:sz w:val="24"/>
        </w:rPr>
        <w:tab/>
        <w:t>Hukum</w:t>
      </w:r>
      <w:r>
        <w:rPr>
          <w:i/>
          <w:sz w:val="24"/>
        </w:rPr>
        <w:tab/>
        <w:t>Universitas</w:t>
      </w:r>
      <w:r>
        <w:rPr>
          <w:i/>
          <w:sz w:val="24"/>
        </w:rPr>
        <w:tab/>
        <w:t>Pancasakti</w:t>
      </w:r>
      <w:r>
        <w:rPr>
          <w:i/>
          <w:sz w:val="24"/>
        </w:rPr>
        <w:tab/>
        <w:t>Tegal”,</w:t>
      </w:r>
    </w:p>
    <w:p w:rsidR="005C1F4D" w:rsidRDefault="005C1F4D" w:rsidP="005C1F4D">
      <w:pPr>
        <w:pStyle w:val="BodyText"/>
        <w:spacing w:before="41"/>
        <w:ind w:left="1154"/>
      </w:pPr>
      <w:r>
        <w:t>Yogyakarta;</w:t>
      </w:r>
      <w:r>
        <w:rPr>
          <w:spacing w:val="-2"/>
        </w:rPr>
        <w:t xml:space="preserve"> </w:t>
      </w:r>
      <w:r>
        <w:t>Tanah</w:t>
      </w:r>
      <w:r>
        <w:rPr>
          <w:spacing w:val="-2"/>
        </w:rPr>
        <w:t xml:space="preserve"> </w:t>
      </w:r>
      <w:r>
        <w:t>Air Beta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spacing w:line="278" w:lineRule="auto"/>
        <w:ind w:left="1154" w:right="399" w:hanging="567"/>
        <w:jc w:val="both"/>
        <w:rPr>
          <w:sz w:val="24"/>
        </w:rPr>
      </w:pPr>
      <w:r>
        <w:rPr>
          <w:sz w:val="24"/>
        </w:rPr>
        <w:t xml:space="preserve">Imaroh, Z., Hamzani, A. I., &amp; Aryani, F. D. (2023). </w:t>
      </w:r>
      <w:r>
        <w:rPr>
          <w:i/>
          <w:sz w:val="24"/>
        </w:rPr>
        <w:t>Pertanggungjawaban 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Penyebaran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Berita Hoax di Media Sosial</w:t>
      </w:r>
      <w:r>
        <w:rPr>
          <w:sz w:val="24"/>
        </w:rPr>
        <w:t>. Penerbit NEM.</w:t>
      </w:r>
    </w:p>
    <w:p w:rsidR="005C1F4D" w:rsidRDefault="005C1F4D" w:rsidP="005C1F4D">
      <w:pPr>
        <w:spacing w:before="13" w:line="558" w:lineRule="exact"/>
        <w:ind w:left="588" w:right="397"/>
        <w:jc w:val="both"/>
        <w:rPr>
          <w:sz w:val="24"/>
        </w:rPr>
      </w:pPr>
      <w:r>
        <w:rPr>
          <w:sz w:val="24"/>
        </w:rPr>
        <w:t>Kuswayatno, L. (2006). M</w:t>
      </w:r>
      <w:r>
        <w:rPr>
          <w:i/>
          <w:sz w:val="24"/>
        </w:rPr>
        <w:t>ahir Berkomputer</w:t>
      </w:r>
      <w:r>
        <w:rPr>
          <w:sz w:val="24"/>
        </w:rPr>
        <w:t>. PT Grafindo Media Pratama.</w:t>
      </w:r>
      <w:r>
        <w:rPr>
          <w:spacing w:val="1"/>
          <w:sz w:val="24"/>
        </w:rPr>
        <w:t xml:space="preserve"> </w:t>
      </w:r>
      <w:r>
        <w:rPr>
          <w:sz w:val="24"/>
        </w:rPr>
        <w:t>Makarim,</w:t>
      </w:r>
      <w:r>
        <w:rPr>
          <w:spacing w:val="13"/>
          <w:sz w:val="24"/>
        </w:rPr>
        <w:t xml:space="preserve"> </w:t>
      </w:r>
      <w:r>
        <w:rPr>
          <w:sz w:val="24"/>
        </w:rPr>
        <w:t>E.,</w:t>
      </w:r>
      <w:r>
        <w:rPr>
          <w:spacing w:val="13"/>
          <w:sz w:val="24"/>
        </w:rPr>
        <w:t xml:space="preserve"> </w:t>
      </w:r>
      <w:r>
        <w:rPr>
          <w:sz w:val="24"/>
        </w:rPr>
        <w:t>(2010),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Tanggung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Jawab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Penyelenggara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Elektronik</w:t>
      </w:r>
      <w:r>
        <w:rPr>
          <w:sz w:val="24"/>
        </w:rPr>
        <w:t>,</w:t>
      </w:r>
    </w:p>
    <w:p w:rsidR="005C1F4D" w:rsidRDefault="005C1F4D" w:rsidP="005C1F4D">
      <w:pPr>
        <w:pStyle w:val="BodyText"/>
        <w:spacing w:line="256" w:lineRule="exact"/>
        <w:ind w:left="1154"/>
      </w:pPr>
      <w:r>
        <w:t>Jakarta:</w:t>
      </w:r>
      <w:r>
        <w:rPr>
          <w:spacing w:val="-2"/>
        </w:rPr>
        <w:t xml:space="preserve"> </w:t>
      </w:r>
      <w:r>
        <w:t>Rajawali</w:t>
      </w:r>
      <w:r>
        <w:rPr>
          <w:spacing w:val="-2"/>
        </w:rPr>
        <w:t xml:space="preserve"> </w:t>
      </w:r>
      <w:r>
        <w:t>Pers.</w:t>
      </w: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9"/>
        <w:rPr>
          <w:sz w:val="17"/>
        </w:rPr>
      </w:pPr>
    </w:p>
    <w:p w:rsidR="005C1F4D" w:rsidRDefault="005C1F4D" w:rsidP="005C1F4D">
      <w:pPr>
        <w:pStyle w:val="BodyText"/>
        <w:spacing w:before="90"/>
        <w:ind w:left="2216" w:right="2030"/>
        <w:jc w:val="center"/>
      </w:pPr>
      <w:r>
        <w:t>80</w:t>
      </w:r>
    </w:p>
    <w:p w:rsidR="005C1F4D" w:rsidRDefault="005C1F4D" w:rsidP="005C1F4D">
      <w:pPr>
        <w:jc w:val="center"/>
        <w:sectPr w:rsidR="005C1F4D">
          <w:headerReference w:type="default" r:id="rId8"/>
          <w:footerReference w:type="default" r:id="rId9"/>
          <w:pgSz w:w="11910" w:h="16840"/>
          <w:pgMar w:top="1580" w:right="1300" w:bottom="280" w:left="1680" w:header="0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3"/>
        <w:rPr>
          <w:sz w:val="22"/>
        </w:rPr>
      </w:pPr>
    </w:p>
    <w:p w:rsidR="005C1F4D" w:rsidRDefault="005C1F4D" w:rsidP="005C1F4D">
      <w:pPr>
        <w:spacing w:before="90" w:line="276" w:lineRule="auto"/>
        <w:ind w:left="1154" w:right="396" w:hanging="567"/>
        <w:jc w:val="both"/>
        <w:rPr>
          <w:sz w:val="24"/>
        </w:rPr>
      </w:pPr>
      <w:r>
        <w:rPr>
          <w:sz w:val="24"/>
        </w:rPr>
        <w:t xml:space="preserve">Mamudji, S., </w:t>
      </w:r>
      <w:r>
        <w:rPr>
          <w:i/>
          <w:sz w:val="24"/>
        </w:rPr>
        <w:t xml:space="preserve">et. al., </w:t>
      </w:r>
      <w:r>
        <w:rPr>
          <w:sz w:val="24"/>
        </w:rPr>
        <w:t xml:space="preserve">(2015). </w:t>
      </w:r>
      <w:r>
        <w:rPr>
          <w:i/>
          <w:sz w:val="24"/>
        </w:rPr>
        <w:t xml:space="preserve">Metode Penelitian dan Penulisan Hukum.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-1"/>
          <w:sz w:val="24"/>
        </w:rPr>
        <w:t xml:space="preserve"> </w:t>
      </w:r>
      <w:r>
        <w:rPr>
          <w:sz w:val="24"/>
        </w:rPr>
        <w:t>Penerbit Fakultas</w:t>
      </w:r>
      <w:r>
        <w:rPr>
          <w:spacing w:val="1"/>
          <w:sz w:val="24"/>
        </w:rPr>
        <w:t xml:space="preserve"> </w:t>
      </w:r>
      <w:r>
        <w:rPr>
          <w:sz w:val="24"/>
        </w:rPr>
        <w:t>Hukum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Indonesia,Cet.17.</w:t>
      </w:r>
    </w:p>
    <w:p w:rsidR="005C1F4D" w:rsidRDefault="005C1F4D" w:rsidP="005C1F4D">
      <w:pPr>
        <w:pStyle w:val="BodyText"/>
        <w:spacing w:before="8"/>
        <w:rPr>
          <w:sz w:val="20"/>
        </w:rPr>
      </w:pPr>
    </w:p>
    <w:p w:rsidR="005C1F4D" w:rsidRDefault="005C1F4D" w:rsidP="005C1F4D">
      <w:pPr>
        <w:spacing w:before="1" w:line="276" w:lineRule="auto"/>
        <w:ind w:left="1154" w:right="395" w:hanging="567"/>
        <w:jc w:val="both"/>
        <w:rPr>
          <w:sz w:val="24"/>
        </w:rPr>
      </w:pPr>
      <w:r>
        <w:rPr>
          <w:sz w:val="24"/>
        </w:rPr>
        <w:t xml:space="preserve">Mayangsari, A. C., Hartati, S., &amp; Widyastuti, T. V. (2024). </w:t>
      </w:r>
      <w:r>
        <w:rPr>
          <w:i/>
          <w:sz w:val="24"/>
        </w:rPr>
        <w:t>Tanggung Jawab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Keterlambatan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Pembayaran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Pinjaman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Revolving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Penerbit NEM.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405" w:hanging="567"/>
        <w:jc w:val="both"/>
      </w:pPr>
      <w:r>
        <w:t>Moeljadi, D., Sugianto, R., Hendrick, J. S., &amp; Hartono, K. (2016). Kamus Besar</w:t>
      </w:r>
      <w:r>
        <w:rPr>
          <w:spacing w:val="1"/>
        </w:rPr>
        <w:t xml:space="preserve"> </w:t>
      </w:r>
      <w:r>
        <w:t>Bahasa Indonesia (KBBI).</w:t>
      </w:r>
    </w:p>
    <w:p w:rsidR="005C1F4D" w:rsidRDefault="005C1F4D" w:rsidP="005C1F4D">
      <w:pPr>
        <w:pStyle w:val="BodyText"/>
        <w:spacing w:before="1"/>
        <w:rPr>
          <w:sz w:val="21"/>
        </w:rPr>
      </w:pPr>
    </w:p>
    <w:p w:rsidR="005C1F4D" w:rsidRDefault="005C1F4D" w:rsidP="005C1F4D">
      <w:pPr>
        <w:spacing w:line="276" w:lineRule="auto"/>
        <w:ind w:left="1154" w:right="401" w:hanging="567"/>
        <w:jc w:val="both"/>
        <w:rPr>
          <w:sz w:val="24"/>
        </w:rPr>
      </w:pPr>
      <w:r>
        <w:rPr>
          <w:sz w:val="24"/>
        </w:rPr>
        <w:t xml:space="preserve">Muhammad, A. (2015). </w:t>
      </w:r>
      <w:r>
        <w:rPr>
          <w:i/>
          <w:sz w:val="24"/>
        </w:rPr>
        <w:t>Hukum dan Penelitian Hukum</w:t>
      </w:r>
      <w:r>
        <w:rPr>
          <w:sz w:val="24"/>
        </w:rPr>
        <w:t>. Bandung: Citra Aditya</w:t>
      </w:r>
      <w:r>
        <w:rPr>
          <w:spacing w:val="1"/>
          <w:sz w:val="24"/>
        </w:rPr>
        <w:t xml:space="preserve"> </w:t>
      </w:r>
      <w:r>
        <w:rPr>
          <w:sz w:val="24"/>
        </w:rPr>
        <w:t>Bakti,</w:t>
      </w:r>
      <w:r>
        <w:rPr>
          <w:spacing w:val="-1"/>
          <w:sz w:val="24"/>
        </w:rPr>
        <w:t xml:space="preserve"> </w:t>
      </w:r>
      <w:r>
        <w:rPr>
          <w:sz w:val="24"/>
        </w:rPr>
        <w:t>cet.4.</w:t>
      </w:r>
    </w:p>
    <w:p w:rsidR="005C1F4D" w:rsidRDefault="005C1F4D" w:rsidP="005C1F4D">
      <w:pPr>
        <w:pStyle w:val="BodyText"/>
        <w:spacing w:before="8"/>
        <w:rPr>
          <w:sz w:val="20"/>
        </w:rPr>
      </w:pPr>
    </w:p>
    <w:p w:rsidR="005C1F4D" w:rsidRDefault="005C1F4D" w:rsidP="005C1F4D">
      <w:pPr>
        <w:spacing w:before="1" w:line="276" w:lineRule="auto"/>
        <w:ind w:left="1154" w:right="399" w:hanging="567"/>
        <w:jc w:val="both"/>
        <w:rPr>
          <w:sz w:val="24"/>
        </w:rPr>
      </w:pPr>
      <w:r>
        <w:rPr>
          <w:sz w:val="24"/>
        </w:rPr>
        <w:t>Muhammad,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Indonesia”,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Aditya Bakti, Cet.5.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ind w:left="588"/>
        <w:rPr>
          <w:sz w:val="24"/>
        </w:rPr>
      </w:pPr>
      <w:r>
        <w:rPr>
          <w:sz w:val="24"/>
        </w:rPr>
        <w:t>Noer,</w:t>
      </w:r>
      <w:r>
        <w:rPr>
          <w:spacing w:val="19"/>
          <w:sz w:val="24"/>
        </w:rPr>
        <w:t xml:space="preserve"> </w:t>
      </w:r>
      <w:r>
        <w:rPr>
          <w:sz w:val="24"/>
        </w:rPr>
        <w:t>K.</w:t>
      </w:r>
      <w:r>
        <w:rPr>
          <w:spacing w:val="77"/>
          <w:sz w:val="24"/>
        </w:rPr>
        <w:t xml:space="preserve"> </w:t>
      </w:r>
      <w:r>
        <w:rPr>
          <w:sz w:val="24"/>
        </w:rPr>
        <w:t>U.</w:t>
      </w:r>
      <w:r>
        <w:rPr>
          <w:spacing w:val="78"/>
          <w:sz w:val="24"/>
        </w:rPr>
        <w:t xml:space="preserve"> </w:t>
      </w:r>
      <w:r>
        <w:rPr>
          <w:sz w:val="24"/>
        </w:rPr>
        <w:t>(2021).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Sosiologi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Dasar</w:t>
      </w:r>
      <w:r>
        <w:rPr>
          <w:sz w:val="24"/>
        </w:rPr>
        <w:t>.</w:t>
      </w:r>
    </w:p>
    <w:p w:rsidR="005C1F4D" w:rsidRDefault="005C1F4D" w:rsidP="005C1F4D">
      <w:pPr>
        <w:pStyle w:val="BodyText"/>
        <w:spacing w:before="41"/>
        <w:ind w:left="1154"/>
      </w:pPr>
      <w:r>
        <w:t>Perwatt.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spacing w:line="276" w:lineRule="auto"/>
        <w:ind w:left="1154" w:right="397" w:hanging="567"/>
        <w:jc w:val="both"/>
        <w:rPr>
          <w:sz w:val="24"/>
        </w:rPr>
      </w:pPr>
      <w:r>
        <w:rPr>
          <w:sz w:val="24"/>
        </w:rPr>
        <w:t>Notoatmojo,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(2018),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Etika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Rineka</w:t>
      </w:r>
      <w:r>
        <w:rPr>
          <w:spacing w:val="60"/>
          <w:sz w:val="24"/>
        </w:rPr>
        <w:t xml:space="preserve"> </w:t>
      </w:r>
      <w:r>
        <w:rPr>
          <w:sz w:val="24"/>
        </w:rPr>
        <w:t>Cipta,</w:t>
      </w:r>
      <w:r>
        <w:rPr>
          <w:spacing w:val="1"/>
          <w:sz w:val="24"/>
        </w:rPr>
        <w:t xml:space="preserve"> </w:t>
      </w:r>
      <w:r>
        <w:rPr>
          <w:sz w:val="24"/>
        </w:rPr>
        <w:t>Cet.3.</w:t>
      </w:r>
    </w:p>
    <w:p w:rsidR="005C1F4D" w:rsidRDefault="005C1F4D" w:rsidP="005C1F4D">
      <w:pPr>
        <w:pStyle w:val="BodyText"/>
        <w:rPr>
          <w:sz w:val="21"/>
        </w:rPr>
      </w:pPr>
    </w:p>
    <w:p w:rsidR="005C1F4D" w:rsidRDefault="005C1F4D" w:rsidP="005C1F4D">
      <w:pPr>
        <w:spacing w:line="276" w:lineRule="auto"/>
        <w:ind w:left="1154" w:right="398" w:hanging="567"/>
        <w:jc w:val="both"/>
        <w:rPr>
          <w:sz w:val="24"/>
        </w:rPr>
      </w:pPr>
      <w:r>
        <w:rPr>
          <w:sz w:val="24"/>
        </w:rPr>
        <w:t xml:space="preserve">Pettarani, A., Wijaya, M., Widyastuti, T. V., &amp; Said, A. L. (2024).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Teori dan Praktek.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Media Penerbit</w:t>
      </w:r>
      <w:r>
        <w:rPr>
          <w:spacing w:val="2"/>
          <w:sz w:val="24"/>
        </w:rPr>
        <w:t xml:space="preserve"> </w:t>
      </w:r>
      <w:r>
        <w:rPr>
          <w:sz w:val="24"/>
        </w:rPr>
        <w:t>Indonesia</w:t>
      </w:r>
    </w:p>
    <w:p w:rsidR="005C1F4D" w:rsidRDefault="005C1F4D" w:rsidP="005C1F4D">
      <w:pPr>
        <w:pStyle w:val="BodyText"/>
        <w:spacing w:before="8"/>
        <w:rPr>
          <w:sz w:val="20"/>
        </w:rPr>
      </w:pPr>
    </w:p>
    <w:p w:rsidR="005C1F4D" w:rsidRDefault="005C1F4D" w:rsidP="005C1F4D">
      <w:pPr>
        <w:spacing w:before="1" w:line="276" w:lineRule="auto"/>
        <w:ind w:left="1154" w:right="401" w:hanging="567"/>
        <w:jc w:val="both"/>
        <w:rPr>
          <w:sz w:val="24"/>
        </w:rPr>
      </w:pPr>
      <w:r>
        <w:rPr>
          <w:sz w:val="24"/>
        </w:rPr>
        <w:t xml:space="preserve">Philipus. M. H., (2022). </w:t>
      </w:r>
      <w:r>
        <w:rPr>
          <w:i/>
          <w:sz w:val="24"/>
        </w:rPr>
        <w:t>Pengantar Hukum Administrasi Indonesia</w:t>
      </w:r>
      <w:r>
        <w:rPr>
          <w:sz w:val="24"/>
        </w:rPr>
        <w:t>.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Gajahmada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Cet.14.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ind w:left="588"/>
        <w:rPr>
          <w:sz w:val="24"/>
        </w:rPr>
      </w:pPr>
      <w:r>
        <w:rPr>
          <w:sz w:val="24"/>
        </w:rPr>
        <w:t>Purwanto,</w:t>
      </w:r>
      <w:r>
        <w:rPr>
          <w:spacing w:val="6"/>
          <w:sz w:val="24"/>
        </w:rPr>
        <w:t xml:space="preserve"> </w:t>
      </w:r>
      <w:r>
        <w:rPr>
          <w:sz w:val="24"/>
        </w:rPr>
        <w:t>(2007).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Jurnal: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Digital</w:t>
      </w:r>
      <w:r>
        <w:rPr>
          <w:sz w:val="24"/>
        </w:rPr>
        <w:t>.</w:t>
      </w:r>
    </w:p>
    <w:p w:rsidR="005C1F4D" w:rsidRDefault="005C1F4D" w:rsidP="005C1F4D">
      <w:pPr>
        <w:pStyle w:val="BodyText"/>
        <w:spacing w:before="41"/>
        <w:ind w:left="1154"/>
      </w:pPr>
      <w:r>
        <w:t>Jakarta:</w:t>
      </w:r>
      <w:r>
        <w:rPr>
          <w:spacing w:val="-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Pembinaan</w:t>
      </w:r>
      <w:r>
        <w:rPr>
          <w:spacing w:val="-1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Nasional.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spacing w:line="276" w:lineRule="auto"/>
        <w:ind w:left="1154" w:right="400" w:hanging="567"/>
        <w:jc w:val="both"/>
        <w:rPr>
          <w:sz w:val="24"/>
        </w:rPr>
      </w:pPr>
      <w:r>
        <w:rPr>
          <w:sz w:val="24"/>
        </w:rPr>
        <w:t xml:space="preserve">Rengganis, D. D. P., &amp; SH, M. (2021). </w:t>
      </w:r>
      <w:r>
        <w:rPr>
          <w:i/>
          <w:sz w:val="24"/>
        </w:rPr>
        <w:t>Hukum persaingan usaha: perangkat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telekomunikasi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pemberlakuan persetujuan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ACFTA</w:t>
      </w:r>
      <w:r>
        <w:rPr>
          <w:sz w:val="24"/>
        </w:rPr>
        <w:t>. Penerbit</w:t>
      </w:r>
      <w:r>
        <w:rPr>
          <w:spacing w:val="-1"/>
          <w:sz w:val="24"/>
        </w:rPr>
        <w:t xml:space="preserve"> </w:t>
      </w:r>
      <w:r>
        <w:rPr>
          <w:sz w:val="24"/>
        </w:rPr>
        <w:t>Alumni.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spacing w:line="276" w:lineRule="auto"/>
        <w:ind w:left="1154" w:right="397" w:hanging="567"/>
        <w:jc w:val="both"/>
        <w:rPr>
          <w:sz w:val="24"/>
        </w:rPr>
      </w:pPr>
      <w:r>
        <w:rPr>
          <w:sz w:val="24"/>
        </w:rPr>
        <w:t xml:space="preserve">Romadhiyah, F. T., Hartati, S., &amp; Widyastuti, T. V. (2024). </w:t>
      </w:r>
      <w:r>
        <w:rPr>
          <w:i/>
          <w:sz w:val="24"/>
        </w:rPr>
        <w:t>Perlindungan 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Penyalahgunaan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Shopee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Paylater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Pihak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Ketiga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Penerbit</w:t>
      </w:r>
      <w:r>
        <w:rPr>
          <w:spacing w:val="-1"/>
          <w:sz w:val="24"/>
        </w:rPr>
        <w:t xml:space="preserve"> </w:t>
      </w:r>
      <w:r>
        <w:rPr>
          <w:sz w:val="24"/>
        </w:rPr>
        <w:t>NEM.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spacing w:line="276" w:lineRule="auto"/>
        <w:ind w:left="1154" w:right="397" w:hanging="567"/>
        <w:jc w:val="both"/>
        <w:rPr>
          <w:sz w:val="24"/>
        </w:rPr>
      </w:pPr>
      <w:r>
        <w:rPr>
          <w:sz w:val="24"/>
        </w:rPr>
        <w:t xml:space="preserve">Sanusi, S., La Dee, M., Widyastuti, T. V., &amp; Lubis, A. F. (2023). </w:t>
      </w:r>
      <w:r>
        <w:rPr>
          <w:i/>
          <w:sz w:val="24"/>
        </w:rPr>
        <w:t>Ilmu 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Perubahan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PTT.</w:t>
      </w:r>
      <w:r>
        <w:rPr>
          <w:spacing w:val="1"/>
          <w:sz w:val="24"/>
        </w:rPr>
        <w:t xml:space="preserve"> </w:t>
      </w:r>
      <w:r>
        <w:rPr>
          <w:sz w:val="24"/>
        </w:rPr>
        <w:t>Literasi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-57"/>
          <w:sz w:val="24"/>
        </w:rPr>
        <w:t xml:space="preserve"> </w:t>
      </w:r>
      <w:r>
        <w:rPr>
          <w:sz w:val="24"/>
        </w:rPr>
        <w:t>Abadi</w:t>
      </w:r>
      <w:r>
        <w:rPr>
          <w:spacing w:val="-1"/>
          <w:sz w:val="24"/>
        </w:rPr>
        <w:t xml:space="preserve"> </w:t>
      </w:r>
      <w:r>
        <w:rPr>
          <w:sz w:val="24"/>
        </w:rPr>
        <w:t>Grup.</w:t>
      </w:r>
    </w:p>
    <w:p w:rsidR="005C1F4D" w:rsidRDefault="005C1F4D" w:rsidP="005C1F4D">
      <w:pPr>
        <w:spacing w:line="276" w:lineRule="auto"/>
        <w:jc w:val="both"/>
        <w:rPr>
          <w:sz w:val="24"/>
        </w:rPr>
        <w:sectPr w:rsidR="005C1F4D">
          <w:headerReference w:type="default" r:id="rId10"/>
          <w:footerReference w:type="default" r:id="rId11"/>
          <w:pgSz w:w="11910" w:h="16840"/>
          <w:pgMar w:top="1680" w:right="1300" w:bottom="280" w:left="1680" w:header="1421" w:footer="0" w:gutter="0"/>
          <w:pgNumType w:start="81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3"/>
        <w:rPr>
          <w:sz w:val="22"/>
        </w:rPr>
      </w:pPr>
    </w:p>
    <w:p w:rsidR="005C1F4D" w:rsidRDefault="005C1F4D" w:rsidP="005C1F4D">
      <w:pPr>
        <w:spacing w:before="90" w:line="276" w:lineRule="auto"/>
        <w:ind w:left="1154" w:right="395" w:hanging="567"/>
        <w:rPr>
          <w:sz w:val="24"/>
        </w:rPr>
      </w:pPr>
      <w:r>
        <w:rPr>
          <w:sz w:val="24"/>
        </w:rPr>
        <w:t>Setiawan,</w:t>
      </w:r>
      <w:r>
        <w:rPr>
          <w:spacing w:val="53"/>
          <w:sz w:val="24"/>
        </w:rPr>
        <w:t xml:space="preserve"> </w:t>
      </w:r>
      <w:r>
        <w:rPr>
          <w:sz w:val="24"/>
        </w:rPr>
        <w:t>H.,</w:t>
      </w:r>
      <w:r>
        <w:rPr>
          <w:spacing w:val="55"/>
          <w:sz w:val="24"/>
        </w:rPr>
        <w:t xml:space="preserve"> </w:t>
      </w:r>
      <w:r>
        <w:rPr>
          <w:sz w:val="24"/>
        </w:rPr>
        <w:t>&amp;</w:t>
      </w:r>
      <w:r>
        <w:rPr>
          <w:spacing w:val="53"/>
          <w:sz w:val="24"/>
        </w:rPr>
        <w:t xml:space="preserve"> </w:t>
      </w:r>
      <w:r>
        <w:rPr>
          <w:sz w:val="24"/>
        </w:rPr>
        <w:t>Rahayu,</w:t>
      </w:r>
      <w:r>
        <w:rPr>
          <w:spacing w:val="53"/>
          <w:sz w:val="24"/>
        </w:rPr>
        <w:t xml:space="preserve"> </w:t>
      </w:r>
      <w:r>
        <w:rPr>
          <w:sz w:val="24"/>
        </w:rPr>
        <w:t>K.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(2022).  </w:t>
      </w:r>
      <w:r>
        <w:rPr>
          <w:i/>
          <w:sz w:val="24"/>
        </w:rPr>
        <w:t>Masa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Depan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Uang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Pasca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KTT G 20</w:t>
      </w:r>
      <w:r>
        <w:rPr>
          <w:sz w:val="24"/>
        </w:rPr>
        <w:t>. Penerbit NEM.</w:t>
      </w:r>
    </w:p>
    <w:p w:rsidR="005C1F4D" w:rsidRDefault="005C1F4D" w:rsidP="005C1F4D">
      <w:pPr>
        <w:pStyle w:val="BodyText"/>
        <w:spacing w:before="8"/>
        <w:rPr>
          <w:sz w:val="20"/>
        </w:rPr>
      </w:pPr>
    </w:p>
    <w:p w:rsidR="005C1F4D" w:rsidRDefault="005C1F4D" w:rsidP="005C1F4D">
      <w:pPr>
        <w:spacing w:before="1" w:line="278" w:lineRule="auto"/>
        <w:ind w:left="1154" w:right="397" w:hanging="567"/>
        <w:rPr>
          <w:sz w:val="24"/>
        </w:rPr>
      </w:pPr>
      <w:r>
        <w:rPr>
          <w:sz w:val="24"/>
        </w:rPr>
        <w:t>Shidarta,</w:t>
      </w:r>
      <w:r>
        <w:rPr>
          <w:spacing w:val="46"/>
          <w:sz w:val="24"/>
        </w:rPr>
        <w:t xml:space="preserve"> </w:t>
      </w:r>
      <w:r>
        <w:rPr>
          <w:sz w:val="24"/>
        </w:rPr>
        <w:t>(2015),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Pokok-Pokok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Apa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Bagaimana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 Gramedia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1"/>
          <w:sz w:val="24"/>
        </w:rPr>
        <w:t xml:space="preserve"> </w:t>
      </w:r>
      <w:r>
        <w:rPr>
          <w:sz w:val="24"/>
        </w:rPr>
        <w:t>Utama, Cet.7.</w:t>
      </w:r>
    </w:p>
    <w:p w:rsidR="005C1F4D" w:rsidRDefault="005C1F4D" w:rsidP="005C1F4D">
      <w:pPr>
        <w:pStyle w:val="BodyText"/>
        <w:spacing w:before="5"/>
        <w:rPr>
          <w:sz w:val="20"/>
        </w:rPr>
      </w:pPr>
    </w:p>
    <w:p w:rsidR="005C1F4D" w:rsidRDefault="005C1F4D" w:rsidP="005C1F4D">
      <w:pPr>
        <w:spacing w:line="276" w:lineRule="auto"/>
        <w:ind w:left="1154" w:right="399" w:hanging="567"/>
        <w:rPr>
          <w:sz w:val="24"/>
        </w:rPr>
      </w:pPr>
      <w:r>
        <w:rPr>
          <w:sz w:val="24"/>
        </w:rPr>
        <w:t>Soekanto,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3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(UI-Press).</w:t>
      </w:r>
      <w:r>
        <w:rPr>
          <w:spacing w:val="-1"/>
          <w:sz w:val="24"/>
        </w:rPr>
        <w:t xml:space="preserve"> </w:t>
      </w:r>
      <w:r>
        <w:rPr>
          <w:sz w:val="24"/>
        </w:rPr>
        <w:t>Cet-3.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line="487" w:lineRule="auto"/>
        <w:ind w:left="588" w:right="403"/>
        <w:rPr>
          <w:sz w:val="24"/>
        </w:rPr>
      </w:pPr>
      <w:r>
        <w:rPr>
          <w:sz w:val="24"/>
        </w:rPr>
        <w:t xml:space="preserve">Soeroso, (2014). </w:t>
      </w:r>
      <w:r>
        <w:rPr>
          <w:i/>
          <w:sz w:val="24"/>
        </w:rPr>
        <w:t xml:space="preserve">Pengantar Ilmu Hukum. </w:t>
      </w:r>
      <w:r>
        <w:rPr>
          <w:sz w:val="24"/>
        </w:rPr>
        <w:t>Jakarta: Sinar Grafika, 2014. Cet-Ke.14.</w:t>
      </w:r>
      <w:r>
        <w:rPr>
          <w:spacing w:val="-57"/>
          <w:sz w:val="24"/>
        </w:rPr>
        <w:t xml:space="preserve"> </w:t>
      </w:r>
      <w:r>
        <w:rPr>
          <w:sz w:val="24"/>
        </w:rPr>
        <w:t>Soeroso,</w:t>
      </w:r>
      <w:r>
        <w:rPr>
          <w:spacing w:val="-2"/>
          <w:sz w:val="24"/>
        </w:rPr>
        <w:t xml:space="preserve"> </w:t>
      </w:r>
      <w:r>
        <w:rPr>
          <w:sz w:val="24"/>
        </w:rPr>
        <w:t>(2016).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Perbuatan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Melawan Hukum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Alumni.</w:t>
      </w:r>
      <w:r>
        <w:rPr>
          <w:spacing w:val="-1"/>
          <w:sz w:val="24"/>
        </w:rPr>
        <w:t xml:space="preserve"> </w:t>
      </w:r>
      <w:r>
        <w:rPr>
          <w:sz w:val="24"/>
        </w:rPr>
        <w:t>Cet-Ke.3.</w:t>
      </w:r>
    </w:p>
    <w:p w:rsidR="005C1F4D" w:rsidRDefault="005C1F4D" w:rsidP="005C1F4D">
      <w:pPr>
        <w:spacing w:line="484" w:lineRule="auto"/>
        <w:ind w:left="588" w:right="430"/>
        <w:rPr>
          <w:sz w:val="24"/>
        </w:rPr>
      </w:pPr>
      <w:r>
        <w:rPr>
          <w:sz w:val="24"/>
        </w:rPr>
        <w:t xml:space="preserve">Sriyanto, H. J. (2017). </w:t>
      </w:r>
      <w:r>
        <w:rPr>
          <w:i/>
          <w:sz w:val="24"/>
        </w:rPr>
        <w:t>Mengobarkan Api Matematika</w:t>
      </w:r>
      <w:r>
        <w:rPr>
          <w:sz w:val="24"/>
        </w:rPr>
        <w:t>. CV Jejak (Jejak Publisher).</w:t>
      </w:r>
      <w:r>
        <w:rPr>
          <w:spacing w:val="-57"/>
          <w:sz w:val="24"/>
        </w:rPr>
        <w:t xml:space="preserve"> </w:t>
      </w:r>
      <w:r>
        <w:rPr>
          <w:sz w:val="24"/>
        </w:rPr>
        <w:t>Sugiyono,</w:t>
      </w:r>
      <w:r>
        <w:rPr>
          <w:spacing w:val="1"/>
          <w:sz w:val="24"/>
        </w:rPr>
        <w:t xml:space="preserve"> </w:t>
      </w:r>
      <w:r>
        <w:rPr>
          <w:sz w:val="24"/>
        </w:rPr>
        <w:t>(2016),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Memahami 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Kualitatif.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Bandung: Alfabeta.</w:t>
      </w:r>
    </w:p>
    <w:p w:rsidR="005C1F4D" w:rsidRDefault="005C1F4D" w:rsidP="005C1F4D">
      <w:pPr>
        <w:spacing w:line="278" w:lineRule="auto"/>
        <w:ind w:left="1154" w:right="395" w:hanging="567"/>
        <w:rPr>
          <w:sz w:val="24"/>
        </w:rPr>
      </w:pPr>
      <w:r>
        <w:rPr>
          <w:sz w:val="24"/>
        </w:rPr>
        <w:t>Suharnoko,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(Teori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Analisa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Kasus),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Jakarta:</w:t>
      </w:r>
      <w:r>
        <w:rPr>
          <w:spacing w:val="10"/>
          <w:sz w:val="24"/>
        </w:rPr>
        <w:t xml:space="preserve"> </w:t>
      </w:r>
      <w:r>
        <w:rPr>
          <w:sz w:val="24"/>
        </w:rPr>
        <w:t>Kencana,</w:t>
      </w:r>
      <w:r>
        <w:rPr>
          <w:spacing w:val="-57"/>
          <w:sz w:val="24"/>
        </w:rPr>
        <w:t xml:space="preserve"> </w:t>
      </w:r>
      <w:r>
        <w:rPr>
          <w:sz w:val="24"/>
        </w:rPr>
        <w:t>2014,</w:t>
      </w:r>
      <w:r>
        <w:rPr>
          <w:spacing w:val="-1"/>
          <w:sz w:val="24"/>
        </w:rPr>
        <w:t xml:space="preserve"> </w:t>
      </w:r>
      <w:r>
        <w:rPr>
          <w:sz w:val="24"/>
        </w:rPr>
        <w:t>Cet. Ke-8.</w:t>
      </w:r>
    </w:p>
    <w:p w:rsidR="005C1F4D" w:rsidRDefault="005C1F4D" w:rsidP="005C1F4D">
      <w:pPr>
        <w:spacing w:before="230" w:line="276" w:lineRule="auto"/>
        <w:ind w:left="1154" w:right="401" w:hanging="567"/>
        <w:jc w:val="both"/>
        <w:rPr>
          <w:sz w:val="24"/>
        </w:rPr>
      </w:pPr>
      <w:r>
        <w:rPr>
          <w:sz w:val="24"/>
        </w:rPr>
        <w:t xml:space="preserve">Suherman, (2015). </w:t>
      </w:r>
      <w:r>
        <w:rPr>
          <w:i/>
          <w:sz w:val="24"/>
        </w:rPr>
        <w:t>Masalah Tanggung Jawab Pada Charter Pesawat Udara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Beberapa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Penerbangan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(Kumpulan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Karangan),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Bandung: Alumni</w:t>
      </w:r>
      <w:r>
        <w:rPr>
          <w:spacing w:val="1"/>
          <w:sz w:val="24"/>
        </w:rPr>
        <w:t xml:space="preserve"> </w:t>
      </w:r>
      <w:r>
        <w:rPr>
          <w:sz w:val="24"/>
        </w:rPr>
        <w:t>Cet. V.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spacing w:line="276" w:lineRule="auto"/>
        <w:ind w:left="1154" w:right="399" w:hanging="567"/>
        <w:jc w:val="both"/>
        <w:rPr>
          <w:sz w:val="24"/>
        </w:rPr>
      </w:pPr>
      <w:r>
        <w:rPr>
          <w:sz w:val="24"/>
        </w:rPr>
        <w:t>Supriyanto,</w:t>
      </w:r>
      <w:r>
        <w:rPr>
          <w:spacing w:val="1"/>
          <w:sz w:val="24"/>
        </w:rPr>
        <w:t xml:space="preserve"> </w:t>
      </w:r>
      <w:r>
        <w:rPr>
          <w:sz w:val="24"/>
        </w:rPr>
        <w:t>W.,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Muhsin,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(2008).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Perancangan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Perpustakaan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Digital. </w:t>
      </w:r>
      <w:r>
        <w:rPr>
          <w:sz w:val="24"/>
        </w:rPr>
        <w:t>Yogyakarta,</w:t>
      </w:r>
      <w:r>
        <w:rPr>
          <w:spacing w:val="2"/>
          <w:sz w:val="24"/>
        </w:rPr>
        <w:t xml:space="preserve"> </w:t>
      </w:r>
      <w:r>
        <w:rPr>
          <w:sz w:val="24"/>
        </w:rPr>
        <w:t>Indonesia: Kanisius.</w:t>
      </w:r>
    </w:p>
    <w:p w:rsidR="005C1F4D" w:rsidRDefault="005C1F4D" w:rsidP="005C1F4D">
      <w:pPr>
        <w:spacing w:before="18" w:line="556" w:lineRule="exact"/>
        <w:ind w:left="588"/>
        <w:rPr>
          <w:sz w:val="24"/>
        </w:rPr>
      </w:pPr>
      <w:r>
        <w:rPr>
          <w:sz w:val="24"/>
        </w:rPr>
        <w:t xml:space="preserve">Talib, H. (2014). </w:t>
      </w:r>
      <w:r>
        <w:rPr>
          <w:i/>
          <w:sz w:val="24"/>
        </w:rPr>
        <w:t>Panduan Lengkap Ms Access 2013</w:t>
      </w:r>
      <w:r>
        <w:rPr>
          <w:sz w:val="24"/>
        </w:rPr>
        <w:t>. Elex Media Komputindo</w:t>
      </w:r>
      <w:r>
        <w:rPr>
          <w:spacing w:val="1"/>
          <w:sz w:val="24"/>
        </w:rPr>
        <w:t xml:space="preserve"> </w:t>
      </w:r>
      <w:r>
        <w:rPr>
          <w:sz w:val="24"/>
        </w:rPr>
        <w:t>Triwulan,</w:t>
      </w:r>
      <w:r>
        <w:rPr>
          <w:spacing w:val="41"/>
          <w:sz w:val="24"/>
        </w:rPr>
        <w:t xml:space="preserve"> </w:t>
      </w:r>
      <w:r>
        <w:rPr>
          <w:sz w:val="24"/>
        </w:rPr>
        <w:t>T.,</w:t>
      </w:r>
      <w:r>
        <w:rPr>
          <w:spacing w:val="22"/>
          <w:sz w:val="24"/>
        </w:rPr>
        <w:t xml:space="preserve"> </w:t>
      </w:r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Febrian,</w:t>
      </w:r>
      <w:r>
        <w:rPr>
          <w:spacing w:val="20"/>
          <w:sz w:val="24"/>
        </w:rPr>
        <w:t xml:space="preserve"> </w:t>
      </w:r>
      <w:r>
        <w:rPr>
          <w:sz w:val="24"/>
        </w:rPr>
        <w:t>S.,</w:t>
      </w:r>
      <w:r>
        <w:rPr>
          <w:spacing w:val="21"/>
          <w:sz w:val="24"/>
        </w:rPr>
        <w:t xml:space="preserve"> </w:t>
      </w:r>
      <w:r>
        <w:rPr>
          <w:sz w:val="24"/>
        </w:rPr>
        <w:t>(2010),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Pasien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Jakarta:</w:t>
      </w:r>
    </w:p>
    <w:p w:rsidR="005C1F4D" w:rsidRDefault="005C1F4D" w:rsidP="005C1F4D">
      <w:pPr>
        <w:pStyle w:val="BodyText"/>
        <w:spacing w:line="261" w:lineRule="exact"/>
        <w:ind w:left="1154"/>
      </w:pPr>
      <w:r>
        <w:t>Prestasi</w:t>
      </w:r>
      <w:r>
        <w:rPr>
          <w:spacing w:val="-1"/>
        </w:rPr>
        <w:t xml:space="preserve"> </w:t>
      </w:r>
      <w:r>
        <w:t>Pustaka.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spacing w:line="276" w:lineRule="auto"/>
        <w:ind w:left="1154" w:right="399" w:hanging="567"/>
        <w:jc w:val="both"/>
        <w:rPr>
          <w:sz w:val="24"/>
        </w:rPr>
      </w:pPr>
      <w:r>
        <w:rPr>
          <w:sz w:val="24"/>
        </w:rPr>
        <w:t xml:space="preserve">Utomo, R. P., Idayanti, S., &amp; Widyastuti, T. V. (2023). </w:t>
      </w:r>
      <w:r>
        <w:rPr>
          <w:i/>
          <w:sz w:val="24"/>
        </w:rPr>
        <w:t>Upaya Perbankan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Penyelesaian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Card Skimming</w:t>
      </w:r>
      <w:r>
        <w:rPr>
          <w:sz w:val="24"/>
        </w:rPr>
        <w:t>. Penerbit NEM.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spacing w:line="276" w:lineRule="auto"/>
        <w:ind w:left="1154" w:right="399" w:hanging="567"/>
        <w:jc w:val="both"/>
        <w:rPr>
          <w:sz w:val="24"/>
        </w:rPr>
      </w:pPr>
      <w:r>
        <w:rPr>
          <w:sz w:val="24"/>
        </w:rPr>
        <w:t>Widyastuti,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(2023).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Perbandingan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Perdata: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Praktek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Internasional.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PTT.</w:t>
      </w:r>
      <w:r>
        <w:rPr>
          <w:spacing w:val="-1"/>
          <w:sz w:val="24"/>
        </w:rPr>
        <w:t xml:space="preserve"> </w:t>
      </w:r>
      <w:r>
        <w:rPr>
          <w:sz w:val="24"/>
        </w:rPr>
        <w:t>Literasi 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Abadi</w:t>
      </w:r>
      <w:r>
        <w:rPr>
          <w:spacing w:val="-1"/>
          <w:sz w:val="24"/>
        </w:rPr>
        <w:t xml:space="preserve"> </w:t>
      </w:r>
      <w:r>
        <w:rPr>
          <w:sz w:val="24"/>
        </w:rPr>
        <w:t>Grup.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spacing w:line="276" w:lineRule="auto"/>
        <w:ind w:left="1154" w:right="399" w:hanging="567"/>
        <w:jc w:val="both"/>
        <w:rPr>
          <w:sz w:val="24"/>
        </w:rPr>
      </w:pPr>
      <w:r>
        <w:rPr>
          <w:sz w:val="24"/>
        </w:rPr>
        <w:t>Widyastuti,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(2023).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Perbandingan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Perdata: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Praktek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Internasional.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PTT. Literasi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Abadi Grup.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spacing w:line="276" w:lineRule="auto"/>
        <w:ind w:left="1154" w:right="396" w:hanging="567"/>
        <w:jc w:val="both"/>
        <w:rPr>
          <w:sz w:val="24"/>
        </w:rPr>
      </w:pPr>
      <w:r>
        <w:rPr>
          <w:sz w:val="24"/>
        </w:rPr>
        <w:t xml:space="preserve">Widyastuti, T.U., Marsino, W., Udin, A.F, &amp; Sutaguna. I.N.T (2024),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Tranformatif: Mengatasi Isu-Isu Kontemporer Dengan Kombinasi 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Kualitatif</w:t>
      </w:r>
      <w:r>
        <w:rPr>
          <w:sz w:val="24"/>
        </w:rPr>
        <w:t>. Medan: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Penerbit Indonesia.</w:t>
      </w:r>
    </w:p>
    <w:p w:rsidR="005C1F4D" w:rsidRDefault="005C1F4D" w:rsidP="005C1F4D">
      <w:pPr>
        <w:spacing w:line="276" w:lineRule="auto"/>
        <w:jc w:val="both"/>
        <w:rPr>
          <w:sz w:val="24"/>
        </w:rPr>
        <w:sectPr w:rsidR="005C1F4D">
          <w:headerReference w:type="default" r:id="rId12"/>
          <w:footerReference w:type="default" r:id="rId13"/>
          <w:pgSz w:w="11910" w:h="16840"/>
          <w:pgMar w:top="1680" w:right="1300" w:bottom="280" w:left="1680" w:header="1421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8"/>
        <w:rPr>
          <w:sz w:val="22"/>
        </w:rPr>
      </w:pPr>
    </w:p>
    <w:p w:rsidR="005C1F4D" w:rsidRDefault="005C1F4D" w:rsidP="005C1F4D">
      <w:pPr>
        <w:pStyle w:val="Heading2"/>
        <w:ind w:left="588"/>
        <w:jc w:val="left"/>
      </w:pPr>
      <w:r>
        <w:t>Peraturan</w:t>
      </w:r>
      <w:r>
        <w:rPr>
          <w:spacing w:val="-4"/>
        </w:rPr>
        <w:t xml:space="preserve"> </w:t>
      </w:r>
      <w:r>
        <w:t>Perundang-undangan</w:t>
      </w:r>
    </w:p>
    <w:p w:rsidR="005C1F4D" w:rsidRDefault="005C1F4D" w:rsidP="005C1F4D">
      <w:pPr>
        <w:pStyle w:val="BodyText"/>
        <w:spacing w:before="11"/>
        <w:rPr>
          <w:b/>
          <w:sz w:val="23"/>
        </w:rPr>
      </w:pPr>
    </w:p>
    <w:p w:rsidR="005C1F4D" w:rsidRDefault="005C1F4D" w:rsidP="005C1F4D">
      <w:pPr>
        <w:pStyle w:val="BodyText"/>
        <w:spacing w:line="484" w:lineRule="auto"/>
        <w:ind w:left="588" w:right="2048"/>
      </w:pPr>
      <w:r>
        <w:t>Undang-Undang Dasar Negara Republik Indonesia Tahun 1945</w:t>
      </w:r>
      <w:r>
        <w:rPr>
          <w:spacing w:val="1"/>
        </w:rPr>
        <w:t xml:space="preserve"> </w:t>
      </w:r>
      <w:r>
        <w:t>Undang-Undang</w:t>
      </w:r>
      <w:r>
        <w:rPr>
          <w:spacing w:val="-3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36 Tahun 1999 tentang</w:t>
      </w:r>
      <w:r>
        <w:rPr>
          <w:spacing w:val="-3"/>
        </w:rPr>
        <w:t xml:space="preserve"> </w:t>
      </w:r>
      <w:r>
        <w:t>Telekomunikasi.</w:t>
      </w:r>
    </w:p>
    <w:p w:rsidR="005C1F4D" w:rsidRDefault="005C1F4D" w:rsidP="005C1F4D">
      <w:pPr>
        <w:pStyle w:val="BodyText"/>
        <w:spacing w:before="1" w:line="484" w:lineRule="auto"/>
        <w:ind w:left="588" w:right="1336"/>
      </w:pPr>
      <w:r>
        <w:t>Undang-Undang Nomor 8 Tahun 1999 tentang Perlindungan Konsumen.</w:t>
      </w:r>
      <w:r>
        <w:rPr>
          <w:spacing w:val="-57"/>
        </w:rPr>
        <w:t xml:space="preserve"> </w:t>
      </w:r>
      <w:r>
        <w:t>Undang-Undang</w:t>
      </w:r>
      <w:r>
        <w:rPr>
          <w:spacing w:val="-4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27 Tahun</w:t>
      </w:r>
      <w:r>
        <w:rPr>
          <w:spacing w:val="-1"/>
        </w:rPr>
        <w:t xml:space="preserve"> </w:t>
      </w:r>
      <w:r>
        <w:t>2022 Tentang</w:t>
      </w:r>
      <w:r>
        <w:rPr>
          <w:spacing w:val="-1"/>
        </w:rPr>
        <w:t xml:space="preserve"> </w:t>
      </w:r>
      <w:r>
        <w:t>Data Pribadi</w:t>
      </w:r>
    </w:p>
    <w:p w:rsidR="005C1F4D" w:rsidRDefault="005C1F4D" w:rsidP="005C1F4D">
      <w:pPr>
        <w:pStyle w:val="BodyText"/>
        <w:spacing w:line="484" w:lineRule="auto"/>
        <w:ind w:left="588" w:right="2096"/>
      </w:pPr>
      <w:r>
        <w:t>Undang-Undang Nomor 36 Tahun 1999 tentang Telekomunikasi</w:t>
      </w:r>
      <w:r>
        <w:rPr>
          <w:spacing w:val="-57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Undang-Undang</w:t>
      </w:r>
      <w:r>
        <w:rPr>
          <w:spacing w:val="-3"/>
        </w:rPr>
        <w:t xml:space="preserve"> </w:t>
      </w:r>
      <w:r>
        <w:t>Hukum Perdata (KUHPerdata)</w:t>
      </w:r>
    </w:p>
    <w:p w:rsidR="005C1F4D" w:rsidRDefault="005C1F4D" w:rsidP="005C1F4D">
      <w:pPr>
        <w:pStyle w:val="BodyText"/>
        <w:spacing w:line="276" w:lineRule="auto"/>
        <w:ind w:left="1154" w:right="395" w:hanging="567"/>
      </w:pPr>
      <w:r>
        <w:t>Peraturan</w:t>
      </w:r>
      <w:r>
        <w:rPr>
          <w:spacing w:val="17"/>
        </w:rPr>
        <w:t xml:space="preserve"> </w:t>
      </w:r>
      <w:r>
        <w:t>Kementerian</w:t>
      </w:r>
      <w:r>
        <w:rPr>
          <w:spacing w:val="20"/>
        </w:rPr>
        <w:t xml:space="preserve"> </w:t>
      </w:r>
      <w:r>
        <w:t>Komunikasi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Informatika</w:t>
      </w:r>
      <w:r>
        <w:rPr>
          <w:spacing w:val="17"/>
        </w:rPr>
        <w:t xml:space="preserve"> </w:t>
      </w:r>
      <w:r>
        <w:t>Nomor</w:t>
      </w:r>
      <w:r>
        <w:rPr>
          <w:spacing w:val="17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Tahun</w:t>
      </w:r>
      <w:r>
        <w:rPr>
          <w:spacing w:val="17"/>
        </w:rPr>
        <w:t xml:space="preserve"> </w:t>
      </w:r>
      <w:r>
        <w:t>2016</w:t>
      </w:r>
      <w:r>
        <w:rPr>
          <w:spacing w:val="-57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Perlindungan Data</w:t>
      </w:r>
      <w:r>
        <w:rPr>
          <w:spacing w:val="-1"/>
        </w:rPr>
        <w:t xml:space="preserve"> </w:t>
      </w:r>
      <w:r>
        <w:t>Pribadi dalam Sistem Elektronik.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219" w:right="403" w:hanging="632"/>
        <w:jc w:val="both"/>
      </w:pPr>
      <w:r>
        <w:t>Peraturan Menteri Komunikasi dan Informatika Nomor 12 Tahun 2016 tentang</w:t>
      </w:r>
      <w:r>
        <w:rPr>
          <w:spacing w:val="1"/>
        </w:rPr>
        <w:t xml:space="preserve"> </w:t>
      </w:r>
      <w:r>
        <w:t>Registrasi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Telekomunikasi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Menteri</w:t>
      </w:r>
      <w:r>
        <w:rPr>
          <w:spacing w:val="-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Informatika Nomor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Tahun 2017.</w:t>
      </w:r>
    </w:p>
    <w:p w:rsidR="005C1F4D" w:rsidRDefault="005C1F4D" w:rsidP="005C1F4D">
      <w:pPr>
        <w:pStyle w:val="BodyText"/>
        <w:rPr>
          <w:sz w:val="21"/>
        </w:rPr>
      </w:pPr>
    </w:p>
    <w:p w:rsidR="005C1F4D" w:rsidRDefault="005C1F4D" w:rsidP="005C1F4D">
      <w:pPr>
        <w:pStyle w:val="BodyText"/>
        <w:spacing w:line="276" w:lineRule="auto"/>
        <w:ind w:left="1154" w:right="398" w:hanging="567"/>
        <w:jc w:val="both"/>
      </w:pPr>
      <w:r>
        <w:t>Peraturan Menteri Komunikasi dan</w:t>
      </w:r>
      <w:r>
        <w:rPr>
          <w:spacing w:val="1"/>
        </w:rPr>
        <w:t xml:space="preserve"> </w:t>
      </w:r>
      <w:r>
        <w:t>Informatika</w:t>
      </w:r>
      <w:r>
        <w:rPr>
          <w:spacing w:val="60"/>
        </w:rPr>
        <w:t xml:space="preserve"> </w:t>
      </w:r>
      <w:r>
        <w:t>Nomor 9 Tahun 2008 tentang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telekomunikasi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jaringan</w:t>
      </w:r>
      <w:r>
        <w:rPr>
          <w:spacing w:val="-1"/>
        </w:rPr>
        <w:t xml:space="preserve"> </w:t>
      </w:r>
      <w:r>
        <w:t>bergerak seluler.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pStyle w:val="BodyText"/>
        <w:spacing w:before="1" w:line="276" w:lineRule="auto"/>
        <w:ind w:left="1154" w:right="399" w:hanging="567"/>
        <w:jc w:val="both"/>
      </w:pPr>
      <w:r>
        <w:t>Peraturan Menteri Komunikasi dan Informatika Nomor 23/M.KOMINFO/10/2005</w:t>
      </w:r>
      <w:r>
        <w:rPr>
          <w:spacing w:val="-57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Registrasi terhadap Pelanggan</w:t>
      </w:r>
      <w:r>
        <w:rPr>
          <w:spacing w:val="-1"/>
        </w:rPr>
        <w:t xml:space="preserve"> </w:t>
      </w:r>
      <w:r>
        <w:t>Jasa</w:t>
      </w:r>
      <w:r>
        <w:rPr>
          <w:spacing w:val="-1"/>
        </w:rPr>
        <w:t xml:space="preserve"> </w:t>
      </w:r>
      <w:r>
        <w:t>Telekomunikasi.</w:t>
      </w:r>
    </w:p>
    <w:p w:rsidR="005C1F4D" w:rsidRDefault="005C1F4D" w:rsidP="005C1F4D">
      <w:pPr>
        <w:pStyle w:val="BodyText"/>
        <w:spacing w:before="8"/>
        <w:rPr>
          <w:sz w:val="20"/>
        </w:rPr>
      </w:pPr>
    </w:p>
    <w:p w:rsidR="005C1F4D" w:rsidRDefault="005C1F4D" w:rsidP="005C1F4D">
      <w:pPr>
        <w:pStyle w:val="BodyText"/>
        <w:spacing w:before="1" w:line="276" w:lineRule="auto"/>
        <w:ind w:left="1154" w:right="402" w:hanging="567"/>
        <w:jc w:val="both"/>
      </w:pPr>
      <w:r>
        <w:t>Ketetapan Badan Regulasi Telekomunikasi Indonesia No. 03 Tahun 2018 tentang</w:t>
      </w:r>
      <w:r>
        <w:rPr>
          <w:spacing w:val="1"/>
        </w:rPr>
        <w:t xml:space="preserve"> </w:t>
      </w:r>
      <w:r>
        <w:t>Larangan Penggunaan Data Kependudukan Tanpa Hak dan/atau Melawan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Registrasi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Telekomunikasi</w:t>
      </w:r>
      <w:r>
        <w:rPr>
          <w:spacing w:val="1"/>
        </w:rPr>
        <w:t xml:space="preserve"> </w:t>
      </w:r>
      <w:r>
        <w:t>Prabayar.</w:t>
      </w:r>
    </w:p>
    <w:p w:rsidR="005C1F4D" w:rsidRDefault="005C1F4D" w:rsidP="005C1F4D">
      <w:pPr>
        <w:pStyle w:val="BodyText"/>
        <w:rPr>
          <w:sz w:val="26"/>
        </w:rPr>
      </w:pPr>
    </w:p>
    <w:p w:rsidR="005C1F4D" w:rsidRDefault="005C1F4D" w:rsidP="005C1F4D">
      <w:pPr>
        <w:pStyle w:val="BodyText"/>
        <w:rPr>
          <w:sz w:val="26"/>
        </w:rPr>
      </w:pPr>
    </w:p>
    <w:p w:rsidR="005C1F4D" w:rsidRDefault="005C1F4D" w:rsidP="005C1F4D">
      <w:pPr>
        <w:pStyle w:val="Heading2"/>
        <w:spacing w:before="204"/>
        <w:ind w:left="588"/>
        <w:jc w:val="left"/>
      </w:pPr>
      <w:r>
        <w:t>Jurnal/Karya</w:t>
      </w:r>
      <w:r>
        <w:rPr>
          <w:spacing w:val="-4"/>
        </w:rPr>
        <w:t xml:space="preserve"> </w:t>
      </w:r>
      <w:r>
        <w:t>Ilmiah</w:t>
      </w:r>
    </w:p>
    <w:p w:rsidR="005C1F4D" w:rsidRDefault="005C1F4D" w:rsidP="005C1F4D">
      <w:pPr>
        <w:pStyle w:val="BodyText"/>
        <w:rPr>
          <w:b/>
        </w:rPr>
      </w:pPr>
    </w:p>
    <w:p w:rsidR="005C1F4D" w:rsidRDefault="005C1F4D" w:rsidP="005C1F4D">
      <w:pPr>
        <w:pStyle w:val="BodyText"/>
        <w:spacing w:line="278" w:lineRule="auto"/>
        <w:ind w:left="1154" w:right="405" w:hanging="567"/>
        <w:jc w:val="both"/>
      </w:pPr>
      <w:r>
        <w:t>Akyuwen, R. J. (2016). Kriteria Badan Usaha Milik Negara yang Diberikan Hak</w:t>
      </w:r>
      <w:r>
        <w:rPr>
          <w:spacing w:val="1"/>
        </w:rPr>
        <w:t xml:space="preserve"> </w:t>
      </w:r>
      <w:r>
        <w:t>Monopoli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Perspektif</w:t>
      </w:r>
      <w:r>
        <w:rPr>
          <w:spacing w:val="-1"/>
        </w:rPr>
        <w:t xml:space="preserve"> </w:t>
      </w:r>
      <w:r>
        <w:t>Hukum Persaingan</w:t>
      </w:r>
      <w:r>
        <w:rPr>
          <w:spacing w:val="-1"/>
        </w:rPr>
        <w:t xml:space="preserve"> </w:t>
      </w:r>
      <w:r>
        <w:t>Usaha.</w:t>
      </w:r>
      <w:r>
        <w:rPr>
          <w:spacing w:val="1"/>
        </w:rPr>
        <w:t xml:space="preserve"> </w:t>
      </w:r>
      <w:r>
        <w:rPr>
          <w:i/>
        </w:rPr>
        <w:t>Sasi</w:t>
      </w:r>
      <w:r>
        <w:t>,</w:t>
      </w:r>
      <w:r>
        <w:rPr>
          <w:spacing w:val="-1"/>
        </w:rPr>
        <w:t xml:space="preserve"> </w:t>
      </w:r>
      <w:r>
        <w:t>22(2), 30-42</w:t>
      </w:r>
    </w:p>
    <w:p w:rsidR="005C1F4D" w:rsidRDefault="005C1F4D" w:rsidP="005C1F4D">
      <w:pPr>
        <w:pStyle w:val="BodyText"/>
        <w:spacing w:before="6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6" w:hanging="567"/>
        <w:jc w:val="both"/>
      </w:pPr>
      <w:r>
        <w:t>Anjani,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(2024).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Ingkar</w:t>
      </w:r>
      <w:r>
        <w:rPr>
          <w:spacing w:val="1"/>
        </w:rPr>
        <w:t xml:space="preserve"> </w:t>
      </w:r>
      <w:r>
        <w:t>Janji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Menikahi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Perdata.</w:t>
      </w:r>
      <w:r>
        <w:rPr>
          <w:spacing w:val="-1"/>
        </w:rPr>
        <w:t xml:space="preserve"> </w:t>
      </w:r>
      <w:r>
        <w:rPr>
          <w:i/>
        </w:rPr>
        <w:t>LEX PRIVATUM</w:t>
      </w:r>
      <w:r>
        <w:t xml:space="preserve">, </w:t>
      </w:r>
      <w:r>
        <w:rPr>
          <w:i/>
        </w:rPr>
        <w:t>13</w:t>
      </w:r>
      <w:r>
        <w:t>(1).</w:t>
      </w:r>
    </w:p>
    <w:p w:rsidR="005C1F4D" w:rsidRDefault="005C1F4D" w:rsidP="005C1F4D">
      <w:pPr>
        <w:spacing w:line="276" w:lineRule="auto"/>
        <w:jc w:val="both"/>
        <w:sectPr w:rsidR="005C1F4D">
          <w:headerReference w:type="default" r:id="rId14"/>
          <w:footerReference w:type="default" r:id="rId15"/>
          <w:pgSz w:w="11910" w:h="16840"/>
          <w:pgMar w:top="1680" w:right="1300" w:bottom="280" w:left="1680" w:header="1421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3"/>
        <w:rPr>
          <w:sz w:val="22"/>
        </w:rPr>
      </w:pPr>
    </w:p>
    <w:p w:rsidR="005C1F4D" w:rsidRDefault="005C1F4D" w:rsidP="005C1F4D">
      <w:pPr>
        <w:pStyle w:val="BodyText"/>
        <w:spacing w:before="90" w:line="276" w:lineRule="auto"/>
        <w:ind w:left="1154" w:right="395" w:hanging="567"/>
        <w:jc w:val="both"/>
      </w:pPr>
      <w:r>
        <w:t>Ardiansyah,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Asmarudin,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Widyastuti,T.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Peralihan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 xml:space="preserve">dengan Sertipikat Hak Milik. </w:t>
      </w:r>
      <w:r>
        <w:rPr>
          <w:i/>
        </w:rPr>
        <w:t>Pancasakti Law Journal (PLJ)</w:t>
      </w:r>
      <w:r>
        <w:t xml:space="preserve">, </w:t>
      </w:r>
      <w:r>
        <w:rPr>
          <w:i/>
        </w:rPr>
        <w:t>1</w:t>
      </w:r>
      <w:r>
        <w:t>(2), 267–278.</w:t>
      </w:r>
      <w:r>
        <w:rPr>
          <w:spacing w:val="-57"/>
        </w:rPr>
        <w:t xml:space="preserve"> </w:t>
      </w:r>
      <w:hyperlink r:id="rId16">
        <w:r>
          <w:rPr>
            <w:u w:val="single"/>
          </w:rPr>
          <w:t>https://doi.org/10.24905/plj.v1i2.31</w:t>
        </w:r>
      </w:hyperlink>
    </w:p>
    <w:p w:rsidR="005C1F4D" w:rsidRDefault="005C1F4D" w:rsidP="005C1F4D">
      <w:pPr>
        <w:pStyle w:val="BodyText"/>
        <w:rPr>
          <w:sz w:val="13"/>
        </w:rPr>
      </w:pPr>
    </w:p>
    <w:p w:rsidR="005C1F4D" w:rsidRDefault="005C1F4D" w:rsidP="005C1F4D">
      <w:pPr>
        <w:spacing w:before="90" w:line="276" w:lineRule="auto"/>
        <w:ind w:left="1154" w:right="395" w:hanging="567"/>
        <w:jc w:val="both"/>
        <w:rPr>
          <w:sz w:val="24"/>
        </w:rPr>
      </w:pPr>
      <w:r>
        <w:rPr>
          <w:sz w:val="24"/>
        </w:rPr>
        <w:t>Azis, A., Handriani, A., &amp; Basri, H. (2019). Perlindungan Hukum Hak Pekerja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Surya Kencana Satu: Dinamika Masalah Hukum dan Keadilan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(1), 59-</w:t>
      </w:r>
      <w:r>
        <w:rPr>
          <w:spacing w:val="1"/>
          <w:sz w:val="24"/>
        </w:rPr>
        <w:t xml:space="preserve"> </w:t>
      </w:r>
      <w:r>
        <w:rPr>
          <w:sz w:val="24"/>
        </w:rPr>
        <w:t>74.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6" w:hanging="567"/>
        <w:jc w:val="both"/>
      </w:pPr>
      <w:r>
        <w:t>Hamzah,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Indonesia)”.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60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-1"/>
        </w:rPr>
        <w:t xml:space="preserve"> </w:t>
      </w:r>
      <w:r>
        <w:rPr>
          <w:i/>
        </w:rPr>
        <w:t>Dan Bisnis Islam</w:t>
      </w:r>
      <w:r>
        <w:t xml:space="preserve">, </w:t>
      </w:r>
      <w:r>
        <w:rPr>
          <w:i/>
        </w:rPr>
        <w:t>3</w:t>
      </w:r>
      <w:r>
        <w:t>(1), 54-78.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line="276" w:lineRule="auto"/>
        <w:ind w:left="1154" w:right="398" w:hanging="567"/>
        <w:jc w:val="both"/>
        <w:rPr>
          <w:sz w:val="24"/>
        </w:rPr>
      </w:pPr>
      <w:r>
        <w:rPr>
          <w:sz w:val="24"/>
        </w:rPr>
        <w:t>Hamzani, A. I., Widyastuti. T. V., Khasanah, N., &amp; Rusli, M. H. M. (2023). Legal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Research Method: Theoretical and Implementative Review.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Membrane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10,</w:t>
      </w:r>
      <w:r>
        <w:rPr>
          <w:spacing w:val="3"/>
          <w:sz w:val="24"/>
        </w:rPr>
        <w:t xml:space="preserve"> </w:t>
      </w:r>
      <w:r>
        <w:rPr>
          <w:sz w:val="24"/>
        </w:rPr>
        <w:t>no.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(August</w:t>
      </w:r>
      <w:r>
        <w:rPr>
          <w:spacing w:val="4"/>
          <w:sz w:val="24"/>
        </w:rPr>
        <w:t xml:space="preserve"> </w:t>
      </w:r>
      <w:r>
        <w:rPr>
          <w:sz w:val="24"/>
        </w:rPr>
        <w:t>24,</w:t>
      </w:r>
      <w:r>
        <w:rPr>
          <w:spacing w:val="3"/>
          <w:sz w:val="24"/>
        </w:rPr>
        <w:t xml:space="preserve"> </w:t>
      </w:r>
      <w:r>
        <w:rPr>
          <w:sz w:val="24"/>
        </w:rPr>
        <w:t>2023):</w:t>
      </w:r>
    </w:p>
    <w:p w:rsidR="005C1F4D" w:rsidRDefault="005C1F4D" w:rsidP="005C1F4D">
      <w:pPr>
        <w:pStyle w:val="BodyText"/>
        <w:spacing w:before="1"/>
        <w:ind w:left="1154"/>
      </w:pPr>
      <w:r>
        <w:t>3610-3619.</w:t>
      </w:r>
    </w:p>
    <w:p w:rsidR="005C1F4D" w:rsidRDefault="005C1F4D" w:rsidP="005C1F4D">
      <w:pPr>
        <w:pStyle w:val="BodyText"/>
        <w:spacing w:before="41"/>
        <w:ind w:left="1154"/>
      </w:pPr>
      <w:r>
        <w:t>https://cosmosscholars.com/phms/index.php/ijmst/article/view/3191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pStyle w:val="BodyText"/>
        <w:spacing w:line="276" w:lineRule="auto"/>
        <w:ind w:left="1154" w:right="396" w:hanging="567"/>
        <w:jc w:val="both"/>
      </w:pPr>
      <w:r>
        <w:t>Hamzani, A. I., Widyastuti. T. V., Khasanah, N., &amp; Rusli, M. H. M., (2024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rPr>
          <w:i/>
        </w:rPr>
        <w:t>IJAAS,</w:t>
      </w:r>
      <w:r>
        <w:rPr>
          <w:i/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hyperlink r:id="rId17">
        <w:r>
          <w:t>http://doi.org/10.11591/ijaas.v13.i2.pp380-388</w:t>
        </w:r>
      </w:hyperlink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7" w:hanging="567"/>
        <w:jc w:val="both"/>
      </w:pPr>
      <w:r>
        <w:t>Ibrahim, R. S. (2018). Hak-Hak Keperdataan Anak dalam Perspektif Undang-</w:t>
      </w:r>
      <w:r>
        <w:rPr>
          <w:spacing w:val="1"/>
        </w:rPr>
        <w:t xml:space="preserve"> </w:t>
      </w:r>
      <w:r>
        <w:t xml:space="preserve">Undang Nomor 35 Tahun 2014 tentang Perlindungan Anak. </w:t>
      </w:r>
      <w:r>
        <w:rPr>
          <w:i/>
        </w:rPr>
        <w:t>Lex Privatum</w:t>
      </w:r>
      <w:r>
        <w:t>,</w:t>
      </w:r>
      <w:r>
        <w:rPr>
          <w:spacing w:val="1"/>
        </w:rPr>
        <w:t xml:space="preserve"> </w:t>
      </w:r>
      <w:r>
        <w:rPr>
          <w:i/>
        </w:rPr>
        <w:t>6</w:t>
      </w:r>
      <w:r>
        <w:t>(2).</w:t>
      </w:r>
    </w:p>
    <w:p w:rsidR="005C1F4D" w:rsidRDefault="005C1F4D" w:rsidP="005C1F4D">
      <w:pPr>
        <w:pStyle w:val="BodyText"/>
        <w:spacing w:before="8"/>
        <w:rPr>
          <w:sz w:val="20"/>
        </w:rPr>
      </w:pPr>
    </w:p>
    <w:p w:rsidR="005C1F4D" w:rsidRDefault="005C1F4D" w:rsidP="005C1F4D">
      <w:pPr>
        <w:pStyle w:val="BodyText"/>
        <w:spacing w:before="1" w:line="276" w:lineRule="auto"/>
        <w:ind w:left="1154" w:right="401" w:hanging="567"/>
        <w:jc w:val="both"/>
      </w:pPr>
      <w:r>
        <w:t>Idayanti,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Haryadi,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Widyastuti,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Supremasi</w:t>
      </w:r>
      <w:r>
        <w:rPr>
          <w:spacing w:val="-57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Demokrasi.</w:t>
      </w:r>
      <w:r>
        <w:rPr>
          <w:spacing w:val="1"/>
        </w:rPr>
        <w:t xml:space="preserve"> </w:t>
      </w:r>
      <w:r>
        <w:rPr>
          <w:i/>
        </w:rPr>
        <w:t>Diktum: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t>,</w:t>
      </w:r>
      <w:r>
        <w:rPr>
          <w:spacing w:val="-1"/>
        </w:rPr>
        <w:t xml:space="preserve"> </w:t>
      </w:r>
      <w:r>
        <w:rPr>
          <w:i/>
        </w:rPr>
        <w:t>8</w:t>
      </w:r>
      <w:r>
        <w:t xml:space="preserve">(1), 83-93. </w:t>
      </w:r>
      <w:hyperlink r:id="rId18">
        <w:r>
          <w:rPr>
            <w:u w:val="single"/>
          </w:rPr>
          <w:t>https://doi.org/10.24905/diktum.v8i1.85</w:t>
        </w:r>
      </w:hyperlink>
    </w:p>
    <w:p w:rsidR="005C1F4D" w:rsidRDefault="005C1F4D" w:rsidP="005C1F4D">
      <w:pPr>
        <w:pStyle w:val="BodyText"/>
        <w:spacing w:before="1"/>
        <w:rPr>
          <w:sz w:val="13"/>
        </w:rPr>
      </w:pPr>
    </w:p>
    <w:p w:rsidR="005C1F4D" w:rsidRDefault="005C1F4D" w:rsidP="005C1F4D">
      <w:pPr>
        <w:pStyle w:val="BodyText"/>
        <w:spacing w:before="90" w:line="276" w:lineRule="auto"/>
        <w:ind w:left="1154" w:right="402" w:hanging="567"/>
        <w:jc w:val="both"/>
      </w:pPr>
      <w:r>
        <w:t>Labatjo, R. (2019). Analisis Yuridis Tentang Prinsip Tanggung Jawab Menurut</w:t>
      </w:r>
      <w:r>
        <w:rPr>
          <w:spacing w:val="1"/>
        </w:rPr>
        <w:t xml:space="preserve"> </w:t>
      </w:r>
      <w:r>
        <w:t>Undang-Undang Nomor 22 Tahun 2009 Tentang Lalulintas Dan Angkutan</w:t>
      </w:r>
      <w:r>
        <w:rPr>
          <w:spacing w:val="1"/>
        </w:rPr>
        <w:t xml:space="preserve"> </w:t>
      </w:r>
      <w:r>
        <w:t>Jalan.</w:t>
      </w:r>
      <w:r>
        <w:rPr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Yustisiabel</w:t>
      </w:r>
      <w:r>
        <w:t xml:space="preserve">, </w:t>
      </w:r>
      <w:r>
        <w:rPr>
          <w:i/>
        </w:rPr>
        <w:t>3</w:t>
      </w:r>
      <w:r>
        <w:t>(2), 118-134.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404" w:hanging="567"/>
        <w:jc w:val="both"/>
      </w:pPr>
      <w:r>
        <w:t>Mentari, N. (2020). Pertanggungjawaban Individu atas Ganti Rugi Disgorgement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Melibatkan Emiten.</w:t>
      </w:r>
      <w:r>
        <w:rPr>
          <w:spacing w:val="3"/>
        </w:rPr>
        <w:t xml:space="preserve"> </w:t>
      </w:r>
      <w:r>
        <w:rPr>
          <w:i/>
        </w:rPr>
        <w:t>Arena Hukum</w:t>
      </w:r>
      <w:r>
        <w:t xml:space="preserve">, </w:t>
      </w:r>
      <w:r>
        <w:rPr>
          <w:i/>
        </w:rPr>
        <w:t>13</w:t>
      </w:r>
      <w:r>
        <w:t>(3), 501-527.</w:t>
      </w:r>
    </w:p>
    <w:p w:rsidR="005C1F4D" w:rsidRDefault="005C1F4D" w:rsidP="005C1F4D">
      <w:pPr>
        <w:spacing w:line="276" w:lineRule="auto"/>
        <w:jc w:val="both"/>
        <w:sectPr w:rsidR="005C1F4D">
          <w:headerReference w:type="default" r:id="rId19"/>
          <w:footerReference w:type="default" r:id="rId20"/>
          <w:pgSz w:w="11910" w:h="16840"/>
          <w:pgMar w:top="1680" w:right="1300" w:bottom="280" w:left="1680" w:header="1421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3"/>
        <w:rPr>
          <w:sz w:val="22"/>
        </w:rPr>
      </w:pPr>
    </w:p>
    <w:p w:rsidR="005C1F4D" w:rsidRDefault="005C1F4D" w:rsidP="005C1F4D">
      <w:pPr>
        <w:spacing w:before="90" w:line="276" w:lineRule="auto"/>
        <w:ind w:left="1154" w:right="401" w:hanging="567"/>
        <w:jc w:val="both"/>
        <w:rPr>
          <w:sz w:val="24"/>
        </w:rPr>
      </w:pPr>
      <w:r>
        <w:rPr>
          <w:sz w:val="24"/>
        </w:rPr>
        <w:t>Moertiono, R. J. (2021). Perjanjian Kredit Pemilikan Rumah dalam Perspektif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Teori Perlindungan Hukum. </w:t>
      </w:r>
      <w:r>
        <w:rPr>
          <w:i/>
          <w:sz w:val="24"/>
        </w:rPr>
        <w:t>All Fields of Science Journal Liaison Academia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Sosiety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(3), 252-262.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line="276" w:lineRule="auto"/>
        <w:ind w:left="1154" w:right="397" w:hanging="567"/>
        <w:jc w:val="both"/>
        <w:rPr>
          <w:sz w:val="24"/>
        </w:rPr>
      </w:pPr>
      <w:r>
        <w:rPr>
          <w:sz w:val="24"/>
        </w:rPr>
        <w:t>Mutiara, U., &amp; Maulana, R. (2020). Perlindungan Data Pribadi Sebagai 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Asasi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Pribadi.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Law and Policy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42-54.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pStyle w:val="BodyText"/>
        <w:tabs>
          <w:tab w:val="left" w:pos="3285"/>
          <w:tab w:val="left" w:pos="5619"/>
          <w:tab w:val="left" w:pos="7211"/>
        </w:tabs>
        <w:spacing w:line="276" w:lineRule="auto"/>
        <w:ind w:left="1154" w:right="399" w:hanging="567"/>
        <w:jc w:val="both"/>
      </w:pPr>
      <w:r>
        <w:t>Noor, R. S., Hamzani, A. I., Widyastuti, T. V., &amp; Kristanto, K. (2024). Gender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Peoples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 xml:space="preserve">Towards the 2030 Sustainable Development Goals). </w:t>
      </w:r>
      <w:r>
        <w:rPr>
          <w:i/>
        </w:rPr>
        <w:t>Journal of Law and</w:t>
      </w:r>
      <w:r>
        <w:rPr>
          <w:i/>
          <w:spacing w:val="1"/>
        </w:rPr>
        <w:t xml:space="preserve"> </w:t>
      </w:r>
      <w:r>
        <w:rPr>
          <w:i/>
        </w:rPr>
        <w:t>Sustainable</w:t>
      </w:r>
      <w:r>
        <w:rPr>
          <w:i/>
        </w:rPr>
        <w:tab/>
        <w:t>Development</w:t>
      </w:r>
      <w:r>
        <w:t>,</w:t>
      </w:r>
      <w:r>
        <w:tab/>
        <w:t>12(1),</w:t>
      </w:r>
      <w:r>
        <w:tab/>
      </w:r>
      <w:r>
        <w:rPr>
          <w:spacing w:val="-1"/>
        </w:rPr>
        <w:t>e2173-e2173.</w:t>
      </w:r>
      <w:r>
        <w:rPr>
          <w:spacing w:val="-58"/>
        </w:rPr>
        <w:t xml:space="preserve"> </w:t>
      </w:r>
      <w:r>
        <w:t>https://doi.org/10.55908/sdgs.v12i1.2173</w:t>
      </w:r>
    </w:p>
    <w:p w:rsidR="005C1F4D" w:rsidRDefault="005C1F4D" w:rsidP="005C1F4D">
      <w:pPr>
        <w:pStyle w:val="BodyText"/>
        <w:spacing w:before="1"/>
        <w:rPr>
          <w:sz w:val="21"/>
        </w:rPr>
      </w:pPr>
    </w:p>
    <w:p w:rsidR="005C1F4D" w:rsidRDefault="005C1F4D" w:rsidP="005C1F4D">
      <w:pPr>
        <w:pStyle w:val="BodyText"/>
        <w:tabs>
          <w:tab w:val="left" w:pos="3328"/>
          <w:tab w:val="left" w:pos="5643"/>
          <w:tab w:val="left" w:pos="7214"/>
        </w:tabs>
        <w:spacing w:line="276" w:lineRule="auto"/>
        <w:ind w:left="1219" w:right="395" w:hanging="632"/>
        <w:jc w:val="both"/>
      </w:pPr>
      <w:r>
        <w:t>Noor, R. S., Hamzani, A. I., Widyastuti, T. V., &amp; Kristanto, K. (2024). Gender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Peoples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 xml:space="preserve">Towards the 2030 Sustainable Development Goals). </w:t>
      </w:r>
      <w:r>
        <w:rPr>
          <w:i/>
        </w:rPr>
        <w:t>Journal of Law and</w:t>
      </w:r>
      <w:r>
        <w:rPr>
          <w:i/>
          <w:spacing w:val="1"/>
        </w:rPr>
        <w:t xml:space="preserve"> </w:t>
      </w:r>
      <w:r>
        <w:rPr>
          <w:i/>
        </w:rPr>
        <w:t>Sustainable</w:t>
      </w:r>
      <w:r>
        <w:rPr>
          <w:i/>
        </w:rPr>
        <w:tab/>
        <w:t>Development</w:t>
      </w:r>
      <w:r>
        <w:t>,</w:t>
      </w:r>
      <w:r>
        <w:tab/>
        <w:t>12(1),</w:t>
      </w:r>
      <w:r>
        <w:tab/>
        <w:t>e2173-e2173.</w:t>
      </w:r>
      <w:r>
        <w:rPr>
          <w:spacing w:val="-58"/>
        </w:rPr>
        <w:t xml:space="preserve"> </w:t>
      </w:r>
      <w:hyperlink r:id="rId21">
        <w:r>
          <w:rPr>
            <w:u w:val="single"/>
          </w:rPr>
          <w:t>https://doi.org/10.55908/sdgs.v12i1.2173</w:t>
        </w:r>
      </w:hyperlink>
    </w:p>
    <w:p w:rsidR="005C1F4D" w:rsidRDefault="005C1F4D" w:rsidP="005C1F4D">
      <w:pPr>
        <w:pStyle w:val="BodyText"/>
        <w:rPr>
          <w:sz w:val="13"/>
        </w:rPr>
      </w:pPr>
    </w:p>
    <w:p w:rsidR="005C1F4D" w:rsidRDefault="005C1F4D" w:rsidP="005C1F4D">
      <w:pPr>
        <w:pStyle w:val="BodyText"/>
        <w:spacing w:before="90" w:line="276" w:lineRule="auto"/>
        <w:ind w:left="1154" w:right="398" w:hanging="567"/>
        <w:jc w:val="both"/>
        <w:rPr>
          <w:i/>
        </w:rPr>
      </w:pPr>
      <w:r>
        <w:t>Nurhana, A., &amp; Indawati, P.. (2023). “Perlindungan Hukum atas Data Pribadi</w:t>
      </w:r>
      <w:r>
        <w:rPr>
          <w:spacing w:val="1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SIM Card</w:t>
      </w:r>
      <w:r>
        <w:rPr>
          <w:spacing w:val="-1"/>
        </w:rPr>
        <w:t xml:space="preserve"> </w:t>
      </w:r>
      <w:r>
        <w:t>Telepon</w:t>
      </w:r>
      <w:r>
        <w:rPr>
          <w:spacing w:val="1"/>
        </w:rPr>
        <w:t xml:space="preserve"> </w:t>
      </w:r>
      <w:r>
        <w:t>Seluler”.</w:t>
      </w:r>
      <w:r>
        <w:rPr>
          <w:spacing w:val="-1"/>
        </w:rPr>
        <w:t xml:space="preserve"> </w:t>
      </w:r>
      <w:r>
        <w:rPr>
          <w:i/>
        </w:rPr>
        <w:t>Amnesti: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Hukum.</w:t>
      </w:r>
    </w:p>
    <w:p w:rsidR="005C1F4D" w:rsidRDefault="005C1F4D" w:rsidP="005C1F4D">
      <w:pPr>
        <w:pStyle w:val="BodyText"/>
        <w:spacing w:before="9"/>
        <w:rPr>
          <w:i/>
          <w:sz w:val="20"/>
        </w:rPr>
      </w:pPr>
    </w:p>
    <w:p w:rsidR="005C1F4D" w:rsidRDefault="005C1F4D" w:rsidP="005C1F4D">
      <w:pPr>
        <w:pStyle w:val="BodyText"/>
        <w:ind w:left="588"/>
      </w:pPr>
      <w:r>
        <w:t>Nurmala,</w:t>
      </w:r>
      <w:r>
        <w:rPr>
          <w:spacing w:val="52"/>
        </w:rPr>
        <w:t xml:space="preserve"> </w:t>
      </w:r>
      <w:r>
        <w:t>L.</w:t>
      </w:r>
      <w:r>
        <w:rPr>
          <w:spacing w:val="111"/>
        </w:rPr>
        <w:t xml:space="preserve"> </w:t>
      </w:r>
      <w:r>
        <w:t>D.</w:t>
      </w:r>
      <w:r>
        <w:rPr>
          <w:spacing w:val="110"/>
        </w:rPr>
        <w:t xml:space="preserve"> </w:t>
      </w:r>
      <w:r>
        <w:t>(2018).</w:t>
      </w:r>
      <w:r>
        <w:rPr>
          <w:spacing w:val="108"/>
        </w:rPr>
        <w:t xml:space="preserve"> </w:t>
      </w:r>
      <w:r>
        <w:t>Perlindungan</w:t>
      </w:r>
      <w:r>
        <w:rPr>
          <w:spacing w:val="111"/>
        </w:rPr>
        <w:t xml:space="preserve"> </w:t>
      </w:r>
      <w:r>
        <w:t>Hukum</w:t>
      </w:r>
      <w:r>
        <w:rPr>
          <w:spacing w:val="109"/>
        </w:rPr>
        <w:t xml:space="preserve"> </w:t>
      </w:r>
      <w:r>
        <w:t>Terhadap</w:t>
      </w:r>
      <w:r>
        <w:rPr>
          <w:spacing w:val="109"/>
        </w:rPr>
        <w:t xml:space="preserve"> </w:t>
      </w:r>
      <w:r>
        <w:t>Tenaga</w:t>
      </w:r>
      <w:r>
        <w:rPr>
          <w:spacing w:val="109"/>
        </w:rPr>
        <w:t xml:space="preserve"> </w:t>
      </w:r>
      <w:r>
        <w:t>Pendidik.</w:t>
      </w:r>
    </w:p>
    <w:p w:rsidR="005C1F4D" w:rsidRDefault="005C1F4D" w:rsidP="005C1F4D">
      <w:pPr>
        <w:spacing w:before="43"/>
        <w:ind w:left="1154"/>
        <w:rPr>
          <w:sz w:val="24"/>
        </w:rPr>
      </w:pPr>
      <w:r>
        <w:rPr>
          <w:i/>
          <w:sz w:val="24"/>
        </w:rPr>
        <w:t>Gorontalo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67-76.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pStyle w:val="BodyText"/>
        <w:spacing w:line="276" w:lineRule="auto"/>
        <w:ind w:left="1154" w:right="403" w:hanging="567"/>
        <w:jc w:val="both"/>
      </w:pPr>
      <w:r>
        <w:t>Pangestu,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Aulia,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Perseroan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Perkembangannya di</w:t>
      </w:r>
      <w:r>
        <w:rPr>
          <w:spacing w:val="1"/>
        </w:rPr>
        <w:t xml:space="preserve"> </w:t>
      </w:r>
      <w:r>
        <w:t>Indonesia.</w:t>
      </w:r>
      <w:r>
        <w:rPr>
          <w:spacing w:val="2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Law Review</w:t>
      </w:r>
      <w:r>
        <w:t>, 1(03).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spacing w:before="1" w:line="276" w:lineRule="auto"/>
        <w:ind w:left="1154" w:right="396" w:hanging="567"/>
        <w:jc w:val="both"/>
        <w:rPr>
          <w:sz w:val="24"/>
        </w:rPr>
      </w:pPr>
      <w:r>
        <w:rPr>
          <w:sz w:val="24"/>
        </w:rPr>
        <w:t>Priliasari, E. (2023). Perlindungan Data Pribadi Konsumen Dalam Transaksi E-</w:t>
      </w:r>
      <w:r>
        <w:rPr>
          <w:spacing w:val="1"/>
          <w:sz w:val="24"/>
        </w:rPr>
        <w:t xml:space="preserve"> </w:t>
      </w:r>
      <w:r>
        <w:rPr>
          <w:sz w:val="24"/>
        </w:rPr>
        <w:t>Commerce.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Rechts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Vinding: 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Pembinaan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 Nasional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(2).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8" w:hanging="567"/>
        <w:jc w:val="both"/>
      </w:pPr>
      <w:r>
        <w:t>Putri,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“Perlindungan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Telekomunikasi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Registrasi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SIM”,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Cakrawala</w:t>
      </w:r>
      <w:r>
        <w:rPr>
          <w:i/>
          <w:spacing w:val="-1"/>
        </w:rPr>
        <w:t xml:space="preserve"> </w:t>
      </w:r>
      <w:r>
        <w:rPr>
          <w:i/>
        </w:rPr>
        <w:t>Hukum</w:t>
      </w:r>
      <w:r>
        <w:t>, Vol. 9, No. 2, Desember 2018, hlm.</w:t>
      </w:r>
      <w:r>
        <w:rPr>
          <w:spacing w:val="-1"/>
        </w:rPr>
        <w:t xml:space="preserve"> </w:t>
      </w:r>
      <w:r>
        <w:t>197-198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pStyle w:val="BodyText"/>
        <w:ind w:left="588"/>
      </w:pPr>
      <w:r>
        <w:t>Salfutra,</w:t>
      </w:r>
      <w:r>
        <w:rPr>
          <w:spacing w:val="5"/>
        </w:rPr>
        <w:t xml:space="preserve"> </w:t>
      </w:r>
      <w:r>
        <w:t>R.</w:t>
      </w:r>
      <w:r>
        <w:rPr>
          <w:spacing w:val="64"/>
        </w:rPr>
        <w:t xml:space="preserve"> </w:t>
      </w:r>
      <w:r>
        <w:t>D.</w:t>
      </w:r>
      <w:r>
        <w:rPr>
          <w:spacing w:val="64"/>
        </w:rPr>
        <w:t xml:space="preserve"> </w:t>
      </w:r>
      <w:r>
        <w:t>(2018).</w:t>
      </w:r>
      <w:r>
        <w:rPr>
          <w:spacing w:val="67"/>
        </w:rPr>
        <w:t xml:space="preserve"> </w:t>
      </w:r>
      <w:r>
        <w:t>Hak</w:t>
      </w:r>
      <w:r>
        <w:rPr>
          <w:spacing w:val="64"/>
        </w:rPr>
        <w:t xml:space="preserve"> </w:t>
      </w:r>
      <w:r>
        <w:t>Asasi</w:t>
      </w:r>
      <w:r>
        <w:rPr>
          <w:spacing w:val="65"/>
        </w:rPr>
        <w:t xml:space="preserve"> </w:t>
      </w:r>
      <w:r>
        <w:t>Manusia</w:t>
      </w:r>
      <w:r>
        <w:rPr>
          <w:spacing w:val="67"/>
        </w:rPr>
        <w:t xml:space="preserve"> </w:t>
      </w:r>
      <w:r>
        <w:t>Dalam</w:t>
      </w:r>
      <w:r>
        <w:rPr>
          <w:spacing w:val="65"/>
        </w:rPr>
        <w:t xml:space="preserve"> </w:t>
      </w:r>
      <w:r>
        <w:t>Perspektiffilsafat</w:t>
      </w:r>
      <w:r>
        <w:rPr>
          <w:spacing w:val="68"/>
        </w:rPr>
        <w:t xml:space="preserve"> </w:t>
      </w:r>
      <w:r>
        <w:t>Hukum.</w:t>
      </w:r>
    </w:p>
    <w:p w:rsidR="005C1F4D" w:rsidRDefault="005C1F4D" w:rsidP="005C1F4D">
      <w:pPr>
        <w:spacing w:before="41"/>
        <w:ind w:left="1154"/>
        <w:rPr>
          <w:sz w:val="24"/>
        </w:rPr>
      </w:pPr>
      <w:r>
        <w:rPr>
          <w:i/>
          <w:sz w:val="24"/>
        </w:rPr>
        <w:t>PROGRESIF: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2146-2158.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pStyle w:val="BodyText"/>
        <w:spacing w:line="276" w:lineRule="auto"/>
        <w:ind w:left="1154" w:right="398" w:hanging="567"/>
        <w:jc w:val="both"/>
      </w:pPr>
      <w:r>
        <w:t>Santi,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Karina,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Rancang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 xml:space="preserve">Pengolahan Data Transaksi Jual Beli Di Toko Andis’s Collection.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-1"/>
        </w:rPr>
        <w:t xml:space="preserve"> </w:t>
      </w:r>
      <w:r>
        <w:rPr>
          <w:i/>
        </w:rPr>
        <w:t>Multidisiplin Ilmu</w:t>
      </w:r>
      <w:r>
        <w:t xml:space="preserve">, </w:t>
      </w:r>
      <w:r>
        <w:rPr>
          <w:i/>
        </w:rPr>
        <w:t>1</w:t>
      </w:r>
      <w:r>
        <w:t>(2), 193-214.</w:t>
      </w:r>
    </w:p>
    <w:p w:rsidR="005C1F4D" w:rsidRDefault="005C1F4D" w:rsidP="005C1F4D">
      <w:pPr>
        <w:spacing w:line="276" w:lineRule="auto"/>
        <w:jc w:val="both"/>
        <w:sectPr w:rsidR="005C1F4D">
          <w:headerReference w:type="default" r:id="rId22"/>
          <w:footerReference w:type="default" r:id="rId23"/>
          <w:pgSz w:w="11910" w:h="16840"/>
          <w:pgMar w:top="1680" w:right="1300" w:bottom="280" w:left="1680" w:header="1421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3"/>
        <w:rPr>
          <w:sz w:val="22"/>
        </w:rPr>
      </w:pPr>
    </w:p>
    <w:p w:rsidR="005C1F4D" w:rsidRDefault="005C1F4D" w:rsidP="005C1F4D">
      <w:pPr>
        <w:pStyle w:val="BodyText"/>
        <w:spacing w:before="90" w:line="276" w:lineRule="auto"/>
        <w:ind w:left="1154" w:right="400" w:hanging="567"/>
        <w:jc w:val="both"/>
      </w:pPr>
      <w:r>
        <w:t>Setiawan, A. B. (2017). Kebijakan Teknologi Informasi dan Komunikasi Untuk</w:t>
      </w:r>
      <w:r>
        <w:rPr>
          <w:spacing w:val="1"/>
        </w:rPr>
        <w:t xml:space="preserve"> </w:t>
      </w:r>
      <w:r>
        <w:t>Mendorong Pembentukan Model Bisnis Masa Depan Policy of 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2"/>
        </w:rPr>
        <w:t xml:space="preserve"> </w:t>
      </w:r>
      <w:r>
        <w:rPr>
          <w:i/>
        </w:rPr>
        <w:t>Pekommas</w:t>
      </w:r>
      <w:r>
        <w:t xml:space="preserve">, </w:t>
      </w:r>
      <w:r>
        <w:rPr>
          <w:i/>
        </w:rPr>
        <w:t>2</w:t>
      </w:r>
      <w:r>
        <w:t>(2), 193-204.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6" w:hanging="567"/>
        <w:jc w:val="both"/>
      </w:pPr>
      <w:r>
        <w:t>Suari,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Sarjana,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“Menjaga</w:t>
      </w:r>
      <w:r>
        <w:rPr>
          <w:spacing w:val="1"/>
        </w:rPr>
        <w:t xml:space="preserve"> </w:t>
      </w:r>
      <w:r>
        <w:t>Privasi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Digital:</w:t>
      </w:r>
      <w:r>
        <w:rPr>
          <w:spacing w:val="1"/>
        </w:rPr>
        <w:t xml:space="preserve"> </w:t>
      </w:r>
      <w:r>
        <w:t xml:space="preserve">Perlindungan Data Pribadi di Indonesia”. </w:t>
      </w:r>
      <w:r>
        <w:rPr>
          <w:i/>
        </w:rPr>
        <w:t>Jurnal Analisis Hukum</w:t>
      </w:r>
      <w:r>
        <w:t xml:space="preserve">, </w:t>
      </w:r>
      <w:r>
        <w:rPr>
          <w:i/>
        </w:rPr>
        <w:t>6</w:t>
      </w:r>
      <w:r>
        <w:t>(1), 132-</w:t>
      </w:r>
      <w:r>
        <w:rPr>
          <w:spacing w:val="1"/>
        </w:rPr>
        <w:t xml:space="preserve"> </w:t>
      </w:r>
      <w:r>
        <w:t>142.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401" w:hanging="567"/>
        <w:jc w:val="both"/>
      </w:pPr>
      <w:r>
        <w:t>Sutrisno, A. R., &amp; Hakim, L. (2023). Pertimbangan Putusan Hakim Terhadap</w:t>
      </w:r>
      <w:r>
        <w:rPr>
          <w:spacing w:val="1"/>
        </w:rPr>
        <w:t xml:space="preserve"> </w:t>
      </w:r>
      <w:r>
        <w:t>Pelaku Tindak Pidana Tanpa Hak Membawa Dan Menguasai Senjata Api</w:t>
      </w:r>
      <w:r>
        <w:rPr>
          <w:spacing w:val="1"/>
        </w:rPr>
        <w:t xml:space="preserve"> </w:t>
      </w:r>
      <w:r>
        <w:t>Beserta Amunisinya (Studi Putusan Nomor: 102/Pid. Sus/2022/PN. Met).</w:t>
      </w:r>
      <w:r>
        <w:rPr>
          <w:spacing w:val="1"/>
        </w:rPr>
        <w:t xml:space="preserve"> </w:t>
      </w:r>
      <w:r>
        <w:rPr>
          <w:i/>
        </w:rPr>
        <w:t>YUSTISI</w:t>
      </w:r>
      <w:r>
        <w:t>,</w:t>
      </w:r>
      <w:r>
        <w:rPr>
          <w:spacing w:val="-1"/>
        </w:rPr>
        <w:t xml:space="preserve"> </w:t>
      </w:r>
      <w:r>
        <w:rPr>
          <w:i/>
        </w:rPr>
        <w:t>10</w:t>
      </w:r>
      <w:r>
        <w:t>(1), 143-153.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6" w:hanging="567"/>
        <w:jc w:val="both"/>
      </w:pPr>
      <w:r>
        <w:t>Syah, M. I., &amp; Widyastuti, T. V. (2024). “Tinjauan Hukum Hak Keperdataan</w:t>
      </w:r>
      <w:r>
        <w:rPr>
          <w:spacing w:val="1"/>
        </w:rPr>
        <w:t xml:space="preserve"> </w:t>
      </w:r>
      <w:r>
        <w:t xml:space="preserve">Dalam Aplikasi Satu Sehat Guna Perlindungan Data Pribadi”. </w:t>
      </w:r>
      <w:r>
        <w:rPr>
          <w:i/>
        </w:rPr>
        <w:t>Pancasakti</w:t>
      </w:r>
      <w:r>
        <w:rPr>
          <w:i/>
          <w:spacing w:val="1"/>
        </w:rPr>
        <w:t xml:space="preserve"> </w:t>
      </w:r>
      <w:r>
        <w:rPr>
          <w:i/>
        </w:rPr>
        <w:t>Law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t>(PLJ), 2(1),</w:t>
      </w:r>
      <w:r>
        <w:rPr>
          <w:spacing w:val="1"/>
        </w:rPr>
        <w:t xml:space="preserve"> </w:t>
      </w:r>
      <w:r>
        <w:t>13-24.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spacing w:line="278" w:lineRule="auto"/>
        <w:ind w:left="1154" w:right="395" w:hanging="567"/>
        <w:jc w:val="both"/>
        <w:rPr>
          <w:sz w:val="24"/>
        </w:rPr>
      </w:pPr>
      <w:r>
        <w:rPr>
          <w:sz w:val="24"/>
        </w:rPr>
        <w:t xml:space="preserve">Syahri, A. A. (2014). “Statistika Pendidikan”. </w:t>
      </w:r>
      <w:r>
        <w:rPr>
          <w:i/>
          <w:sz w:val="24"/>
        </w:rPr>
        <w:t>SIGMA (Suara Intelektual Gaya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Matematika)”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(2), 127.</w:t>
      </w:r>
    </w:p>
    <w:p w:rsidR="005C1F4D" w:rsidRDefault="005C1F4D" w:rsidP="005C1F4D">
      <w:pPr>
        <w:pStyle w:val="BodyText"/>
        <w:spacing w:before="6"/>
        <w:rPr>
          <w:sz w:val="20"/>
        </w:rPr>
      </w:pPr>
    </w:p>
    <w:p w:rsidR="005C1F4D" w:rsidRDefault="005C1F4D" w:rsidP="005C1F4D">
      <w:pPr>
        <w:spacing w:line="276" w:lineRule="auto"/>
        <w:ind w:left="1154" w:right="400" w:hanging="567"/>
        <w:jc w:val="both"/>
        <w:rPr>
          <w:sz w:val="24"/>
        </w:rPr>
      </w:pPr>
      <w:r>
        <w:rPr>
          <w:sz w:val="24"/>
        </w:rPr>
        <w:t>Ulvianti, R. (2023). Tinjauan Hukum Islam Terhadap Sistem Bagi Hasil Pemilik</w:t>
      </w:r>
      <w:r>
        <w:rPr>
          <w:spacing w:val="1"/>
          <w:sz w:val="24"/>
        </w:rPr>
        <w:t xml:space="preserve"> </w:t>
      </w:r>
      <w:r>
        <w:rPr>
          <w:sz w:val="24"/>
        </w:rPr>
        <w:t>Kapal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Nelayan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Tamalate,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Galesong</w:t>
      </w:r>
      <w:r>
        <w:rPr>
          <w:spacing w:val="1"/>
          <w:sz w:val="24"/>
        </w:rPr>
        <w:t xml:space="preserve"> </w:t>
      </w:r>
      <w:r>
        <w:rPr>
          <w:sz w:val="24"/>
        </w:rPr>
        <w:t>Utara,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Takalar.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Iqtishaduna: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Syari'ah</w:t>
      </w:r>
      <w:r>
        <w:rPr>
          <w:sz w:val="24"/>
        </w:rPr>
        <w:t>, 183-194.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line="276" w:lineRule="auto"/>
        <w:ind w:left="1154" w:right="400" w:hanging="567"/>
        <w:jc w:val="both"/>
        <w:rPr>
          <w:sz w:val="24"/>
        </w:rPr>
      </w:pPr>
      <w:r>
        <w:rPr>
          <w:sz w:val="24"/>
        </w:rPr>
        <w:t>Wati, F. “Bab 5 Pengumpulan Data”. “</w:t>
      </w:r>
      <w:r>
        <w:rPr>
          <w:i/>
          <w:sz w:val="24"/>
        </w:rPr>
        <w:t>Menulis Karya Ilmiah dengan Cerdas: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Panduan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Mahasiswa dalam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Menulis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Karya Ilmiah”</w:t>
      </w:r>
      <w:r>
        <w:rPr>
          <w:sz w:val="24"/>
        </w:rPr>
        <w:t>, 69.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spacing w:line="276" w:lineRule="auto"/>
        <w:ind w:left="1154" w:right="399" w:hanging="567"/>
        <w:jc w:val="both"/>
        <w:rPr>
          <w:sz w:val="24"/>
        </w:rPr>
      </w:pPr>
      <w:r>
        <w:rPr>
          <w:sz w:val="24"/>
        </w:rPr>
        <w:t>Widjaja, G., &amp; Budiman, E. (2024). Konsekuensi Hukum Atas Kehilangan Aset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Berfasilitas</w:t>
      </w:r>
      <w:r>
        <w:rPr>
          <w:spacing w:val="1"/>
          <w:sz w:val="24"/>
        </w:rPr>
        <w:t xml:space="preserve"> </w:t>
      </w:r>
      <w:r>
        <w:rPr>
          <w:sz w:val="24"/>
        </w:rPr>
        <w:t>Pembebasan</w:t>
      </w:r>
      <w:r>
        <w:rPr>
          <w:spacing w:val="1"/>
          <w:sz w:val="24"/>
        </w:rPr>
        <w:t xml:space="preserve"> </w:t>
      </w:r>
      <w:r>
        <w:rPr>
          <w:sz w:val="24"/>
        </w:rPr>
        <w:t>Bea</w:t>
      </w:r>
      <w:r>
        <w:rPr>
          <w:spacing w:val="1"/>
          <w:sz w:val="24"/>
        </w:rPr>
        <w:t xml:space="preserve"> </w:t>
      </w:r>
      <w:r>
        <w:rPr>
          <w:sz w:val="24"/>
        </w:rPr>
        <w:t>Masuk.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Netizen: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Bussiness</w:t>
      </w:r>
      <w:r>
        <w:rPr>
          <w:sz w:val="24"/>
        </w:rPr>
        <w:t>, 1(3), 156-170.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402" w:hanging="567"/>
        <w:jc w:val="both"/>
      </w:pPr>
      <w:r>
        <w:t>Wisnu,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“Pengamatan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Meteorologi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Navigasi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Pelayaran</w:t>
      </w:r>
      <w:r>
        <w:rPr>
          <w:spacing w:val="-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Cuaca</w:t>
      </w:r>
      <w:r>
        <w:rPr>
          <w:spacing w:val="1"/>
        </w:rPr>
        <w:t xml:space="preserve"> </w:t>
      </w:r>
      <w:r>
        <w:t>Buruk”.</w:t>
      </w:r>
      <w:r>
        <w:rPr>
          <w:spacing w:val="2"/>
        </w:rPr>
        <w:t xml:space="preserve"> </w:t>
      </w:r>
      <w:r>
        <w:rPr>
          <w:i/>
        </w:rPr>
        <w:t>KARYA</w:t>
      </w:r>
      <w:r>
        <w:rPr>
          <w:i/>
          <w:spacing w:val="-1"/>
        </w:rPr>
        <w:t xml:space="preserve"> </w:t>
      </w:r>
      <w:r>
        <w:rPr>
          <w:i/>
        </w:rPr>
        <w:t>TULIS</w:t>
      </w:r>
      <w:r>
        <w:t>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9" w:hanging="567"/>
        <w:jc w:val="both"/>
      </w:pPr>
      <w:r>
        <w:t>Zahro, A. L., Fauzi, M. Y., &amp; Pratiwi, N. (2024). Analisa Putusan Nomor 46</w:t>
      </w:r>
      <w:r>
        <w:rPr>
          <w:spacing w:val="1"/>
        </w:rPr>
        <w:t xml:space="preserve"> </w:t>
      </w:r>
      <w:r>
        <w:t>PK/Ag/2020 juncto Putusan Nomor 847/Pdt. G/2019/PA. Tng) Terhadap</w:t>
      </w:r>
      <w:r>
        <w:rPr>
          <w:spacing w:val="1"/>
        </w:rPr>
        <w:t xml:space="preserve"> </w:t>
      </w:r>
      <w:r>
        <w:t xml:space="preserve">Sengketa Hybrid Contract. </w:t>
      </w:r>
      <w:r>
        <w:rPr>
          <w:i/>
        </w:rPr>
        <w:t>ASAS: Jurnal Hukum Ekonomi Syariah</w:t>
      </w:r>
      <w:r>
        <w:t xml:space="preserve">, </w:t>
      </w:r>
      <w:r>
        <w:rPr>
          <w:i/>
        </w:rPr>
        <w:t>16</w:t>
      </w:r>
      <w:r>
        <w:t>(1),</w:t>
      </w:r>
      <w:r>
        <w:rPr>
          <w:spacing w:val="1"/>
        </w:rPr>
        <w:t xml:space="preserve"> </w:t>
      </w:r>
      <w:r>
        <w:t>60-73.</w:t>
      </w:r>
    </w:p>
    <w:p w:rsidR="005C1F4D" w:rsidRDefault="005C1F4D" w:rsidP="005C1F4D">
      <w:pPr>
        <w:spacing w:line="276" w:lineRule="auto"/>
        <w:jc w:val="both"/>
        <w:sectPr w:rsidR="005C1F4D">
          <w:headerReference w:type="default" r:id="rId24"/>
          <w:footerReference w:type="default" r:id="rId25"/>
          <w:pgSz w:w="11910" w:h="16840"/>
          <w:pgMar w:top="1680" w:right="1300" w:bottom="280" w:left="1680" w:header="1421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8"/>
        <w:rPr>
          <w:sz w:val="22"/>
        </w:rPr>
      </w:pPr>
    </w:p>
    <w:p w:rsidR="005C1F4D" w:rsidRDefault="005C1F4D" w:rsidP="005C1F4D">
      <w:pPr>
        <w:pStyle w:val="Heading2"/>
        <w:ind w:left="588"/>
        <w:jc w:val="left"/>
      </w:pPr>
      <w:r>
        <w:t>Karya</w:t>
      </w:r>
      <w:r>
        <w:rPr>
          <w:spacing w:val="-4"/>
        </w:rPr>
        <w:t xml:space="preserve"> </w:t>
      </w:r>
      <w:r>
        <w:t>Ilmiah</w:t>
      </w:r>
      <w:r>
        <w:rPr>
          <w:spacing w:val="-2"/>
        </w:rPr>
        <w:t xml:space="preserve"> </w:t>
      </w:r>
      <w:r>
        <w:t>(Skripsi/Tesis/Disertasi)</w:t>
      </w:r>
    </w:p>
    <w:p w:rsidR="005C1F4D" w:rsidRDefault="005C1F4D" w:rsidP="005C1F4D">
      <w:pPr>
        <w:pStyle w:val="BodyText"/>
        <w:spacing w:before="11"/>
        <w:rPr>
          <w:b/>
          <w:sz w:val="23"/>
        </w:rPr>
      </w:pPr>
    </w:p>
    <w:p w:rsidR="005C1F4D" w:rsidRDefault="005C1F4D" w:rsidP="005C1F4D">
      <w:pPr>
        <w:spacing w:line="276" w:lineRule="auto"/>
        <w:ind w:left="1154" w:right="403" w:hanging="567"/>
        <w:jc w:val="both"/>
        <w:rPr>
          <w:sz w:val="24"/>
        </w:rPr>
      </w:pPr>
      <w:r>
        <w:rPr>
          <w:sz w:val="24"/>
        </w:rPr>
        <w:t>Arzita,</w:t>
      </w:r>
      <w:r>
        <w:rPr>
          <w:spacing w:val="1"/>
          <w:sz w:val="24"/>
        </w:rPr>
        <w:t xml:space="preserve"> </w:t>
      </w:r>
      <w:r>
        <w:rPr>
          <w:sz w:val="24"/>
        </w:rPr>
        <w:t>Agnes</w:t>
      </w:r>
      <w:r>
        <w:rPr>
          <w:spacing w:val="1"/>
          <w:sz w:val="24"/>
        </w:rPr>
        <w:t xml:space="preserve"> </w:t>
      </w:r>
      <w:r>
        <w:rPr>
          <w:sz w:val="24"/>
        </w:rPr>
        <w:t>Putri.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Penegakan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Pencurian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Pribadi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Pengguna Provider”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Skripsi</w:t>
      </w:r>
      <w:r>
        <w:rPr>
          <w:sz w:val="24"/>
        </w:rPr>
        <w:t>.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Lampung.</w:t>
      </w:r>
    </w:p>
    <w:p w:rsidR="005C1F4D" w:rsidRDefault="005C1F4D" w:rsidP="005C1F4D">
      <w:pPr>
        <w:pStyle w:val="BodyText"/>
        <w:rPr>
          <w:sz w:val="21"/>
        </w:rPr>
      </w:pPr>
    </w:p>
    <w:p w:rsidR="005C1F4D" w:rsidRDefault="005C1F4D" w:rsidP="005C1F4D">
      <w:pPr>
        <w:pStyle w:val="BodyText"/>
        <w:spacing w:line="276" w:lineRule="auto"/>
        <w:ind w:left="1154" w:right="401" w:hanging="567"/>
        <w:jc w:val="both"/>
      </w:pPr>
      <w:r>
        <w:t>Muchsin,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“Perlindungan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Indonesia”, </w:t>
      </w:r>
      <w:r>
        <w:rPr>
          <w:b/>
        </w:rPr>
        <w:t xml:space="preserve">Tesis. </w:t>
      </w:r>
      <w:r>
        <w:t>Surakarta: Magister Ilmu Hukum Program Pascasarjana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Sebelas Maret.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400" w:hanging="567"/>
        <w:jc w:val="both"/>
      </w:pPr>
      <w:r>
        <w:t>Nurdinisari, R. (2013). “Perlindungan Hukum Terhadap Pivasi dan Data Pribadi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Telekomunikasi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Telekomunkasi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(</w:t>
      </w:r>
      <w:r>
        <w:rPr>
          <w:i/>
        </w:rPr>
        <w:t>Spamming</w:t>
      </w:r>
      <w:r>
        <w:t>)”,</w:t>
      </w:r>
      <w:r>
        <w:rPr>
          <w:spacing w:val="-1"/>
        </w:rPr>
        <w:t xml:space="preserve"> </w:t>
      </w:r>
      <w:r>
        <w:rPr>
          <w:b/>
        </w:rPr>
        <w:t>Skripsi</w:t>
      </w:r>
      <w:r>
        <w:t>. Universitas</w:t>
      </w:r>
      <w:r>
        <w:rPr>
          <w:spacing w:val="1"/>
        </w:rPr>
        <w:t xml:space="preserve"> </w:t>
      </w:r>
      <w:r>
        <w:t>Indonesia.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line="276" w:lineRule="auto"/>
        <w:ind w:left="1154" w:right="396" w:hanging="567"/>
        <w:jc w:val="both"/>
        <w:rPr>
          <w:sz w:val="24"/>
        </w:rPr>
      </w:pPr>
      <w:r>
        <w:rPr>
          <w:sz w:val="24"/>
        </w:rPr>
        <w:t>Nurjannah,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(2023).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pribadi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 kependudukan oleh Pemerintah Daerah ditinjau dari Undang-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Undang Republik Indonesia Nomor 23 Tahun 2014 tentang Pemerintahan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Doctoral dissertation</w:t>
      </w:r>
      <w:r>
        <w:rPr>
          <w:sz w:val="24"/>
        </w:rPr>
        <w:t>, Universitas Merdeka</w:t>
      </w:r>
      <w:r>
        <w:rPr>
          <w:spacing w:val="-2"/>
          <w:sz w:val="24"/>
        </w:rPr>
        <w:t xml:space="preserve"> </w:t>
      </w:r>
      <w:r>
        <w:rPr>
          <w:sz w:val="24"/>
        </w:rPr>
        <w:t>Pasuruan).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line="278" w:lineRule="auto"/>
        <w:ind w:left="1154" w:right="397" w:hanging="567"/>
        <w:jc w:val="both"/>
        <w:rPr>
          <w:sz w:val="24"/>
        </w:rPr>
      </w:pPr>
      <w:r>
        <w:rPr>
          <w:sz w:val="24"/>
        </w:rPr>
        <w:t xml:space="preserve">Pelealu, A. G. (2018). </w:t>
      </w:r>
      <w:r>
        <w:rPr>
          <w:i/>
          <w:sz w:val="24"/>
        </w:rPr>
        <w:t>Perlindungan Hukum Atas Data Pribadi Konsumen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Transaksi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Doctoral dissertation, </w:t>
      </w:r>
      <w:r>
        <w:rPr>
          <w:sz w:val="24"/>
        </w:rPr>
        <w:t>UAJY).</w:t>
      </w:r>
    </w:p>
    <w:p w:rsidR="005C1F4D" w:rsidRDefault="005C1F4D" w:rsidP="005C1F4D">
      <w:pPr>
        <w:pStyle w:val="BodyText"/>
        <w:spacing w:before="6"/>
        <w:rPr>
          <w:sz w:val="20"/>
        </w:rPr>
      </w:pPr>
    </w:p>
    <w:p w:rsidR="005C1F4D" w:rsidRDefault="005C1F4D" w:rsidP="005C1F4D">
      <w:pPr>
        <w:spacing w:line="276" w:lineRule="auto"/>
        <w:ind w:left="1154" w:right="400" w:hanging="567"/>
        <w:jc w:val="both"/>
        <w:rPr>
          <w:sz w:val="24"/>
        </w:rPr>
      </w:pPr>
      <w:r>
        <w:rPr>
          <w:sz w:val="24"/>
        </w:rPr>
        <w:t>Rajni, Shinta. (2020). “</w:t>
      </w:r>
      <w:r>
        <w:rPr>
          <w:i/>
          <w:sz w:val="24"/>
        </w:rPr>
        <w:t>Perlindungan Hukum terhadap Data Pribadi Pengguna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Jasa Telekomunikasi Atas Registrasi Kartu Prabayar”</w:t>
      </w:r>
      <w:r>
        <w:rPr>
          <w:sz w:val="24"/>
        </w:rPr>
        <w:t xml:space="preserve">. </w:t>
      </w:r>
      <w:r>
        <w:rPr>
          <w:b/>
          <w:sz w:val="24"/>
        </w:rPr>
        <w:t>Skripsi</w:t>
      </w:r>
      <w:r>
        <w:rPr>
          <w:sz w:val="24"/>
        </w:rPr>
        <w:t>. UIN Syarif</w:t>
      </w:r>
      <w:r>
        <w:rPr>
          <w:spacing w:val="1"/>
          <w:sz w:val="24"/>
        </w:rPr>
        <w:t xml:space="preserve"> </w:t>
      </w:r>
      <w:r>
        <w:rPr>
          <w:sz w:val="24"/>
        </w:rPr>
        <w:t>Hidayatullah.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400" w:hanging="567"/>
        <w:jc w:val="both"/>
      </w:pPr>
      <w:r>
        <w:t>Setiono</w:t>
      </w:r>
      <w:r>
        <w:rPr>
          <w:i/>
        </w:rPr>
        <w:t xml:space="preserve">, </w:t>
      </w:r>
      <w:r>
        <w:t>(2024). “Rule of Law (Supremasi Hukum</w:t>
      </w:r>
      <w:r>
        <w:rPr>
          <w:i/>
        </w:rPr>
        <w:t xml:space="preserve">)”. </w:t>
      </w:r>
      <w:r>
        <w:rPr>
          <w:b/>
        </w:rPr>
        <w:t xml:space="preserve">Tesis. </w:t>
      </w:r>
      <w:r>
        <w:t>Surakarta: Magister</w:t>
      </w:r>
      <w:r>
        <w:rPr>
          <w:spacing w:val="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Hukum Program</w:t>
      </w:r>
      <w:r>
        <w:rPr>
          <w:spacing w:val="-1"/>
        </w:rPr>
        <w:t xml:space="preserve"> </w:t>
      </w:r>
      <w:r>
        <w:t>Pascasarjana</w:t>
      </w:r>
      <w:r>
        <w:rPr>
          <w:spacing w:val="-1"/>
        </w:rPr>
        <w:t xml:space="preserve"> </w:t>
      </w:r>
      <w:r>
        <w:t>Universitas Sebelas</w:t>
      </w:r>
      <w:r>
        <w:rPr>
          <w:spacing w:val="-1"/>
        </w:rPr>
        <w:t xml:space="preserve"> </w:t>
      </w:r>
      <w:r>
        <w:t>Maret.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7" w:hanging="567"/>
        <w:jc w:val="both"/>
      </w:pPr>
      <w:r>
        <w:t>Suzanna,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“Jaminan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Registrasi</w:t>
      </w:r>
      <w:r>
        <w:rPr>
          <w:spacing w:val="1"/>
        </w:rPr>
        <w:t xml:space="preserve"> </w:t>
      </w:r>
      <w:r>
        <w:t>Sim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Fiqh</w:t>
      </w:r>
      <w:r>
        <w:rPr>
          <w:spacing w:val="1"/>
        </w:rPr>
        <w:t xml:space="preserve"> </w:t>
      </w:r>
      <w:r>
        <w:t>Dusturiyah”.</w:t>
      </w:r>
      <w:r>
        <w:rPr>
          <w:spacing w:val="1"/>
        </w:rPr>
        <w:t xml:space="preserve"> </w:t>
      </w:r>
      <w:r>
        <w:rPr>
          <w:b/>
        </w:rPr>
        <w:t>Skripsi</w:t>
      </w:r>
      <w:r>
        <w:t>,</w:t>
      </w:r>
      <w:r>
        <w:rPr>
          <w:spacing w:val="1"/>
        </w:rPr>
        <w:t xml:space="preserve"> </w:t>
      </w:r>
      <w:r>
        <w:t>Universitas Islam Negeri</w:t>
      </w:r>
      <w:r>
        <w:rPr>
          <w:spacing w:val="1"/>
        </w:rPr>
        <w:t xml:space="preserve"> </w:t>
      </w:r>
      <w:r>
        <w:t>Ar-Raniry</w:t>
      </w:r>
      <w:r>
        <w:rPr>
          <w:spacing w:val="-3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Aceh.</w:t>
      </w:r>
    </w:p>
    <w:p w:rsidR="005C1F4D" w:rsidRDefault="005C1F4D" w:rsidP="005C1F4D">
      <w:pPr>
        <w:pStyle w:val="BodyText"/>
        <w:rPr>
          <w:sz w:val="26"/>
        </w:rPr>
      </w:pPr>
    </w:p>
    <w:p w:rsidR="005C1F4D" w:rsidRDefault="005C1F4D" w:rsidP="005C1F4D">
      <w:pPr>
        <w:pStyle w:val="BodyText"/>
        <w:rPr>
          <w:sz w:val="26"/>
        </w:rPr>
      </w:pPr>
    </w:p>
    <w:p w:rsidR="005C1F4D" w:rsidRDefault="005C1F4D" w:rsidP="005C1F4D">
      <w:pPr>
        <w:pStyle w:val="Heading2"/>
        <w:spacing w:before="205"/>
        <w:ind w:left="588"/>
        <w:jc w:val="left"/>
      </w:pPr>
      <w:r>
        <w:t>Website</w:t>
      </w:r>
    </w:p>
    <w:p w:rsidR="005C1F4D" w:rsidRDefault="005C1F4D" w:rsidP="005C1F4D">
      <w:pPr>
        <w:pStyle w:val="BodyText"/>
        <w:rPr>
          <w:b/>
        </w:rPr>
      </w:pPr>
    </w:p>
    <w:p w:rsidR="005C1F4D" w:rsidRDefault="005C1F4D" w:rsidP="005C1F4D">
      <w:pPr>
        <w:tabs>
          <w:tab w:val="left" w:pos="2954"/>
          <w:tab w:val="left" w:pos="4542"/>
          <w:tab w:val="left" w:pos="6222"/>
          <w:tab w:val="left" w:pos="7582"/>
        </w:tabs>
        <w:spacing w:line="276" w:lineRule="auto"/>
        <w:ind w:left="1154" w:right="402" w:hanging="567"/>
        <w:rPr>
          <w:sz w:val="24"/>
        </w:rPr>
      </w:pPr>
      <w:r>
        <w:rPr>
          <w:sz w:val="24"/>
        </w:rPr>
        <w:t>Biro</w:t>
      </w:r>
      <w:r>
        <w:rPr>
          <w:spacing w:val="23"/>
          <w:sz w:val="24"/>
        </w:rPr>
        <w:t xml:space="preserve"> </w:t>
      </w:r>
      <w:r>
        <w:rPr>
          <w:sz w:val="24"/>
        </w:rPr>
        <w:t>Humas</w:t>
      </w:r>
      <w:r>
        <w:rPr>
          <w:spacing w:val="25"/>
          <w:sz w:val="24"/>
        </w:rPr>
        <w:t xml:space="preserve"> </w:t>
      </w:r>
      <w:r>
        <w:rPr>
          <w:sz w:val="24"/>
        </w:rPr>
        <w:t>Kominfo,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akan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Berlakukan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Peraturan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Registrasi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Kartu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Prabayar</w:t>
      </w:r>
      <w:r>
        <w:rPr>
          <w:i/>
          <w:sz w:val="24"/>
        </w:rPr>
        <w:tab/>
        <w:t>dengan</w:t>
      </w:r>
      <w:r>
        <w:rPr>
          <w:i/>
          <w:sz w:val="24"/>
        </w:rPr>
        <w:tab/>
        <w:t>Validasi</w:t>
      </w:r>
      <w:r>
        <w:rPr>
          <w:i/>
          <w:sz w:val="24"/>
        </w:rPr>
        <w:tab/>
        <w:t>Data</w:t>
      </w:r>
      <w:r>
        <w:rPr>
          <w:i/>
          <w:sz w:val="24"/>
        </w:rPr>
        <w:tab/>
      </w:r>
      <w:r>
        <w:rPr>
          <w:i/>
          <w:spacing w:val="-1"/>
          <w:sz w:val="24"/>
        </w:rPr>
        <w:t>Dukcapil,</w:t>
      </w:r>
      <w:r>
        <w:rPr>
          <w:i/>
          <w:spacing w:val="-57"/>
          <w:sz w:val="24"/>
        </w:rPr>
        <w:t xml:space="preserve"> </w:t>
      </w:r>
      <w:hyperlink r:id="rId26">
        <w:r>
          <w:rPr>
            <w:i/>
            <w:sz w:val="24"/>
            <w:u w:val="single"/>
          </w:rPr>
          <w:t>https://www.kominfo.go.id/content/detail/10874/siaran-pers-no-</w:t>
        </w:r>
      </w:hyperlink>
      <w:r>
        <w:rPr>
          <w:i/>
          <w:spacing w:val="1"/>
          <w:sz w:val="24"/>
        </w:rPr>
        <w:t xml:space="preserve"> </w:t>
      </w:r>
      <w:hyperlink r:id="rId27">
        <w:r>
          <w:rPr>
            <w:i/>
            <w:sz w:val="24"/>
            <w:u w:val="single"/>
          </w:rPr>
          <w:t>187hmkominfo102017-tentang-pemerintah-akan-berlakukan-peraturan-</w:t>
        </w:r>
      </w:hyperlink>
      <w:r>
        <w:rPr>
          <w:i/>
          <w:spacing w:val="1"/>
          <w:sz w:val="24"/>
        </w:rPr>
        <w:t xml:space="preserve"> </w:t>
      </w:r>
      <w:hyperlink r:id="rId28">
        <w:r>
          <w:rPr>
            <w:i/>
            <w:sz w:val="24"/>
            <w:u w:val="single"/>
          </w:rPr>
          <w:t>registrasi-kartu-prabayar-dengan-validasi-data-dukcapil/0/siaran_pers</w:t>
        </w:r>
      </w:hyperlink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-1"/>
          <w:sz w:val="24"/>
        </w:rPr>
        <w:t xml:space="preserve"> </w:t>
      </w:r>
      <w:r>
        <w:rPr>
          <w:sz w:val="24"/>
        </w:rPr>
        <w:t>tanggal 27 Juni 2024  Jam  11.23 WIB</w:t>
      </w:r>
    </w:p>
    <w:p w:rsidR="005C1F4D" w:rsidRDefault="005C1F4D" w:rsidP="005C1F4D">
      <w:pPr>
        <w:spacing w:line="276" w:lineRule="auto"/>
        <w:rPr>
          <w:sz w:val="24"/>
        </w:rPr>
        <w:sectPr w:rsidR="005C1F4D">
          <w:headerReference w:type="default" r:id="rId29"/>
          <w:footerReference w:type="default" r:id="rId30"/>
          <w:pgSz w:w="11910" w:h="16840"/>
          <w:pgMar w:top="1680" w:right="1300" w:bottom="280" w:left="1680" w:header="1421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3"/>
        <w:rPr>
          <w:sz w:val="22"/>
        </w:rPr>
      </w:pPr>
    </w:p>
    <w:p w:rsidR="005C1F4D" w:rsidRDefault="005C1F4D" w:rsidP="005C1F4D">
      <w:pPr>
        <w:tabs>
          <w:tab w:val="left" w:pos="7465"/>
        </w:tabs>
        <w:spacing w:before="90" w:line="276" w:lineRule="auto"/>
        <w:ind w:left="1154" w:right="397" w:hanging="567"/>
        <w:rPr>
          <w:i/>
          <w:sz w:val="24"/>
        </w:rPr>
      </w:pPr>
      <w:r>
        <w:rPr>
          <w:sz w:val="24"/>
        </w:rPr>
        <w:t>Bohang,</w:t>
      </w:r>
      <w:r>
        <w:rPr>
          <w:spacing w:val="17"/>
          <w:sz w:val="24"/>
        </w:rPr>
        <w:t xml:space="preserve"> </w:t>
      </w:r>
      <w:r>
        <w:rPr>
          <w:sz w:val="24"/>
        </w:rPr>
        <w:t>F.</w:t>
      </w:r>
      <w:r>
        <w:rPr>
          <w:spacing w:val="15"/>
          <w:sz w:val="24"/>
        </w:rPr>
        <w:t xml:space="preserve"> </w:t>
      </w:r>
      <w:r>
        <w:rPr>
          <w:sz w:val="24"/>
        </w:rPr>
        <w:t>K.,</w:t>
      </w:r>
      <w:r>
        <w:rPr>
          <w:spacing w:val="1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Menkomnfo,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Operator,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Bahas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Pengguna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Seluler,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z w:val="24"/>
        </w:rPr>
        <w:tab/>
        <w:t>Hasilnya”,</w:t>
      </w:r>
    </w:p>
    <w:p w:rsidR="005C1F4D" w:rsidRDefault="005C1F4D" w:rsidP="005C1F4D">
      <w:pPr>
        <w:spacing w:line="275" w:lineRule="exact"/>
        <w:ind w:left="1154"/>
        <w:rPr>
          <w:i/>
          <w:sz w:val="24"/>
        </w:rPr>
      </w:pPr>
      <w:hyperlink r:id="rId31">
        <w:r>
          <w:rPr>
            <w:i/>
            <w:sz w:val="24"/>
            <w:u w:val="single"/>
          </w:rPr>
          <w:t>https://tekno.kompas.com/read/2018/03/19/21111917/menkominfo-</w:t>
        </w:r>
      </w:hyperlink>
    </w:p>
    <w:p w:rsidR="005C1F4D" w:rsidRDefault="005C1F4D" w:rsidP="005C1F4D">
      <w:pPr>
        <w:spacing w:before="43" w:line="276" w:lineRule="auto"/>
        <w:ind w:left="1154"/>
        <w:rPr>
          <w:sz w:val="24"/>
        </w:rPr>
      </w:pPr>
      <w:hyperlink r:id="rId32">
        <w:r>
          <w:rPr>
            <w:i/>
            <w:sz w:val="24"/>
            <w:u w:val="single"/>
          </w:rPr>
          <w:t>operator-dan-dpr-bahas-data-pengguna-seluler-ini-hasilnya</w:t>
        </w:r>
      </w:hyperlink>
      <w:r>
        <w:rPr>
          <w:i/>
          <w:sz w:val="24"/>
        </w:rPr>
        <w:t>,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diakses</w:t>
      </w:r>
      <w:r>
        <w:rPr>
          <w:spacing w:val="32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tanggal</w:t>
      </w:r>
      <w:r>
        <w:rPr>
          <w:spacing w:val="-1"/>
          <w:sz w:val="24"/>
        </w:rPr>
        <w:t xml:space="preserve"> </w:t>
      </w:r>
      <w:r>
        <w:rPr>
          <w:sz w:val="24"/>
        </w:rPr>
        <w:t>28 Juni 2024</w:t>
      </w:r>
      <w:r>
        <w:rPr>
          <w:spacing w:val="-2"/>
          <w:sz w:val="24"/>
        </w:rPr>
        <w:t xml:space="preserve"> </w:t>
      </w:r>
      <w:r>
        <w:rPr>
          <w:sz w:val="24"/>
        </w:rPr>
        <w:t>Jam</w:t>
      </w:r>
      <w:r>
        <w:rPr>
          <w:spacing w:val="-2"/>
          <w:sz w:val="24"/>
        </w:rPr>
        <w:t xml:space="preserve"> </w:t>
      </w:r>
      <w:r>
        <w:rPr>
          <w:sz w:val="24"/>
        </w:rPr>
        <w:t>16:23 WIB</w:t>
      </w:r>
    </w:p>
    <w:p w:rsidR="005C1F4D" w:rsidRDefault="005C1F4D" w:rsidP="005C1F4D">
      <w:pPr>
        <w:pStyle w:val="BodyText"/>
        <w:spacing w:before="9"/>
        <w:rPr>
          <w:sz w:val="20"/>
        </w:rPr>
      </w:pPr>
    </w:p>
    <w:p w:rsidR="005C1F4D" w:rsidRDefault="005C1F4D" w:rsidP="005C1F4D">
      <w:pPr>
        <w:pStyle w:val="BodyText"/>
        <w:spacing w:line="276" w:lineRule="auto"/>
        <w:ind w:left="1154" w:right="394" w:hanging="567"/>
        <w:jc w:val="both"/>
      </w:pPr>
      <w:r>
        <w:t>Bohang,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“Siang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Dukcapil</w:t>
      </w:r>
      <w:r>
        <w:rPr>
          <w:spacing w:val="1"/>
        </w:rPr>
        <w:t xml:space="preserve"> </w:t>
      </w:r>
      <w:r>
        <w:t>Jelaskan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Kebocoran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Registrasi</w:t>
      </w:r>
      <w:r>
        <w:rPr>
          <w:spacing w:val="-57"/>
        </w:rPr>
        <w:t xml:space="preserve"> </w:t>
      </w:r>
      <w:r>
        <w:t>Prabayar”,</w:t>
      </w:r>
      <w:r>
        <w:rPr>
          <w:spacing w:val="1"/>
        </w:rPr>
        <w:t xml:space="preserve"> </w:t>
      </w:r>
      <w:hyperlink r:id="rId33">
        <w:r>
          <w:rPr>
            <w:u w:val="single"/>
          </w:rPr>
          <w:t>https://tekno.kompas.com/read/2018/04/09/12160057/siang-ini-</w:t>
        </w:r>
      </w:hyperlink>
      <w:r>
        <w:rPr>
          <w:spacing w:val="-57"/>
        </w:rPr>
        <w:t xml:space="preserve"> </w:t>
      </w:r>
      <w:hyperlink r:id="rId34">
        <w:r>
          <w:rPr>
            <w:u w:val="single"/>
          </w:rPr>
          <w:t>dukcapil-jelaskan-isu-kebocoran-data-registrasi-prabayar</w:t>
        </w:r>
        <w:r>
          <w:t>,</w:t>
        </w:r>
      </w:hyperlink>
      <w:r>
        <w:rPr>
          <w:spacing w:val="1"/>
        </w:rPr>
        <w:t xml:space="preserve"> </w:t>
      </w:r>
      <w:r>
        <w:t>diaksese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28 Juni 2024</w:t>
      </w:r>
      <w:r>
        <w:rPr>
          <w:spacing w:val="-2"/>
        </w:rPr>
        <w:t xml:space="preserve"> </w:t>
      </w:r>
      <w:r>
        <w:t>Jam</w:t>
      </w:r>
      <w:r>
        <w:rPr>
          <w:spacing w:val="-2"/>
        </w:rPr>
        <w:t xml:space="preserve"> </w:t>
      </w:r>
      <w:r>
        <w:t>22:54 WIB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tabs>
          <w:tab w:val="left" w:pos="1713"/>
        </w:tabs>
        <w:spacing w:before="1" w:line="276" w:lineRule="auto"/>
        <w:ind w:left="1154" w:right="398" w:hanging="567"/>
        <w:rPr>
          <w:sz w:val="24"/>
        </w:rPr>
      </w:pPr>
      <w:r>
        <w:rPr>
          <w:sz w:val="24"/>
        </w:rPr>
        <w:t>Dina,</w:t>
      </w:r>
      <w:r>
        <w:rPr>
          <w:spacing w:val="53"/>
          <w:sz w:val="24"/>
        </w:rPr>
        <w:t xml:space="preserve"> </w:t>
      </w:r>
      <w:r>
        <w:rPr>
          <w:sz w:val="24"/>
        </w:rPr>
        <w:t>S.,</w:t>
      </w:r>
      <w:r>
        <w:rPr>
          <w:sz w:val="24"/>
        </w:rPr>
        <w:tab/>
      </w:r>
      <w:r>
        <w:rPr>
          <w:i/>
          <w:sz w:val="24"/>
        </w:rPr>
        <w:t>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Prabayar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 SMS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4444,</w:t>
      </w:r>
      <w:r>
        <w:rPr>
          <w:i/>
          <w:spacing w:val="-57"/>
          <w:sz w:val="24"/>
        </w:rPr>
        <w:t xml:space="preserve"> </w:t>
      </w:r>
      <w:hyperlink r:id="rId35">
        <w:r>
          <w:rPr>
            <w:sz w:val="24"/>
            <w:u w:val="single"/>
          </w:rPr>
          <w:t>https://kominfo.go.id/content/detail/12272/cara-registrasi-kartu-prabayar-</w:t>
        </w:r>
      </w:hyperlink>
      <w:r>
        <w:rPr>
          <w:spacing w:val="1"/>
          <w:sz w:val="24"/>
        </w:rPr>
        <w:t xml:space="preserve"> </w:t>
      </w:r>
      <w:hyperlink r:id="rId36">
        <w:r>
          <w:rPr>
            <w:sz w:val="24"/>
            <w:u w:val="single"/>
          </w:rPr>
          <w:t>melalui-online-sms-ke-4444/0/sorotan_media</w:t>
        </w:r>
      </w:hyperlink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diakses</w:t>
      </w:r>
      <w:r>
        <w:rPr>
          <w:spacing w:val="17"/>
          <w:sz w:val="24"/>
        </w:rPr>
        <w:t xml:space="preserve"> </w:t>
      </w:r>
      <w:r>
        <w:rPr>
          <w:sz w:val="24"/>
        </w:rPr>
        <w:t>tanggal</w:t>
      </w:r>
      <w:r>
        <w:rPr>
          <w:spacing w:val="18"/>
          <w:sz w:val="24"/>
        </w:rPr>
        <w:t xml:space="preserve"> </w:t>
      </w:r>
      <w:r>
        <w:rPr>
          <w:sz w:val="24"/>
        </w:rPr>
        <w:t>27</w:t>
      </w:r>
      <w:r>
        <w:rPr>
          <w:spacing w:val="16"/>
          <w:sz w:val="24"/>
        </w:rPr>
        <w:t xml:space="preserve"> </w:t>
      </w:r>
      <w:r>
        <w:rPr>
          <w:sz w:val="24"/>
        </w:rPr>
        <w:t>Juni</w:t>
      </w:r>
      <w:r>
        <w:rPr>
          <w:spacing w:val="16"/>
          <w:sz w:val="24"/>
        </w:rPr>
        <w:t xml:space="preserve"> </w:t>
      </w:r>
      <w:r>
        <w:rPr>
          <w:sz w:val="24"/>
        </w:rPr>
        <w:t>2024</w:t>
      </w:r>
    </w:p>
    <w:p w:rsidR="005C1F4D" w:rsidRDefault="005C1F4D" w:rsidP="005C1F4D">
      <w:pPr>
        <w:pStyle w:val="BodyText"/>
        <w:ind w:left="1154"/>
      </w:pPr>
      <w:r>
        <w:t>Jam</w:t>
      </w:r>
      <w:r>
        <w:rPr>
          <w:spacing w:val="-1"/>
        </w:rPr>
        <w:t xml:space="preserve"> </w:t>
      </w:r>
      <w:r>
        <w:t>14.43</w:t>
      </w:r>
      <w:r>
        <w:rPr>
          <w:spacing w:val="-1"/>
        </w:rPr>
        <w:t xml:space="preserve"> </w:t>
      </w:r>
      <w:r>
        <w:t>WIB</w:t>
      </w:r>
    </w:p>
    <w:p w:rsidR="005C1F4D" w:rsidRDefault="005C1F4D" w:rsidP="005C1F4D">
      <w:pPr>
        <w:pStyle w:val="BodyText"/>
        <w:spacing w:before="5"/>
      </w:pPr>
    </w:p>
    <w:p w:rsidR="005C1F4D" w:rsidRDefault="005C1F4D" w:rsidP="005C1F4D">
      <w:pPr>
        <w:tabs>
          <w:tab w:val="left" w:pos="4114"/>
        </w:tabs>
        <w:spacing w:line="276" w:lineRule="auto"/>
        <w:ind w:left="1154" w:right="394" w:hanging="567"/>
        <w:jc w:val="both"/>
        <w:rPr>
          <w:sz w:val="24"/>
        </w:rPr>
      </w:pPr>
      <w:r>
        <w:rPr>
          <w:sz w:val="24"/>
        </w:rPr>
        <w:t>Eko,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Fenomena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Kebocoran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(Mencari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Penyebab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Permasalahannya)”,</w:t>
      </w:r>
      <w:r>
        <w:rPr>
          <w:i/>
          <w:sz w:val="24"/>
        </w:rPr>
        <w:tab/>
      </w:r>
      <w:hyperlink r:id="rId37">
        <w:r>
          <w:rPr>
            <w:sz w:val="24"/>
            <w:u w:val="single"/>
          </w:rPr>
          <w:t>https://idsirtii.or.id/doc/IDSIRTII-Artikel309-</w:t>
        </w:r>
      </w:hyperlink>
      <w:r>
        <w:rPr>
          <w:spacing w:val="-58"/>
          <w:sz w:val="24"/>
        </w:rPr>
        <w:t xml:space="preserve"> </w:t>
      </w:r>
      <w:hyperlink r:id="rId38">
        <w:r>
          <w:rPr>
            <w:sz w:val="24"/>
            <w:u w:val="single"/>
          </w:rPr>
          <w:t>FenomenaKebocoranData.pdf</w:t>
        </w:r>
        <w:r>
          <w:rPr>
            <w:sz w:val="24"/>
          </w:rPr>
          <w:t xml:space="preserve">, </w:t>
        </w:r>
      </w:hyperlink>
      <w:r>
        <w:rPr>
          <w:sz w:val="24"/>
        </w:rPr>
        <w:t>diakses pada tanggal 28 Juni 2024 jam 21:58</w:t>
      </w:r>
      <w:r>
        <w:rPr>
          <w:spacing w:val="1"/>
          <w:sz w:val="24"/>
        </w:rPr>
        <w:t xml:space="preserve"> </w:t>
      </w:r>
      <w:r>
        <w:rPr>
          <w:sz w:val="24"/>
        </w:rPr>
        <w:t>WIB.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before="1" w:line="276" w:lineRule="auto"/>
        <w:ind w:left="1154" w:right="449" w:hanging="567"/>
        <w:rPr>
          <w:sz w:val="24"/>
        </w:rPr>
      </w:pPr>
      <w:hyperlink r:id="rId39">
        <w:r>
          <w:rPr>
            <w:i/>
            <w:sz w:val="24"/>
            <w:u w:val="single"/>
          </w:rPr>
          <w:t>http://brti.or.id/fungsi-dan-wewenang</w:t>
        </w:r>
        <w:r>
          <w:rPr>
            <w:i/>
            <w:sz w:val="24"/>
          </w:rPr>
          <w:t>,</w:t>
        </w:r>
      </w:hyperlink>
      <w:r>
        <w:rPr>
          <w:i/>
          <w:spacing w:val="2"/>
          <w:sz w:val="24"/>
        </w:rPr>
        <w:t xml:space="preserve"> </w:t>
      </w:r>
      <w:r>
        <w:rPr>
          <w:sz w:val="24"/>
        </w:rPr>
        <w:t>diakses</w:t>
      </w:r>
      <w:r>
        <w:rPr>
          <w:spacing w:val="3"/>
          <w:sz w:val="24"/>
        </w:rPr>
        <w:t xml:space="preserve"> </w:t>
      </w:r>
      <w:r>
        <w:rPr>
          <w:sz w:val="24"/>
        </w:rPr>
        <w:t>pada</w:t>
      </w:r>
      <w:r>
        <w:rPr>
          <w:spacing w:val="59"/>
          <w:sz w:val="24"/>
        </w:rPr>
        <w:t xml:space="preserve"> </w:t>
      </w:r>
      <w:r>
        <w:rPr>
          <w:sz w:val="24"/>
        </w:rPr>
        <w:t>tanggal</w:t>
      </w:r>
      <w:r>
        <w:rPr>
          <w:spacing w:val="3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Juni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-57"/>
          <w:sz w:val="24"/>
        </w:rPr>
        <w:t xml:space="preserve"> </w:t>
      </w:r>
      <w:r>
        <w:rPr>
          <w:sz w:val="24"/>
        </w:rPr>
        <w:t>23:33</w:t>
      </w:r>
      <w:r>
        <w:rPr>
          <w:spacing w:val="-1"/>
          <w:sz w:val="24"/>
        </w:rPr>
        <w:t xml:space="preserve"> </w:t>
      </w:r>
      <w:r>
        <w:rPr>
          <w:sz w:val="24"/>
        </w:rPr>
        <w:t>WIB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spacing w:line="276" w:lineRule="auto"/>
        <w:ind w:left="1219" w:right="399" w:hanging="632"/>
        <w:rPr>
          <w:sz w:val="24"/>
        </w:rPr>
      </w:pPr>
      <w:r>
        <w:rPr>
          <w:sz w:val="24"/>
        </w:rPr>
        <w:t>Hukumonline,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Perlidnungan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Pribadi,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Registrasi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Kartu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Prabayar,</w:t>
      </w:r>
      <w:hyperlink r:id="rId40">
        <w:r>
          <w:rPr>
            <w:sz w:val="24"/>
            <w:u w:val="single"/>
          </w:rPr>
          <w:t>https://www.hukumonline.com/berita/baca/lt59e872f3c0639/perli</w:t>
        </w:r>
      </w:hyperlink>
      <w:r>
        <w:rPr>
          <w:spacing w:val="-57"/>
          <w:sz w:val="24"/>
        </w:rPr>
        <w:t xml:space="preserve"> </w:t>
      </w:r>
      <w:hyperlink r:id="rId41">
        <w:r>
          <w:rPr>
            <w:sz w:val="24"/>
            <w:u w:val="single"/>
          </w:rPr>
          <w:t>ndungan-data-pribadi--masalah-dalam-registrasi-kartu-prabayar</w:t>
        </w:r>
      </w:hyperlink>
      <w:r>
        <w:rPr>
          <w:sz w:val="24"/>
        </w:rPr>
        <w:t>,diakses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-1"/>
          <w:sz w:val="24"/>
        </w:rPr>
        <w:t xml:space="preserve"> </w:t>
      </w:r>
      <w:r>
        <w:rPr>
          <w:sz w:val="24"/>
        </w:rPr>
        <w:t>27 Juni 2024</w:t>
      </w:r>
      <w:r>
        <w:rPr>
          <w:spacing w:val="-2"/>
          <w:sz w:val="24"/>
        </w:rPr>
        <w:t xml:space="preserve"> </w:t>
      </w:r>
      <w:r>
        <w:rPr>
          <w:sz w:val="24"/>
        </w:rPr>
        <w:t>Jam</w:t>
      </w:r>
      <w:r>
        <w:rPr>
          <w:spacing w:val="-2"/>
          <w:sz w:val="24"/>
        </w:rPr>
        <w:t xml:space="preserve"> </w:t>
      </w:r>
      <w:r>
        <w:rPr>
          <w:sz w:val="24"/>
        </w:rPr>
        <w:t>14.01 WIB</w:t>
      </w:r>
    </w:p>
    <w:p w:rsidR="005C1F4D" w:rsidRDefault="005C1F4D" w:rsidP="005C1F4D">
      <w:pPr>
        <w:pStyle w:val="BodyText"/>
        <w:spacing w:before="8"/>
        <w:rPr>
          <w:sz w:val="20"/>
        </w:rPr>
      </w:pPr>
    </w:p>
    <w:p w:rsidR="005C1F4D" w:rsidRDefault="005C1F4D" w:rsidP="005C1F4D">
      <w:pPr>
        <w:spacing w:line="276" w:lineRule="auto"/>
        <w:ind w:left="1154" w:right="399" w:hanging="567"/>
        <w:jc w:val="both"/>
        <w:rPr>
          <w:sz w:val="24"/>
        </w:rPr>
      </w:pPr>
      <w:r>
        <w:rPr>
          <w:i/>
          <w:sz w:val="24"/>
        </w:rPr>
        <w:t>ISO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27001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Security,</w:t>
      </w:r>
      <w:r>
        <w:rPr>
          <w:i/>
          <w:spacing w:val="1"/>
          <w:sz w:val="24"/>
        </w:rPr>
        <w:t xml:space="preserve"> </w:t>
      </w:r>
      <w:hyperlink r:id="rId42">
        <w:r>
          <w:rPr>
            <w:i/>
            <w:sz w:val="24"/>
            <w:u w:val="single"/>
          </w:rPr>
          <w:t>https://isoindonesiacenter.com/iso-27001-</w:t>
        </w:r>
      </w:hyperlink>
      <w:r>
        <w:rPr>
          <w:i/>
          <w:spacing w:val="1"/>
          <w:sz w:val="24"/>
        </w:rPr>
        <w:t xml:space="preserve"> </w:t>
      </w:r>
      <w:hyperlink r:id="rId43">
        <w:r>
          <w:rPr>
            <w:i/>
            <w:sz w:val="24"/>
            <w:u w:val="single"/>
          </w:rPr>
          <w:t>information-security/</w:t>
        </w:r>
      </w:hyperlink>
      <w:r>
        <w:rPr>
          <w:i/>
          <w:sz w:val="24"/>
        </w:rPr>
        <w:t xml:space="preserve">, </w:t>
      </w:r>
      <w:r>
        <w:rPr>
          <w:sz w:val="24"/>
        </w:rPr>
        <w:t>diakses pada tanggal diakses pada tanggal 28 Juni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Jam 17:23</w:t>
      </w:r>
      <w:r>
        <w:rPr>
          <w:spacing w:val="-3"/>
          <w:sz w:val="24"/>
        </w:rPr>
        <w:t xml:space="preserve"> </w:t>
      </w:r>
      <w:r>
        <w:rPr>
          <w:sz w:val="24"/>
        </w:rPr>
        <w:t>WIB</w:t>
      </w:r>
    </w:p>
    <w:p w:rsidR="005C1F4D" w:rsidRDefault="005C1F4D" w:rsidP="005C1F4D">
      <w:pPr>
        <w:pStyle w:val="BodyText"/>
        <w:spacing w:before="11"/>
        <w:rPr>
          <w:sz w:val="20"/>
        </w:rPr>
      </w:pPr>
    </w:p>
    <w:p w:rsidR="005C1F4D" w:rsidRDefault="005C1F4D" w:rsidP="005C1F4D">
      <w:pPr>
        <w:spacing w:line="276" w:lineRule="auto"/>
        <w:ind w:left="1154" w:right="397" w:hanging="567"/>
        <w:jc w:val="both"/>
        <w:rPr>
          <w:sz w:val="24"/>
        </w:rPr>
      </w:pPr>
      <w:r>
        <w:rPr>
          <w:sz w:val="24"/>
        </w:rPr>
        <w:t>Librianty,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Untung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Prabayar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44">
        <w:r>
          <w:rPr>
            <w:sz w:val="24"/>
            <w:u w:val="single"/>
          </w:rPr>
          <w:t>https://www.liputan6.com/tekno/read/3329144/untung-rugi-registrasi-kartu-</w:t>
        </w:r>
      </w:hyperlink>
      <w:r>
        <w:rPr>
          <w:spacing w:val="1"/>
          <w:sz w:val="24"/>
        </w:rPr>
        <w:t xml:space="preserve"> </w:t>
      </w:r>
      <w:hyperlink r:id="rId45">
        <w:r>
          <w:rPr>
            <w:sz w:val="24"/>
            <w:u w:val="single"/>
          </w:rPr>
          <w:t>sim-prabayar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diakses tanggal 27 Juni</w:t>
      </w:r>
      <w:r>
        <w:rPr>
          <w:spacing w:val="-1"/>
          <w:sz w:val="24"/>
        </w:rPr>
        <w:t xml:space="preserve"> </w:t>
      </w:r>
      <w:r>
        <w:rPr>
          <w:sz w:val="24"/>
        </w:rPr>
        <w:t>2024  Jam</w:t>
      </w:r>
      <w:r>
        <w:rPr>
          <w:spacing w:val="57"/>
          <w:sz w:val="24"/>
        </w:rPr>
        <w:t xml:space="preserve"> </w:t>
      </w:r>
      <w:r>
        <w:rPr>
          <w:sz w:val="24"/>
        </w:rPr>
        <w:t>13.43 WIB</w:t>
      </w:r>
    </w:p>
    <w:p w:rsidR="005C1F4D" w:rsidRDefault="005C1F4D" w:rsidP="005C1F4D">
      <w:pPr>
        <w:pStyle w:val="BodyText"/>
        <w:spacing w:before="1"/>
        <w:rPr>
          <w:sz w:val="13"/>
        </w:rPr>
      </w:pPr>
    </w:p>
    <w:p w:rsidR="005C1F4D" w:rsidRDefault="005C1F4D" w:rsidP="005C1F4D">
      <w:pPr>
        <w:spacing w:before="90" w:line="276" w:lineRule="auto"/>
        <w:ind w:left="1154" w:right="398" w:hanging="567"/>
        <w:rPr>
          <w:sz w:val="24"/>
        </w:rPr>
      </w:pPr>
      <w:r>
        <w:rPr>
          <w:i/>
          <w:sz w:val="24"/>
        </w:rPr>
        <w:t>Perlindungan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Pribadi,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Registrasi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Kartu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Prabayar,</w:t>
      </w:r>
      <w:r>
        <w:rPr>
          <w:i/>
          <w:spacing w:val="-57"/>
          <w:sz w:val="24"/>
        </w:rPr>
        <w:t xml:space="preserve"> </w:t>
      </w:r>
      <w:hyperlink r:id="rId46">
        <w:r>
          <w:rPr>
            <w:sz w:val="24"/>
            <w:u w:val="single"/>
          </w:rPr>
          <w:t>https://www.hukumonline.com/berita/baca/lt59e872f3c0639/perlindungan-</w:t>
        </w:r>
      </w:hyperlink>
      <w:r>
        <w:rPr>
          <w:spacing w:val="1"/>
          <w:sz w:val="24"/>
        </w:rPr>
        <w:t xml:space="preserve"> </w:t>
      </w:r>
      <w:hyperlink r:id="rId47">
        <w:r>
          <w:rPr>
            <w:sz w:val="24"/>
            <w:u w:val="single"/>
          </w:rPr>
          <w:t>data-pribadi--masalah-dalam-registrasi-kartu-prabayar</w:t>
        </w:r>
        <w:r>
          <w:rPr>
            <w:sz w:val="24"/>
          </w:rPr>
          <w:t>,</w:t>
        </w:r>
      </w:hyperlink>
      <w:r>
        <w:rPr>
          <w:spacing w:val="20"/>
          <w:sz w:val="24"/>
        </w:rPr>
        <w:t xml:space="preserve"> </w:t>
      </w:r>
      <w:r>
        <w:rPr>
          <w:sz w:val="24"/>
        </w:rPr>
        <w:t>diakses</w:t>
      </w:r>
      <w:r>
        <w:rPr>
          <w:spacing w:val="21"/>
          <w:sz w:val="24"/>
        </w:rPr>
        <w:t xml:space="preserve"> </w:t>
      </w:r>
      <w:r>
        <w:rPr>
          <w:sz w:val="24"/>
        </w:rPr>
        <w:t>tanggal</w:t>
      </w:r>
      <w:r>
        <w:rPr>
          <w:spacing w:val="21"/>
          <w:sz w:val="24"/>
        </w:rPr>
        <w:t xml:space="preserve"> </w:t>
      </w:r>
      <w:r>
        <w:rPr>
          <w:sz w:val="24"/>
        </w:rPr>
        <w:t>27</w:t>
      </w:r>
      <w:r>
        <w:rPr>
          <w:spacing w:val="-57"/>
          <w:sz w:val="24"/>
        </w:rPr>
        <w:t xml:space="preserve"> </w:t>
      </w:r>
      <w:r>
        <w:rPr>
          <w:sz w:val="24"/>
        </w:rPr>
        <w:t>Juni 2024</w:t>
      </w:r>
      <w:r>
        <w:rPr>
          <w:spacing w:val="-2"/>
          <w:sz w:val="24"/>
        </w:rPr>
        <w:t xml:space="preserve"> </w:t>
      </w:r>
      <w:r>
        <w:rPr>
          <w:sz w:val="24"/>
        </w:rPr>
        <w:t>Jam 14.01</w:t>
      </w:r>
      <w:r>
        <w:rPr>
          <w:spacing w:val="-2"/>
          <w:sz w:val="24"/>
        </w:rPr>
        <w:t xml:space="preserve"> </w:t>
      </w:r>
      <w:r>
        <w:rPr>
          <w:sz w:val="24"/>
        </w:rPr>
        <w:t>WIB</w:t>
      </w:r>
    </w:p>
    <w:p w:rsidR="005C1F4D" w:rsidRDefault="005C1F4D" w:rsidP="005C1F4D">
      <w:pPr>
        <w:spacing w:line="276" w:lineRule="auto"/>
        <w:rPr>
          <w:sz w:val="24"/>
        </w:rPr>
        <w:sectPr w:rsidR="005C1F4D">
          <w:headerReference w:type="default" r:id="rId48"/>
          <w:footerReference w:type="default" r:id="rId49"/>
          <w:pgSz w:w="11910" w:h="16840"/>
          <w:pgMar w:top="1680" w:right="1300" w:bottom="280" w:left="1680" w:header="1421" w:footer="0" w:gutter="0"/>
          <w:cols w:space="720"/>
        </w:sectPr>
      </w:pPr>
    </w:p>
    <w:p w:rsidR="005C1F4D" w:rsidRDefault="005C1F4D" w:rsidP="005C1F4D">
      <w:pPr>
        <w:pStyle w:val="BodyText"/>
        <w:rPr>
          <w:sz w:val="20"/>
        </w:rPr>
      </w:pPr>
    </w:p>
    <w:p w:rsidR="005C1F4D" w:rsidRDefault="005C1F4D" w:rsidP="005C1F4D">
      <w:pPr>
        <w:pStyle w:val="BodyText"/>
        <w:spacing w:before="3"/>
        <w:rPr>
          <w:sz w:val="22"/>
        </w:rPr>
      </w:pPr>
    </w:p>
    <w:p w:rsidR="005C1F4D" w:rsidRDefault="005C1F4D" w:rsidP="005C1F4D">
      <w:pPr>
        <w:pStyle w:val="BodyText"/>
        <w:spacing w:before="90" w:line="276" w:lineRule="auto"/>
        <w:ind w:left="1154" w:right="396" w:hanging="567"/>
        <w:jc w:val="both"/>
      </w:pPr>
      <w:r>
        <w:t>Permatasari,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(2024),</w:t>
      </w:r>
      <w:r>
        <w:rPr>
          <w:spacing w:val="1"/>
        </w:rPr>
        <w:t xml:space="preserve"> </w:t>
      </w:r>
      <w:r>
        <w:t>“arti</w:t>
      </w:r>
      <w:r>
        <w:rPr>
          <w:spacing w:val="1"/>
        </w:rPr>
        <w:t xml:space="preserve"> </w:t>
      </w:r>
      <w:r>
        <w:t>privasi,</w:t>
      </w:r>
      <w:r>
        <w:rPr>
          <w:spacing w:val="1"/>
        </w:rPr>
        <w:t xml:space="preserve"> </w:t>
      </w:r>
      <w:r>
        <w:t>Derogable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Derogable</w:t>
      </w:r>
      <w:r>
        <w:rPr>
          <w:spacing w:val="-57"/>
        </w:rPr>
        <w:t xml:space="preserve"> </w:t>
      </w:r>
      <w:r>
        <w:t>Rights”,</w:t>
      </w:r>
      <w:r>
        <w:rPr>
          <w:spacing w:val="1"/>
        </w:rPr>
        <w:t xml:space="preserve"> </w:t>
      </w:r>
      <w:hyperlink r:id="rId50">
        <w:r>
          <w:rPr>
            <w:u w:val="single"/>
          </w:rPr>
          <w:t>https://www.hukumonline.com/klinik/detail/lt4d5605606b42e/hak-</w:t>
        </w:r>
      </w:hyperlink>
      <w:r>
        <w:rPr>
          <w:spacing w:val="-57"/>
        </w:rPr>
        <w:t xml:space="preserve"> </w:t>
      </w:r>
      <w:hyperlink r:id="rId51">
        <w:r>
          <w:rPr>
            <w:u w:val="single"/>
          </w:rPr>
          <w:t>privasi</w:t>
        </w:r>
        <w:r>
          <w:t>,</w:t>
        </w:r>
      </w:hyperlink>
      <w:r>
        <w:rPr>
          <w:spacing w:val="-1"/>
        </w:rPr>
        <w:t xml:space="preserve"> </w:t>
      </w:r>
      <w:r>
        <w:t>diakses tanggal 27 Juni 2024</w:t>
      </w:r>
      <w:r>
        <w:rPr>
          <w:spacing w:val="58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20.53</w:t>
      </w:r>
      <w:r>
        <w:rPr>
          <w:spacing w:val="-2"/>
        </w:rPr>
        <w:t xml:space="preserve"> </w:t>
      </w:r>
      <w:r>
        <w:t>WIB.</w:t>
      </w:r>
    </w:p>
    <w:p w:rsidR="005C1F4D" w:rsidRDefault="005C1F4D" w:rsidP="005C1F4D">
      <w:pPr>
        <w:pStyle w:val="BodyText"/>
        <w:spacing w:before="1"/>
        <w:rPr>
          <w:sz w:val="13"/>
        </w:rPr>
      </w:pPr>
    </w:p>
    <w:p w:rsidR="005C1F4D" w:rsidRDefault="005C1F4D" w:rsidP="005C1F4D">
      <w:pPr>
        <w:spacing w:before="90" w:line="276" w:lineRule="auto"/>
        <w:ind w:left="1154" w:right="396" w:hanging="567"/>
        <w:rPr>
          <w:sz w:val="24"/>
        </w:rPr>
      </w:pPr>
      <w:r>
        <w:rPr>
          <w:sz w:val="24"/>
        </w:rPr>
        <w:t>Rayana,</w:t>
      </w:r>
      <w:r>
        <w:rPr>
          <w:spacing w:val="56"/>
          <w:sz w:val="24"/>
        </w:rPr>
        <w:t xml:space="preserve"> </w:t>
      </w:r>
      <w:r>
        <w:rPr>
          <w:sz w:val="24"/>
        </w:rPr>
        <w:t>U.</w:t>
      </w:r>
      <w:r>
        <w:rPr>
          <w:spacing w:val="5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Membandingkan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Pelanggan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Operator,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Sebelum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Sesudah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Registrasi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Ulang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Prabayar”</w:t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hyperlink r:id="rId52">
        <w:r>
          <w:rPr>
            <w:sz w:val="24"/>
            <w:u w:val="single"/>
          </w:rPr>
          <w:t>https://selular.id/2018/03/membandingkan-</w:t>
        </w:r>
      </w:hyperlink>
      <w:r>
        <w:rPr>
          <w:spacing w:val="-57"/>
          <w:sz w:val="24"/>
        </w:rPr>
        <w:t xml:space="preserve"> </w:t>
      </w:r>
      <w:hyperlink r:id="rId53">
        <w:r>
          <w:rPr>
            <w:sz w:val="24"/>
            <w:u w:val="single"/>
          </w:rPr>
          <w:t>pelanggan-operator-sebelum-dan-sesudah-registrasi-ulang-prabayar/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tanggal 28 Juni 2024 Jam 22:46</w:t>
      </w:r>
      <w:r>
        <w:rPr>
          <w:spacing w:val="-3"/>
          <w:sz w:val="24"/>
        </w:rPr>
        <w:t xml:space="preserve"> </w:t>
      </w:r>
      <w:r>
        <w:rPr>
          <w:sz w:val="24"/>
        </w:rPr>
        <w:t>WIB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before="1" w:line="276" w:lineRule="auto"/>
        <w:ind w:left="1219" w:right="400" w:hanging="632"/>
        <w:rPr>
          <w:sz w:val="24"/>
        </w:rPr>
      </w:pPr>
      <w:r>
        <w:rPr>
          <w:sz w:val="24"/>
        </w:rPr>
        <w:t>Indrajit,</w:t>
      </w:r>
      <w:r>
        <w:rPr>
          <w:spacing w:val="10"/>
          <w:sz w:val="24"/>
        </w:rPr>
        <w:t xml:space="preserve"> </w:t>
      </w:r>
      <w:r>
        <w:rPr>
          <w:sz w:val="24"/>
        </w:rPr>
        <w:t>R.</w:t>
      </w:r>
      <w:r>
        <w:rPr>
          <w:spacing w:val="11"/>
          <w:sz w:val="24"/>
        </w:rPr>
        <w:t xml:space="preserve"> </w:t>
      </w:r>
      <w:r>
        <w:rPr>
          <w:sz w:val="24"/>
        </w:rPr>
        <w:t>E.,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Fenomena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Kebocoran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(Mencari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Penyebab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Akar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Permasalahannya),</w:t>
      </w:r>
      <w:hyperlink r:id="rId54">
        <w:r>
          <w:rPr>
            <w:sz w:val="24"/>
            <w:u w:val="single"/>
          </w:rPr>
          <w:t>https://idsirtii.or.id/doc/IDSIRTII-Artikel309-</w:t>
        </w:r>
      </w:hyperlink>
      <w:r>
        <w:rPr>
          <w:spacing w:val="1"/>
          <w:sz w:val="24"/>
        </w:rPr>
        <w:t xml:space="preserve"> </w:t>
      </w:r>
      <w:hyperlink r:id="rId55">
        <w:r>
          <w:rPr>
            <w:sz w:val="24"/>
            <w:u w:val="single"/>
          </w:rPr>
          <w:t>FenomenaKebocoranData.pdf</w:t>
        </w:r>
      </w:hyperlink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diakses</w:t>
      </w:r>
      <w:r>
        <w:rPr>
          <w:spacing w:val="24"/>
          <w:sz w:val="24"/>
        </w:rPr>
        <w:t xml:space="preserve"> </w:t>
      </w:r>
      <w:r>
        <w:rPr>
          <w:sz w:val="24"/>
        </w:rPr>
        <w:t>pada</w:t>
      </w:r>
      <w:r>
        <w:rPr>
          <w:spacing w:val="22"/>
          <w:sz w:val="24"/>
        </w:rPr>
        <w:t xml:space="preserve"> </w:t>
      </w:r>
      <w:r>
        <w:rPr>
          <w:sz w:val="24"/>
        </w:rPr>
        <w:t>tanggal</w:t>
      </w:r>
      <w:r>
        <w:rPr>
          <w:spacing w:val="26"/>
          <w:sz w:val="24"/>
        </w:rPr>
        <w:t xml:space="preserve"> </w:t>
      </w:r>
      <w:r>
        <w:rPr>
          <w:sz w:val="24"/>
        </w:rPr>
        <w:t>28</w:t>
      </w:r>
      <w:r>
        <w:rPr>
          <w:spacing w:val="23"/>
          <w:sz w:val="24"/>
        </w:rPr>
        <w:t xml:space="preserve"> </w:t>
      </w:r>
      <w:r>
        <w:rPr>
          <w:sz w:val="24"/>
        </w:rPr>
        <w:t>Juni</w:t>
      </w:r>
      <w:r>
        <w:rPr>
          <w:spacing w:val="24"/>
          <w:sz w:val="24"/>
        </w:rPr>
        <w:t xml:space="preserve"> </w:t>
      </w:r>
      <w:r>
        <w:rPr>
          <w:sz w:val="24"/>
        </w:rPr>
        <w:t>2024</w:t>
      </w:r>
      <w:r>
        <w:rPr>
          <w:spacing w:val="23"/>
          <w:sz w:val="24"/>
        </w:rPr>
        <w:t xml:space="preserve"> </w:t>
      </w:r>
      <w:r>
        <w:rPr>
          <w:sz w:val="24"/>
        </w:rPr>
        <w:t>jam</w:t>
      </w:r>
      <w:r>
        <w:rPr>
          <w:spacing w:val="-57"/>
          <w:sz w:val="24"/>
        </w:rPr>
        <w:t xml:space="preserve"> </w:t>
      </w:r>
      <w:r>
        <w:rPr>
          <w:sz w:val="24"/>
        </w:rPr>
        <w:t>21:58</w:t>
      </w:r>
      <w:r>
        <w:rPr>
          <w:spacing w:val="-1"/>
          <w:sz w:val="24"/>
        </w:rPr>
        <w:t xml:space="preserve"> </w:t>
      </w:r>
      <w:r>
        <w:rPr>
          <w:sz w:val="24"/>
        </w:rPr>
        <w:t>WIB.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tabs>
          <w:tab w:val="left" w:pos="2687"/>
          <w:tab w:val="left" w:pos="3515"/>
          <w:tab w:val="left" w:pos="5050"/>
          <w:tab w:val="left" w:pos="6814"/>
          <w:tab w:val="left" w:pos="7656"/>
        </w:tabs>
        <w:spacing w:line="276" w:lineRule="auto"/>
        <w:ind w:left="1219" w:right="397" w:hanging="632"/>
        <w:rPr>
          <w:sz w:val="24"/>
        </w:rPr>
      </w:pPr>
      <w:r>
        <w:rPr>
          <w:sz w:val="24"/>
        </w:rPr>
        <w:t>Sagala,</w:t>
      </w:r>
      <w:r>
        <w:rPr>
          <w:spacing w:val="56"/>
          <w:sz w:val="24"/>
        </w:rPr>
        <w:t xml:space="preserve"> </w:t>
      </w:r>
      <w:r>
        <w:rPr>
          <w:sz w:val="24"/>
        </w:rPr>
        <w:t>MJP.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Semua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Peraturan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Mengatur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Kedamaian</w:t>
      </w:r>
      <w:r>
        <w:rPr>
          <w:i/>
          <w:sz w:val="24"/>
        </w:rPr>
        <w:tab/>
        <w:t>yang</w:t>
      </w:r>
      <w:r>
        <w:rPr>
          <w:i/>
          <w:sz w:val="24"/>
        </w:rPr>
        <w:tab/>
        <w:t>Berkeadilan</w:t>
      </w:r>
      <w:r>
        <w:rPr>
          <w:i/>
          <w:sz w:val="24"/>
        </w:rPr>
        <w:tab/>
      </w:r>
      <w:r>
        <w:rPr>
          <w:sz w:val="24"/>
        </w:rPr>
        <w:t>(</w:t>
      </w:r>
      <w:r>
        <w:rPr>
          <w:i/>
          <w:sz w:val="24"/>
        </w:rPr>
        <w:t>Perlindungan</w:t>
      </w:r>
      <w:r>
        <w:rPr>
          <w:i/>
          <w:sz w:val="24"/>
        </w:rPr>
        <w:tab/>
        <w:t>Data</w:t>
      </w:r>
      <w:r>
        <w:rPr>
          <w:i/>
          <w:sz w:val="24"/>
        </w:rPr>
        <w:tab/>
      </w:r>
      <w:r>
        <w:rPr>
          <w:i/>
          <w:spacing w:val="-1"/>
          <w:sz w:val="24"/>
        </w:rPr>
        <w:t>Pribadi),</w:t>
      </w:r>
      <w:r>
        <w:rPr>
          <w:i/>
          <w:spacing w:val="-57"/>
          <w:sz w:val="24"/>
        </w:rPr>
        <w:t xml:space="preserve"> </w:t>
      </w:r>
      <w:hyperlink r:id="rId56">
        <w:r>
          <w:rPr>
            <w:i/>
            <w:sz w:val="24"/>
            <w:u w:val="single"/>
          </w:rPr>
          <w:t>http://mjpsagalahukum.blogspot.com/2015/01/perlindungan-data-</w:t>
        </w:r>
      </w:hyperlink>
      <w:r>
        <w:rPr>
          <w:i/>
          <w:spacing w:val="1"/>
          <w:sz w:val="24"/>
        </w:rPr>
        <w:t xml:space="preserve"> </w:t>
      </w:r>
      <w:hyperlink r:id="rId57">
        <w:r>
          <w:rPr>
            <w:i/>
            <w:sz w:val="24"/>
            <w:u w:val="single"/>
          </w:rPr>
          <w:t>pribadi.html</w:t>
        </w:r>
      </w:hyperlink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diakses tanggal 27 Juni 2024</w:t>
      </w:r>
      <w:r>
        <w:rPr>
          <w:spacing w:val="-1"/>
          <w:sz w:val="24"/>
        </w:rPr>
        <w:t xml:space="preserve"> </w:t>
      </w:r>
      <w:r>
        <w:rPr>
          <w:sz w:val="24"/>
        </w:rPr>
        <w:t>Jam 17.48 WIB</w:t>
      </w:r>
    </w:p>
    <w:p w:rsidR="005C1F4D" w:rsidRDefault="005C1F4D" w:rsidP="005C1F4D">
      <w:pPr>
        <w:pStyle w:val="BodyText"/>
        <w:spacing w:before="1"/>
        <w:rPr>
          <w:sz w:val="13"/>
        </w:rPr>
      </w:pPr>
    </w:p>
    <w:p w:rsidR="005C1F4D" w:rsidRDefault="005C1F4D" w:rsidP="005C1F4D">
      <w:pPr>
        <w:spacing w:before="90" w:line="276" w:lineRule="auto"/>
        <w:ind w:left="1154" w:right="395" w:hanging="567"/>
        <w:rPr>
          <w:sz w:val="24"/>
        </w:rPr>
      </w:pPr>
      <w:r>
        <w:rPr>
          <w:sz w:val="24"/>
        </w:rPr>
        <w:t>Setiawan,</w:t>
      </w:r>
      <w:r>
        <w:rPr>
          <w:spacing w:val="20"/>
          <w:sz w:val="24"/>
        </w:rPr>
        <w:t xml:space="preserve"> </w:t>
      </w:r>
      <w:r>
        <w:rPr>
          <w:sz w:val="24"/>
        </w:rPr>
        <w:t>K.,</w:t>
      </w:r>
      <w:r>
        <w:rPr>
          <w:spacing w:val="2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Jumlah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Kartu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Prabayar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Terdaftar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Pasca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rekonsiliasi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Menyusut”,</w:t>
      </w:r>
      <w:r>
        <w:rPr>
          <w:i/>
          <w:spacing w:val="-57"/>
          <w:sz w:val="24"/>
        </w:rPr>
        <w:t xml:space="preserve"> </w:t>
      </w:r>
      <w:hyperlink r:id="rId58">
        <w:r>
          <w:rPr>
            <w:i/>
            <w:sz w:val="24"/>
            <w:u w:val="single"/>
          </w:rPr>
          <w:t>https://fokus.tempo.co/read/1082918/jumlah-kartu-prabayar-terdaftar-</w:t>
        </w:r>
      </w:hyperlink>
      <w:r>
        <w:rPr>
          <w:i/>
          <w:spacing w:val="1"/>
          <w:sz w:val="24"/>
        </w:rPr>
        <w:t xml:space="preserve"> </w:t>
      </w:r>
      <w:hyperlink r:id="rId59">
        <w:r>
          <w:rPr>
            <w:i/>
            <w:sz w:val="24"/>
            <w:u w:val="single"/>
          </w:rPr>
          <w:t>pascarekonsiliasi-menyusut/full&amp;view=ok</w:t>
        </w:r>
        <w:r>
          <w:rPr>
            <w:i/>
            <w:sz w:val="24"/>
          </w:rPr>
          <w:t>,</w:t>
        </w:r>
      </w:hyperlink>
      <w:r>
        <w:rPr>
          <w:i/>
          <w:spacing w:val="25"/>
          <w:sz w:val="24"/>
        </w:rPr>
        <w:t xml:space="preserve"> </w:t>
      </w:r>
      <w:r>
        <w:rPr>
          <w:sz w:val="24"/>
        </w:rPr>
        <w:t>diakses</w:t>
      </w:r>
      <w:r>
        <w:rPr>
          <w:spacing w:val="25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tanggal</w:t>
      </w:r>
      <w:r>
        <w:rPr>
          <w:spacing w:val="25"/>
          <w:sz w:val="24"/>
        </w:rPr>
        <w:t xml:space="preserve"> </w:t>
      </w:r>
      <w:r>
        <w:rPr>
          <w:sz w:val="24"/>
        </w:rPr>
        <w:t>28</w:t>
      </w:r>
      <w:r>
        <w:rPr>
          <w:spacing w:val="27"/>
          <w:sz w:val="24"/>
        </w:rPr>
        <w:t xml:space="preserve"> </w:t>
      </w:r>
      <w:r>
        <w:rPr>
          <w:sz w:val="24"/>
        </w:rPr>
        <w:t>Juni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Jam 22:12</w:t>
      </w:r>
      <w:r>
        <w:rPr>
          <w:spacing w:val="-3"/>
          <w:sz w:val="24"/>
        </w:rPr>
        <w:t xml:space="preserve"> </w:t>
      </w:r>
      <w:r>
        <w:rPr>
          <w:sz w:val="24"/>
        </w:rPr>
        <w:t>WIB.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tabs>
          <w:tab w:val="left" w:pos="2075"/>
          <w:tab w:val="left" w:pos="3222"/>
          <w:tab w:val="left" w:pos="4237"/>
          <w:tab w:val="left" w:pos="5137"/>
          <w:tab w:val="left" w:pos="6151"/>
          <w:tab w:val="left" w:pos="7444"/>
          <w:tab w:val="left" w:pos="7763"/>
          <w:tab w:val="left" w:pos="8061"/>
        </w:tabs>
        <w:spacing w:line="276" w:lineRule="auto"/>
        <w:ind w:left="1154" w:right="398" w:hanging="567"/>
        <w:rPr>
          <w:sz w:val="24"/>
        </w:rPr>
      </w:pPr>
      <w:r>
        <w:rPr>
          <w:sz w:val="24"/>
        </w:rPr>
        <w:t>Wiryono,</w:t>
      </w:r>
      <w:r>
        <w:rPr>
          <w:spacing w:val="41"/>
          <w:sz w:val="24"/>
        </w:rPr>
        <w:t xml:space="preserve"> </w:t>
      </w:r>
      <w:r>
        <w:rPr>
          <w:sz w:val="24"/>
        </w:rPr>
        <w:t>S.,</w:t>
      </w:r>
      <w:r>
        <w:rPr>
          <w:spacing w:val="41"/>
          <w:sz w:val="24"/>
        </w:rPr>
        <w:t xml:space="preserve"> </w:t>
      </w:r>
      <w:r>
        <w:rPr>
          <w:sz w:val="24"/>
        </w:rPr>
        <w:t>&amp;</w:t>
      </w:r>
      <w:r>
        <w:rPr>
          <w:spacing w:val="37"/>
          <w:sz w:val="24"/>
        </w:rPr>
        <w:t xml:space="preserve"> </w:t>
      </w:r>
      <w:r>
        <w:rPr>
          <w:sz w:val="24"/>
        </w:rPr>
        <w:t>Santosa,</w:t>
      </w:r>
      <w:r>
        <w:rPr>
          <w:spacing w:val="39"/>
          <w:sz w:val="24"/>
        </w:rPr>
        <w:t xml:space="preserve"> </w:t>
      </w:r>
      <w:r>
        <w:rPr>
          <w:sz w:val="24"/>
        </w:rPr>
        <w:t>B.</w:t>
      </w:r>
      <w:r>
        <w:rPr>
          <w:spacing w:val="41"/>
          <w:sz w:val="24"/>
        </w:rPr>
        <w:t xml:space="preserve"> </w:t>
      </w:r>
      <w:r>
        <w:rPr>
          <w:sz w:val="24"/>
        </w:rPr>
        <w:t>(2022),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SAFENet: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1,3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Miliar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Pengguna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SIM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Card</w:t>
      </w:r>
      <w:r>
        <w:rPr>
          <w:i/>
          <w:sz w:val="24"/>
        </w:rPr>
        <w:tab/>
        <w:t>Diduga</w:t>
      </w:r>
      <w:r>
        <w:rPr>
          <w:i/>
          <w:sz w:val="24"/>
        </w:rPr>
        <w:tab/>
        <w:t>Bocor</w:t>
      </w:r>
      <w:r>
        <w:rPr>
          <w:i/>
          <w:sz w:val="24"/>
        </w:rPr>
        <w:tab/>
        <w:t>Jadi.</w:t>
      </w:r>
      <w:r>
        <w:rPr>
          <w:i/>
          <w:sz w:val="24"/>
        </w:rPr>
        <w:tab/>
        <w:t>Kasus</w:t>
      </w:r>
      <w:r>
        <w:rPr>
          <w:i/>
          <w:sz w:val="24"/>
        </w:rPr>
        <w:tab/>
        <w:t>Terbesar</w:t>
      </w:r>
      <w:r>
        <w:rPr>
          <w:i/>
          <w:sz w:val="24"/>
        </w:rPr>
        <w:tab/>
        <w:t>di</w:t>
      </w:r>
      <w:r>
        <w:rPr>
          <w:i/>
          <w:sz w:val="24"/>
        </w:rPr>
        <w:tab/>
      </w:r>
      <w:r>
        <w:rPr>
          <w:i/>
          <w:sz w:val="24"/>
        </w:rPr>
        <w:tab/>
        <w:t>Asis,</w:t>
      </w:r>
      <w:r>
        <w:rPr>
          <w:i/>
          <w:spacing w:val="-57"/>
          <w:sz w:val="24"/>
        </w:rPr>
        <w:t xml:space="preserve"> </w:t>
      </w:r>
      <w:hyperlink r:id="rId60">
        <w:r>
          <w:rPr>
            <w:i/>
            <w:sz w:val="24"/>
            <w:u w:val="single"/>
          </w:rPr>
          <w:t>https://nasional.kompas.com/read/2022/09/09/16180311/safenet-13-miliar-</w:t>
        </w:r>
      </w:hyperlink>
      <w:r>
        <w:rPr>
          <w:i/>
          <w:spacing w:val="1"/>
          <w:sz w:val="24"/>
        </w:rPr>
        <w:t xml:space="preserve"> </w:t>
      </w:r>
      <w:hyperlink r:id="rId61">
        <w:r>
          <w:rPr>
            <w:i/>
            <w:sz w:val="24"/>
            <w:u w:val="single"/>
          </w:rPr>
          <w:t>data-pengguna-sim-card-diduga-bocor-jadi-kasus-terbesar-di</w:t>
        </w:r>
        <w:r>
          <w:rPr>
            <w:i/>
            <w:sz w:val="24"/>
          </w:rPr>
          <w:t>.</w:t>
        </w:r>
      </w:hyperlink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Diakses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tanggal 25 Juni 2024.</w:t>
      </w:r>
    </w:p>
    <w:p w:rsidR="005C1F4D" w:rsidRDefault="005C1F4D" w:rsidP="005C1F4D">
      <w:pPr>
        <w:pStyle w:val="BodyText"/>
        <w:spacing w:before="10"/>
        <w:rPr>
          <w:sz w:val="20"/>
        </w:rPr>
      </w:pPr>
    </w:p>
    <w:p w:rsidR="005C1F4D" w:rsidRDefault="005C1F4D" w:rsidP="005C1F4D">
      <w:pPr>
        <w:spacing w:line="276" w:lineRule="auto"/>
        <w:ind w:left="1154" w:right="395" w:hanging="567"/>
        <w:rPr>
          <w:sz w:val="24"/>
        </w:rPr>
      </w:pPr>
      <w:r>
        <w:rPr>
          <w:sz w:val="24"/>
        </w:rPr>
        <w:t>Zaenudin,</w:t>
      </w:r>
      <w:r>
        <w:rPr>
          <w:spacing w:val="40"/>
          <w:sz w:val="24"/>
        </w:rPr>
        <w:t xml:space="preserve"> </w:t>
      </w:r>
      <w:r>
        <w:rPr>
          <w:sz w:val="24"/>
        </w:rPr>
        <w:t>A.</w:t>
      </w:r>
      <w:r>
        <w:rPr>
          <w:spacing w:val="3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Balik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Kabar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Kebocoran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Registrasi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Ulang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Kartu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SIM”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hyperlink r:id="rId62">
        <w:r>
          <w:rPr>
            <w:sz w:val="24"/>
            <w:u w:val="single"/>
          </w:rPr>
          <w:t>https://tirto.id/di-balik-kabar-kebocoran-data-registrasi-ulang-kartu-sim-</w:t>
        </w:r>
      </w:hyperlink>
      <w:r>
        <w:rPr>
          <w:spacing w:val="1"/>
          <w:sz w:val="24"/>
        </w:rPr>
        <w:t xml:space="preserve"> </w:t>
      </w:r>
      <w:hyperlink r:id="rId63">
        <w:r>
          <w:rPr>
            <w:sz w:val="24"/>
            <w:u w:val="single"/>
          </w:rPr>
          <w:t>cFQj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diakses tanggal 28</w:t>
      </w:r>
      <w:r>
        <w:rPr>
          <w:spacing w:val="2"/>
          <w:sz w:val="24"/>
        </w:rPr>
        <w:t xml:space="preserve"> </w:t>
      </w:r>
      <w:r>
        <w:rPr>
          <w:sz w:val="24"/>
        </w:rPr>
        <w:t>Juni 2024</w:t>
      </w:r>
      <w:r>
        <w:rPr>
          <w:spacing w:val="-2"/>
          <w:sz w:val="24"/>
        </w:rPr>
        <w:t xml:space="preserve"> </w:t>
      </w:r>
      <w:r>
        <w:rPr>
          <w:sz w:val="24"/>
        </w:rPr>
        <w:t>Jam 15.33</w:t>
      </w:r>
      <w:r>
        <w:rPr>
          <w:spacing w:val="-1"/>
          <w:sz w:val="24"/>
        </w:rPr>
        <w:t xml:space="preserve"> </w:t>
      </w:r>
      <w:r>
        <w:rPr>
          <w:sz w:val="24"/>
        </w:rPr>
        <w:t>WIB.</w:t>
      </w:r>
    </w:p>
    <w:p w:rsidR="005C1F4D" w:rsidRDefault="005C1F4D">
      <w:pPr>
        <w:widowControl/>
        <w:autoSpaceDE/>
        <w:autoSpaceDN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6B2094" w:rsidRPr="006B2094" w:rsidRDefault="006B2094">
      <w:pPr>
        <w:rPr>
          <w:lang w:val="id-ID"/>
        </w:rPr>
        <w:sectPr w:rsidR="006B2094" w:rsidRPr="006B2094">
          <w:headerReference w:type="default" r:id="rId64"/>
          <w:footerReference w:type="default" r:id="rId65"/>
          <w:pgSz w:w="11910" w:h="16840"/>
          <w:pgMar w:top="1680" w:right="1300" w:bottom="280" w:left="1680" w:header="1421" w:footer="0" w:gutter="0"/>
          <w:cols w:space="720"/>
        </w:sectPr>
      </w:pPr>
    </w:p>
    <w:p w:rsidR="00132162" w:rsidRDefault="00132162" w:rsidP="00132162">
      <w:pPr>
        <w:pStyle w:val="Heading2"/>
        <w:spacing w:before="666"/>
        <w:ind w:left="2216" w:right="2029"/>
        <w:jc w:val="center"/>
      </w:pPr>
      <w:bookmarkStart w:id="1" w:name="_TOC_250019"/>
      <w:r>
        <w:lastRenderedPageBreak/>
        <w:t>DAFTAR</w:t>
      </w:r>
      <w:r>
        <w:rPr>
          <w:spacing w:val="-3"/>
        </w:rPr>
        <w:t xml:space="preserve"> </w:t>
      </w:r>
      <w:r>
        <w:t>RIWAYAT</w:t>
      </w:r>
      <w:r>
        <w:rPr>
          <w:spacing w:val="-1"/>
        </w:rPr>
        <w:t xml:space="preserve"> </w:t>
      </w:r>
      <w:bookmarkEnd w:id="1"/>
      <w:r>
        <w:t>HIDUP</w:t>
      </w:r>
    </w:p>
    <w:p w:rsidR="00132162" w:rsidRDefault="00132162" w:rsidP="00132162">
      <w:pPr>
        <w:pStyle w:val="BodyText"/>
        <w:rPr>
          <w:b/>
          <w:sz w:val="20"/>
        </w:rPr>
      </w:pPr>
    </w:p>
    <w:p w:rsidR="00132162" w:rsidRDefault="00132162" w:rsidP="00132162">
      <w:pPr>
        <w:pStyle w:val="BodyText"/>
        <w:rPr>
          <w:b/>
          <w:sz w:val="20"/>
        </w:rPr>
      </w:pPr>
    </w:p>
    <w:p w:rsidR="00132162" w:rsidRDefault="00132162" w:rsidP="00132162">
      <w:pPr>
        <w:pStyle w:val="BodyText"/>
        <w:rPr>
          <w:b/>
          <w:sz w:val="20"/>
        </w:rPr>
      </w:pPr>
    </w:p>
    <w:p w:rsidR="00132162" w:rsidRDefault="00132162" w:rsidP="00132162">
      <w:pPr>
        <w:pStyle w:val="BodyText"/>
        <w:rPr>
          <w:b/>
          <w:sz w:val="20"/>
        </w:rPr>
      </w:pPr>
    </w:p>
    <w:p w:rsidR="00132162" w:rsidRDefault="00132162" w:rsidP="00132162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412"/>
        <w:gridCol w:w="5104"/>
      </w:tblGrid>
      <w:tr w:rsidR="00132162" w:rsidTr="004053E2">
        <w:trPr>
          <w:trHeight w:val="393"/>
        </w:trPr>
        <w:tc>
          <w:tcPr>
            <w:tcW w:w="2599" w:type="dxa"/>
          </w:tcPr>
          <w:p w:rsidR="00132162" w:rsidRDefault="00132162" w:rsidP="004053E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412" w:type="dxa"/>
          </w:tcPr>
          <w:p w:rsidR="00132162" w:rsidRDefault="00132162" w:rsidP="004053E2"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104" w:type="dxa"/>
          </w:tcPr>
          <w:p w:rsidR="00132162" w:rsidRDefault="00132162" w:rsidP="004053E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PUTRI KHARISMA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ISLAMI</w:t>
            </w:r>
          </w:p>
        </w:tc>
      </w:tr>
      <w:tr w:rsidR="00132162" w:rsidTr="004053E2">
        <w:trPr>
          <w:trHeight w:val="513"/>
        </w:trPr>
        <w:tc>
          <w:tcPr>
            <w:tcW w:w="2599" w:type="dxa"/>
          </w:tcPr>
          <w:p w:rsidR="00132162" w:rsidRDefault="00132162" w:rsidP="004053E2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412" w:type="dxa"/>
          </w:tcPr>
          <w:p w:rsidR="00132162" w:rsidRDefault="00132162" w:rsidP="004053E2">
            <w:pPr>
              <w:pStyle w:val="TableParagraph"/>
              <w:spacing w:before="11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104" w:type="dxa"/>
          </w:tcPr>
          <w:p w:rsidR="00132162" w:rsidRDefault="00132162" w:rsidP="004053E2"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5121600232</w:t>
            </w:r>
          </w:p>
        </w:tc>
      </w:tr>
      <w:tr w:rsidR="00132162" w:rsidTr="004053E2">
        <w:trPr>
          <w:trHeight w:val="516"/>
        </w:trPr>
        <w:tc>
          <w:tcPr>
            <w:tcW w:w="2599" w:type="dxa"/>
          </w:tcPr>
          <w:p w:rsidR="00132162" w:rsidRDefault="00132162" w:rsidP="004053E2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Tempat/Tanggal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412" w:type="dxa"/>
          </w:tcPr>
          <w:p w:rsidR="00132162" w:rsidRDefault="00132162" w:rsidP="004053E2">
            <w:pPr>
              <w:pStyle w:val="TableParagraph"/>
              <w:spacing w:before="1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104" w:type="dxa"/>
          </w:tcPr>
          <w:p w:rsidR="00132162" w:rsidRDefault="00132162" w:rsidP="004053E2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132162" w:rsidTr="004053E2">
        <w:trPr>
          <w:trHeight w:val="515"/>
        </w:trPr>
        <w:tc>
          <w:tcPr>
            <w:tcW w:w="2599" w:type="dxa"/>
          </w:tcPr>
          <w:p w:rsidR="00132162" w:rsidRDefault="00132162" w:rsidP="004053E2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412" w:type="dxa"/>
          </w:tcPr>
          <w:p w:rsidR="00132162" w:rsidRDefault="00132162" w:rsidP="004053E2">
            <w:pPr>
              <w:pStyle w:val="TableParagraph"/>
              <w:spacing w:before="1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104" w:type="dxa"/>
          </w:tcPr>
          <w:p w:rsidR="00132162" w:rsidRDefault="00132162" w:rsidP="004053E2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Ilmu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</w:p>
        </w:tc>
      </w:tr>
      <w:tr w:rsidR="00132162" w:rsidTr="004053E2">
        <w:trPr>
          <w:trHeight w:val="666"/>
        </w:trPr>
        <w:tc>
          <w:tcPr>
            <w:tcW w:w="2599" w:type="dxa"/>
          </w:tcPr>
          <w:p w:rsidR="00132162" w:rsidRDefault="00132162" w:rsidP="004053E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2162" w:rsidRDefault="00132162" w:rsidP="004053E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412" w:type="dxa"/>
          </w:tcPr>
          <w:p w:rsidR="00132162" w:rsidRDefault="00132162" w:rsidP="004053E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2162" w:rsidRDefault="00132162" w:rsidP="004053E2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104" w:type="dxa"/>
          </w:tcPr>
          <w:p w:rsidR="00132162" w:rsidRDefault="00132162" w:rsidP="004053E2">
            <w:pPr>
              <w:pStyle w:val="TableParagraph"/>
              <w:spacing w:before="95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Jl.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Grinting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Bulakamba,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Brebes</w:t>
            </w:r>
          </w:p>
        </w:tc>
      </w:tr>
    </w:tbl>
    <w:p w:rsidR="00132162" w:rsidRDefault="00132162" w:rsidP="00132162">
      <w:pPr>
        <w:pStyle w:val="BodyText"/>
        <w:rPr>
          <w:b/>
          <w:sz w:val="26"/>
        </w:rPr>
      </w:pPr>
    </w:p>
    <w:p w:rsidR="00132162" w:rsidRDefault="00132162" w:rsidP="00132162">
      <w:pPr>
        <w:pStyle w:val="BodyText"/>
        <w:spacing w:before="3"/>
        <w:rPr>
          <w:b/>
          <w:sz w:val="29"/>
        </w:rPr>
      </w:pPr>
    </w:p>
    <w:p w:rsidR="00132162" w:rsidRDefault="00132162" w:rsidP="00132162">
      <w:pPr>
        <w:pStyle w:val="BodyText"/>
        <w:tabs>
          <w:tab w:val="left" w:pos="2748"/>
        </w:tabs>
        <w:ind w:left="588"/>
      </w:pPr>
      <w:r>
        <w:t>Riwayat</w:t>
      </w:r>
      <w:r>
        <w:rPr>
          <w:spacing w:val="-2"/>
        </w:rPr>
        <w:t xml:space="preserve"> </w:t>
      </w:r>
      <w:r>
        <w:t>Pendidikan</w:t>
      </w:r>
      <w:r>
        <w:tab/>
        <w:t>:</w:t>
      </w:r>
    </w:p>
    <w:p w:rsidR="00132162" w:rsidRDefault="00132162" w:rsidP="00132162">
      <w:pPr>
        <w:pStyle w:val="BodyText"/>
        <w:rPr>
          <w:sz w:val="20"/>
        </w:rPr>
      </w:pPr>
    </w:p>
    <w:p w:rsidR="00132162" w:rsidRDefault="00132162" w:rsidP="00132162">
      <w:pPr>
        <w:pStyle w:val="BodyText"/>
        <w:spacing w:before="7"/>
        <w:rPr>
          <w:sz w:val="25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118"/>
        <w:gridCol w:w="1340"/>
        <w:gridCol w:w="1332"/>
      </w:tblGrid>
      <w:tr w:rsidR="00132162" w:rsidTr="004053E2">
        <w:trPr>
          <w:trHeight w:val="791"/>
        </w:trPr>
        <w:tc>
          <w:tcPr>
            <w:tcW w:w="535" w:type="dxa"/>
          </w:tcPr>
          <w:p w:rsidR="00132162" w:rsidRDefault="00132162" w:rsidP="004053E2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118" w:type="dxa"/>
          </w:tcPr>
          <w:p w:rsidR="00132162" w:rsidRDefault="00132162" w:rsidP="004053E2">
            <w:pPr>
              <w:pStyle w:val="TableParagraph"/>
              <w:spacing w:before="111"/>
              <w:ind w:left="1832" w:right="1830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</w:tc>
        <w:tc>
          <w:tcPr>
            <w:tcW w:w="1340" w:type="dxa"/>
          </w:tcPr>
          <w:p w:rsidR="00132162" w:rsidRDefault="00132162" w:rsidP="004053E2">
            <w:pPr>
              <w:pStyle w:val="TableParagraph"/>
              <w:spacing w:before="111"/>
              <w:ind w:left="343" w:right="313" w:firstLine="19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</w:p>
        </w:tc>
        <w:tc>
          <w:tcPr>
            <w:tcW w:w="1332" w:type="dxa"/>
          </w:tcPr>
          <w:p w:rsidR="00132162" w:rsidRDefault="00132162" w:rsidP="004053E2">
            <w:pPr>
              <w:pStyle w:val="TableParagraph"/>
              <w:spacing w:before="111"/>
              <w:ind w:left="388" w:right="332" w:hanging="32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</w:p>
        </w:tc>
      </w:tr>
      <w:tr w:rsidR="00132162" w:rsidTr="004053E2">
        <w:trPr>
          <w:trHeight w:val="599"/>
        </w:trPr>
        <w:tc>
          <w:tcPr>
            <w:tcW w:w="535" w:type="dxa"/>
          </w:tcPr>
          <w:p w:rsidR="00132162" w:rsidRDefault="00132162" w:rsidP="004053E2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8" w:type="dxa"/>
          </w:tcPr>
          <w:p w:rsidR="00132162" w:rsidRDefault="00132162" w:rsidP="004053E2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340" w:type="dxa"/>
          </w:tcPr>
          <w:p w:rsidR="00132162" w:rsidRDefault="00132162" w:rsidP="004053E2">
            <w:pPr>
              <w:pStyle w:val="TableParagraph"/>
              <w:spacing w:before="155"/>
              <w:ind w:left="410" w:right="40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32" w:type="dxa"/>
          </w:tcPr>
          <w:p w:rsidR="00132162" w:rsidRDefault="00132162" w:rsidP="004053E2">
            <w:pPr>
              <w:pStyle w:val="TableParagraph"/>
              <w:spacing w:before="15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132162" w:rsidTr="004053E2">
        <w:trPr>
          <w:trHeight w:val="599"/>
        </w:trPr>
        <w:tc>
          <w:tcPr>
            <w:tcW w:w="535" w:type="dxa"/>
          </w:tcPr>
          <w:p w:rsidR="00132162" w:rsidRDefault="00132162" w:rsidP="004053E2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8" w:type="dxa"/>
          </w:tcPr>
          <w:p w:rsidR="00132162" w:rsidRDefault="00132162" w:rsidP="004053E2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Brebes</w:t>
            </w:r>
          </w:p>
        </w:tc>
        <w:tc>
          <w:tcPr>
            <w:tcW w:w="1340" w:type="dxa"/>
          </w:tcPr>
          <w:p w:rsidR="00132162" w:rsidRDefault="00132162" w:rsidP="004053E2">
            <w:pPr>
              <w:pStyle w:val="TableParagraph"/>
              <w:spacing w:before="155"/>
              <w:ind w:left="410" w:right="40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32" w:type="dxa"/>
          </w:tcPr>
          <w:p w:rsidR="00132162" w:rsidRDefault="00132162" w:rsidP="004053E2">
            <w:pPr>
              <w:pStyle w:val="TableParagraph"/>
              <w:spacing w:before="15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132162" w:rsidTr="004053E2">
        <w:trPr>
          <w:trHeight w:val="602"/>
        </w:trPr>
        <w:tc>
          <w:tcPr>
            <w:tcW w:w="535" w:type="dxa"/>
          </w:tcPr>
          <w:p w:rsidR="00132162" w:rsidRDefault="00132162" w:rsidP="004053E2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8" w:type="dxa"/>
          </w:tcPr>
          <w:p w:rsidR="00132162" w:rsidRDefault="00132162" w:rsidP="004053E2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Brebes</w:t>
            </w:r>
          </w:p>
        </w:tc>
        <w:tc>
          <w:tcPr>
            <w:tcW w:w="1340" w:type="dxa"/>
          </w:tcPr>
          <w:p w:rsidR="00132162" w:rsidRDefault="00132162" w:rsidP="004053E2">
            <w:pPr>
              <w:pStyle w:val="TableParagraph"/>
              <w:spacing w:before="155"/>
              <w:ind w:left="410" w:right="40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332" w:type="dxa"/>
          </w:tcPr>
          <w:p w:rsidR="00132162" w:rsidRDefault="00132162" w:rsidP="004053E2">
            <w:pPr>
              <w:pStyle w:val="TableParagraph"/>
              <w:spacing w:before="15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132162" w:rsidTr="004053E2">
        <w:trPr>
          <w:trHeight w:val="600"/>
        </w:trPr>
        <w:tc>
          <w:tcPr>
            <w:tcW w:w="535" w:type="dxa"/>
          </w:tcPr>
          <w:p w:rsidR="00132162" w:rsidRDefault="00132162" w:rsidP="004053E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8" w:type="dxa"/>
          </w:tcPr>
          <w:p w:rsidR="00132162" w:rsidRDefault="00132162" w:rsidP="004053E2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Pancasakti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1340" w:type="dxa"/>
          </w:tcPr>
          <w:p w:rsidR="00132162" w:rsidRDefault="00132162" w:rsidP="004053E2">
            <w:pPr>
              <w:pStyle w:val="TableParagraph"/>
              <w:spacing w:before="152"/>
              <w:ind w:left="410" w:right="40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32" w:type="dxa"/>
          </w:tcPr>
          <w:p w:rsidR="00132162" w:rsidRDefault="00132162" w:rsidP="004053E2">
            <w:pPr>
              <w:pStyle w:val="TableParagraph"/>
              <w:spacing w:before="152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132162" w:rsidRDefault="00132162" w:rsidP="00132162">
      <w:pPr>
        <w:pStyle w:val="BodyText"/>
        <w:rPr>
          <w:sz w:val="20"/>
        </w:rPr>
      </w:pPr>
    </w:p>
    <w:p w:rsidR="00132162" w:rsidRDefault="00132162" w:rsidP="00132162">
      <w:pPr>
        <w:pStyle w:val="BodyText"/>
        <w:spacing w:before="4"/>
        <w:rPr>
          <w:sz w:val="16"/>
        </w:rPr>
      </w:pPr>
    </w:p>
    <w:p w:rsidR="00132162" w:rsidRDefault="00132162" w:rsidP="00132162">
      <w:pPr>
        <w:pStyle w:val="BodyText"/>
        <w:spacing w:before="90"/>
        <w:ind w:left="588"/>
      </w:pPr>
      <w:r>
        <w:t>Demikian</w:t>
      </w:r>
      <w:r>
        <w:rPr>
          <w:spacing w:val="-2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riwayat hidup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buat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sebenarnya.</w:t>
      </w:r>
    </w:p>
    <w:p w:rsidR="00132162" w:rsidRDefault="00132162" w:rsidP="00132162">
      <w:pPr>
        <w:pStyle w:val="BodyText"/>
        <w:rPr>
          <w:sz w:val="26"/>
        </w:rPr>
      </w:pPr>
    </w:p>
    <w:p w:rsidR="00132162" w:rsidRDefault="00D553A4" w:rsidP="00132162">
      <w:pPr>
        <w:pStyle w:val="BodyText"/>
        <w:spacing w:before="219" w:line="463" w:lineRule="auto"/>
        <w:ind w:left="3992" w:right="3064"/>
      </w:pPr>
      <w:bookmarkStart w:id="2" w:name="_GoBack"/>
      <w:r>
        <w:rPr>
          <w:noProof/>
          <w:sz w:val="26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555CFB30" wp14:editId="6B1D3F5F">
            <wp:simplePos x="0" y="0"/>
            <wp:positionH relativeFrom="column">
              <wp:posOffset>2640845</wp:posOffset>
            </wp:positionH>
            <wp:positionV relativeFrom="paragraph">
              <wp:posOffset>437503</wp:posOffset>
            </wp:positionV>
            <wp:extent cx="1724660" cy="1617345"/>
            <wp:effectExtent l="0" t="0" r="0" b="0"/>
            <wp:wrapNone/>
            <wp:docPr id="10" name="Picture 10" descr="D:\Downloads\WhatsApp Image 2024-08-26 at 09.1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08-26 at 09.19.15.jpe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132162">
        <w:t>Tegal, 30 Juli 2024</w:t>
      </w:r>
      <w:r w:rsidR="00132162">
        <w:rPr>
          <w:spacing w:val="-57"/>
        </w:rPr>
        <w:t xml:space="preserve"> </w:t>
      </w:r>
      <w:r w:rsidR="00132162">
        <w:t>Hormat</w:t>
      </w:r>
      <w:r w:rsidR="00132162">
        <w:rPr>
          <w:spacing w:val="-1"/>
        </w:rPr>
        <w:t xml:space="preserve"> </w:t>
      </w:r>
      <w:r w:rsidR="00132162">
        <w:t>saya,</w:t>
      </w:r>
    </w:p>
    <w:p w:rsidR="00132162" w:rsidRDefault="00132162" w:rsidP="00132162">
      <w:pPr>
        <w:pStyle w:val="BodyText"/>
        <w:rPr>
          <w:sz w:val="26"/>
        </w:rPr>
      </w:pPr>
    </w:p>
    <w:p w:rsidR="00132162" w:rsidRDefault="00132162" w:rsidP="00132162">
      <w:pPr>
        <w:pStyle w:val="BodyText"/>
        <w:rPr>
          <w:sz w:val="26"/>
        </w:rPr>
      </w:pPr>
    </w:p>
    <w:p w:rsidR="00132162" w:rsidRDefault="00132162" w:rsidP="00132162">
      <w:pPr>
        <w:pStyle w:val="BodyText"/>
        <w:rPr>
          <w:sz w:val="26"/>
        </w:rPr>
      </w:pPr>
    </w:p>
    <w:p w:rsidR="00132162" w:rsidRDefault="00132162" w:rsidP="00132162">
      <w:pPr>
        <w:pStyle w:val="Heading2"/>
        <w:spacing w:before="177"/>
        <w:ind w:left="3992"/>
        <w:jc w:val="left"/>
        <w:rPr>
          <w:lang w:val="id-ID"/>
        </w:rPr>
      </w:pPr>
      <w:r>
        <w:t>PUTRI KHARISMA</w:t>
      </w:r>
      <w:r>
        <w:rPr>
          <w:spacing w:val="-1"/>
        </w:rPr>
        <w:t xml:space="preserve"> </w:t>
      </w:r>
      <w:r>
        <w:t>NUR</w:t>
      </w:r>
      <w:r>
        <w:rPr>
          <w:spacing w:val="-3"/>
        </w:rPr>
        <w:t xml:space="preserve"> </w:t>
      </w:r>
      <w:r>
        <w:t>ISLAMI</w:t>
      </w:r>
    </w:p>
    <w:p w:rsidR="00132162" w:rsidRDefault="00132162" w:rsidP="00132162">
      <w:pPr>
        <w:pStyle w:val="Heading2"/>
        <w:spacing w:before="177"/>
        <w:ind w:left="3992"/>
        <w:jc w:val="left"/>
        <w:rPr>
          <w:lang w:val="id-ID"/>
        </w:rPr>
      </w:pPr>
    </w:p>
    <w:p w:rsidR="00132162" w:rsidRDefault="00132162" w:rsidP="00132162">
      <w:pPr>
        <w:pStyle w:val="Heading2"/>
        <w:spacing w:before="177"/>
        <w:ind w:left="3992"/>
        <w:jc w:val="left"/>
        <w:rPr>
          <w:lang w:val="id-ID"/>
        </w:rPr>
      </w:pPr>
    </w:p>
    <w:p w:rsidR="00132162" w:rsidRPr="00132162" w:rsidRDefault="00132162" w:rsidP="00132162">
      <w:pPr>
        <w:pStyle w:val="Heading2"/>
        <w:spacing w:before="177"/>
        <w:ind w:left="3992"/>
        <w:jc w:val="left"/>
        <w:rPr>
          <w:lang w:val="id-ID"/>
        </w:rPr>
      </w:pPr>
      <w:r>
        <w:rPr>
          <w:lang w:val="id-ID"/>
        </w:rPr>
        <w:t>90</w:t>
      </w:r>
    </w:p>
    <w:p w:rsidR="00674401" w:rsidRDefault="00212BF5"/>
    <w:sectPr w:rsidR="00674401">
      <w:pgSz w:w="11910" w:h="16840"/>
      <w:pgMar w:top="1680" w:right="1300" w:bottom="280" w:left="1680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F5" w:rsidRDefault="00212BF5" w:rsidP="005C1F4D">
      <w:r>
        <w:separator/>
      </w:r>
    </w:p>
  </w:endnote>
  <w:endnote w:type="continuationSeparator" w:id="0">
    <w:p w:rsidR="00212BF5" w:rsidRDefault="00212BF5" w:rsidP="005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F5" w:rsidRDefault="00212BF5" w:rsidP="005C1F4D">
      <w:r>
        <w:separator/>
      </w:r>
    </w:p>
  </w:footnote>
  <w:footnote w:type="continuationSeparator" w:id="0">
    <w:p w:rsidR="00212BF5" w:rsidRDefault="00212BF5" w:rsidP="005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212BF5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A66DC2" wp14:editId="00CDB666">
              <wp:simplePos x="0" y="0"/>
              <wp:positionH relativeFrom="page">
                <wp:posOffset>6290837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Pr="00132162" w:rsidRDefault="00212BF5">
                          <w:pPr>
                            <w:pStyle w:val="BodyText"/>
                            <w:spacing w:before="10"/>
                            <w:ind w:left="60"/>
                            <w:rPr>
                              <w:lang w:val="id-I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2E95">
                            <w:rPr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95.35pt;margin-top:70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Oz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" filled="f" stroked="f">
              <v:textbox inset="0,0,0,0">
                <w:txbxContent>
                  <w:p w:rsidR="00992A8D" w:rsidRPr="00132162" w:rsidRDefault="00212BF5">
                    <w:pPr>
                      <w:pStyle w:val="BodyText"/>
                      <w:spacing w:before="10"/>
                      <w:ind w:left="60"/>
                      <w:rPr>
                        <w:lang w:val="id-ID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62E95">
                      <w:rPr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95.35pt;margin-top:70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+w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KUaCdNCiBzYadCtHlNr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5.35pt;margin-top:70.0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2JrwIAAK8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95.35pt;margin-top:70.0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ll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AIugyCae6ApQOXH4bVv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95.35pt;margin-top:70.0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de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95.35pt;margin-top:70.0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+esQ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95.35pt;margin-top:70.05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GlsQ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95.35pt;margin-top:70.05pt;width:1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GIsQIAAK8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D" w:rsidRDefault="005C1F4D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8D" w:rsidRDefault="00212BF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162">
                            <w:rPr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95.35pt;margin-top:70.05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+z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" filled="f" stroked="f">
              <v:textbox inset="0,0,0,0">
                <w:txbxContent>
                  <w:p w:rsidR="00992A8D" w:rsidRDefault="00212BF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162">
                      <w:rPr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32"/>
    <w:multiLevelType w:val="hybridMultilevel"/>
    <w:tmpl w:val="17267D9A"/>
    <w:lvl w:ilvl="0" w:tplc="FAF8B5EA">
      <w:start w:val="1"/>
      <w:numFmt w:val="upperLetter"/>
      <w:lvlText w:val="%1.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color w:val="404040"/>
        <w:spacing w:val="-1"/>
        <w:w w:val="99"/>
        <w:sz w:val="24"/>
        <w:szCs w:val="24"/>
        <w:lang w:val="id" w:eastAsia="en-US" w:bidi="ar-SA"/>
      </w:rPr>
    </w:lvl>
    <w:lvl w:ilvl="1" w:tplc="72800D02">
      <w:start w:val="1"/>
      <w:numFmt w:val="decimal"/>
      <w:lvlText w:val="%2."/>
      <w:lvlJc w:val="left"/>
      <w:pPr>
        <w:ind w:left="1759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2" w:tplc="6A3864D6">
      <w:start w:val="1"/>
      <w:numFmt w:val="decimal"/>
      <w:lvlText w:val="(%3)"/>
      <w:lvlJc w:val="left"/>
      <w:pPr>
        <w:ind w:left="1759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D73A7B54">
      <w:numFmt w:val="bullet"/>
      <w:lvlText w:val="•"/>
      <w:lvlJc w:val="left"/>
      <w:pPr>
        <w:ind w:left="3352" w:hanging="375"/>
      </w:pPr>
      <w:rPr>
        <w:rFonts w:hint="default"/>
        <w:lang w:val="id" w:eastAsia="en-US" w:bidi="ar-SA"/>
      </w:rPr>
    </w:lvl>
    <w:lvl w:ilvl="4" w:tplc="CFC41D76">
      <w:numFmt w:val="bullet"/>
      <w:lvlText w:val="•"/>
      <w:lvlJc w:val="left"/>
      <w:pPr>
        <w:ind w:left="4148" w:hanging="375"/>
      </w:pPr>
      <w:rPr>
        <w:rFonts w:hint="default"/>
        <w:lang w:val="id" w:eastAsia="en-US" w:bidi="ar-SA"/>
      </w:rPr>
    </w:lvl>
    <w:lvl w:ilvl="5" w:tplc="BACEFFF4">
      <w:numFmt w:val="bullet"/>
      <w:lvlText w:val="•"/>
      <w:lvlJc w:val="left"/>
      <w:pPr>
        <w:ind w:left="4945" w:hanging="375"/>
      </w:pPr>
      <w:rPr>
        <w:rFonts w:hint="default"/>
        <w:lang w:val="id" w:eastAsia="en-US" w:bidi="ar-SA"/>
      </w:rPr>
    </w:lvl>
    <w:lvl w:ilvl="6" w:tplc="C5862352">
      <w:numFmt w:val="bullet"/>
      <w:lvlText w:val="•"/>
      <w:lvlJc w:val="left"/>
      <w:pPr>
        <w:ind w:left="5741" w:hanging="375"/>
      </w:pPr>
      <w:rPr>
        <w:rFonts w:hint="default"/>
        <w:lang w:val="id" w:eastAsia="en-US" w:bidi="ar-SA"/>
      </w:rPr>
    </w:lvl>
    <w:lvl w:ilvl="7" w:tplc="5E149822">
      <w:numFmt w:val="bullet"/>
      <w:lvlText w:val="•"/>
      <w:lvlJc w:val="left"/>
      <w:pPr>
        <w:ind w:left="6537" w:hanging="375"/>
      </w:pPr>
      <w:rPr>
        <w:rFonts w:hint="default"/>
        <w:lang w:val="id" w:eastAsia="en-US" w:bidi="ar-SA"/>
      </w:rPr>
    </w:lvl>
    <w:lvl w:ilvl="8" w:tplc="E884AECA">
      <w:numFmt w:val="bullet"/>
      <w:lvlText w:val="•"/>
      <w:lvlJc w:val="left"/>
      <w:pPr>
        <w:ind w:left="7333" w:hanging="375"/>
      </w:pPr>
      <w:rPr>
        <w:rFonts w:hint="default"/>
        <w:lang w:val="id" w:eastAsia="en-US" w:bidi="ar-SA"/>
      </w:rPr>
    </w:lvl>
  </w:abstractNum>
  <w:abstractNum w:abstractNumId="1">
    <w:nsid w:val="07207A93"/>
    <w:multiLevelType w:val="hybridMultilevel"/>
    <w:tmpl w:val="59F81540"/>
    <w:lvl w:ilvl="0" w:tplc="92AA14A8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BC6149C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1EE6A498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EBA82B72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323CB0F8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A5203190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C9988318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BDE46422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D744CB48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">
    <w:nsid w:val="0BA15E0B"/>
    <w:multiLevelType w:val="hybridMultilevel"/>
    <w:tmpl w:val="4B72C1DE"/>
    <w:lvl w:ilvl="0" w:tplc="DC9E4D10">
      <w:start w:val="1"/>
      <w:numFmt w:val="decimal"/>
      <w:lvlText w:val="(%1)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2BCFC2E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217AA96C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0206E598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A14A2FB0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CF3CD9B4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524A5914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C6FC4D96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F23CB2DC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abstractNum w:abstractNumId="3">
    <w:nsid w:val="0D744A50"/>
    <w:multiLevelType w:val="hybridMultilevel"/>
    <w:tmpl w:val="41C0C082"/>
    <w:lvl w:ilvl="0" w:tplc="E7C8A386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C585DD2">
      <w:numFmt w:val="bullet"/>
      <w:lvlText w:val="•"/>
      <w:lvlJc w:val="left"/>
      <w:pPr>
        <w:ind w:left="2062" w:hanging="360"/>
      </w:pPr>
      <w:rPr>
        <w:rFonts w:hint="default"/>
        <w:lang w:val="id" w:eastAsia="en-US" w:bidi="ar-SA"/>
      </w:rPr>
    </w:lvl>
    <w:lvl w:ilvl="2" w:tplc="C5FA7AB8">
      <w:numFmt w:val="bullet"/>
      <w:lvlText w:val="•"/>
      <w:lvlJc w:val="left"/>
      <w:pPr>
        <w:ind w:left="2825" w:hanging="360"/>
      </w:pPr>
      <w:rPr>
        <w:rFonts w:hint="default"/>
        <w:lang w:val="id" w:eastAsia="en-US" w:bidi="ar-SA"/>
      </w:rPr>
    </w:lvl>
    <w:lvl w:ilvl="3" w:tplc="8AD0D25A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  <w:lvl w:ilvl="4" w:tplc="4E8E1A8E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3AB0D202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3570933C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 w:tplc="CD667E16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6FB29E0A">
      <w:numFmt w:val="bullet"/>
      <w:lvlText w:val="•"/>
      <w:lvlJc w:val="left"/>
      <w:pPr>
        <w:ind w:left="7401" w:hanging="360"/>
      </w:pPr>
      <w:rPr>
        <w:rFonts w:hint="default"/>
        <w:lang w:val="id" w:eastAsia="en-US" w:bidi="ar-SA"/>
      </w:rPr>
    </w:lvl>
  </w:abstractNum>
  <w:abstractNum w:abstractNumId="4">
    <w:nsid w:val="0EDF20EF"/>
    <w:multiLevelType w:val="hybridMultilevel"/>
    <w:tmpl w:val="4DEE35D6"/>
    <w:lvl w:ilvl="0" w:tplc="D64A58D8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EA2791A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75D0287A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3B709810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11E00660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0786D81E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AA945A0A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B8C880F4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947E4138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5">
    <w:nsid w:val="149005AD"/>
    <w:multiLevelType w:val="hybridMultilevel"/>
    <w:tmpl w:val="FF8ADF4A"/>
    <w:lvl w:ilvl="0" w:tplc="CCD6DF72">
      <w:start w:val="1"/>
      <w:numFmt w:val="upperLetter"/>
      <w:lvlText w:val="%1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10AFF26"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2" w:tplc="FA9499C2">
      <w:numFmt w:val="bullet"/>
      <w:lvlText w:val="•"/>
      <w:lvlJc w:val="left"/>
      <w:pPr>
        <w:ind w:left="3001" w:hanging="360"/>
      </w:pPr>
      <w:rPr>
        <w:rFonts w:hint="default"/>
        <w:lang w:val="id" w:eastAsia="en-US" w:bidi="ar-SA"/>
      </w:rPr>
    </w:lvl>
    <w:lvl w:ilvl="3" w:tplc="0CB4B012">
      <w:numFmt w:val="bullet"/>
      <w:lvlText w:val="•"/>
      <w:lvlJc w:val="left"/>
      <w:pPr>
        <w:ind w:left="3741" w:hanging="360"/>
      </w:pPr>
      <w:rPr>
        <w:rFonts w:hint="default"/>
        <w:lang w:val="id" w:eastAsia="en-US" w:bidi="ar-SA"/>
      </w:rPr>
    </w:lvl>
    <w:lvl w:ilvl="4" w:tplc="5254B48E">
      <w:numFmt w:val="bullet"/>
      <w:lvlText w:val="•"/>
      <w:lvlJc w:val="left"/>
      <w:pPr>
        <w:ind w:left="4482" w:hanging="360"/>
      </w:pPr>
      <w:rPr>
        <w:rFonts w:hint="default"/>
        <w:lang w:val="id" w:eastAsia="en-US" w:bidi="ar-SA"/>
      </w:rPr>
    </w:lvl>
    <w:lvl w:ilvl="5" w:tplc="5B6006D2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6" w:tplc="1F9C0B12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7" w:tplc="FDE4E00A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8" w:tplc="90941000">
      <w:numFmt w:val="bullet"/>
      <w:lvlText w:val="•"/>
      <w:lvlJc w:val="left"/>
      <w:pPr>
        <w:ind w:left="7445" w:hanging="360"/>
      </w:pPr>
      <w:rPr>
        <w:rFonts w:hint="default"/>
        <w:lang w:val="id" w:eastAsia="en-US" w:bidi="ar-SA"/>
      </w:rPr>
    </w:lvl>
  </w:abstractNum>
  <w:abstractNum w:abstractNumId="6">
    <w:nsid w:val="15DA1199"/>
    <w:multiLevelType w:val="hybridMultilevel"/>
    <w:tmpl w:val="C0F295A0"/>
    <w:lvl w:ilvl="0" w:tplc="990E556A">
      <w:start w:val="1"/>
      <w:numFmt w:val="upperLetter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7847322">
      <w:start w:val="1"/>
      <w:numFmt w:val="upperLetter"/>
      <w:lvlText w:val="%2."/>
      <w:lvlJc w:val="left"/>
      <w:pPr>
        <w:ind w:left="229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5224A852">
      <w:numFmt w:val="bullet"/>
      <w:lvlText w:val="•"/>
      <w:lvlJc w:val="left"/>
      <w:pPr>
        <w:ind w:left="3625" w:hanging="360"/>
      </w:pPr>
      <w:rPr>
        <w:rFonts w:hint="default"/>
        <w:lang w:val="id" w:eastAsia="en-US" w:bidi="ar-SA"/>
      </w:rPr>
    </w:lvl>
    <w:lvl w:ilvl="3" w:tplc="E3A0FB42"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4" w:tplc="B91E2662">
      <w:numFmt w:val="bullet"/>
      <w:lvlText w:val="•"/>
      <w:lvlJc w:val="left"/>
      <w:pPr>
        <w:ind w:left="4950" w:hanging="360"/>
      </w:pPr>
      <w:rPr>
        <w:rFonts w:hint="default"/>
        <w:lang w:val="id" w:eastAsia="en-US" w:bidi="ar-SA"/>
      </w:rPr>
    </w:lvl>
    <w:lvl w:ilvl="5" w:tplc="EDB02910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6" w:tplc="B334743C">
      <w:numFmt w:val="bullet"/>
      <w:lvlText w:val="•"/>
      <w:lvlJc w:val="left"/>
      <w:pPr>
        <w:ind w:left="6275" w:hanging="360"/>
      </w:pPr>
      <w:rPr>
        <w:rFonts w:hint="default"/>
        <w:lang w:val="id" w:eastAsia="en-US" w:bidi="ar-SA"/>
      </w:rPr>
    </w:lvl>
    <w:lvl w:ilvl="7" w:tplc="8D4ADC06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8CA2C25C">
      <w:numFmt w:val="bullet"/>
      <w:lvlText w:val="•"/>
      <w:lvlJc w:val="left"/>
      <w:pPr>
        <w:ind w:left="7601" w:hanging="360"/>
      </w:pPr>
      <w:rPr>
        <w:rFonts w:hint="default"/>
        <w:lang w:val="id" w:eastAsia="en-US" w:bidi="ar-SA"/>
      </w:rPr>
    </w:lvl>
  </w:abstractNum>
  <w:abstractNum w:abstractNumId="7">
    <w:nsid w:val="16A1634A"/>
    <w:multiLevelType w:val="hybridMultilevel"/>
    <w:tmpl w:val="98382FD4"/>
    <w:lvl w:ilvl="0" w:tplc="41D87E74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9D66BC2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5B44D278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E2BE0D58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67F22E76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B7D6100E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4B2AE5B4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B8563E60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4852D75E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8">
    <w:nsid w:val="1B647DA0"/>
    <w:multiLevelType w:val="hybridMultilevel"/>
    <w:tmpl w:val="797AA548"/>
    <w:lvl w:ilvl="0" w:tplc="30907E6E">
      <w:start w:val="1"/>
      <w:numFmt w:val="lowerLetter"/>
      <w:lvlText w:val="%1)"/>
      <w:lvlJc w:val="left"/>
      <w:pPr>
        <w:ind w:left="172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24C6E0E">
      <w:start w:val="1"/>
      <w:numFmt w:val="decimal"/>
      <w:lvlText w:val="(%2)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F3A7444">
      <w:numFmt w:val="bullet"/>
      <w:lvlText w:val="•"/>
      <w:lvlJc w:val="left"/>
      <w:pPr>
        <w:ind w:left="3036" w:hanging="570"/>
      </w:pPr>
      <w:rPr>
        <w:rFonts w:hint="default"/>
        <w:lang w:val="id" w:eastAsia="en-US" w:bidi="ar-SA"/>
      </w:rPr>
    </w:lvl>
    <w:lvl w:ilvl="3" w:tplc="CC067CE6">
      <w:numFmt w:val="bullet"/>
      <w:lvlText w:val="•"/>
      <w:lvlJc w:val="left"/>
      <w:pPr>
        <w:ind w:left="3772" w:hanging="570"/>
      </w:pPr>
      <w:rPr>
        <w:rFonts w:hint="default"/>
        <w:lang w:val="id" w:eastAsia="en-US" w:bidi="ar-SA"/>
      </w:rPr>
    </w:lvl>
    <w:lvl w:ilvl="4" w:tplc="2018B336">
      <w:numFmt w:val="bullet"/>
      <w:lvlText w:val="•"/>
      <w:lvlJc w:val="left"/>
      <w:pPr>
        <w:ind w:left="4508" w:hanging="570"/>
      </w:pPr>
      <w:rPr>
        <w:rFonts w:hint="default"/>
        <w:lang w:val="id" w:eastAsia="en-US" w:bidi="ar-SA"/>
      </w:rPr>
    </w:lvl>
    <w:lvl w:ilvl="5" w:tplc="C3DA2B5A">
      <w:numFmt w:val="bullet"/>
      <w:lvlText w:val="•"/>
      <w:lvlJc w:val="left"/>
      <w:pPr>
        <w:ind w:left="5245" w:hanging="570"/>
      </w:pPr>
      <w:rPr>
        <w:rFonts w:hint="default"/>
        <w:lang w:val="id" w:eastAsia="en-US" w:bidi="ar-SA"/>
      </w:rPr>
    </w:lvl>
    <w:lvl w:ilvl="6" w:tplc="A76C7FD8">
      <w:numFmt w:val="bullet"/>
      <w:lvlText w:val="•"/>
      <w:lvlJc w:val="left"/>
      <w:pPr>
        <w:ind w:left="5981" w:hanging="570"/>
      </w:pPr>
      <w:rPr>
        <w:rFonts w:hint="default"/>
        <w:lang w:val="id" w:eastAsia="en-US" w:bidi="ar-SA"/>
      </w:rPr>
    </w:lvl>
    <w:lvl w:ilvl="7" w:tplc="1CE4AFA2">
      <w:numFmt w:val="bullet"/>
      <w:lvlText w:val="•"/>
      <w:lvlJc w:val="left"/>
      <w:pPr>
        <w:ind w:left="6717" w:hanging="570"/>
      </w:pPr>
      <w:rPr>
        <w:rFonts w:hint="default"/>
        <w:lang w:val="id" w:eastAsia="en-US" w:bidi="ar-SA"/>
      </w:rPr>
    </w:lvl>
    <w:lvl w:ilvl="8" w:tplc="71AE7FFC">
      <w:numFmt w:val="bullet"/>
      <w:lvlText w:val="•"/>
      <w:lvlJc w:val="left"/>
      <w:pPr>
        <w:ind w:left="7453" w:hanging="570"/>
      </w:pPr>
      <w:rPr>
        <w:rFonts w:hint="default"/>
        <w:lang w:val="id" w:eastAsia="en-US" w:bidi="ar-SA"/>
      </w:rPr>
    </w:lvl>
  </w:abstractNum>
  <w:abstractNum w:abstractNumId="9">
    <w:nsid w:val="1CBC17C9"/>
    <w:multiLevelType w:val="hybridMultilevel"/>
    <w:tmpl w:val="62F60D62"/>
    <w:lvl w:ilvl="0" w:tplc="E4FC52EC">
      <w:numFmt w:val="bullet"/>
      <w:lvlText w:val=""/>
      <w:lvlJc w:val="left"/>
      <w:pPr>
        <w:ind w:left="1308" w:hanging="420"/>
      </w:pPr>
      <w:rPr>
        <w:rFonts w:ascii="Wingdings" w:eastAsia="Wingdings" w:hAnsi="Wingdings" w:cs="Wingdings" w:hint="default"/>
        <w:w w:val="100"/>
        <w:sz w:val="28"/>
        <w:szCs w:val="28"/>
        <w:lang w:val="id" w:eastAsia="en-US" w:bidi="ar-SA"/>
      </w:rPr>
    </w:lvl>
    <w:lvl w:ilvl="1" w:tplc="A5A2A704">
      <w:numFmt w:val="bullet"/>
      <w:lvlText w:val="•"/>
      <w:lvlJc w:val="left"/>
      <w:pPr>
        <w:ind w:left="2062" w:hanging="420"/>
      </w:pPr>
      <w:rPr>
        <w:rFonts w:hint="default"/>
        <w:lang w:val="id" w:eastAsia="en-US" w:bidi="ar-SA"/>
      </w:rPr>
    </w:lvl>
    <w:lvl w:ilvl="2" w:tplc="E86C0174">
      <w:numFmt w:val="bullet"/>
      <w:lvlText w:val="•"/>
      <w:lvlJc w:val="left"/>
      <w:pPr>
        <w:ind w:left="2825" w:hanging="420"/>
      </w:pPr>
      <w:rPr>
        <w:rFonts w:hint="default"/>
        <w:lang w:val="id" w:eastAsia="en-US" w:bidi="ar-SA"/>
      </w:rPr>
    </w:lvl>
    <w:lvl w:ilvl="3" w:tplc="327E80A8">
      <w:numFmt w:val="bullet"/>
      <w:lvlText w:val="•"/>
      <w:lvlJc w:val="left"/>
      <w:pPr>
        <w:ind w:left="3587" w:hanging="420"/>
      </w:pPr>
      <w:rPr>
        <w:rFonts w:hint="default"/>
        <w:lang w:val="id" w:eastAsia="en-US" w:bidi="ar-SA"/>
      </w:rPr>
    </w:lvl>
    <w:lvl w:ilvl="4" w:tplc="27F6959E">
      <w:numFmt w:val="bullet"/>
      <w:lvlText w:val="•"/>
      <w:lvlJc w:val="left"/>
      <w:pPr>
        <w:ind w:left="4350" w:hanging="420"/>
      </w:pPr>
      <w:rPr>
        <w:rFonts w:hint="default"/>
        <w:lang w:val="id" w:eastAsia="en-US" w:bidi="ar-SA"/>
      </w:rPr>
    </w:lvl>
    <w:lvl w:ilvl="5" w:tplc="6046B5B6">
      <w:numFmt w:val="bullet"/>
      <w:lvlText w:val="•"/>
      <w:lvlJc w:val="left"/>
      <w:pPr>
        <w:ind w:left="5113" w:hanging="420"/>
      </w:pPr>
      <w:rPr>
        <w:rFonts w:hint="default"/>
        <w:lang w:val="id" w:eastAsia="en-US" w:bidi="ar-SA"/>
      </w:rPr>
    </w:lvl>
    <w:lvl w:ilvl="6" w:tplc="8FD66CB0">
      <w:numFmt w:val="bullet"/>
      <w:lvlText w:val="•"/>
      <w:lvlJc w:val="left"/>
      <w:pPr>
        <w:ind w:left="5875" w:hanging="420"/>
      </w:pPr>
      <w:rPr>
        <w:rFonts w:hint="default"/>
        <w:lang w:val="id" w:eastAsia="en-US" w:bidi="ar-SA"/>
      </w:rPr>
    </w:lvl>
    <w:lvl w:ilvl="7" w:tplc="38EC04A4">
      <w:numFmt w:val="bullet"/>
      <w:lvlText w:val="•"/>
      <w:lvlJc w:val="left"/>
      <w:pPr>
        <w:ind w:left="6638" w:hanging="420"/>
      </w:pPr>
      <w:rPr>
        <w:rFonts w:hint="default"/>
        <w:lang w:val="id" w:eastAsia="en-US" w:bidi="ar-SA"/>
      </w:rPr>
    </w:lvl>
    <w:lvl w:ilvl="8" w:tplc="5E181926">
      <w:numFmt w:val="bullet"/>
      <w:lvlText w:val="•"/>
      <w:lvlJc w:val="left"/>
      <w:pPr>
        <w:ind w:left="7401" w:hanging="420"/>
      </w:pPr>
      <w:rPr>
        <w:rFonts w:hint="default"/>
        <w:lang w:val="id" w:eastAsia="en-US" w:bidi="ar-SA"/>
      </w:rPr>
    </w:lvl>
  </w:abstractNum>
  <w:abstractNum w:abstractNumId="10">
    <w:nsid w:val="1F1F0D53"/>
    <w:multiLevelType w:val="hybridMultilevel"/>
    <w:tmpl w:val="9ACAC1BC"/>
    <w:lvl w:ilvl="0" w:tplc="DB7E2FA0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03A9204">
      <w:start w:val="1"/>
      <w:numFmt w:val="decimal"/>
      <w:lvlText w:val="%2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280AA7A">
      <w:numFmt w:val="bullet"/>
      <w:lvlText w:val="•"/>
      <w:lvlJc w:val="left"/>
      <w:pPr>
        <w:ind w:left="2520" w:hanging="567"/>
      </w:pPr>
      <w:rPr>
        <w:rFonts w:hint="default"/>
        <w:lang w:val="id" w:eastAsia="en-US" w:bidi="ar-SA"/>
      </w:rPr>
    </w:lvl>
    <w:lvl w:ilvl="3" w:tplc="A28A2BE2">
      <w:numFmt w:val="bullet"/>
      <w:lvlText w:val="•"/>
      <w:lvlJc w:val="left"/>
      <w:pPr>
        <w:ind w:left="3321" w:hanging="567"/>
      </w:pPr>
      <w:rPr>
        <w:rFonts w:hint="default"/>
        <w:lang w:val="id" w:eastAsia="en-US" w:bidi="ar-SA"/>
      </w:rPr>
    </w:lvl>
    <w:lvl w:ilvl="4" w:tplc="F604BE96">
      <w:numFmt w:val="bullet"/>
      <w:lvlText w:val="•"/>
      <w:lvlJc w:val="left"/>
      <w:pPr>
        <w:ind w:left="4122" w:hanging="567"/>
      </w:pPr>
      <w:rPr>
        <w:rFonts w:hint="default"/>
        <w:lang w:val="id" w:eastAsia="en-US" w:bidi="ar-SA"/>
      </w:rPr>
    </w:lvl>
    <w:lvl w:ilvl="5" w:tplc="FABCAD72">
      <w:numFmt w:val="bullet"/>
      <w:lvlText w:val="•"/>
      <w:lvlJc w:val="left"/>
      <w:pPr>
        <w:ind w:left="4922" w:hanging="567"/>
      </w:pPr>
      <w:rPr>
        <w:rFonts w:hint="default"/>
        <w:lang w:val="id" w:eastAsia="en-US" w:bidi="ar-SA"/>
      </w:rPr>
    </w:lvl>
    <w:lvl w:ilvl="6" w:tplc="5EB60A62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C7689254">
      <w:numFmt w:val="bullet"/>
      <w:lvlText w:val="•"/>
      <w:lvlJc w:val="left"/>
      <w:pPr>
        <w:ind w:left="6524" w:hanging="567"/>
      </w:pPr>
      <w:rPr>
        <w:rFonts w:hint="default"/>
        <w:lang w:val="id" w:eastAsia="en-US" w:bidi="ar-SA"/>
      </w:rPr>
    </w:lvl>
    <w:lvl w:ilvl="8" w:tplc="3BE2BD56">
      <w:numFmt w:val="bullet"/>
      <w:lvlText w:val="•"/>
      <w:lvlJc w:val="left"/>
      <w:pPr>
        <w:ind w:left="7324" w:hanging="567"/>
      </w:pPr>
      <w:rPr>
        <w:rFonts w:hint="default"/>
        <w:lang w:val="id" w:eastAsia="en-US" w:bidi="ar-SA"/>
      </w:rPr>
    </w:lvl>
  </w:abstractNum>
  <w:abstractNum w:abstractNumId="11">
    <w:nsid w:val="2DF8308F"/>
    <w:multiLevelType w:val="hybridMultilevel"/>
    <w:tmpl w:val="34D88D12"/>
    <w:lvl w:ilvl="0" w:tplc="54548726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FE46534">
      <w:start w:val="1"/>
      <w:numFmt w:val="decimal"/>
      <w:lvlText w:val="%2."/>
      <w:lvlJc w:val="left"/>
      <w:pPr>
        <w:ind w:left="2290" w:hanging="570"/>
        <w:jc w:val="left"/>
      </w:pPr>
      <w:rPr>
        <w:rFonts w:hint="default"/>
        <w:w w:val="100"/>
        <w:lang w:val="id" w:eastAsia="en-US" w:bidi="ar-SA"/>
      </w:rPr>
    </w:lvl>
    <w:lvl w:ilvl="2" w:tplc="DAC2E868">
      <w:start w:val="1"/>
      <w:numFmt w:val="lowerLetter"/>
      <w:lvlText w:val="%3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5967492">
      <w:numFmt w:val="bullet"/>
      <w:lvlText w:val="•"/>
      <w:lvlJc w:val="left"/>
      <w:pPr>
        <w:ind w:left="3128" w:hanging="570"/>
      </w:pPr>
      <w:rPr>
        <w:rFonts w:hint="default"/>
        <w:lang w:val="id" w:eastAsia="en-US" w:bidi="ar-SA"/>
      </w:rPr>
    </w:lvl>
    <w:lvl w:ilvl="4" w:tplc="79343034">
      <w:numFmt w:val="bullet"/>
      <w:lvlText w:val="•"/>
      <w:lvlJc w:val="left"/>
      <w:pPr>
        <w:ind w:left="3956" w:hanging="570"/>
      </w:pPr>
      <w:rPr>
        <w:rFonts w:hint="default"/>
        <w:lang w:val="id" w:eastAsia="en-US" w:bidi="ar-SA"/>
      </w:rPr>
    </w:lvl>
    <w:lvl w:ilvl="5" w:tplc="C706DD24">
      <w:numFmt w:val="bullet"/>
      <w:lvlText w:val="•"/>
      <w:lvlJc w:val="left"/>
      <w:pPr>
        <w:ind w:left="4784" w:hanging="570"/>
      </w:pPr>
      <w:rPr>
        <w:rFonts w:hint="default"/>
        <w:lang w:val="id" w:eastAsia="en-US" w:bidi="ar-SA"/>
      </w:rPr>
    </w:lvl>
    <w:lvl w:ilvl="6" w:tplc="3E666296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7" w:tplc="B198C66C">
      <w:numFmt w:val="bullet"/>
      <w:lvlText w:val="•"/>
      <w:lvlJc w:val="left"/>
      <w:pPr>
        <w:ind w:left="6441" w:hanging="570"/>
      </w:pPr>
      <w:rPr>
        <w:rFonts w:hint="default"/>
        <w:lang w:val="id" w:eastAsia="en-US" w:bidi="ar-SA"/>
      </w:rPr>
    </w:lvl>
    <w:lvl w:ilvl="8" w:tplc="C090D4D4">
      <w:numFmt w:val="bullet"/>
      <w:lvlText w:val="•"/>
      <w:lvlJc w:val="left"/>
      <w:pPr>
        <w:ind w:left="7269" w:hanging="570"/>
      </w:pPr>
      <w:rPr>
        <w:rFonts w:hint="default"/>
        <w:lang w:val="id" w:eastAsia="en-US" w:bidi="ar-SA"/>
      </w:rPr>
    </w:lvl>
  </w:abstractNum>
  <w:abstractNum w:abstractNumId="12">
    <w:nsid w:val="32D70EDC"/>
    <w:multiLevelType w:val="hybridMultilevel"/>
    <w:tmpl w:val="7862BA1A"/>
    <w:lvl w:ilvl="0" w:tplc="0C12834A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18E8CC4">
      <w:start w:val="1"/>
      <w:numFmt w:val="lowerLetter"/>
      <w:lvlText w:val="(%2)"/>
      <w:lvlJc w:val="left"/>
      <w:pPr>
        <w:ind w:left="1479" w:hanging="3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C5366580">
      <w:numFmt w:val="bullet"/>
      <w:lvlText w:val="•"/>
      <w:lvlJc w:val="left"/>
      <w:pPr>
        <w:ind w:left="2307" w:hanging="325"/>
      </w:pPr>
      <w:rPr>
        <w:rFonts w:hint="default"/>
        <w:lang w:val="id" w:eastAsia="en-US" w:bidi="ar-SA"/>
      </w:rPr>
    </w:lvl>
    <w:lvl w:ilvl="3" w:tplc="3D3231BA">
      <w:numFmt w:val="bullet"/>
      <w:lvlText w:val="•"/>
      <w:lvlJc w:val="left"/>
      <w:pPr>
        <w:ind w:left="3134" w:hanging="325"/>
      </w:pPr>
      <w:rPr>
        <w:rFonts w:hint="default"/>
        <w:lang w:val="id" w:eastAsia="en-US" w:bidi="ar-SA"/>
      </w:rPr>
    </w:lvl>
    <w:lvl w:ilvl="4" w:tplc="F55A2396">
      <w:numFmt w:val="bullet"/>
      <w:lvlText w:val="•"/>
      <w:lvlJc w:val="left"/>
      <w:pPr>
        <w:ind w:left="3962" w:hanging="325"/>
      </w:pPr>
      <w:rPr>
        <w:rFonts w:hint="default"/>
        <w:lang w:val="id" w:eastAsia="en-US" w:bidi="ar-SA"/>
      </w:rPr>
    </w:lvl>
    <w:lvl w:ilvl="5" w:tplc="AA32F0D8">
      <w:numFmt w:val="bullet"/>
      <w:lvlText w:val="•"/>
      <w:lvlJc w:val="left"/>
      <w:pPr>
        <w:ind w:left="4789" w:hanging="325"/>
      </w:pPr>
      <w:rPr>
        <w:rFonts w:hint="default"/>
        <w:lang w:val="id" w:eastAsia="en-US" w:bidi="ar-SA"/>
      </w:rPr>
    </w:lvl>
    <w:lvl w:ilvl="6" w:tplc="10ECA92A">
      <w:numFmt w:val="bullet"/>
      <w:lvlText w:val="•"/>
      <w:lvlJc w:val="left"/>
      <w:pPr>
        <w:ind w:left="5616" w:hanging="325"/>
      </w:pPr>
      <w:rPr>
        <w:rFonts w:hint="default"/>
        <w:lang w:val="id" w:eastAsia="en-US" w:bidi="ar-SA"/>
      </w:rPr>
    </w:lvl>
    <w:lvl w:ilvl="7" w:tplc="2B805612">
      <w:numFmt w:val="bullet"/>
      <w:lvlText w:val="•"/>
      <w:lvlJc w:val="left"/>
      <w:pPr>
        <w:ind w:left="6444" w:hanging="325"/>
      </w:pPr>
      <w:rPr>
        <w:rFonts w:hint="default"/>
        <w:lang w:val="id" w:eastAsia="en-US" w:bidi="ar-SA"/>
      </w:rPr>
    </w:lvl>
    <w:lvl w:ilvl="8" w:tplc="65DC1F04">
      <w:numFmt w:val="bullet"/>
      <w:lvlText w:val="•"/>
      <w:lvlJc w:val="left"/>
      <w:pPr>
        <w:ind w:left="7271" w:hanging="325"/>
      </w:pPr>
      <w:rPr>
        <w:rFonts w:hint="default"/>
        <w:lang w:val="id" w:eastAsia="en-US" w:bidi="ar-SA"/>
      </w:rPr>
    </w:lvl>
  </w:abstractNum>
  <w:abstractNum w:abstractNumId="13">
    <w:nsid w:val="36CD026D"/>
    <w:multiLevelType w:val="hybridMultilevel"/>
    <w:tmpl w:val="578E733A"/>
    <w:lvl w:ilvl="0" w:tplc="18B07428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1B0CDCC">
      <w:start w:val="1"/>
      <w:numFmt w:val="decimal"/>
      <w:lvlText w:val="%2."/>
      <w:lvlJc w:val="left"/>
      <w:pPr>
        <w:ind w:left="2290" w:hanging="570"/>
        <w:jc w:val="left"/>
      </w:pPr>
      <w:rPr>
        <w:rFonts w:hint="default"/>
        <w:w w:val="100"/>
        <w:lang w:val="id" w:eastAsia="en-US" w:bidi="ar-SA"/>
      </w:rPr>
    </w:lvl>
    <w:lvl w:ilvl="2" w:tplc="9E7A314E">
      <w:numFmt w:val="bullet"/>
      <w:lvlText w:val="•"/>
      <w:lvlJc w:val="left"/>
      <w:pPr>
        <w:ind w:left="3036" w:hanging="570"/>
      </w:pPr>
      <w:rPr>
        <w:rFonts w:hint="default"/>
        <w:lang w:val="id" w:eastAsia="en-US" w:bidi="ar-SA"/>
      </w:rPr>
    </w:lvl>
    <w:lvl w:ilvl="3" w:tplc="D60C2EE2">
      <w:numFmt w:val="bullet"/>
      <w:lvlText w:val="•"/>
      <w:lvlJc w:val="left"/>
      <w:pPr>
        <w:ind w:left="3772" w:hanging="570"/>
      </w:pPr>
      <w:rPr>
        <w:rFonts w:hint="default"/>
        <w:lang w:val="id" w:eastAsia="en-US" w:bidi="ar-SA"/>
      </w:rPr>
    </w:lvl>
    <w:lvl w:ilvl="4" w:tplc="DB0CD5D0">
      <w:numFmt w:val="bullet"/>
      <w:lvlText w:val="•"/>
      <w:lvlJc w:val="left"/>
      <w:pPr>
        <w:ind w:left="4508" w:hanging="570"/>
      </w:pPr>
      <w:rPr>
        <w:rFonts w:hint="default"/>
        <w:lang w:val="id" w:eastAsia="en-US" w:bidi="ar-SA"/>
      </w:rPr>
    </w:lvl>
    <w:lvl w:ilvl="5" w:tplc="4F0003D6">
      <w:numFmt w:val="bullet"/>
      <w:lvlText w:val="•"/>
      <w:lvlJc w:val="left"/>
      <w:pPr>
        <w:ind w:left="5245" w:hanging="570"/>
      </w:pPr>
      <w:rPr>
        <w:rFonts w:hint="default"/>
        <w:lang w:val="id" w:eastAsia="en-US" w:bidi="ar-SA"/>
      </w:rPr>
    </w:lvl>
    <w:lvl w:ilvl="6" w:tplc="81F660FE">
      <w:numFmt w:val="bullet"/>
      <w:lvlText w:val="•"/>
      <w:lvlJc w:val="left"/>
      <w:pPr>
        <w:ind w:left="5981" w:hanging="570"/>
      </w:pPr>
      <w:rPr>
        <w:rFonts w:hint="default"/>
        <w:lang w:val="id" w:eastAsia="en-US" w:bidi="ar-SA"/>
      </w:rPr>
    </w:lvl>
    <w:lvl w:ilvl="7" w:tplc="8E860EC2">
      <w:numFmt w:val="bullet"/>
      <w:lvlText w:val="•"/>
      <w:lvlJc w:val="left"/>
      <w:pPr>
        <w:ind w:left="6717" w:hanging="570"/>
      </w:pPr>
      <w:rPr>
        <w:rFonts w:hint="default"/>
        <w:lang w:val="id" w:eastAsia="en-US" w:bidi="ar-SA"/>
      </w:rPr>
    </w:lvl>
    <w:lvl w:ilvl="8" w:tplc="7846A5D8">
      <w:numFmt w:val="bullet"/>
      <w:lvlText w:val="•"/>
      <w:lvlJc w:val="left"/>
      <w:pPr>
        <w:ind w:left="7453" w:hanging="570"/>
      </w:pPr>
      <w:rPr>
        <w:rFonts w:hint="default"/>
        <w:lang w:val="id" w:eastAsia="en-US" w:bidi="ar-SA"/>
      </w:rPr>
    </w:lvl>
  </w:abstractNum>
  <w:abstractNum w:abstractNumId="14">
    <w:nsid w:val="3FBE0ED9"/>
    <w:multiLevelType w:val="hybridMultilevel"/>
    <w:tmpl w:val="85C8E8DC"/>
    <w:lvl w:ilvl="0" w:tplc="C7442298">
      <w:start w:val="1"/>
      <w:numFmt w:val="decimal"/>
      <w:lvlText w:val="%1."/>
      <w:lvlJc w:val="left"/>
      <w:pPr>
        <w:ind w:left="1721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37E1C2C">
      <w:start w:val="1"/>
      <w:numFmt w:val="lowerLetter"/>
      <w:lvlText w:val="%2)"/>
      <w:lvlJc w:val="left"/>
      <w:pPr>
        <w:ind w:left="2389" w:hanging="6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46EC4B78">
      <w:start w:val="1"/>
      <w:numFmt w:val="decimal"/>
      <w:lvlText w:val="%3)"/>
      <w:lvlJc w:val="left"/>
      <w:pPr>
        <w:ind w:left="2857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A40A982">
      <w:numFmt w:val="bullet"/>
      <w:lvlText w:val="•"/>
      <w:lvlJc w:val="left"/>
      <w:pPr>
        <w:ind w:left="3618" w:hanging="567"/>
      </w:pPr>
      <w:rPr>
        <w:rFonts w:hint="default"/>
        <w:lang w:val="id" w:eastAsia="en-US" w:bidi="ar-SA"/>
      </w:rPr>
    </w:lvl>
    <w:lvl w:ilvl="4" w:tplc="5BCC081A">
      <w:numFmt w:val="bullet"/>
      <w:lvlText w:val="•"/>
      <w:lvlJc w:val="left"/>
      <w:pPr>
        <w:ind w:left="4376" w:hanging="567"/>
      </w:pPr>
      <w:rPr>
        <w:rFonts w:hint="default"/>
        <w:lang w:val="id" w:eastAsia="en-US" w:bidi="ar-SA"/>
      </w:rPr>
    </w:lvl>
    <w:lvl w:ilvl="5" w:tplc="43CEB01A">
      <w:numFmt w:val="bullet"/>
      <w:lvlText w:val="•"/>
      <w:lvlJc w:val="left"/>
      <w:pPr>
        <w:ind w:left="5134" w:hanging="567"/>
      </w:pPr>
      <w:rPr>
        <w:rFonts w:hint="default"/>
        <w:lang w:val="id" w:eastAsia="en-US" w:bidi="ar-SA"/>
      </w:rPr>
    </w:lvl>
    <w:lvl w:ilvl="6" w:tplc="7668DBBA">
      <w:numFmt w:val="bullet"/>
      <w:lvlText w:val="•"/>
      <w:lvlJc w:val="left"/>
      <w:pPr>
        <w:ind w:left="5893" w:hanging="567"/>
      </w:pPr>
      <w:rPr>
        <w:rFonts w:hint="default"/>
        <w:lang w:val="id" w:eastAsia="en-US" w:bidi="ar-SA"/>
      </w:rPr>
    </w:lvl>
    <w:lvl w:ilvl="7" w:tplc="274A90DE">
      <w:numFmt w:val="bullet"/>
      <w:lvlText w:val="•"/>
      <w:lvlJc w:val="left"/>
      <w:pPr>
        <w:ind w:left="6651" w:hanging="567"/>
      </w:pPr>
      <w:rPr>
        <w:rFonts w:hint="default"/>
        <w:lang w:val="id" w:eastAsia="en-US" w:bidi="ar-SA"/>
      </w:rPr>
    </w:lvl>
    <w:lvl w:ilvl="8" w:tplc="2BA27346">
      <w:numFmt w:val="bullet"/>
      <w:lvlText w:val="•"/>
      <w:lvlJc w:val="left"/>
      <w:pPr>
        <w:ind w:left="7409" w:hanging="567"/>
      </w:pPr>
      <w:rPr>
        <w:rFonts w:hint="default"/>
        <w:lang w:val="id" w:eastAsia="en-US" w:bidi="ar-SA"/>
      </w:rPr>
    </w:lvl>
  </w:abstractNum>
  <w:abstractNum w:abstractNumId="15">
    <w:nsid w:val="5F4A5A67"/>
    <w:multiLevelType w:val="hybridMultilevel"/>
    <w:tmpl w:val="F59632FC"/>
    <w:lvl w:ilvl="0" w:tplc="7F7653C4">
      <w:start w:val="1"/>
      <w:numFmt w:val="decimal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7CA208">
      <w:start w:val="1"/>
      <w:numFmt w:val="lowerLetter"/>
      <w:lvlText w:val="%2.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3665B1C">
      <w:numFmt w:val="bullet"/>
      <w:lvlText w:val="•"/>
      <w:lvlJc w:val="left"/>
      <w:pPr>
        <w:ind w:left="3107" w:hanging="360"/>
      </w:pPr>
      <w:rPr>
        <w:rFonts w:hint="default"/>
        <w:lang w:val="id" w:eastAsia="en-US" w:bidi="ar-SA"/>
      </w:rPr>
    </w:lvl>
    <w:lvl w:ilvl="3" w:tplc="9698C040">
      <w:numFmt w:val="bullet"/>
      <w:lvlText w:val="•"/>
      <w:lvlJc w:val="left"/>
      <w:pPr>
        <w:ind w:left="3834" w:hanging="360"/>
      </w:pPr>
      <w:rPr>
        <w:rFonts w:hint="default"/>
        <w:lang w:val="id" w:eastAsia="en-US" w:bidi="ar-SA"/>
      </w:rPr>
    </w:lvl>
    <w:lvl w:ilvl="4" w:tplc="F0D827C4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D9B2142E">
      <w:numFmt w:val="bullet"/>
      <w:lvlText w:val="•"/>
      <w:lvlJc w:val="left"/>
      <w:pPr>
        <w:ind w:left="5289" w:hanging="360"/>
      </w:pPr>
      <w:rPr>
        <w:rFonts w:hint="default"/>
        <w:lang w:val="id" w:eastAsia="en-US" w:bidi="ar-SA"/>
      </w:rPr>
    </w:lvl>
    <w:lvl w:ilvl="6" w:tplc="AF4A5CFC">
      <w:numFmt w:val="bullet"/>
      <w:lvlText w:val="•"/>
      <w:lvlJc w:val="left"/>
      <w:pPr>
        <w:ind w:left="6016" w:hanging="360"/>
      </w:pPr>
      <w:rPr>
        <w:rFonts w:hint="default"/>
        <w:lang w:val="id" w:eastAsia="en-US" w:bidi="ar-SA"/>
      </w:rPr>
    </w:lvl>
    <w:lvl w:ilvl="7" w:tplc="A4CA7A4C">
      <w:numFmt w:val="bullet"/>
      <w:lvlText w:val="•"/>
      <w:lvlJc w:val="left"/>
      <w:pPr>
        <w:ind w:left="6744" w:hanging="360"/>
      </w:pPr>
      <w:rPr>
        <w:rFonts w:hint="default"/>
        <w:lang w:val="id" w:eastAsia="en-US" w:bidi="ar-SA"/>
      </w:rPr>
    </w:lvl>
    <w:lvl w:ilvl="8" w:tplc="35CEA3A6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</w:abstractNum>
  <w:abstractNum w:abstractNumId="16">
    <w:nsid w:val="613327F2"/>
    <w:multiLevelType w:val="hybridMultilevel"/>
    <w:tmpl w:val="44667802"/>
    <w:lvl w:ilvl="0" w:tplc="4058DB8C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DB01BA6">
      <w:start w:val="1"/>
      <w:numFmt w:val="decimal"/>
      <w:lvlText w:val="%2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28809FA">
      <w:start w:val="1"/>
      <w:numFmt w:val="lowerLetter"/>
      <w:lvlText w:val="%3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83236D4">
      <w:numFmt w:val="bullet"/>
      <w:lvlText w:val="•"/>
      <w:lvlJc w:val="left"/>
      <w:pPr>
        <w:ind w:left="3128" w:hanging="570"/>
      </w:pPr>
      <w:rPr>
        <w:rFonts w:hint="default"/>
        <w:lang w:val="id" w:eastAsia="en-US" w:bidi="ar-SA"/>
      </w:rPr>
    </w:lvl>
    <w:lvl w:ilvl="4" w:tplc="EEC213C4">
      <w:numFmt w:val="bullet"/>
      <w:lvlText w:val="•"/>
      <w:lvlJc w:val="left"/>
      <w:pPr>
        <w:ind w:left="3956" w:hanging="570"/>
      </w:pPr>
      <w:rPr>
        <w:rFonts w:hint="default"/>
        <w:lang w:val="id" w:eastAsia="en-US" w:bidi="ar-SA"/>
      </w:rPr>
    </w:lvl>
    <w:lvl w:ilvl="5" w:tplc="BC6C015C">
      <w:numFmt w:val="bullet"/>
      <w:lvlText w:val="•"/>
      <w:lvlJc w:val="left"/>
      <w:pPr>
        <w:ind w:left="4784" w:hanging="570"/>
      </w:pPr>
      <w:rPr>
        <w:rFonts w:hint="default"/>
        <w:lang w:val="id" w:eastAsia="en-US" w:bidi="ar-SA"/>
      </w:rPr>
    </w:lvl>
    <w:lvl w:ilvl="6" w:tplc="882EC6C2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7" w:tplc="812E6126">
      <w:numFmt w:val="bullet"/>
      <w:lvlText w:val="•"/>
      <w:lvlJc w:val="left"/>
      <w:pPr>
        <w:ind w:left="6441" w:hanging="570"/>
      </w:pPr>
      <w:rPr>
        <w:rFonts w:hint="default"/>
        <w:lang w:val="id" w:eastAsia="en-US" w:bidi="ar-SA"/>
      </w:rPr>
    </w:lvl>
    <w:lvl w:ilvl="8" w:tplc="78721484">
      <w:numFmt w:val="bullet"/>
      <w:lvlText w:val="•"/>
      <w:lvlJc w:val="left"/>
      <w:pPr>
        <w:ind w:left="7269" w:hanging="570"/>
      </w:pPr>
      <w:rPr>
        <w:rFonts w:hint="default"/>
        <w:lang w:val="id" w:eastAsia="en-US" w:bidi="ar-SA"/>
      </w:rPr>
    </w:lvl>
  </w:abstractNum>
  <w:abstractNum w:abstractNumId="17">
    <w:nsid w:val="6B5732EF"/>
    <w:multiLevelType w:val="hybridMultilevel"/>
    <w:tmpl w:val="8AE2963A"/>
    <w:lvl w:ilvl="0" w:tplc="B27A8B68">
      <w:start w:val="1"/>
      <w:numFmt w:val="lowerLetter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73C0A2C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81C6E832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5EB83BF2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2D220142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B1B8741C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DCB8225E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F8E88C40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E9DC1EB0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abstractNum w:abstractNumId="18">
    <w:nsid w:val="6B811538"/>
    <w:multiLevelType w:val="hybridMultilevel"/>
    <w:tmpl w:val="51861970"/>
    <w:lvl w:ilvl="0" w:tplc="2D6AA8D6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17E341E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EB361B46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BA4EF8CE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BA70EED0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25FA5744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40C64000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C5FC090E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D4CAD070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19">
    <w:nsid w:val="72A91DD6"/>
    <w:multiLevelType w:val="hybridMultilevel"/>
    <w:tmpl w:val="984413F6"/>
    <w:lvl w:ilvl="0" w:tplc="47F6027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F0D2BA">
      <w:start w:val="1"/>
      <w:numFmt w:val="upperLetter"/>
      <w:lvlText w:val="%2."/>
      <w:lvlJc w:val="left"/>
      <w:pPr>
        <w:ind w:left="229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CF4E96D6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3" w:tplc="16005938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4" w:tplc="2E0A8894">
      <w:numFmt w:val="bullet"/>
      <w:lvlText w:val="•"/>
      <w:lvlJc w:val="left"/>
      <w:pPr>
        <w:ind w:left="4508" w:hanging="360"/>
      </w:pPr>
      <w:rPr>
        <w:rFonts w:hint="default"/>
        <w:lang w:val="id" w:eastAsia="en-US" w:bidi="ar-SA"/>
      </w:rPr>
    </w:lvl>
    <w:lvl w:ilvl="5" w:tplc="086EE6D4">
      <w:numFmt w:val="bullet"/>
      <w:lvlText w:val="•"/>
      <w:lvlJc w:val="left"/>
      <w:pPr>
        <w:ind w:left="5245" w:hanging="360"/>
      </w:pPr>
      <w:rPr>
        <w:rFonts w:hint="default"/>
        <w:lang w:val="id" w:eastAsia="en-US" w:bidi="ar-SA"/>
      </w:rPr>
    </w:lvl>
    <w:lvl w:ilvl="6" w:tplc="E6B8DD5C">
      <w:numFmt w:val="bullet"/>
      <w:lvlText w:val="•"/>
      <w:lvlJc w:val="left"/>
      <w:pPr>
        <w:ind w:left="5981" w:hanging="360"/>
      </w:pPr>
      <w:rPr>
        <w:rFonts w:hint="default"/>
        <w:lang w:val="id" w:eastAsia="en-US" w:bidi="ar-SA"/>
      </w:rPr>
    </w:lvl>
    <w:lvl w:ilvl="7" w:tplc="B6F42836">
      <w:numFmt w:val="bullet"/>
      <w:lvlText w:val="•"/>
      <w:lvlJc w:val="left"/>
      <w:pPr>
        <w:ind w:left="6717" w:hanging="360"/>
      </w:pPr>
      <w:rPr>
        <w:rFonts w:hint="default"/>
        <w:lang w:val="id" w:eastAsia="en-US" w:bidi="ar-SA"/>
      </w:rPr>
    </w:lvl>
    <w:lvl w:ilvl="8" w:tplc="2E1072E4">
      <w:numFmt w:val="bullet"/>
      <w:lvlText w:val="•"/>
      <w:lvlJc w:val="left"/>
      <w:pPr>
        <w:ind w:left="7453" w:hanging="360"/>
      </w:pPr>
      <w:rPr>
        <w:rFonts w:hint="default"/>
        <w:lang w:val="id" w:eastAsia="en-US" w:bidi="ar-SA"/>
      </w:rPr>
    </w:lvl>
  </w:abstractNum>
  <w:abstractNum w:abstractNumId="20">
    <w:nsid w:val="7CBD3EC4"/>
    <w:multiLevelType w:val="hybridMultilevel"/>
    <w:tmpl w:val="707227A2"/>
    <w:lvl w:ilvl="0" w:tplc="F93AB94C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DBCE0AE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1BDC0D3E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5C86FCB2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0010BB88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F6FCC926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40020E4C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D64A6B46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F1084066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1">
    <w:nsid w:val="7D910534"/>
    <w:multiLevelType w:val="hybridMultilevel"/>
    <w:tmpl w:val="7A8006EE"/>
    <w:lvl w:ilvl="0" w:tplc="275EC3A6">
      <w:start w:val="1"/>
      <w:numFmt w:val="decimal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D8927C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2F369022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133A0B30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A302FB58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165AF484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2D9E6660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FC96CAAC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B1D24B2A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abstractNum w:abstractNumId="22">
    <w:nsid w:val="7E432243"/>
    <w:multiLevelType w:val="hybridMultilevel"/>
    <w:tmpl w:val="2160B4F8"/>
    <w:lvl w:ilvl="0" w:tplc="FA88DBF8">
      <w:start w:val="1"/>
      <w:numFmt w:val="decimal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B2EE77C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27568810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503C8E32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AF64085E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437E90C8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F64A12E0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71E24F1C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4D424616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3">
    <w:nsid w:val="7F680B3F"/>
    <w:multiLevelType w:val="hybridMultilevel"/>
    <w:tmpl w:val="6398429C"/>
    <w:lvl w:ilvl="0" w:tplc="C2A82374">
      <w:start w:val="1"/>
      <w:numFmt w:val="lowerLetter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652CA18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8A72C9B4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8E4EB3E0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3404C9DE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D41CEAA8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AFB8D946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D2ACA8A2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D850F798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20"/>
  </w:num>
  <w:num w:numId="5">
    <w:abstractNumId w:val="22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3"/>
  </w:num>
  <w:num w:numId="11">
    <w:abstractNumId w:val="21"/>
  </w:num>
  <w:num w:numId="12">
    <w:abstractNumId w:val="23"/>
  </w:num>
  <w:num w:numId="13">
    <w:abstractNumId w:val="8"/>
  </w:num>
  <w:num w:numId="14">
    <w:abstractNumId w:val="11"/>
  </w:num>
  <w:num w:numId="15">
    <w:abstractNumId w:val="14"/>
  </w:num>
  <w:num w:numId="16">
    <w:abstractNumId w:val="18"/>
  </w:num>
  <w:num w:numId="17">
    <w:abstractNumId w:val="1"/>
  </w:num>
  <w:num w:numId="18">
    <w:abstractNumId w:val="4"/>
  </w:num>
  <w:num w:numId="19">
    <w:abstractNumId w:val="12"/>
  </w:num>
  <w:num w:numId="20">
    <w:abstractNumId w:val="5"/>
  </w:num>
  <w:num w:numId="21">
    <w:abstractNumId w:val="6"/>
  </w:num>
  <w:num w:numId="22">
    <w:abstractNumId w:val="19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4D"/>
    <w:rsid w:val="00132162"/>
    <w:rsid w:val="00212BF5"/>
    <w:rsid w:val="00362E95"/>
    <w:rsid w:val="004A619C"/>
    <w:rsid w:val="005519EC"/>
    <w:rsid w:val="005C1F4D"/>
    <w:rsid w:val="006B2094"/>
    <w:rsid w:val="00BF5244"/>
    <w:rsid w:val="00C063CB"/>
    <w:rsid w:val="00D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1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C1F4D"/>
    <w:pPr>
      <w:spacing w:before="208"/>
      <w:ind w:left="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C1F4D"/>
    <w:pPr>
      <w:spacing w:before="90"/>
      <w:ind w:left="1154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1F4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C1F4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5C1F4D"/>
    <w:pPr>
      <w:spacing w:before="396"/>
      <w:ind w:left="1154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5C1F4D"/>
    <w:pPr>
      <w:spacing w:before="394"/>
      <w:ind w:left="1154"/>
    </w:pPr>
    <w:rPr>
      <w:i/>
      <w:iCs/>
      <w:sz w:val="24"/>
      <w:szCs w:val="24"/>
    </w:rPr>
  </w:style>
  <w:style w:type="paragraph" w:styleId="TOC3">
    <w:name w:val="toc 3"/>
    <w:basedOn w:val="Normal"/>
    <w:uiPriority w:val="1"/>
    <w:qFormat/>
    <w:rsid w:val="005C1F4D"/>
    <w:pPr>
      <w:spacing w:before="120"/>
      <w:ind w:left="2290" w:hanging="57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5C1F4D"/>
    <w:pPr>
      <w:spacing w:before="396"/>
      <w:ind w:left="2290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C1F4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1F4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5C1F4D"/>
    <w:pPr>
      <w:spacing w:before="85"/>
      <w:ind w:left="794" w:right="612" w:hanging="1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5C1F4D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basedOn w:val="Normal"/>
    <w:uiPriority w:val="1"/>
    <w:qFormat/>
    <w:rsid w:val="005C1F4D"/>
    <w:pPr>
      <w:spacing w:before="121"/>
      <w:ind w:left="2290" w:hanging="570"/>
      <w:jc w:val="both"/>
    </w:pPr>
  </w:style>
  <w:style w:type="paragraph" w:customStyle="1" w:styleId="TableParagraph">
    <w:name w:val="Table Paragraph"/>
    <w:basedOn w:val="Normal"/>
    <w:uiPriority w:val="1"/>
    <w:qFormat/>
    <w:rsid w:val="005C1F4D"/>
  </w:style>
  <w:style w:type="paragraph" w:styleId="BalloonText">
    <w:name w:val="Balloon Text"/>
    <w:basedOn w:val="Normal"/>
    <w:link w:val="BalloonTextChar"/>
    <w:uiPriority w:val="99"/>
    <w:semiHidden/>
    <w:unhideWhenUsed/>
    <w:rsid w:val="005C1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4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5C1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F4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C1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F4D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1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C1F4D"/>
    <w:pPr>
      <w:spacing w:before="208"/>
      <w:ind w:left="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C1F4D"/>
    <w:pPr>
      <w:spacing w:before="90"/>
      <w:ind w:left="1154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1F4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C1F4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5C1F4D"/>
    <w:pPr>
      <w:spacing w:before="396"/>
      <w:ind w:left="1154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5C1F4D"/>
    <w:pPr>
      <w:spacing w:before="394"/>
      <w:ind w:left="1154"/>
    </w:pPr>
    <w:rPr>
      <w:i/>
      <w:iCs/>
      <w:sz w:val="24"/>
      <w:szCs w:val="24"/>
    </w:rPr>
  </w:style>
  <w:style w:type="paragraph" w:styleId="TOC3">
    <w:name w:val="toc 3"/>
    <w:basedOn w:val="Normal"/>
    <w:uiPriority w:val="1"/>
    <w:qFormat/>
    <w:rsid w:val="005C1F4D"/>
    <w:pPr>
      <w:spacing w:before="120"/>
      <w:ind w:left="2290" w:hanging="57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5C1F4D"/>
    <w:pPr>
      <w:spacing w:before="396"/>
      <w:ind w:left="2290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C1F4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1F4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5C1F4D"/>
    <w:pPr>
      <w:spacing w:before="85"/>
      <w:ind w:left="794" w:right="612" w:hanging="1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5C1F4D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basedOn w:val="Normal"/>
    <w:uiPriority w:val="1"/>
    <w:qFormat/>
    <w:rsid w:val="005C1F4D"/>
    <w:pPr>
      <w:spacing w:before="121"/>
      <w:ind w:left="2290" w:hanging="570"/>
      <w:jc w:val="both"/>
    </w:pPr>
  </w:style>
  <w:style w:type="paragraph" w:customStyle="1" w:styleId="TableParagraph">
    <w:name w:val="Table Paragraph"/>
    <w:basedOn w:val="Normal"/>
    <w:uiPriority w:val="1"/>
    <w:qFormat/>
    <w:rsid w:val="005C1F4D"/>
  </w:style>
  <w:style w:type="paragraph" w:styleId="BalloonText">
    <w:name w:val="Balloon Text"/>
    <w:basedOn w:val="Normal"/>
    <w:link w:val="BalloonTextChar"/>
    <w:uiPriority w:val="99"/>
    <w:semiHidden/>
    <w:unhideWhenUsed/>
    <w:rsid w:val="005C1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4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5C1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F4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C1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F4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doi.org/10.24905/diktum.v8i1.85" TargetMode="External"/><Relationship Id="rId26" Type="http://schemas.openxmlformats.org/officeDocument/2006/relationships/hyperlink" Target="https://www.kominfo.go.id/content/detail/10874/siaran-pers-no-187hmkominfo102017-tentang-pemerintah-akan-berlakukan-peraturan-registrasi-kartu-prabayar-dengan-validasi-data-dukcapil/0/siaran_pers" TargetMode="External"/><Relationship Id="rId39" Type="http://schemas.openxmlformats.org/officeDocument/2006/relationships/hyperlink" Target="http://brti.or.id/fungsi-dan-wewenang" TargetMode="External"/><Relationship Id="rId21" Type="http://schemas.openxmlformats.org/officeDocument/2006/relationships/hyperlink" Target="https://doi.org/10.55908/sdgs.v12i1.2173" TargetMode="External"/><Relationship Id="rId34" Type="http://schemas.openxmlformats.org/officeDocument/2006/relationships/hyperlink" Target="https://tekno.kompas.com/read/2018/04/09/12160057/siang-ini-dukcapil-jelaskan-isu-kebocoran-data-registrasi-prabayar" TargetMode="External"/><Relationship Id="rId42" Type="http://schemas.openxmlformats.org/officeDocument/2006/relationships/hyperlink" Target="https://isoindonesiacenter.com/iso-27001-information-security/" TargetMode="External"/><Relationship Id="rId47" Type="http://schemas.openxmlformats.org/officeDocument/2006/relationships/hyperlink" Target="https://www.hukumonline.com/berita/baca/lt59e872f3c0639/perlindungan-data-pribadi--masalah-dalam-registrasi-kartu-prabayar" TargetMode="External"/><Relationship Id="rId50" Type="http://schemas.openxmlformats.org/officeDocument/2006/relationships/hyperlink" Target="https://www.hukumonline.com/klinik/detail/lt4d5605606b42e/hak-privasi" TargetMode="External"/><Relationship Id="rId55" Type="http://schemas.openxmlformats.org/officeDocument/2006/relationships/hyperlink" Target="https://idsirtii.or.id/doc/IDSIRTII-Artikel309-FenomenaKebocoranData.pdf" TargetMode="External"/><Relationship Id="rId63" Type="http://schemas.openxmlformats.org/officeDocument/2006/relationships/hyperlink" Target="https://tirto.id/di-balik-kabar-kebocoran-data-registrasi-ulang-kartu-sim-cFQj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oi.org/10.24905/plj.v1i2.31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yperlink" Target="https://tekno.kompas.com/read/2018/03/19/21111917/menkominfo-operator-dan-dpr-bahas-data-pengguna-seluler-ini-hasilnya" TargetMode="External"/><Relationship Id="rId37" Type="http://schemas.openxmlformats.org/officeDocument/2006/relationships/hyperlink" Target="https://idsirtii.or.id/doc/IDSIRTII-Artikel309-FenomenaKebocoranData.pdf" TargetMode="External"/><Relationship Id="rId40" Type="http://schemas.openxmlformats.org/officeDocument/2006/relationships/hyperlink" Target="https://www.hukumonline.com/berita/baca/lt59e872f3c0639/perlindungan-data-pribadi--masalah-dalam-registrasi-kartu-prabayar" TargetMode="External"/><Relationship Id="rId45" Type="http://schemas.openxmlformats.org/officeDocument/2006/relationships/hyperlink" Target="https://www.liputan6.com/tekno/read/3329144/untung-rugi-registrasi-kartu-sim-prabayar" TargetMode="External"/><Relationship Id="rId53" Type="http://schemas.openxmlformats.org/officeDocument/2006/relationships/hyperlink" Target="https://selular.id/2018/03/membandingkan-pelanggan-operator-sebelum-dan-sesudah-registrasi-ulang-prabayar/" TargetMode="External"/><Relationship Id="rId58" Type="http://schemas.openxmlformats.org/officeDocument/2006/relationships/hyperlink" Target="https://fokus.tempo.co/read/1082918/jumlah-kartu-prabayar-terdaftar-pascarekonsiliasi-menyusut/full%26view%3Dok" TargetMode="External"/><Relationship Id="rId6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yperlink" Target="https://www.kominfo.go.id/content/detail/10874/siaran-pers-no-187hmkominfo102017-tentang-pemerintah-akan-berlakukan-peraturan-registrasi-kartu-prabayar-dengan-validasi-data-dukcapil/0/siaran_pers" TargetMode="External"/><Relationship Id="rId36" Type="http://schemas.openxmlformats.org/officeDocument/2006/relationships/hyperlink" Target="https://kominfo.go.id/content/detail/12272/cara-registrasi-kartu-prabayar-melalui-online-sms-ke-4444/0/sorotan_media" TargetMode="External"/><Relationship Id="rId49" Type="http://schemas.openxmlformats.org/officeDocument/2006/relationships/footer" Target="footer9.xml"/><Relationship Id="rId57" Type="http://schemas.openxmlformats.org/officeDocument/2006/relationships/hyperlink" Target="http://mjpsagalahukum.blogspot.com/2015/01/perlindungan-data-pribadi.html" TargetMode="External"/><Relationship Id="rId61" Type="http://schemas.openxmlformats.org/officeDocument/2006/relationships/hyperlink" Target="https://nasional.kompas.com/read/2022/09/09/16180311/safenet-13-miliar-data-pengguna-sim-card-diduga-bocor-jadi-kasus-terbesar-di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yperlink" Target="https://tekno.kompas.com/read/2018/03/19/21111917/menkominfo-operator-dan-dpr-bahas-data-pengguna-seluler-ini-hasilnya" TargetMode="External"/><Relationship Id="rId44" Type="http://schemas.openxmlformats.org/officeDocument/2006/relationships/hyperlink" Target="https://www.liputan6.com/tekno/read/3329144/untung-rugi-registrasi-kartu-sim-prabayar" TargetMode="External"/><Relationship Id="rId52" Type="http://schemas.openxmlformats.org/officeDocument/2006/relationships/hyperlink" Target="https://selular.id/2018/03/membandingkan-pelanggan-operator-sebelum-dan-sesudah-registrasi-ulang-prabayar/" TargetMode="External"/><Relationship Id="rId60" Type="http://schemas.openxmlformats.org/officeDocument/2006/relationships/hyperlink" Target="https://nasional.kompas.com/read/2022/09/09/16180311/safenet-13-miliar-data-pengguna-sim-card-diduga-bocor-jadi-kasus-terbesar-di" TargetMode="External"/><Relationship Id="rId65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hyperlink" Target="https://www.kominfo.go.id/content/detail/10874/siaran-pers-no-187hmkominfo102017-tentang-pemerintah-akan-berlakukan-peraturan-registrasi-kartu-prabayar-dengan-validasi-data-dukcapil/0/siaran_pers" TargetMode="External"/><Relationship Id="rId30" Type="http://schemas.openxmlformats.org/officeDocument/2006/relationships/footer" Target="footer8.xml"/><Relationship Id="rId35" Type="http://schemas.openxmlformats.org/officeDocument/2006/relationships/hyperlink" Target="https://kominfo.go.id/content/detail/12272/cara-registrasi-kartu-prabayar-melalui-online-sms-ke-4444/0/sorotan_media" TargetMode="External"/><Relationship Id="rId43" Type="http://schemas.openxmlformats.org/officeDocument/2006/relationships/hyperlink" Target="https://isoindonesiacenter.com/iso-27001-information-security/" TargetMode="External"/><Relationship Id="rId48" Type="http://schemas.openxmlformats.org/officeDocument/2006/relationships/header" Target="header9.xml"/><Relationship Id="rId56" Type="http://schemas.openxmlformats.org/officeDocument/2006/relationships/hyperlink" Target="http://mjpsagalahukum.blogspot.com/2015/01/perlindungan-data-pribadi.html" TargetMode="External"/><Relationship Id="rId64" Type="http://schemas.openxmlformats.org/officeDocument/2006/relationships/header" Target="header10.xm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www.hukumonline.com/klinik/detail/lt4d5605606b42e/hak-privasi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://doi.org/10.11591/ijaas.v13.i2.pp380-388" TargetMode="External"/><Relationship Id="rId25" Type="http://schemas.openxmlformats.org/officeDocument/2006/relationships/footer" Target="footer7.xml"/><Relationship Id="rId33" Type="http://schemas.openxmlformats.org/officeDocument/2006/relationships/hyperlink" Target="https://tekno.kompas.com/read/2018/04/09/12160057/siang-ini-dukcapil-jelaskan-isu-kebocoran-data-registrasi-prabayar" TargetMode="External"/><Relationship Id="rId38" Type="http://schemas.openxmlformats.org/officeDocument/2006/relationships/hyperlink" Target="https://idsirtii.or.id/doc/IDSIRTII-Artikel309-FenomenaKebocoranData.pdf" TargetMode="External"/><Relationship Id="rId46" Type="http://schemas.openxmlformats.org/officeDocument/2006/relationships/hyperlink" Target="https://www.hukumonline.com/berita/baca/lt59e872f3c0639/perlindungan-data-pribadi--masalah-dalam-registrasi-kartu-prabayar" TargetMode="External"/><Relationship Id="rId59" Type="http://schemas.openxmlformats.org/officeDocument/2006/relationships/hyperlink" Target="https://fokus.tempo.co/read/1082918/jumlah-kartu-prabayar-terdaftar-pascarekonsiliasi-menyusut/full%26view%3Dok" TargetMode="External"/><Relationship Id="rId67" Type="http://schemas.microsoft.com/office/2007/relationships/hdphoto" Target="media/hdphoto1.wdp"/><Relationship Id="rId20" Type="http://schemas.openxmlformats.org/officeDocument/2006/relationships/footer" Target="footer5.xml"/><Relationship Id="rId41" Type="http://schemas.openxmlformats.org/officeDocument/2006/relationships/hyperlink" Target="https://www.hukumonline.com/berita/baca/lt59e872f3c0639/perlindungan-data-pribadi--masalah-dalam-registrasi-kartu-prabayar" TargetMode="External"/><Relationship Id="rId54" Type="http://schemas.openxmlformats.org/officeDocument/2006/relationships/hyperlink" Target="https://idsirtii.or.id/doc/IDSIRTII-Artikel309-FenomenaKebocoranData.pdf" TargetMode="External"/><Relationship Id="rId62" Type="http://schemas.openxmlformats.org/officeDocument/2006/relationships/hyperlink" Target="https://tirto.id/di-balik-kabar-kebocoran-data-registrasi-ulang-kartu-sim-cFQ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2024-08-26T02:06:00Z</dcterms:created>
  <dcterms:modified xsi:type="dcterms:W3CDTF">2024-08-26T02:25:00Z</dcterms:modified>
</cp:coreProperties>
</file>